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FAD" w:rsidRPr="00ED01A0" w:rsidRDefault="004C6CCD" w:rsidP="00313FAD">
      <w:pPr>
        <w:ind w:left="-630"/>
        <w:rPr>
          <w:b/>
        </w:rPr>
      </w:pPr>
      <w:r>
        <w:rPr>
          <w:b/>
          <w:sz w:val="36"/>
        </w:rPr>
        <w:t xml:space="preserve">  </w:t>
      </w:r>
    </w:p>
    <w:p w:rsidR="00313FAD" w:rsidRDefault="00313FAD" w:rsidP="00313FAD"/>
    <w:tbl>
      <w:tblPr>
        <w:tblStyle w:val="TableGrid"/>
        <w:tblW w:w="15300" w:type="dxa"/>
        <w:tblInd w:w="-1175" w:type="dxa"/>
        <w:tblLook w:val="04A0" w:firstRow="1" w:lastRow="0" w:firstColumn="1" w:lastColumn="0" w:noHBand="0" w:noVBand="1"/>
        <w:tblCaption w:val="Resource Mapping Worksheet"/>
        <w:tblDescription w:val="Worksheet has columns for districts to list initiatives, then for each estimate resources needed (low, moderate, high), scope of impact (targeted, broad, districtwide), and implementation timeframe (1 year or less; more than one but less than 3; and three years or more).  Districts then sequence initiatives over the three years of the plan informed by these estimates."/>
      </w:tblPr>
      <w:tblGrid>
        <w:gridCol w:w="3330"/>
        <w:gridCol w:w="3420"/>
        <w:gridCol w:w="2250"/>
        <w:gridCol w:w="2790"/>
        <w:gridCol w:w="1170"/>
        <w:gridCol w:w="1170"/>
        <w:gridCol w:w="1170"/>
      </w:tblGrid>
      <w:tr w:rsidR="00313FAD" w:rsidRPr="005102C0" w:rsidTr="0008232A">
        <w:trPr>
          <w:trHeight w:val="645"/>
          <w:tblHeader/>
        </w:trPr>
        <w:tc>
          <w:tcPr>
            <w:tcW w:w="3330" w:type="dxa"/>
            <w:vMerge w:val="restart"/>
            <w:shd w:val="clear" w:color="auto" w:fill="DEEAF6" w:themeFill="accent1" w:themeFillTint="33"/>
            <w:vAlign w:val="center"/>
          </w:tcPr>
          <w:p w:rsidR="00313FAD" w:rsidRPr="005102C0" w:rsidRDefault="00313FAD" w:rsidP="000823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13FAD" w:rsidRPr="005102C0" w:rsidRDefault="00313FAD" w:rsidP="000823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shd w:val="clear" w:color="auto" w:fill="DEEAF6" w:themeFill="accent1" w:themeFillTint="33"/>
            <w:vAlign w:val="center"/>
          </w:tcPr>
          <w:p w:rsidR="00313FAD" w:rsidRPr="005102C0" w:rsidRDefault="00313FAD" w:rsidP="000823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2C0">
              <w:rPr>
                <w:rFonts w:cstheme="minorHAnsi"/>
                <w:b/>
                <w:sz w:val="24"/>
                <w:szCs w:val="24"/>
              </w:rPr>
              <w:t>Resources:  Assess people, time</w:t>
            </w:r>
            <w:r>
              <w:rPr>
                <w:rFonts w:cstheme="minorHAnsi"/>
                <w:b/>
                <w:sz w:val="24"/>
                <w:szCs w:val="24"/>
              </w:rPr>
              <w:t>, materials,</w:t>
            </w:r>
            <w:r w:rsidRPr="005102C0">
              <w:rPr>
                <w:rFonts w:cstheme="minorHAnsi"/>
                <w:b/>
                <w:sz w:val="24"/>
                <w:szCs w:val="24"/>
              </w:rPr>
              <w:t xml:space="preserve"> and money required for the </w:t>
            </w:r>
            <w:r>
              <w:rPr>
                <w:rFonts w:cstheme="minorHAnsi"/>
                <w:b/>
                <w:sz w:val="24"/>
                <w:szCs w:val="24"/>
              </w:rPr>
              <w:t>initia</w:t>
            </w:r>
            <w:r w:rsidRPr="005102C0">
              <w:rPr>
                <w:rFonts w:cstheme="minorHAnsi"/>
                <w:b/>
                <w:sz w:val="24"/>
                <w:szCs w:val="24"/>
              </w:rPr>
              <w:t>tive</w:t>
            </w:r>
            <w:r>
              <w:rPr>
                <w:rFonts w:cstheme="minorHAnsi"/>
                <w:b/>
                <w:sz w:val="24"/>
                <w:szCs w:val="24"/>
              </w:rPr>
              <w:t>, new and reallocated/existing</w:t>
            </w:r>
          </w:p>
          <w:p w:rsidR="00313FAD" w:rsidRPr="005102C0" w:rsidRDefault="00313FAD" w:rsidP="000823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2C0">
              <w:rPr>
                <w:rFonts w:cstheme="minorHAnsi"/>
                <w:sz w:val="24"/>
                <w:szCs w:val="24"/>
              </w:rPr>
              <w:t>Low ($), Moderate ($$), High ($$$)</w:t>
            </w:r>
          </w:p>
        </w:tc>
        <w:tc>
          <w:tcPr>
            <w:tcW w:w="2250" w:type="dxa"/>
            <w:vMerge w:val="restart"/>
            <w:shd w:val="clear" w:color="auto" w:fill="DEEAF6" w:themeFill="accent1" w:themeFillTint="33"/>
            <w:vAlign w:val="center"/>
          </w:tcPr>
          <w:p w:rsidR="00313FAD" w:rsidRPr="005102C0" w:rsidRDefault="00313FAD" w:rsidP="000823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Scope of </w:t>
            </w:r>
            <w:r w:rsidRPr="005102C0">
              <w:rPr>
                <w:rFonts w:cstheme="minorHAnsi"/>
                <w:b/>
                <w:sz w:val="24"/>
                <w:szCs w:val="24"/>
              </w:rPr>
              <w:t xml:space="preserve">Impact: How </w:t>
            </w:r>
            <w:r>
              <w:rPr>
                <w:rFonts w:cstheme="minorHAnsi"/>
                <w:b/>
                <w:sz w:val="24"/>
                <w:szCs w:val="24"/>
              </w:rPr>
              <w:t>many students or educators will this initiative reach</w:t>
            </w:r>
            <w:r w:rsidRPr="005102C0">
              <w:rPr>
                <w:rFonts w:cstheme="minorHAnsi"/>
                <w:b/>
                <w:sz w:val="24"/>
                <w:szCs w:val="24"/>
              </w:rPr>
              <w:t>?</w:t>
            </w:r>
          </w:p>
          <w:p w:rsidR="00313FAD" w:rsidRPr="005102C0" w:rsidRDefault="00313FAD" w:rsidP="000823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Targeted </w:t>
            </w:r>
            <w:r w:rsidRPr="005102C0">
              <w:rPr>
                <w:rFonts w:cstheme="minorHAnsi"/>
                <w:sz w:val="24"/>
                <w:szCs w:val="24"/>
              </w:rPr>
              <w:t xml:space="preserve">(T); </w:t>
            </w:r>
            <w:r>
              <w:rPr>
                <w:rFonts w:cstheme="minorHAnsi"/>
                <w:sz w:val="24"/>
                <w:szCs w:val="24"/>
              </w:rPr>
              <w:t>Broad (B); D</w:t>
            </w:r>
            <w:r w:rsidRPr="005102C0">
              <w:rPr>
                <w:rFonts w:cstheme="minorHAnsi"/>
                <w:sz w:val="24"/>
                <w:szCs w:val="24"/>
              </w:rPr>
              <w:t>istrictwide (DW)</w:t>
            </w:r>
          </w:p>
        </w:tc>
        <w:tc>
          <w:tcPr>
            <w:tcW w:w="2790" w:type="dxa"/>
            <w:vMerge w:val="restart"/>
            <w:shd w:val="clear" w:color="auto" w:fill="DEEAF6" w:themeFill="accent1" w:themeFillTint="33"/>
            <w:vAlign w:val="center"/>
          </w:tcPr>
          <w:p w:rsidR="00313FAD" w:rsidRPr="005102C0" w:rsidRDefault="00313FAD" w:rsidP="000823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2C0">
              <w:rPr>
                <w:rFonts w:cstheme="minorHAnsi"/>
                <w:b/>
                <w:sz w:val="24"/>
                <w:szCs w:val="24"/>
              </w:rPr>
              <w:t>Implementation</w:t>
            </w:r>
            <w:r>
              <w:rPr>
                <w:rFonts w:cstheme="minorHAnsi"/>
                <w:b/>
                <w:sz w:val="24"/>
                <w:szCs w:val="24"/>
              </w:rPr>
              <w:t xml:space="preserve"> Timeframe</w:t>
            </w:r>
            <w:r w:rsidRPr="005102C0">
              <w:rPr>
                <w:rFonts w:cstheme="minorHAnsi"/>
                <w:b/>
                <w:sz w:val="24"/>
                <w:szCs w:val="24"/>
              </w:rPr>
              <w:t>:  How long to get this initiative up and running?</w:t>
            </w:r>
          </w:p>
          <w:p w:rsidR="00313FAD" w:rsidRPr="003106E5" w:rsidRDefault="00313FAD" w:rsidP="0008232A">
            <w:pPr>
              <w:rPr>
                <w:rFonts w:cstheme="minorHAnsi"/>
                <w:sz w:val="6"/>
                <w:szCs w:val="6"/>
              </w:rPr>
            </w:pPr>
          </w:p>
          <w:p w:rsidR="00F06A02" w:rsidRPr="003106E5" w:rsidRDefault="00F06A02" w:rsidP="00F06A0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42"/>
              <w:rPr>
                <w:rFonts w:cstheme="minorHAnsi"/>
              </w:rPr>
            </w:pPr>
            <w:r>
              <w:rPr>
                <w:rFonts w:cstheme="minorHAnsi"/>
              </w:rPr>
              <w:t xml:space="preserve">(1) </w:t>
            </w:r>
            <w:r w:rsidRPr="003106E5">
              <w:rPr>
                <w:rFonts w:cstheme="minorHAnsi"/>
              </w:rPr>
              <w:t>One ye</w:t>
            </w:r>
            <w:r>
              <w:rPr>
                <w:rFonts w:cstheme="minorHAnsi"/>
              </w:rPr>
              <w:t xml:space="preserve">ar or less </w:t>
            </w:r>
          </w:p>
          <w:p w:rsidR="00F06A02" w:rsidRDefault="00F06A02" w:rsidP="00F06A0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42"/>
              <w:rPr>
                <w:rFonts w:cstheme="minorHAnsi"/>
              </w:rPr>
            </w:pPr>
            <w:r>
              <w:rPr>
                <w:rFonts w:cstheme="minorHAnsi"/>
              </w:rPr>
              <w:t xml:space="preserve">(2) </w:t>
            </w:r>
            <w:r w:rsidRPr="003106E5">
              <w:rPr>
                <w:rFonts w:cstheme="minorHAnsi"/>
              </w:rPr>
              <w:t xml:space="preserve">More than one, but </w:t>
            </w:r>
            <w:r>
              <w:rPr>
                <w:rFonts w:cstheme="minorHAnsi"/>
              </w:rPr>
              <w:t xml:space="preserve">  </w:t>
            </w:r>
          </w:p>
          <w:p w:rsidR="00F06A02" w:rsidRPr="003106E5" w:rsidRDefault="00F06A02" w:rsidP="00F06A02">
            <w:pPr>
              <w:pStyle w:val="ListParagraph"/>
              <w:ind w:left="342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3106E5">
              <w:rPr>
                <w:rFonts w:cstheme="minorHAnsi"/>
              </w:rPr>
              <w:t>less than three</w:t>
            </w:r>
            <w:r>
              <w:rPr>
                <w:rFonts w:cstheme="minorHAnsi"/>
              </w:rPr>
              <w:t xml:space="preserve"> </w:t>
            </w:r>
          </w:p>
          <w:p w:rsidR="00313FAD" w:rsidRPr="003106E5" w:rsidRDefault="00F06A02" w:rsidP="00F06A02">
            <w:pPr>
              <w:pStyle w:val="ListParagraph"/>
              <w:numPr>
                <w:ilvl w:val="0"/>
                <w:numId w:val="1"/>
              </w:numPr>
              <w:ind w:left="342"/>
              <w:rPr>
                <w:rFonts w:cstheme="minorHAnsi"/>
                <w:sz w:val="24"/>
                <w:szCs w:val="24"/>
              </w:rPr>
            </w:pPr>
            <w:r w:rsidRPr="003106E5">
              <w:rPr>
                <w:rFonts w:cstheme="minorHAnsi"/>
              </w:rPr>
              <w:t>(3)</w:t>
            </w:r>
            <w:r>
              <w:rPr>
                <w:rFonts w:cstheme="minorHAnsi"/>
              </w:rPr>
              <w:t xml:space="preserve"> </w:t>
            </w:r>
            <w:r w:rsidRPr="003106E5">
              <w:rPr>
                <w:rFonts w:cstheme="minorHAnsi"/>
              </w:rPr>
              <w:t>Three years or more</w:t>
            </w:r>
          </w:p>
        </w:tc>
        <w:tc>
          <w:tcPr>
            <w:tcW w:w="3510" w:type="dxa"/>
            <w:gridSpan w:val="3"/>
            <w:shd w:val="clear" w:color="auto" w:fill="FFD966" w:themeFill="accent4" w:themeFillTint="99"/>
            <w:vAlign w:val="center"/>
          </w:tcPr>
          <w:p w:rsidR="00313FAD" w:rsidRPr="005102C0" w:rsidRDefault="00313FAD" w:rsidP="000823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2C0">
              <w:rPr>
                <w:rFonts w:cstheme="minorHAnsi"/>
                <w:b/>
                <w:sz w:val="24"/>
                <w:szCs w:val="24"/>
              </w:rPr>
              <w:t>Prioritizing and sequencing initiatives and objectives:</w:t>
            </w:r>
            <w:r w:rsidRPr="005102C0">
              <w:rPr>
                <w:rFonts w:cstheme="minorHAnsi"/>
                <w:sz w:val="24"/>
                <w:szCs w:val="24"/>
              </w:rPr>
              <w:t xml:space="preserve"> Considering resources, impact and implementation, </w:t>
            </w:r>
            <w:r w:rsidRPr="005102C0">
              <w:rPr>
                <w:rFonts w:cstheme="minorHAnsi"/>
                <w:b/>
                <w:sz w:val="24"/>
                <w:szCs w:val="24"/>
              </w:rPr>
              <w:t>when should each objective start over the course of the district/school plan?</w:t>
            </w:r>
            <w:r w:rsidRPr="005102C0">
              <w:rPr>
                <w:rFonts w:cstheme="minorHAnsi"/>
                <w:sz w:val="24"/>
                <w:szCs w:val="24"/>
              </w:rPr>
              <w:t xml:space="preserve"> </w:t>
            </w:r>
            <w:r w:rsidRPr="00D4121B">
              <w:rPr>
                <w:rFonts w:cstheme="minorHAnsi"/>
                <w:sz w:val="20"/>
                <w:szCs w:val="20"/>
              </w:rPr>
              <w:t>(mark multiple years if initiative will take longer to establish)</w:t>
            </w:r>
          </w:p>
        </w:tc>
      </w:tr>
      <w:tr w:rsidR="00313FAD" w:rsidRPr="005102C0" w:rsidTr="0008232A">
        <w:trPr>
          <w:trHeight w:val="404"/>
          <w:tblHeader/>
        </w:trPr>
        <w:tc>
          <w:tcPr>
            <w:tcW w:w="3330" w:type="dxa"/>
            <w:vMerge/>
            <w:shd w:val="clear" w:color="auto" w:fill="DEEAF6" w:themeFill="accent1" w:themeFillTint="33"/>
          </w:tcPr>
          <w:p w:rsidR="00313FAD" w:rsidRPr="005102C0" w:rsidRDefault="00313FAD" w:rsidP="0008232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DEEAF6" w:themeFill="accent1" w:themeFillTint="33"/>
          </w:tcPr>
          <w:p w:rsidR="00313FAD" w:rsidRPr="005102C0" w:rsidRDefault="00313FAD" w:rsidP="0008232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DEEAF6" w:themeFill="accent1" w:themeFillTint="33"/>
          </w:tcPr>
          <w:p w:rsidR="00313FAD" w:rsidRPr="005102C0" w:rsidRDefault="00313FAD" w:rsidP="0008232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DEEAF6" w:themeFill="accent1" w:themeFillTint="33"/>
          </w:tcPr>
          <w:p w:rsidR="00313FAD" w:rsidRPr="005102C0" w:rsidRDefault="00313FAD" w:rsidP="0008232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="00313FAD" w:rsidRPr="00D4121B" w:rsidRDefault="00313FAD" w:rsidP="0008232A">
            <w:pPr>
              <w:jc w:val="center"/>
              <w:rPr>
                <w:rFonts w:cstheme="minorHAnsi"/>
                <w:b/>
              </w:rPr>
            </w:pPr>
            <w:r w:rsidRPr="00D4121B">
              <w:rPr>
                <w:rFonts w:cstheme="minorHAnsi"/>
                <w:b/>
              </w:rPr>
              <w:t>Priority for</w:t>
            </w:r>
          </w:p>
          <w:p w:rsidR="00313FAD" w:rsidRPr="00D4121B" w:rsidRDefault="00313FAD" w:rsidP="0008232A">
            <w:pPr>
              <w:jc w:val="center"/>
              <w:rPr>
                <w:rFonts w:cstheme="minorHAnsi"/>
                <w:b/>
              </w:rPr>
            </w:pPr>
            <w:r w:rsidRPr="00D4121B">
              <w:rPr>
                <w:rFonts w:cstheme="minorHAnsi"/>
                <w:b/>
              </w:rPr>
              <w:t>Year 1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="00313FAD" w:rsidRPr="00D4121B" w:rsidRDefault="00313FAD" w:rsidP="0008232A">
            <w:pPr>
              <w:jc w:val="center"/>
              <w:rPr>
                <w:rFonts w:cstheme="minorHAnsi"/>
                <w:b/>
              </w:rPr>
            </w:pPr>
            <w:r w:rsidRPr="00D4121B">
              <w:rPr>
                <w:rFonts w:cstheme="minorHAnsi"/>
                <w:b/>
              </w:rPr>
              <w:t>Priority for</w:t>
            </w:r>
          </w:p>
          <w:p w:rsidR="00313FAD" w:rsidRPr="00D4121B" w:rsidRDefault="00313FAD" w:rsidP="0008232A">
            <w:pPr>
              <w:jc w:val="center"/>
              <w:rPr>
                <w:rFonts w:cstheme="minorHAnsi"/>
                <w:b/>
              </w:rPr>
            </w:pPr>
            <w:r w:rsidRPr="00D4121B">
              <w:rPr>
                <w:rFonts w:cstheme="minorHAnsi"/>
                <w:b/>
              </w:rPr>
              <w:t>Year 2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="00313FAD" w:rsidRPr="00D4121B" w:rsidRDefault="00313FAD" w:rsidP="0008232A">
            <w:pPr>
              <w:jc w:val="center"/>
              <w:rPr>
                <w:rFonts w:cstheme="minorHAnsi"/>
                <w:b/>
              </w:rPr>
            </w:pPr>
            <w:r w:rsidRPr="00D4121B">
              <w:rPr>
                <w:rFonts w:cstheme="minorHAnsi"/>
                <w:b/>
              </w:rPr>
              <w:t>Priority for</w:t>
            </w:r>
          </w:p>
          <w:p w:rsidR="00313FAD" w:rsidRPr="00D4121B" w:rsidRDefault="00313FAD" w:rsidP="0008232A">
            <w:pPr>
              <w:jc w:val="center"/>
              <w:rPr>
                <w:rFonts w:cstheme="minorHAnsi"/>
                <w:b/>
              </w:rPr>
            </w:pPr>
            <w:r w:rsidRPr="00D4121B">
              <w:rPr>
                <w:rFonts w:cstheme="minorHAnsi"/>
                <w:b/>
              </w:rPr>
              <w:t>Year 3</w:t>
            </w:r>
          </w:p>
        </w:tc>
      </w:tr>
      <w:tr w:rsidR="00313FAD" w:rsidRPr="00DC4EBD" w:rsidTr="0008232A">
        <w:tc>
          <w:tcPr>
            <w:tcW w:w="3330" w:type="dxa"/>
          </w:tcPr>
          <w:p w:rsidR="00313FA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  <w:r w:rsidRPr="00DC4EBD">
              <w:rPr>
                <w:rFonts w:cstheme="minorHAnsi"/>
                <w:i/>
                <w:sz w:val="20"/>
                <w:szCs w:val="20"/>
              </w:rPr>
              <w:t xml:space="preserve">Example:  </w:t>
            </w: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  <w:r w:rsidRPr="00DC4EBD">
              <w:rPr>
                <w:rFonts w:cstheme="minorHAnsi"/>
                <w:i/>
                <w:sz w:val="20"/>
                <w:szCs w:val="20"/>
                <w:u w:val="single"/>
              </w:rPr>
              <w:t>Initiative</w:t>
            </w:r>
            <w:r w:rsidRPr="00DC4EBD">
              <w:rPr>
                <w:rFonts w:cstheme="minorHAnsi"/>
                <w:i/>
                <w:sz w:val="20"/>
                <w:szCs w:val="20"/>
              </w:rPr>
              <w:t>:  Establish a multi-sensory kindergarten that is sensitive to children who have experienced trauma.</w:t>
            </w: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  <w:r w:rsidRPr="00DC4EBD">
              <w:rPr>
                <w:rFonts w:cstheme="minorHAnsi"/>
                <w:i/>
                <w:color w:val="0070C0"/>
                <w:sz w:val="20"/>
                <w:szCs w:val="20"/>
              </w:rPr>
              <w:t>[Note:  Explanations are optional]</w:t>
            </w:r>
          </w:p>
        </w:tc>
        <w:tc>
          <w:tcPr>
            <w:tcW w:w="3420" w:type="dxa"/>
          </w:tcPr>
          <w:p w:rsidR="00313FAD" w:rsidRDefault="00313FAD" w:rsidP="000823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C4EBD">
              <w:rPr>
                <w:rFonts w:cstheme="minorHAnsi"/>
                <w:i/>
                <w:sz w:val="20"/>
                <w:szCs w:val="20"/>
              </w:rPr>
              <w:t>Moderate ($$)</w:t>
            </w: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  <w:r w:rsidRPr="00DC4EBD">
              <w:rPr>
                <w:rFonts w:cstheme="minorHAnsi"/>
                <w:i/>
                <w:color w:val="0070C0"/>
                <w:sz w:val="20"/>
                <w:szCs w:val="20"/>
              </w:rPr>
              <w:t xml:space="preserve">[Why:  PD for kindergarten teachers; additional training for school adjustment counselor; new part-time school psychologist; purchase of trauma-sensitive curriculum (new expense)].  </w:t>
            </w:r>
          </w:p>
        </w:tc>
        <w:tc>
          <w:tcPr>
            <w:tcW w:w="2250" w:type="dxa"/>
          </w:tcPr>
          <w:p w:rsidR="00313FAD" w:rsidRDefault="00313FAD" w:rsidP="000823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C4EBD">
              <w:rPr>
                <w:rFonts w:cstheme="minorHAnsi"/>
                <w:i/>
                <w:sz w:val="20"/>
                <w:szCs w:val="20"/>
              </w:rPr>
              <w:t>(T)</w:t>
            </w: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  <w:r w:rsidRPr="00DC4EBD">
              <w:rPr>
                <w:rFonts w:cstheme="minorHAnsi"/>
                <w:i/>
                <w:color w:val="0070C0"/>
                <w:sz w:val="20"/>
                <w:szCs w:val="20"/>
              </w:rPr>
              <w:t>[Why: Targeted to kindergarten students]</w:t>
            </w:r>
          </w:p>
        </w:tc>
        <w:tc>
          <w:tcPr>
            <w:tcW w:w="2790" w:type="dxa"/>
          </w:tcPr>
          <w:p w:rsidR="00313FAD" w:rsidRDefault="00313FAD" w:rsidP="000823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C4EBD">
              <w:rPr>
                <w:rFonts w:cstheme="minorHAnsi"/>
                <w:i/>
                <w:sz w:val="20"/>
                <w:szCs w:val="20"/>
              </w:rPr>
              <w:t>(1)</w:t>
            </w: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rPr>
                <w:rFonts w:cstheme="minorHAnsi"/>
                <w:i/>
                <w:sz w:val="20"/>
                <w:szCs w:val="20"/>
              </w:rPr>
            </w:pPr>
            <w:r w:rsidRPr="00DC4EBD">
              <w:rPr>
                <w:rFonts w:cstheme="minorHAnsi"/>
                <w:i/>
                <w:color w:val="0070C0"/>
                <w:sz w:val="20"/>
                <w:szCs w:val="20"/>
              </w:rPr>
              <w:t>[Why: Should take one school year to get all of the components accomplished or put into place]</w:t>
            </w: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:rsidR="00313FAD" w:rsidRDefault="00313FAD" w:rsidP="000823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313FAD" w:rsidRPr="00DC4EBD" w:rsidRDefault="00313FAD" w:rsidP="000823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C4EBD">
              <w:rPr>
                <w:rFonts w:cstheme="minorHAnsi"/>
                <w:i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41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41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41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41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41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41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41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41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53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53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53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53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53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3FAD" w:rsidRPr="00DC4EBD" w:rsidTr="0008232A">
        <w:trPr>
          <w:trHeight w:val="539"/>
        </w:trPr>
        <w:tc>
          <w:tcPr>
            <w:tcW w:w="3330" w:type="dxa"/>
          </w:tcPr>
          <w:p w:rsidR="00313FAD" w:rsidRPr="00DC4EBD" w:rsidRDefault="00313FAD" w:rsidP="000823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13FAD" w:rsidRPr="00DC4EBD" w:rsidRDefault="00313FAD" w:rsidP="000823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313FAD" w:rsidRPr="00DC4EBD" w:rsidRDefault="00313FAD" w:rsidP="00313FAD">
      <w:pPr>
        <w:rPr>
          <w:rFonts w:cstheme="minorHAnsi"/>
          <w:sz w:val="20"/>
          <w:szCs w:val="20"/>
        </w:rPr>
      </w:pPr>
    </w:p>
    <w:p w:rsidR="00C9294A" w:rsidRPr="00313FAD" w:rsidRDefault="00F72C06" w:rsidP="00313FAD"/>
    <w:sectPr w:rsidR="00C9294A" w:rsidRPr="00313FAD" w:rsidSect="004C6B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C06" w:rsidRDefault="00F72C06" w:rsidP="0014379E">
      <w:pPr>
        <w:spacing w:line="240" w:lineRule="auto"/>
      </w:pPr>
      <w:r>
        <w:separator/>
      </w:r>
    </w:p>
  </w:endnote>
  <w:endnote w:type="continuationSeparator" w:id="0">
    <w:p w:rsidR="00F72C06" w:rsidRDefault="00F72C06" w:rsidP="00143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225" w:rsidRDefault="00084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225" w:rsidRDefault="000842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225" w:rsidRDefault="00084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C06" w:rsidRDefault="00F72C06" w:rsidP="0014379E">
      <w:pPr>
        <w:spacing w:line="240" w:lineRule="auto"/>
      </w:pPr>
      <w:r>
        <w:separator/>
      </w:r>
    </w:p>
  </w:footnote>
  <w:footnote w:type="continuationSeparator" w:id="0">
    <w:p w:rsidR="00F72C06" w:rsidRDefault="00F72C06" w:rsidP="001437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225" w:rsidRDefault="00084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99" w:rsidRDefault="00084225" w:rsidP="0014379E">
    <w:pPr>
      <w:pStyle w:val="Header"/>
      <w:jc w:val="center"/>
    </w:pPr>
    <w:r w:rsidRPr="00274A2E">
      <w:rPr>
        <w:noProof/>
      </w:rPr>
      <w:drawing>
        <wp:anchor distT="0" distB="0" distL="114300" distR="114300" simplePos="0" relativeHeight="251659776" behindDoc="0" locked="0" layoutInCell="1" allowOverlap="1" wp14:anchorId="4017E941" wp14:editId="705C467D">
          <wp:simplePos x="0" y="0"/>
          <wp:positionH relativeFrom="column">
            <wp:posOffset>1826260</wp:posOffset>
          </wp:positionH>
          <wp:positionV relativeFrom="paragraph">
            <wp:posOffset>-78453</wp:posOffset>
          </wp:positionV>
          <wp:extent cx="481675" cy="325120"/>
          <wp:effectExtent l="0" t="0" r="0" b="0"/>
          <wp:wrapNone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7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7456" w:rsidRPr="00203ACF">
      <w:rPr>
        <w:noProof/>
      </w:rPr>
      <w:drawing>
        <wp:anchor distT="0" distB="0" distL="114300" distR="114300" simplePos="0" relativeHeight="251656704" behindDoc="0" locked="0" layoutInCell="1" allowOverlap="1" wp14:anchorId="23813FB9" wp14:editId="3076512F">
          <wp:simplePos x="0" y="0"/>
          <wp:positionH relativeFrom="column">
            <wp:posOffset>-523875</wp:posOffset>
          </wp:positionH>
          <wp:positionV relativeFrom="paragraph">
            <wp:posOffset>-282274</wp:posOffset>
          </wp:positionV>
          <wp:extent cx="1238183" cy="600075"/>
          <wp:effectExtent l="0" t="0" r="635" b="0"/>
          <wp:wrapSquare wrapText="bothSides"/>
          <wp:docPr id="1" name="Picture 1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E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183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745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7D5BEC" wp14:editId="493C25C1">
              <wp:simplePos x="0" y="0"/>
              <wp:positionH relativeFrom="column">
                <wp:posOffset>7277100</wp:posOffset>
              </wp:positionH>
              <wp:positionV relativeFrom="paragraph">
                <wp:posOffset>-137363</wp:posOffset>
              </wp:positionV>
              <wp:extent cx="1600200" cy="452120"/>
              <wp:effectExtent l="0" t="0" r="0" b="0"/>
              <wp:wrapTight wrapText="bothSides">
                <wp:wrapPolygon edited="0">
                  <wp:start x="-129" y="-455"/>
                  <wp:lineTo x="-129" y="21600"/>
                  <wp:lineTo x="21857" y="21600"/>
                  <wp:lineTo x="21857" y="-455"/>
                  <wp:lineTo x="-129" y="-455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FC7" w:rsidRPr="00647973" w:rsidRDefault="0014379E" w:rsidP="007B1FC7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bookmarkStart w:id="0" w:name="_GoBack"/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:rsidR="007B1FC7" w:rsidRPr="00647973" w:rsidRDefault="0014379E" w:rsidP="007B1FC7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44546A" w:themeColor="text2"/>
                              <w:sz w:val="16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44546A" w:themeColor="text2"/>
                              <w:sz w:val="16"/>
                            </w:rPr>
                            <w:t>In Massachusetts</w:t>
                          </w:r>
                        </w:p>
                        <w:bookmarkEnd w:id="0"/>
                        <w:p w:rsidR="00697456" w:rsidRDefault="00697456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D5B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pt;margin-top:-10.8pt;width:126pt;height:3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" filled="f" stroked="f" strokecolor="#538135 [2409]" strokeweight="2.25pt">
              <v:textbox inset=",7.2pt,,7.2pt">
                <w:txbxContent>
                  <w:p w:rsidR="007B1FC7" w:rsidRPr="00647973" w:rsidRDefault="0014379E" w:rsidP="007B1FC7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bookmarkStart w:id="1" w:name="_GoBack"/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:rsidR="007B1FC7" w:rsidRPr="00647973" w:rsidRDefault="0014379E" w:rsidP="007B1FC7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44546A" w:themeColor="text2"/>
                        <w:sz w:val="16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44546A" w:themeColor="text2"/>
                        <w:sz w:val="16"/>
                      </w:rPr>
                      <w:t>In Massachusetts</w:t>
                    </w:r>
                  </w:p>
                  <w:bookmarkEnd w:id="1"/>
                  <w:p w:rsidR="00697456" w:rsidRDefault="00697456"/>
                </w:txbxContent>
              </v:textbox>
              <w10:wrap type="tight"/>
            </v:shape>
          </w:pict>
        </mc:Fallback>
      </mc:AlternateContent>
    </w:r>
    <w:r w:rsidR="0014379E" w:rsidRPr="0014379E">
      <w:rPr>
        <w:b/>
        <w:sz w:val="40"/>
        <w:szCs w:val="40"/>
      </w:rPr>
      <w:t>Resource Mapping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225" w:rsidRDefault="00084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B68C9"/>
    <w:multiLevelType w:val="hybridMultilevel"/>
    <w:tmpl w:val="1EF4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9E"/>
    <w:rsid w:val="00004647"/>
    <w:rsid w:val="00084225"/>
    <w:rsid w:val="0014379E"/>
    <w:rsid w:val="001F450E"/>
    <w:rsid w:val="00313FAD"/>
    <w:rsid w:val="004C6CCD"/>
    <w:rsid w:val="00544B33"/>
    <w:rsid w:val="005B6143"/>
    <w:rsid w:val="00697456"/>
    <w:rsid w:val="006E38FC"/>
    <w:rsid w:val="00A16999"/>
    <w:rsid w:val="00AD6DC0"/>
    <w:rsid w:val="00AE3B94"/>
    <w:rsid w:val="00E464D7"/>
    <w:rsid w:val="00F06A02"/>
    <w:rsid w:val="00F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405C9C-A42A-4EB9-81CF-E945FDF5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FA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7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79E"/>
  </w:style>
  <w:style w:type="paragraph" w:styleId="Footer">
    <w:name w:val="footer"/>
    <w:basedOn w:val="Normal"/>
    <w:link w:val="FooterChar"/>
    <w:uiPriority w:val="99"/>
    <w:unhideWhenUsed/>
    <w:rsid w:val="001437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79E"/>
  </w:style>
  <w:style w:type="paragraph" w:styleId="ListParagraph">
    <w:name w:val="List Paragraph"/>
    <w:basedOn w:val="Normal"/>
    <w:uiPriority w:val="34"/>
    <w:qFormat/>
    <w:rsid w:val="00313FAD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DESE-231-56401</_dlc_DocId>
    <_dlc_DocIdUrl xmlns="733efe1c-5bbe-4968-87dc-d400e65c879f">
      <Url>https://sharepoint.doemass.org/ese/webteam/cps/_layouts/DocIdRedir.aspx?ID=DESE-231-56401</Url>
      <Description>DESE-231-56401</Description>
    </_dlc_DocIdUrl>
  </documentManagement>
</p:properties>
</file>

<file path=customXml/itemProps1.xml><?xml version="1.0" encoding="utf-8"?>
<ds:datastoreItem xmlns:ds="http://schemas.openxmlformats.org/officeDocument/2006/customXml" ds:itemID="{8263806D-8EF8-4FF3-9773-6F4F58124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DEAAC-3A36-459F-B37F-190290A32E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5EEA26-CFAD-4FF1-ACC8-8BD01EA9B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4353C-0B9E-41F0-8187-74CCE17DA2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Mapping Worksheet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Mapping Worksheet</dc:title>
  <dc:subject/>
  <dc:creator>DESE</dc:creator>
  <cp:keywords/>
  <dc:description/>
  <cp:lastModifiedBy>Zou, Dong (EOE)</cp:lastModifiedBy>
  <cp:revision>8</cp:revision>
  <dcterms:created xsi:type="dcterms:W3CDTF">2019-09-12T16:08:00Z</dcterms:created>
  <dcterms:modified xsi:type="dcterms:W3CDTF">2019-11-25T17:33:00Z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25 2019</vt:lpwstr>
  </property>
</Properties>
</file>