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55" w:type="dxa"/>
        <w:tblInd w:w="-335" w:type="dxa"/>
        <w:tblLayout w:type="fixed"/>
        <w:tblCellMar>
          <w:left w:w="115" w:type="dxa"/>
          <w:right w:w="115" w:type="dxa"/>
        </w:tblCellMar>
        <w:tblLook w:val="00A0" w:firstRow="1" w:lastRow="0" w:firstColumn="1" w:lastColumn="0" w:noHBand="0" w:noVBand="0"/>
      </w:tblPr>
      <w:tblGrid>
        <w:gridCol w:w="990"/>
        <w:gridCol w:w="4050"/>
        <w:gridCol w:w="5825"/>
        <w:gridCol w:w="90"/>
      </w:tblGrid>
      <w:tr w:rsidR="00C07BB8" w:rsidRPr="00221D93" w14:paraId="294DF07F" w14:textId="77777777" w:rsidTr="009F6BCF">
        <w:trPr>
          <w:trHeight w:val="5040"/>
        </w:trPr>
        <w:tc>
          <w:tcPr>
            <w:tcW w:w="10955" w:type="dxa"/>
            <w:gridSpan w:val="4"/>
          </w:tcPr>
          <w:p w14:paraId="636A94B9" w14:textId="77777777" w:rsidR="00C07BB8" w:rsidRPr="00221D93" w:rsidRDefault="00C07BB8" w:rsidP="009F6BCF">
            <w:pPr>
              <w:keepNext/>
              <w:ind w:left="659"/>
            </w:pPr>
            <w:r w:rsidRPr="00221D93">
              <w:rPr>
                <w:noProof/>
                <w:lang w:val="en-US" w:eastAsia="zh-CN"/>
              </w:rPr>
              <w:drawing>
                <wp:inline distT="0" distB="0" distL="0" distR="0" wp14:anchorId="349C9F69" wp14:editId="779C4B58">
                  <wp:extent cx="2924632" cy="1417983"/>
                  <wp:effectExtent l="0" t="0" r="9525"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1" cstate="print"/>
                          <a:srcRect/>
                          <a:stretch>
                            <a:fillRect/>
                          </a:stretch>
                        </pic:blipFill>
                        <pic:spPr bwMode="auto">
                          <a:xfrm>
                            <a:off x="0" y="0"/>
                            <a:ext cx="2930024" cy="1420597"/>
                          </a:xfrm>
                          <a:prstGeom prst="rect">
                            <a:avLst/>
                          </a:prstGeom>
                          <a:noFill/>
                          <a:ln w="9525">
                            <a:noFill/>
                            <a:miter lim="800000"/>
                            <a:headEnd/>
                            <a:tailEnd/>
                          </a:ln>
                        </pic:spPr>
                      </pic:pic>
                    </a:graphicData>
                  </a:graphic>
                </wp:inline>
              </w:drawing>
            </w:r>
          </w:p>
          <w:p w14:paraId="0AD85BFF" w14:textId="77777777" w:rsidR="00C07BB8" w:rsidRPr="00221D93" w:rsidRDefault="00C07BB8" w:rsidP="00305ABF"/>
        </w:tc>
      </w:tr>
      <w:tr w:rsidR="00C07BB8" w:rsidRPr="00221D93" w14:paraId="42F0B9D9" w14:textId="77777777" w:rsidTr="009F6BCF">
        <w:trPr>
          <w:cantSplit/>
          <w:trHeight w:val="200"/>
        </w:trPr>
        <w:tc>
          <w:tcPr>
            <w:tcW w:w="990" w:type="dxa"/>
            <w:vMerge w:val="restart"/>
            <w:vAlign w:val="bottom"/>
          </w:tcPr>
          <w:p w14:paraId="2E100E15" w14:textId="77777777" w:rsidR="00C07BB8" w:rsidRPr="00221D93" w:rsidRDefault="00C07BB8" w:rsidP="00305ABF"/>
        </w:tc>
        <w:tc>
          <w:tcPr>
            <w:tcW w:w="9965" w:type="dxa"/>
            <w:gridSpan w:val="3"/>
            <w:vAlign w:val="bottom"/>
          </w:tcPr>
          <w:p w14:paraId="38F8FC38" w14:textId="47BFE475" w:rsidR="00C07BB8" w:rsidRPr="00221D93" w:rsidRDefault="00C07BB8" w:rsidP="00305ABF">
            <w:pPr>
              <w:pStyle w:val="ESEReportName"/>
              <w:rPr>
                <w:rFonts w:asciiTheme="majorHAnsi" w:hAnsiTheme="majorHAnsi" w:cstheme="majorHAnsi"/>
                <w:color w:val="auto"/>
              </w:rPr>
            </w:pPr>
            <w:r w:rsidRPr="00221D93">
              <w:rPr>
                <w:rFonts w:asciiTheme="majorHAnsi" w:hAnsiTheme="majorHAnsi" w:cstheme="majorHAnsi"/>
                <w:color w:val="auto"/>
              </w:rPr>
              <w:t xml:space="preserve">Views of Climate and Learning (VOCAL) Survey: </w:t>
            </w:r>
            <w:r w:rsidR="002E0B1C">
              <w:rPr>
                <w:rFonts w:asciiTheme="majorHAnsi" w:hAnsiTheme="majorHAnsi" w:cstheme="majorHAnsi"/>
                <w:color w:val="auto"/>
              </w:rPr>
              <w:t>Interpretive Guide and Action Planning template</w:t>
            </w:r>
            <w:r>
              <w:rPr>
                <w:rFonts w:asciiTheme="majorHAnsi" w:hAnsiTheme="majorHAnsi" w:cstheme="majorHAnsi"/>
                <w:color w:val="auto"/>
              </w:rPr>
              <w:t xml:space="preserve"> </w:t>
            </w:r>
            <w:r w:rsidRPr="00221D93">
              <w:rPr>
                <w:rFonts w:asciiTheme="majorHAnsi" w:hAnsiTheme="majorHAnsi" w:cstheme="majorHAnsi"/>
                <w:color w:val="auto"/>
              </w:rPr>
              <w:t>for Schools</w:t>
            </w:r>
          </w:p>
        </w:tc>
      </w:tr>
      <w:tr w:rsidR="00C07BB8" w:rsidRPr="00221D93" w14:paraId="4C969A51" w14:textId="77777777" w:rsidTr="009F6BCF">
        <w:trPr>
          <w:cantSplit/>
          <w:trHeight w:val="240"/>
        </w:trPr>
        <w:tc>
          <w:tcPr>
            <w:tcW w:w="990" w:type="dxa"/>
            <w:vMerge/>
            <w:vAlign w:val="bottom"/>
          </w:tcPr>
          <w:p w14:paraId="28169AF1" w14:textId="77777777" w:rsidR="00C07BB8" w:rsidRPr="00221D93" w:rsidRDefault="00C07BB8" w:rsidP="00305ABF">
            <w:pPr>
              <w:spacing w:line="400" w:lineRule="exact"/>
            </w:pPr>
          </w:p>
        </w:tc>
        <w:tc>
          <w:tcPr>
            <w:tcW w:w="9965" w:type="dxa"/>
            <w:gridSpan w:val="3"/>
          </w:tcPr>
          <w:p w14:paraId="0642D29E" w14:textId="77777777" w:rsidR="00C07BB8" w:rsidRPr="00221D93" w:rsidRDefault="003916EB" w:rsidP="00305ABF">
            <w:r>
              <w:pict w14:anchorId="3C56A7A7">
                <v:rect id="_x0000_i1025" style="width:0;height:1.5pt" o:hrstd="t" o:hr="t" fillcolor="#aaa" stroked="f"/>
              </w:pict>
            </w:r>
          </w:p>
        </w:tc>
      </w:tr>
      <w:tr w:rsidR="00C07BB8" w:rsidRPr="00221D93" w14:paraId="593C0306" w14:textId="77777777" w:rsidTr="009F6BCF">
        <w:trPr>
          <w:cantSplit/>
          <w:trHeight w:val="760"/>
        </w:trPr>
        <w:tc>
          <w:tcPr>
            <w:tcW w:w="990" w:type="dxa"/>
            <w:vMerge/>
            <w:vAlign w:val="bottom"/>
          </w:tcPr>
          <w:p w14:paraId="48AAE1A1" w14:textId="77777777" w:rsidR="00C07BB8" w:rsidRPr="00221D93" w:rsidRDefault="00C07BB8" w:rsidP="00305ABF">
            <w:pPr>
              <w:spacing w:line="400" w:lineRule="exact"/>
            </w:pPr>
          </w:p>
        </w:tc>
        <w:tc>
          <w:tcPr>
            <w:tcW w:w="9965" w:type="dxa"/>
            <w:gridSpan w:val="3"/>
          </w:tcPr>
          <w:p w14:paraId="5E9EACE9" w14:textId="12C6181B" w:rsidR="00C07BB8" w:rsidRPr="00221D93" w:rsidRDefault="00C07BB8" w:rsidP="00305ABF">
            <w:pPr>
              <w:pStyle w:val="arial9"/>
            </w:pPr>
            <w:r w:rsidRPr="00221D93">
              <w:t xml:space="preserve">Guide </w:t>
            </w:r>
            <w:r>
              <w:t>on</w:t>
            </w:r>
            <w:r w:rsidR="00446D5A">
              <w:t xml:space="preserve"> how</w:t>
            </w:r>
            <w:r>
              <w:t xml:space="preserve"> </w:t>
            </w:r>
            <w:r w:rsidR="00446D5A">
              <w:t>to systematically analyze</w:t>
            </w:r>
            <w:r w:rsidRPr="00221D93">
              <w:t xml:space="preserve"> VOCAL survey data</w:t>
            </w:r>
          </w:p>
          <w:p w14:paraId="085C552B" w14:textId="77777777" w:rsidR="00C07BB8" w:rsidRPr="00221D93" w:rsidRDefault="00C07BB8" w:rsidP="00305ABF">
            <w:pPr>
              <w:pStyle w:val="arial9"/>
            </w:pPr>
            <w:r>
              <w:t xml:space="preserve">November 2022 </w:t>
            </w:r>
          </w:p>
        </w:tc>
      </w:tr>
      <w:tr w:rsidR="00C07BB8" w:rsidRPr="00221D93" w14:paraId="084E2A5C" w14:textId="77777777" w:rsidTr="009F6BCF">
        <w:trPr>
          <w:cantSplit/>
          <w:trHeight w:val="5490"/>
        </w:trPr>
        <w:tc>
          <w:tcPr>
            <w:tcW w:w="990" w:type="dxa"/>
            <w:vMerge/>
            <w:vAlign w:val="bottom"/>
          </w:tcPr>
          <w:p w14:paraId="6E4CE40E" w14:textId="77777777" w:rsidR="00C07BB8" w:rsidRPr="00221D93" w:rsidRDefault="00C07BB8" w:rsidP="00305ABF">
            <w:pPr>
              <w:spacing w:line="400" w:lineRule="exact"/>
            </w:pPr>
          </w:p>
        </w:tc>
        <w:tc>
          <w:tcPr>
            <w:tcW w:w="9965" w:type="dxa"/>
            <w:gridSpan w:val="3"/>
            <w:vAlign w:val="bottom"/>
          </w:tcPr>
          <w:p w14:paraId="16D5D5FD" w14:textId="77777777" w:rsidR="00C07BB8" w:rsidRPr="00221D93" w:rsidRDefault="00C07BB8" w:rsidP="00305ABF">
            <w:pPr>
              <w:pStyle w:val="AgencyTitle"/>
            </w:pPr>
            <w:r w:rsidRPr="00221D93">
              <w:t>Massachusetts Department of Elementary and Secondary Education</w:t>
            </w:r>
          </w:p>
          <w:p w14:paraId="247F09C7" w14:textId="77777777" w:rsidR="00C07BB8" w:rsidRPr="00221D93" w:rsidRDefault="00C07BB8" w:rsidP="00305ABF">
            <w:pPr>
              <w:pStyle w:val="arial9"/>
              <w:rPr>
                <w:snapToGrid w:val="0"/>
              </w:rPr>
            </w:pPr>
            <w:r w:rsidRPr="00221D93">
              <w:rPr>
                <w:snapToGrid w:val="0"/>
              </w:rPr>
              <w:t xml:space="preserve">75 Pleasant Street, </w:t>
            </w:r>
            <w:smartTag w:uri="urn:schemas-microsoft-com:office:smarttags" w:element="place">
              <w:smartTag w:uri="urn:schemas-microsoft-com:office:smarttags" w:element="City">
                <w:r w:rsidRPr="00221D93">
                  <w:rPr>
                    <w:snapToGrid w:val="0"/>
                  </w:rPr>
                  <w:t>Malden</w:t>
                </w:r>
              </w:smartTag>
              <w:r w:rsidRPr="00221D93">
                <w:rPr>
                  <w:snapToGrid w:val="0"/>
                </w:rPr>
                <w:t xml:space="preserve">, </w:t>
              </w:r>
              <w:smartTag w:uri="urn:schemas-microsoft-com:office:smarttags" w:element="State">
                <w:r w:rsidRPr="00221D93">
                  <w:rPr>
                    <w:snapToGrid w:val="0"/>
                  </w:rPr>
                  <w:t>MA</w:t>
                </w:r>
              </w:smartTag>
              <w:r w:rsidRPr="00221D93">
                <w:rPr>
                  <w:snapToGrid w:val="0"/>
                </w:rPr>
                <w:t xml:space="preserve"> </w:t>
              </w:r>
              <w:smartTag w:uri="urn:schemas-microsoft-com:office:smarttags" w:element="PostalCode">
                <w:r w:rsidRPr="00221D93">
                  <w:rPr>
                    <w:snapToGrid w:val="0"/>
                  </w:rPr>
                  <w:t>02148</w:t>
                </w:r>
              </w:smartTag>
            </w:smartTag>
            <w:r w:rsidRPr="00221D93">
              <w:rPr>
                <w:snapToGrid w:val="0"/>
              </w:rPr>
              <w:t>-4906</w:t>
            </w:r>
          </w:p>
          <w:p w14:paraId="38A6D9FB" w14:textId="77777777" w:rsidR="00C07BB8" w:rsidRPr="00221D93" w:rsidRDefault="00C07BB8" w:rsidP="00305ABF">
            <w:pPr>
              <w:pStyle w:val="arial9"/>
              <w:rPr>
                <w:snapToGrid w:val="0"/>
              </w:rPr>
            </w:pPr>
            <w:r w:rsidRPr="00221D93">
              <w:rPr>
                <w:snapToGrid w:val="0"/>
              </w:rPr>
              <w:t>Phone 781-338-3000  TTY: N.E.T. Relay 800-439-2370</w:t>
            </w:r>
          </w:p>
          <w:p w14:paraId="74053EFB" w14:textId="77777777" w:rsidR="00C07BB8" w:rsidRPr="00221D93" w:rsidRDefault="00C07BB8" w:rsidP="00305ABF">
            <w:pPr>
              <w:pStyle w:val="arial9"/>
            </w:pPr>
            <w:r w:rsidRPr="00221D93">
              <w:rPr>
                <w:snapToGrid w:val="0"/>
              </w:rPr>
              <w:t>www.doe.mass.edu</w:t>
            </w:r>
          </w:p>
        </w:tc>
      </w:tr>
      <w:tr w:rsidR="00C07BB8" w:rsidRPr="00221D93" w14:paraId="0CAB6765" w14:textId="77777777" w:rsidTr="009F6BCF">
        <w:tblPrEx>
          <w:tblCellMar>
            <w:left w:w="108" w:type="dxa"/>
            <w:right w:w="108" w:type="dxa"/>
          </w:tblCellMar>
        </w:tblPrEx>
        <w:trPr>
          <w:gridAfter w:val="1"/>
          <w:wAfter w:w="90" w:type="dxa"/>
          <w:trHeight w:val="80"/>
        </w:trPr>
        <w:tc>
          <w:tcPr>
            <w:tcW w:w="5040" w:type="dxa"/>
            <w:gridSpan w:val="2"/>
          </w:tcPr>
          <w:p w14:paraId="39BBB29C" w14:textId="77777777" w:rsidR="00C07BB8" w:rsidRPr="00221D93" w:rsidRDefault="00C07BB8" w:rsidP="00305ABF"/>
        </w:tc>
        <w:tc>
          <w:tcPr>
            <w:tcW w:w="5825" w:type="dxa"/>
          </w:tcPr>
          <w:p w14:paraId="70BFE46F" w14:textId="77777777" w:rsidR="00C07BB8" w:rsidRPr="00221D93" w:rsidRDefault="00C07BB8" w:rsidP="00305ABF"/>
        </w:tc>
      </w:tr>
      <w:tr w:rsidR="00C07BB8" w:rsidRPr="00221D93" w14:paraId="08836A96" w14:textId="77777777" w:rsidTr="009F6BCF">
        <w:tblPrEx>
          <w:tblCellMar>
            <w:left w:w="108" w:type="dxa"/>
            <w:right w:w="108" w:type="dxa"/>
          </w:tblCellMar>
        </w:tblPrEx>
        <w:trPr>
          <w:gridAfter w:val="1"/>
          <w:wAfter w:w="90" w:type="dxa"/>
          <w:trHeight w:val="5670"/>
        </w:trPr>
        <w:tc>
          <w:tcPr>
            <w:tcW w:w="10865" w:type="dxa"/>
            <w:gridSpan w:val="3"/>
          </w:tcPr>
          <w:p w14:paraId="26AA44EA" w14:textId="1476034E" w:rsidR="00C07BB8" w:rsidRPr="00221D93" w:rsidRDefault="00C07BB8" w:rsidP="00305ABF">
            <w:pPr>
              <w:jc w:val="center"/>
            </w:pPr>
          </w:p>
          <w:p w14:paraId="6D2299D3" w14:textId="0CD0628D" w:rsidR="00C07BB8" w:rsidRPr="00221D93" w:rsidRDefault="006A21C8" w:rsidP="006A21C8">
            <w:pPr>
              <w:ind w:left="682"/>
              <w:jc w:val="center"/>
            </w:pPr>
            <w:r w:rsidRPr="00221D93">
              <w:rPr>
                <w:noProof/>
                <w:lang w:val="en-US" w:eastAsia="zh-CN"/>
              </w:rPr>
              <w:drawing>
                <wp:inline distT="0" distB="0" distL="0" distR="0" wp14:anchorId="31617FEF" wp14:editId="0475BCF5">
                  <wp:extent cx="2911746" cy="1404730"/>
                  <wp:effectExtent l="0" t="0" r="3175" b="0"/>
                  <wp:docPr id="7"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2913777" cy="1405710"/>
                          </a:xfrm>
                          <a:prstGeom prst="rect">
                            <a:avLst/>
                          </a:prstGeom>
                          <a:noFill/>
                          <a:ln w="9525">
                            <a:noFill/>
                            <a:miter lim="800000"/>
                            <a:headEnd/>
                            <a:tailEnd/>
                          </a:ln>
                        </pic:spPr>
                      </pic:pic>
                    </a:graphicData>
                  </a:graphic>
                </wp:inline>
              </w:drawing>
            </w:r>
          </w:p>
          <w:p w14:paraId="6374252B" w14:textId="77777777" w:rsidR="00C07BB8" w:rsidRPr="00221D93" w:rsidRDefault="00C07BB8" w:rsidP="00305ABF"/>
          <w:p w14:paraId="79C2C3A6" w14:textId="77777777" w:rsidR="00C07BB8" w:rsidRPr="00221D93" w:rsidRDefault="00C07BB8" w:rsidP="00305ABF"/>
          <w:p w14:paraId="3FD8C020" w14:textId="77777777" w:rsidR="00C07BB8" w:rsidRPr="00221D93" w:rsidRDefault="00C07BB8" w:rsidP="00732C24">
            <w:pPr>
              <w:ind w:left="682"/>
            </w:pPr>
          </w:p>
          <w:p w14:paraId="794F592C" w14:textId="77777777" w:rsidR="00C07BB8" w:rsidRPr="00221D93" w:rsidRDefault="00C07BB8" w:rsidP="00732C24">
            <w:pPr>
              <w:pStyle w:val="BoardMembers"/>
              <w:ind w:left="682"/>
            </w:pPr>
            <w:r w:rsidRPr="00221D93">
              <w:t xml:space="preserve">This document was prepared by the </w:t>
            </w:r>
            <w:r w:rsidRPr="00221D93">
              <w:br/>
              <w:t>Massachusetts Department of Elementary and Secondary Education</w:t>
            </w:r>
          </w:p>
          <w:p w14:paraId="741CED1C" w14:textId="77777777" w:rsidR="00C07BB8" w:rsidRPr="00221D93" w:rsidRDefault="00C07BB8" w:rsidP="00732C24">
            <w:pPr>
              <w:pStyle w:val="BoardMembers"/>
              <w:ind w:left="682"/>
            </w:pPr>
            <w:r w:rsidRPr="00221D93">
              <w:t>Jeffrey C. Riley</w:t>
            </w:r>
          </w:p>
          <w:p w14:paraId="14C13C64" w14:textId="77777777" w:rsidR="00C07BB8" w:rsidRPr="00221D93" w:rsidRDefault="00C07BB8" w:rsidP="00732C24">
            <w:pPr>
              <w:pStyle w:val="BoardMembers"/>
              <w:ind w:left="682"/>
            </w:pPr>
            <w:r w:rsidRPr="00221D93">
              <w:t>Commissioner</w:t>
            </w:r>
          </w:p>
          <w:p w14:paraId="54368D7C" w14:textId="77777777" w:rsidR="00C07BB8" w:rsidRPr="00221D93" w:rsidRDefault="00C07BB8" w:rsidP="00732C24">
            <w:pPr>
              <w:pStyle w:val="BoardMembers"/>
              <w:ind w:left="682"/>
            </w:pPr>
          </w:p>
          <w:p w14:paraId="4BDEC0FD" w14:textId="77777777" w:rsidR="00C07BB8" w:rsidRPr="00221D93" w:rsidRDefault="00C07BB8" w:rsidP="00732C24">
            <w:pPr>
              <w:pStyle w:val="BoardMembers"/>
              <w:ind w:left="682"/>
            </w:pPr>
          </w:p>
          <w:p w14:paraId="3B9E75D0" w14:textId="77777777" w:rsidR="00C07BB8" w:rsidRPr="00221D93" w:rsidRDefault="00C07BB8" w:rsidP="00732C24">
            <w:pPr>
              <w:ind w:left="682"/>
            </w:pPr>
          </w:p>
          <w:p w14:paraId="491A867A" w14:textId="77777777" w:rsidR="00C07BB8" w:rsidRPr="00221D93" w:rsidRDefault="00C07BB8" w:rsidP="00732C24">
            <w:pPr>
              <w:ind w:left="682" w:right="-981"/>
            </w:pPr>
          </w:p>
          <w:p w14:paraId="19A5CEF7" w14:textId="77777777" w:rsidR="00C07BB8" w:rsidRPr="00221D93" w:rsidRDefault="00C07BB8" w:rsidP="00732C24">
            <w:pPr>
              <w:ind w:left="682"/>
            </w:pPr>
          </w:p>
          <w:p w14:paraId="090188A4" w14:textId="77777777" w:rsidR="00C07BB8" w:rsidRPr="00221D93" w:rsidRDefault="00C07BB8" w:rsidP="00732C24">
            <w:pPr>
              <w:autoSpaceDE w:val="0"/>
              <w:autoSpaceDN w:val="0"/>
              <w:adjustRightInd w:val="0"/>
              <w:ind w:left="682"/>
              <w:jc w:val="center"/>
            </w:pPr>
          </w:p>
          <w:p w14:paraId="1AE3A3D1" w14:textId="77777777" w:rsidR="00C07BB8" w:rsidRPr="00221D93" w:rsidRDefault="00C07BB8" w:rsidP="00732C24">
            <w:pPr>
              <w:pStyle w:val="BoardMembers"/>
              <w:ind w:left="682"/>
            </w:pPr>
            <w:r w:rsidRPr="00221D93">
              <w:t xml:space="preserve">The Massachusetts Department of Elementary and Secondary Education, an affirmative action employer, is committed to ensuring that all of its programs and facilities are accessible to all members of the public. </w:t>
            </w:r>
          </w:p>
          <w:p w14:paraId="2A105129" w14:textId="77777777" w:rsidR="00C07BB8" w:rsidRPr="00221D93" w:rsidRDefault="00C07BB8" w:rsidP="00732C24">
            <w:pPr>
              <w:pStyle w:val="BoardMembers"/>
              <w:ind w:left="682"/>
            </w:pPr>
            <w:r w:rsidRPr="00221D93">
              <w:t xml:space="preserve">We do not discriminate on the basis of age, color, disability, national origin, race, religion, sex, gender identity, or sexual orientation. </w:t>
            </w:r>
          </w:p>
          <w:p w14:paraId="4F064944" w14:textId="77777777" w:rsidR="00C07BB8" w:rsidRPr="00221D93" w:rsidRDefault="00C07BB8" w:rsidP="00732C24">
            <w:pPr>
              <w:pStyle w:val="BoardMembers"/>
              <w:ind w:left="682"/>
            </w:pPr>
            <w:r w:rsidRPr="00221D93">
              <w:t xml:space="preserve"> Inquiries regarding the Department’s compliance with Title IX and other civil rights laws may be directed to the </w:t>
            </w:r>
          </w:p>
          <w:p w14:paraId="3F359876" w14:textId="77777777" w:rsidR="00C07BB8" w:rsidRPr="00221D93" w:rsidRDefault="00C07BB8" w:rsidP="00732C24">
            <w:pPr>
              <w:pStyle w:val="BoardMembers"/>
              <w:ind w:left="682"/>
            </w:pPr>
            <w:r w:rsidRPr="00221D93">
              <w:t xml:space="preserve">Human Resources Director, </w:t>
            </w:r>
            <w:r w:rsidRPr="00221D93">
              <w:rPr>
                <w:snapToGrid w:val="0"/>
              </w:rPr>
              <w:t xml:space="preserve">75 Pleasant </w:t>
            </w:r>
            <w:r w:rsidRPr="00221D93">
              <w:t>St., Malden, MA 02148-4906. Phone: 781-338-6105.</w:t>
            </w:r>
          </w:p>
          <w:p w14:paraId="0626A9C8" w14:textId="77777777" w:rsidR="00C07BB8" w:rsidRPr="00221D93" w:rsidRDefault="00C07BB8" w:rsidP="00732C24">
            <w:pPr>
              <w:ind w:left="682"/>
            </w:pPr>
          </w:p>
          <w:p w14:paraId="144C1901" w14:textId="77777777" w:rsidR="00C07BB8" w:rsidRPr="00221D93" w:rsidRDefault="00C07BB8" w:rsidP="00732C24">
            <w:pPr>
              <w:ind w:left="682"/>
            </w:pPr>
          </w:p>
          <w:p w14:paraId="4667E972" w14:textId="77777777" w:rsidR="00C07BB8" w:rsidRPr="00221D93" w:rsidRDefault="00C07BB8" w:rsidP="00732C24">
            <w:pPr>
              <w:pStyle w:val="BoardMembers"/>
              <w:ind w:left="682"/>
            </w:pPr>
            <w:r w:rsidRPr="00221D93">
              <w:t>© 20</w:t>
            </w:r>
            <w:r>
              <w:t xml:space="preserve">22 </w:t>
            </w:r>
            <w:r w:rsidRPr="00221D93">
              <w:t>Massachusetts Department of Elementary and Secondary Education</w:t>
            </w:r>
          </w:p>
          <w:p w14:paraId="1B738917" w14:textId="77777777" w:rsidR="00C07BB8" w:rsidRPr="00221D93" w:rsidRDefault="00C07BB8" w:rsidP="00732C24">
            <w:pPr>
              <w:pStyle w:val="Permission"/>
              <w:ind w:left="682"/>
            </w:pPr>
            <w:r w:rsidRPr="00221D93">
              <w:t>Permission is hereby granted to copy any or all parts of this document for non-commercial educational purposes. Please credit the “Massachusetts Department of Elementary and Secondary Education.”</w:t>
            </w:r>
          </w:p>
          <w:p w14:paraId="3A5F068E" w14:textId="77777777" w:rsidR="00C07BB8" w:rsidRPr="00221D93" w:rsidRDefault="00C07BB8" w:rsidP="00732C24">
            <w:pPr>
              <w:ind w:left="682"/>
            </w:pPr>
          </w:p>
          <w:p w14:paraId="6A8B4F33" w14:textId="77777777" w:rsidR="00C07BB8" w:rsidRPr="00221D93" w:rsidRDefault="00C07BB8" w:rsidP="00732C24">
            <w:pPr>
              <w:pStyle w:val="Permission"/>
              <w:ind w:left="682"/>
            </w:pPr>
            <w:r w:rsidRPr="00221D93">
              <w:t>This document printed on recycled paper</w:t>
            </w:r>
          </w:p>
          <w:p w14:paraId="7D6A3AA7" w14:textId="77777777" w:rsidR="00C07BB8" w:rsidRPr="00221D93" w:rsidRDefault="00C07BB8" w:rsidP="00732C24">
            <w:pPr>
              <w:ind w:left="682"/>
            </w:pPr>
          </w:p>
          <w:p w14:paraId="6F5924C8" w14:textId="77777777" w:rsidR="00C07BB8" w:rsidRPr="00221D93" w:rsidRDefault="00C07BB8" w:rsidP="00732C24">
            <w:pPr>
              <w:pStyle w:val="BoardMembers"/>
              <w:ind w:left="682"/>
            </w:pPr>
            <w:r w:rsidRPr="00221D93">
              <w:t>Massachusetts Department of Elementary and Secondary Education</w:t>
            </w:r>
          </w:p>
          <w:p w14:paraId="49E50045" w14:textId="77777777" w:rsidR="00C07BB8" w:rsidRPr="00221D93" w:rsidRDefault="00C07BB8" w:rsidP="00732C24">
            <w:pPr>
              <w:pStyle w:val="BoardMembers"/>
              <w:ind w:left="682"/>
            </w:pPr>
            <w:r w:rsidRPr="00221D93">
              <w:rPr>
                <w:snapToGrid w:val="0"/>
              </w:rPr>
              <w:t xml:space="preserve">75 Pleasant </w:t>
            </w:r>
            <w:r w:rsidRPr="00221D93">
              <w:t xml:space="preserve">Street, </w:t>
            </w:r>
            <w:smartTag w:uri="urn:schemas-microsoft-com:office:smarttags" w:element="place">
              <w:smartTag w:uri="urn:schemas-microsoft-com:office:smarttags" w:element="City">
                <w:r w:rsidRPr="00221D93">
                  <w:t>Malden</w:t>
                </w:r>
              </w:smartTag>
              <w:r w:rsidRPr="00221D93">
                <w:t xml:space="preserve">, </w:t>
              </w:r>
              <w:smartTag w:uri="urn:schemas-microsoft-com:office:smarttags" w:element="State">
                <w:r w:rsidRPr="00221D93">
                  <w:t>MA</w:t>
                </w:r>
              </w:smartTag>
              <w:r w:rsidRPr="00221D93">
                <w:t xml:space="preserve"> </w:t>
              </w:r>
              <w:smartTag w:uri="urn:schemas-microsoft-com:office:smarttags" w:element="PostalCode">
                <w:r w:rsidRPr="00221D93">
                  <w:t>02148</w:t>
                </w:r>
              </w:smartTag>
            </w:smartTag>
            <w:r w:rsidRPr="00221D93">
              <w:t>-4906</w:t>
            </w:r>
          </w:p>
          <w:p w14:paraId="71483B65" w14:textId="77777777" w:rsidR="00C07BB8" w:rsidRPr="00221D93" w:rsidRDefault="00C07BB8" w:rsidP="00732C24">
            <w:pPr>
              <w:pStyle w:val="BoardMembers"/>
              <w:ind w:left="682"/>
            </w:pPr>
            <w:r w:rsidRPr="00221D93">
              <w:t>Phone 781-338-3000  TTY: N.E.T. Relay 800-439-2370</w:t>
            </w:r>
          </w:p>
          <w:p w14:paraId="7B1B73D8" w14:textId="77777777" w:rsidR="00C07BB8" w:rsidRPr="00221D93" w:rsidRDefault="00C07BB8" w:rsidP="00732C24">
            <w:pPr>
              <w:pStyle w:val="BoardMembers"/>
              <w:ind w:left="682"/>
            </w:pPr>
            <w:r w:rsidRPr="00221D93">
              <w:t>www.doe.mass.edu</w:t>
            </w:r>
          </w:p>
          <w:p w14:paraId="673823DF" w14:textId="77777777" w:rsidR="00C07BB8" w:rsidRDefault="00C07BB8" w:rsidP="00305ABF"/>
          <w:p w14:paraId="6FC50C55" w14:textId="77777777" w:rsidR="00C07BB8" w:rsidRDefault="00C07BB8" w:rsidP="00305ABF"/>
          <w:p w14:paraId="75770F6A" w14:textId="77777777" w:rsidR="00C07BB8" w:rsidRDefault="00C07BB8" w:rsidP="00305ABF"/>
          <w:p w14:paraId="73973D21" w14:textId="77777777" w:rsidR="00C07BB8" w:rsidRPr="00221D93" w:rsidRDefault="00C07BB8" w:rsidP="00305ABF"/>
          <w:p w14:paraId="0C112349" w14:textId="77777777" w:rsidR="00C07BB8" w:rsidRPr="00221D93" w:rsidRDefault="00C07BB8" w:rsidP="00305ABF">
            <w:pPr>
              <w:jc w:val="center"/>
              <w:rPr>
                <w:sz w:val="18"/>
              </w:rPr>
            </w:pPr>
            <w:r w:rsidRPr="00221D93">
              <w:rPr>
                <w:noProof/>
                <w:lang w:val="en-US" w:eastAsia="zh-CN"/>
              </w:rPr>
              <w:drawing>
                <wp:inline distT="0" distB="0" distL="0" distR="0" wp14:anchorId="2132D39F" wp14:editId="35ED3B47">
                  <wp:extent cx="1031240" cy="1020445"/>
                  <wp:effectExtent l="19050" t="0" r="0" b="0"/>
                  <wp:docPr id="8" name="Picture 8"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14:paraId="32E76DB6" w14:textId="77777777" w:rsidR="00C07BB8" w:rsidRDefault="00C07BB8" w:rsidP="002C1F65">
      <w:pPr>
        <w:rPr>
          <w:rFonts w:asciiTheme="majorHAnsi" w:hAnsiTheme="majorHAnsi"/>
          <w:b/>
          <w:color w:val="002060"/>
          <w:sz w:val="28"/>
          <w:szCs w:val="28"/>
        </w:rPr>
      </w:pPr>
    </w:p>
    <w:p w14:paraId="67138EB6" w14:textId="77777777" w:rsidR="00446D5A" w:rsidRDefault="00C07BB8">
      <w:pPr>
        <w:rPr>
          <w:rFonts w:asciiTheme="majorHAnsi" w:hAnsiTheme="majorHAnsi"/>
          <w:b/>
          <w:color w:val="002060"/>
          <w:sz w:val="28"/>
          <w:szCs w:val="28"/>
        </w:rPr>
        <w:sectPr w:rsidR="00446D5A" w:rsidSect="00446D5A">
          <w:footerReference w:type="default" r:id="rId13"/>
          <w:type w:val="continuous"/>
          <w:pgSz w:w="12240" w:h="15840" w:code="1"/>
          <w:pgMar w:top="720" w:right="720" w:bottom="720" w:left="720" w:header="0" w:footer="720" w:gutter="0"/>
          <w:pgNumType w:fmt="lowerRoman" w:start="1"/>
          <w:cols w:space="720"/>
          <w:titlePg/>
          <w:docGrid w:linePitch="299"/>
        </w:sectPr>
      </w:pPr>
      <w:r>
        <w:rPr>
          <w:rFonts w:asciiTheme="majorHAnsi" w:hAnsiTheme="majorHAnsi"/>
          <w:b/>
          <w:color w:val="002060"/>
          <w:sz w:val="28"/>
          <w:szCs w:val="28"/>
        </w:rPr>
        <w:br w:type="page"/>
      </w:r>
    </w:p>
    <w:p w14:paraId="098DA9E6" w14:textId="7368AE3D" w:rsidR="00B81817" w:rsidRPr="00180448" w:rsidRDefault="00937985" w:rsidP="002C1F65">
      <w:pPr>
        <w:rPr>
          <w:rFonts w:asciiTheme="majorHAnsi" w:hAnsiTheme="majorHAnsi"/>
          <w:b/>
          <w:color w:val="002060"/>
          <w:sz w:val="28"/>
          <w:szCs w:val="28"/>
        </w:rPr>
      </w:pPr>
      <w:r>
        <w:rPr>
          <w:rFonts w:asciiTheme="majorHAnsi" w:hAnsiTheme="majorHAnsi"/>
          <w:b/>
          <w:color w:val="002060"/>
          <w:sz w:val="28"/>
          <w:szCs w:val="28"/>
        </w:rPr>
        <w:lastRenderedPageBreak/>
        <w:t>Using</w:t>
      </w:r>
      <w:r w:rsidR="00EC1CCF" w:rsidRPr="00180448">
        <w:rPr>
          <w:rFonts w:asciiTheme="majorHAnsi" w:hAnsiTheme="majorHAnsi"/>
          <w:b/>
          <w:color w:val="002060"/>
          <w:sz w:val="28"/>
          <w:szCs w:val="28"/>
        </w:rPr>
        <w:t xml:space="preserve"> the interpretive guide</w:t>
      </w:r>
      <w:r w:rsidR="000F6E65" w:rsidRPr="00180448">
        <w:rPr>
          <w:rFonts w:asciiTheme="majorHAnsi" w:hAnsiTheme="majorHAnsi"/>
          <w:b/>
          <w:color w:val="002060"/>
          <w:sz w:val="28"/>
          <w:szCs w:val="28"/>
        </w:rPr>
        <w:t xml:space="preserve"> and action planning templates</w:t>
      </w:r>
      <w:r w:rsidR="007A02CD" w:rsidRPr="00180448">
        <w:rPr>
          <w:rFonts w:asciiTheme="majorHAnsi" w:hAnsiTheme="majorHAnsi"/>
          <w:b/>
          <w:color w:val="002060"/>
          <w:sz w:val="28"/>
          <w:szCs w:val="28"/>
        </w:rPr>
        <w:t xml:space="preserve"> to analyze your climate data</w:t>
      </w:r>
    </w:p>
    <w:p w14:paraId="1ABB8385" w14:textId="77777777" w:rsidR="00E332C2" w:rsidRPr="00377C6E" w:rsidRDefault="00E332C2" w:rsidP="002C1F65">
      <w:pPr>
        <w:rPr>
          <w:rFonts w:asciiTheme="majorHAnsi" w:hAnsiTheme="majorHAnsi"/>
          <w:b/>
          <w:color w:val="002060"/>
          <w:sz w:val="24"/>
          <w:szCs w:val="24"/>
        </w:rPr>
      </w:pPr>
    </w:p>
    <w:p w14:paraId="26B14A2D" w14:textId="0CB09092" w:rsidR="002A27B9" w:rsidRPr="00180448" w:rsidRDefault="002A27B9" w:rsidP="003511A8">
      <w:pPr>
        <w:spacing w:after="240" w:line="240" w:lineRule="auto"/>
        <w:rPr>
          <w:rFonts w:asciiTheme="majorHAnsi" w:hAnsiTheme="majorHAnsi"/>
          <w:b/>
          <w:color w:val="002060"/>
          <w:sz w:val="28"/>
          <w:szCs w:val="28"/>
        </w:rPr>
      </w:pPr>
      <w:r w:rsidRPr="00180448">
        <w:rPr>
          <w:rFonts w:asciiTheme="majorHAnsi" w:hAnsiTheme="majorHAnsi"/>
          <w:b/>
          <w:color w:val="002060"/>
          <w:sz w:val="28"/>
          <w:szCs w:val="28"/>
        </w:rPr>
        <w:t>Interpretive Guide</w:t>
      </w:r>
      <w:r w:rsidR="009D4104" w:rsidRPr="00180448">
        <w:rPr>
          <w:rFonts w:asciiTheme="majorHAnsi" w:hAnsiTheme="majorHAnsi"/>
          <w:b/>
          <w:color w:val="002060"/>
          <w:sz w:val="28"/>
          <w:szCs w:val="28"/>
        </w:rPr>
        <w:t xml:space="preserve"> Template</w:t>
      </w:r>
      <w:r w:rsidR="00A60EA3" w:rsidRPr="00180448">
        <w:rPr>
          <w:rFonts w:asciiTheme="majorHAnsi" w:hAnsiTheme="majorHAnsi"/>
          <w:b/>
          <w:color w:val="002060"/>
          <w:sz w:val="28"/>
          <w:szCs w:val="28"/>
        </w:rPr>
        <w:t xml:space="preserve"> (step-by-step </w:t>
      </w:r>
      <w:r w:rsidR="007A02CD" w:rsidRPr="00180448">
        <w:rPr>
          <w:rFonts w:asciiTheme="majorHAnsi" w:hAnsiTheme="majorHAnsi"/>
          <w:b/>
          <w:color w:val="002060"/>
          <w:sz w:val="28"/>
          <w:szCs w:val="28"/>
        </w:rPr>
        <w:t>guide begins page 4)</w:t>
      </w:r>
    </w:p>
    <w:p w14:paraId="5C7B9EAE" w14:textId="518F7856" w:rsidR="00B81817" w:rsidRPr="00903421" w:rsidRDefault="00B81817" w:rsidP="00744CB3">
      <w:pPr>
        <w:pStyle w:val="ListParagraph"/>
        <w:numPr>
          <w:ilvl w:val="0"/>
          <w:numId w:val="3"/>
        </w:numPr>
        <w:ind w:left="360"/>
        <w:rPr>
          <w:rFonts w:asciiTheme="majorHAnsi" w:hAnsiTheme="majorHAnsi" w:cs="Times New Roman"/>
          <w:sz w:val="24"/>
          <w:szCs w:val="24"/>
        </w:rPr>
      </w:pPr>
      <w:r w:rsidRPr="00377C6E">
        <w:rPr>
          <w:rFonts w:asciiTheme="majorHAnsi" w:hAnsiTheme="majorHAnsi"/>
          <w:b/>
          <w:sz w:val="24"/>
          <w:szCs w:val="24"/>
        </w:rPr>
        <w:t xml:space="preserve">Before you look at your school’s data, </w:t>
      </w:r>
      <w:r w:rsidR="003F7192" w:rsidRPr="00377C6E">
        <w:rPr>
          <w:rFonts w:asciiTheme="majorHAnsi" w:hAnsiTheme="majorHAnsi"/>
          <w:b/>
          <w:sz w:val="24"/>
          <w:szCs w:val="24"/>
        </w:rPr>
        <w:t>D</w:t>
      </w:r>
      <w:r w:rsidRPr="00377C6E">
        <w:rPr>
          <w:rFonts w:asciiTheme="majorHAnsi" w:hAnsiTheme="majorHAnsi"/>
          <w:b/>
          <w:sz w:val="24"/>
          <w:szCs w:val="24"/>
        </w:rPr>
        <w:t xml:space="preserve">ESE recommends that you review </w:t>
      </w:r>
      <w:r w:rsidR="00771A30" w:rsidRPr="00377C6E">
        <w:rPr>
          <w:rFonts w:asciiTheme="majorHAnsi" w:hAnsiTheme="majorHAnsi" w:cs="Times New Roman"/>
          <w:sz w:val="24"/>
          <w:szCs w:val="24"/>
        </w:rPr>
        <w:t>t</w:t>
      </w:r>
      <w:r w:rsidRPr="00377C6E">
        <w:rPr>
          <w:rFonts w:asciiTheme="majorHAnsi" w:hAnsiTheme="majorHAnsi" w:cs="Times New Roman"/>
          <w:sz w:val="24"/>
          <w:szCs w:val="24"/>
        </w:rPr>
        <w:t xml:space="preserve">he </w:t>
      </w:r>
      <w:hyperlink r:id="rId14" w:history="1">
        <w:r w:rsidR="001D0BDA" w:rsidRPr="00A30713">
          <w:rPr>
            <w:rStyle w:val="Hyperlink"/>
            <w:rFonts w:asciiTheme="majorHAnsi" w:hAnsiTheme="majorHAnsi" w:cs="Times New Roman"/>
            <w:b/>
            <w:i/>
            <w:sz w:val="24"/>
            <w:szCs w:val="24"/>
          </w:rPr>
          <w:t>grade-level</w:t>
        </w:r>
        <w:r w:rsidR="001D0BDA" w:rsidRPr="00A30713">
          <w:rPr>
            <w:rStyle w:val="Hyperlink"/>
            <w:rFonts w:asciiTheme="majorHAnsi" w:hAnsiTheme="majorHAnsi" w:cs="Times New Roman"/>
            <w:b/>
            <w:sz w:val="24"/>
            <w:szCs w:val="24"/>
          </w:rPr>
          <w:t xml:space="preserve"> </w:t>
        </w:r>
        <w:r w:rsidRPr="00A30713">
          <w:rPr>
            <w:rStyle w:val="Hyperlink"/>
            <w:rFonts w:asciiTheme="majorHAnsi" w:hAnsiTheme="majorHAnsi" w:cs="Times New Roman"/>
            <w:b/>
            <w:i/>
            <w:sz w:val="24"/>
            <w:szCs w:val="24"/>
          </w:rPr>
          <w:t>school climate profile</w:t>
        </w:r>
        <w:r w:rsidR="001D0BDA" w:rsidRPr="00A30713">
          <w:rPr>
            <w:rStyle w:val="Hyperlink"/>
            <w:rFonts w:asciiTheme="majorHAnsi" w:hAnsiTheme="majorHAnsi" w:cs="Times New Roman"/>
            <w:b/>
            <w:i/>
            <w:sz w:val="24"/>
            <w:szCs w:val="24"/>
          </w:rPr>
          <w:t>(s)</w:t>
        </w:r>
      </w:hyperlink>
      <w:r w:rsidR="001D0BDA" w:rsidRPr="00377C6E">
        <w:rPr>
          <w:rFonts w:asciiTheme="majorHAnsi" w:hAnsiTheme="majorHAnsi" w:cs="Times New Roman"/>
          <w:i/>
          <w:color w:val="1F497D" w:themeColor="text2"/>
          <w:sz w:val="24"/>
          <w:szCs w:val="24"/>
        </w:rPr>
        <w:t xml:space="preserve"> </w:t>
      </w:r>
      <w:r w:rsidR="001D0BDA" w:rsidRPr="00377C6E">
        <w:rPr>
          <w:rFonts w:asciiTheme="majorHAnsi" w:hAnsiTheme="majorHAnsi" w:cs="Times New Roman"/>
          <w:sz w:val="24"/>
          <w:szCs w:val="24"/>
        </w:rPr>
        <w:t>pertinent to your school</w:t>
      </w:r>
      <w:r w:rsidR="00584500" w:rsidRPr="00377C6E">
        <w:rPr>
          <w:rFonts w:asciiTheme="majorHAnsi" w:hAnsiTheme="majorHAnsi" w:cs="Times New Roman"/>
          <w:sz w:val="24"/>
          <w:szCs w:val="24"/>
        </w:rPr>
        <w:t>.</w:t>
      </w:r>
      <w:r w:rsidRPr="00377C6E">
        <w:rPr>
          <w:rFonts w:asciiTheme="majorHAnsi" w:hAnsiTheme="majorHAnsi" w:cs="Times New Roman"/>
          <w:sz w:val="24"/>
          <w:szCs w:val="24"/>
        </w:rPr>
        <w:t xml:space="preserve"> </w:t>
      </w:r>
      <w:r w:rsidR="000C419D" w:rsidRPr="00377C6E">
        <w:rPr>
          <w:rFonts w:asciiTheme="majorHAnsi" w:hAnsiTheme="majorHAnsi" w:cstheme="majorHAnsi"/>
          <w:sz w:val="24"/>
          <w:szCs w:val="24"/>
        </w:rPr>
        <w:t xml:space="preserve">The profile is </w:t>
      </w:r>
      <w:r w:rsidR="003929B0" w:rsidRPr="00377C6E">
        <w:rPr>
          <w:rFonts w:asciiTheme="majorHAnsi" w:hAnsiTheme="majorHAnsi" w:cstheme="majorHAnsi"/>
          <w:sz w:val="24"/>
          <w:szCs w:val="24"/>
        </w:rPr>
        <w:t xml:space="preserve">a </w:t>
      </w:r>
      <w:r w:rsidR="000C419D" w:rsidRPr="00377C6E">
        <w:rPr>
          <w:rFonts w:asciiTheme="majorHAnsi" w:hAnsiTheme="majorHAnsi" w:cstheme="majorHAnsi"/>
          <w:sz w:val="24"/>
          <w:szCs w:val="24"/>
        </w:rPr>
        <w:t>n</w:t>
      </w:r>
      <w:r w:rsidR="008C6255" w:rsidRPr="00377C6E">
        <w:rPr>
          <w:rFonts w:asciiTheme="majorHAnsi" w:hAnsiTheme="majorHAnsi" w:cstheme="majorHAnsi"/>
          <w:sz w:val="24"/>
          <w:szCs w:val="24"/>
        </w:rPr>
        <w:t>arrative describing the perceptions of a</w:t>
      </w:r>
      <w:r w:rsidR="00EB55A8">
        <w:rPr>
          <w:rFonts w:asciiTheme="majorHAnsi" w:hAnsiTheme="majorHAnsi" w:cstheme="majorHAnsi"/>
          <w:sz w:val="24"/>
          <w:szCs w:val="24"/>
        </w:rPr>
        <w:t xml:space="preserve"> </w:t>
      </w:r>
      <w:r w:rsidR="008C6255" w:rsidRPr="00377C6E">
        <w:rPr>
          <w:rFonts w:asciiTheme="majorHAnsi" w:hAnsiTheme="majorHAnsi" w:cstheme="majorHAnsi"/>
          <w:sz w:val="24"/>
          <w:szCs w:val="24"/>
        </w:rPr>
        <w:t xml:space="preserve">student </w:t>
      </w:r>
      <w:r w:rsidR="00771A30" w:rsidRPr="00377C6E">
        <w:rPr>
          <w:rFonts w:asciiTheme="majorHAnsi" w:hAnsiTheme="majorHAnsi" w:cstheme="majorHAnsi"/>
          <w:sz w:val="24"/>
          <w:szCs w:val="24"/>
        </w:rPr>
        <w:t xml:space="preserve">at </w:t>
      </w:r>
      <w:r w:rsidR="00FF18E7">
        <w:rPr>
          <w:rFonts w:asciiTheme="majorHAnsi" w:hAnsiTheme="majorHAnsi" w:cstheme="majorHAnsi"/>
          <w:sz w:val="24"/>
          <w:szCs w:val="24"/>
        </w:rPr>
        <w:t>three cut-</w:t>
      </w:r>
      <w:r w:rsidR="00E471EF" w:rsidRPr="00377C6E">
        <w:rPr>
          <w:rFonts w:asciiTheme="majorHAnsi" w:hAnsiTheme="majorHAnsi" w:cstheme="majorHAnsi"/>
          <w:sz w:val="24"/>
          <w:szCs w:val="24"/>
        </w:rPr>
        <w:t>point</w:t>
      </w:r>
      <w:r w:rsidR="00FF18E7">
        <w:rPr>
          <w:rFonts w:asciiTheme="majorHAnsi" w:hAnsiTheme="majorHAnsi" w:cstheme="majorHAnsi"/>
          <w:sz w:val="24"/>
          <w:szCs w:val="24"/>
        </w:rPr>
        <w:t>s</w:t>
      </w:r>
      <w:r w:rsidR="00E471EF" w:rsidRPr="00377C6E">
        <w:rPr>
          <w:rFonts w:asciiTheme="majorHAnsi" w:hAnsiTheme="majorHAnsi" w:cstheme="majorHAnsi"/>
          <w:sz w:val="24"/>
          <w:szCs w:val="24"/>
        </w:rPr>
        <w:t xml:space="preserve"> </w:t>
      </w:r>
      <w:r w:rsidR="00FF18E7">
        <w:rPr>
          <w:rFonts w:asciiTheme="majorHAnsi" w:hAnsiTheme="majorHAnsi" w:cstheme="majorHAnsi"/>
          <w:sz w:val="24"/>
          <w:szCs w:val="24"/>
        </w:rPr>
        <w:t>(30, 50, and 70) used to create</w:t>
      </w:r>
      <w:r w:rsidR="00E471EF" w:rsidRPr="00377C6E">
        <w:rPr>
          <w:rFonts w:asciiTheme="majorHAnsi" w:hAnsiTheme="majorHAnsi" w:cstheme="majorHAnsi"/>
          <w:sz w:val="24"/>
          <w:szCs w:val="24"/>
        </w:rPr>
        <w:t xml:space="preserve"> four </w:t>
      </w:r>
      <w:r w:rsidR="00FF18E7">
        <w:rPr>
          <w:rFonts w:asciiTheme="majorHAnsi" w:hAnsiTheme="majorHAnsi" w:cstheme="majorHAnsi"/>
          <w:sz w:val="24"/>
          <w:szCs w:val="24"/>
        </w:rPr>
        <w:t>scoring (</w:t>
      </w:r>
      <w:r w:rsidR="00E471EF" w:rsidRPr="00377C6E">
        <w:rPr>
          <w:rFonts w:asciiTheme="majorHAnsi" w:hAnsiTheme="majorHAnsi" w:cstheme="majorHAnsi"/>
          <w:sz w:val="24"/>
          <w:szCs w:val="24"/>
        </w:rPr>
        <w:t>favorability</w:t>
      </w:r>
      <w:r w:rsidR="00FF18E7">
        <w:rPr>
          <w:rFonts w:asciiTheme="majorHAnsi" w:hAnsiTheme="majorHAnsi" w:cstheme="majorHAnsi"/>
          <w:sz w:val="24"/>
          <w:szCs w:val="24"/>
        </w:rPr>
        <w:t>)</w:t>
      </w:r>
      <w:r w:rsidR="00E471EF" w:rsidRPr="00377C6E">
        <w:rPr>
          <w:rFonts w:asciiTheme="majorHAnsi" w:hAnsiTheme="majorHAnsi" w:cstheme="majorHAnsi"/>
          <w:sz w:val="24"/>
          <w:szCs w:val="24"/>
        </w:rPr>
        <w:t xml:space="preserve"> categories </w:t>
      </w:r>
      <w:r w:rsidR="00EB55A8">
        <w:rPr>
          <w:rFonts w:asciiTheme="majorHAnsi" w:hAnsiTheme="majorHAnsi" w:cstheme="majorHAnsi"/>
          <w:sz w:val="24"/>
          <w:szCs w:val="24"/>
        </w:rPr>
        <w:t>that</w:t>
      </w:r>
      <w:r w:rsidR="00E471EF" w:rsidRPr="00377C6E">
        <w:rPr>
          <w:rFonts w:asciiTheme="majorHAnsi" w:hAnsiTheme="majorHAnsi" w:cstheme="majorHAnsi"/>
          <w:sz w:val="24"/>
          <w:szCs w:val="24"/>
        </w:rPr>
        <w:t xml:space="preserve"> characterize </w:t>
      </w:r>
      <w:r w:rsidR="00D310C2" w:rsidRPr="00377C6E">
        <w:rPr>
          <w:rFonts w:asciiTheme="majorHAnsi" w:hAnsiTheme="majorHAnsi" w:cstheme="majorHAnsi"/>
          <w:sz w:val="24"/>
          <w:szCs w:val="24"/>
        </w:rPr>
        <w:t>the</w:t>
      </w:r>
      <w:r w:rsidR="008C6255" w:rsidRPr="00377C6E">
        <w:rPr>
          <w:rFonts w:asciiTheme="majorHAnsi" w:hAnsiTheme="majorHAnsi" w:cstheme="majorHAnsi"/>
          <w:sz w:val="24"/>
          <w:szCs w:val="24"/>
        </w:rPr>
        <w:t xml:space="preserve"> school climate</w:t>
      </w:r>
      <w:r w:rsidR="00823131" w:rsidRPr="00377C6E">
        <w:rPr>
          <w:rFonts w:asciiTheme="majorHAnsi" w:hAnsiTheme="majorHAnsi" w:cstheme="majorHAnsi"/>
          <w:sz w:val="24"/>
          <w:szCs w:val="24"/>
        </w:rPr>
        <w:t>.</w:t>
      </w:r>
      <w:r w:rsidR="00D86515" w:rsidRPr="00377C6E">
        <w:rPr>
          <w:rFonts w:asciiTheme="majorHAnsi" w:hAnsiTheme="majorHAnsi" w:cstheme="majorHAnsi"/>
          <w:sz w:val="24"/>
          <w:szCs w:val="24"/>
        </w:rPr>
        <w:t xml:space="preserve"> </w:t>
      </w:r>
      <w:r w:rsidR="007F3918" w:rsidRPr="00377C6E">
        <w:rPr>
          <w:rFonts w:asciiTheme="majorHAnsi" w:hAnsiTheme="majorHAnsi" w:cstheme="majorHAnsi"/>
          <w:sz w:val="24"/>
          <w:szCs w:val="24"/>
        </w:rPr>
        <w:t xml:space="preserve">Locate which category </w:t>
      </w:r>
      <w:r w:rsidR="004C2CEC" w:rsidRPr="00377C6E">
        <w:rPr>
          <w:rFonts w:asciiTheme="majorHAnsi" w:hAnsiTheme="majorHAnsi" w:cstheme="majorHAnsi"/>
          <w:sz w:val="24"/>
          <w:szCs w:val="24"/>
        </w:rPr>
        <w:t xml:space="preserve">your overall school climate score falls and read the profile narrative related to that category. </w:t>
      </w:r>
      <w:r w:rsidR="00903421" w:rsidRPr="00377C6E">
        <w:rPr>
          <w:rFonts w:asciiTheme="majorHAnsi" w:hAnsiTheme="majorHAnsi" w:cs="Times New Roman"/>
          <w:sz w:val="24"/>
          <w:szCs w:val="24"/>
        </w:rPr>
        <w:t>If your overall average score is located at the boundary of two categories, it is recommended that you read the contiguous narratives associated with that score.</w:t>
      </w:r>
      <w:r w:rsidR="00903421">
        <w:rPr>
          <w:rFonts w:asciiTheme="majorHAnsi" w:hAnsiTheme="majorHAnsi" w:cs="Times New Roman"/>
          <w:sz w:val="24"/>
          <w:szCs w:val="24"/>
        </w:rPr>
        <w:t xml:space="preserve"> </w:t>
      </w:r>
      <w:r w:rsidR="00BD29AC" w:rsidRPr="00903421">
        <w:rPr>
          <w:rFonts w:asciiTheme="majorHAnsi" w:hAnsiTheme="majorHAnsi" w:cstheme="majorHAnsi"/>
          <w:sz w:val="24"/>
          <w:szCs w:val="24"/>
        </w:rPr>
        <w:t xml:space="preserve">The </w:t>
      </w:r>
      <w:r w:rsidR="00356B03" w:rsidRPr="00903421">
        <w:rPr>
          <w:rFonts w:asciiTheme="majorHAnsi" w:hAnsiTheme="majorHAnsi" w:cstheme="majorHAnsi"/>
          <w:sz w:val="24"/>
          <w:szCs w:val="24"/>
        </w:rPr>
        <w:t xml:space="preserve">scaled score </w:t>
      </w:r>
      <w:r w:rsidR="004C2CEC" w:rsidRPr="00903421">
        <w:rPr>
          <w:rFonts w:asciiTheme="majorHAnsi" w:hAnsiTheme="majorHAnsi" w:cstheme="majorHAnsi"/>
          <w:sz w:val="24"/>
          <w:szCs w:val="24"/>
        </w:rPr>
        <w:t xml:space="preserve">point </w:t>
      </w:r>
      <w:r w:rsidR="00356B03" w:rsidRPr="00903421">
        <w:rPr>
          <w:rFonts w:asciiTheme="majorHAnsi" w:hAnsiTheme="majorHAnsi" w:cstheme="majorHAnsi"/>
          <w:sz w:val="24"/>
          <w:szCs w:val="24"/>
        </w:rPr>
        <w:t xml:space="preserve">range for each </w:t>
      </w:r>
      <w:r w:rsidR="00BD29AC" w:rsidRPr="00903421">
        <w:rPr>
          <w:rFonts w:asciiTheme="majorHAnsi" w:hAnsiTheme="majorHAnsi" w:cstheme="majorHAnsi"/>
          <w:sz w:val="24"/>
          <w:szCs w:val="24"/>
        </w:rPr>
        <w:t xml:space="preserve">favorability </w:t>
      </w:r>
      <w:r w:rsidR="000B53D2">
        <w:rPr>
          <w:rFonts w:asciiTheme="majorHAnsi" w:hAnsiTheme="majorHAnsi" w:cstheme="majorHAnsi"/>
          <w:sz w:val="24"/>
          <w:szCs w:val="24"/>
        </w:rPr>
        <w:t>category is</w:t>
      </w:r>
      <w:r w:rsidR="007F3918" w:rsidRPr="00903421">
        <w:rPr>
          <w:rFonts w:asciiTheme="majorHAnsi" w:hAnsiTheme="majorHAnsi" w:cstheme="majorHAnsi"/>
          <w:sz w:val="24"/>
          <w:szCs w:val="24"/>
        </w:rPr>
        <w:t xml:space="preserve"> as follows:</w:t>
      </w:r>
    </w:p>
    <w:p w14:paraId="252F2927" w14:textId="77777777" w:rsidR="007F3918" w:rsidRPr="00377C6E" w:rsidRDefault="007F3918" w:rsidP="007F3918">
      <w:pPr>
        <w:pStyle w:val="ListParagraph"/>
        <w:ind w:left="360"/>
        <w:rPr>
          <w:rFonts w:asciiTheme="majorHAnsi" w:hAnsiTheme="majorHAnsi" w:cs="Times New Roman"/>
          <w:sz w:val="24"/>
          <w:szCs w:val="24"/>
        </w:rPr>
      </w:pPr>
    </w:p>
    <w:tbl>
      <w:tblPr>
        <w:tblStyle w:val="TableGrid"/>
        <w:tblW w:w="0" w:type="auto"/>
        <w:tblInd w:w="360" w:type="dxa"/>
        <w:tblLook w:val="04A0" w:firstRow="1" w:lastRow="0" w:firstColumn="1" w:lastColumn="0" w:noHBand="0" w:noVBand="1"/>
      </w:tblPr>
      <w:tblGrid>
        <w:gridCol w:w="5121"/>
        <w:gridCol w:w="5122"/>
      </w:tblGrid>
      <w:tr w:rsidR="000B53D2" w:rsidRPr="00377C6E" w14:paraId="6C36A120" w14:textId="77777777" w:rsidTr="000B53D2">
        <w:trPr>
          <w:trHeight w:val="288"/>
        </w:trPr>
        <w:tc>
          <w:tcPr>
            <w:tcW w:w="5121" w:type="dxa"/>
            <w:shd w:val="clear" w:color="auto" w:fill="002060"/>
          </w:tcPr>
          <w:p w14:paraId="211EDC54" w14:textId="6F097ED9" w:rsidR="000B53D2" w:rsidRPr="00377C6E" w:rsidRDefault="000B53D2" w:rsidP="005D0B99">
            <w:pPr>
              <w:rPr>
                <w:rFonts w:asciiTheme="majorHAnsi" w:hAnsiTheme="majorHAnsi"/>
                <w:sz w:val="24"/>
                <w:szCs w:val="24"/>
              </w:rPr>
            </w:pPr>
            <w:r w:rsidRPr="00377C6E">
              <w:rPr>
                <w:rFonts w:asciiTheme="majorHAnsi" w:hAnsiTheme="majorHAnsi"/>
                <w:sz w:val="24"/>
                <w:szCs w:val="24"/>
              </w:rPr>
              <w:t xml:space="preserve">School Climate description </w:t>
            </w:r>
          </w:p>
        </w:tc>
        <w:tc>
          <w:tcPr>
            <w:tcW w:w="5122" w:type="dxa"/>
            <w:shd w:val="clear" w:color="auto" w:fill="002060"/>
          </w:tcPr>
          <w:p w14:paraId="37F74AAC" w14:textId="08EF0ED0" w:rsidR="000B53D2" w:rsidRPr="00377C6E" w:rsidRDefault="000B53D2" w:rsidP="005D0B99">
            <w:pPr>
              <w:rPr>
                <w:rFonts w:asciiTheme="majorHAnsi" w:hAnsiTheme="majorHAnsi"/>
                <w:sz w:val="24"/>
                <w:szCs w:val="24"/>
              </w:rPr>
            </w:pPr>
            <w:r w:rsidRPr="00377C6E">
              <w:rPr>
                <w:rFonts w:asciiTheme="majorHAnsi" w:hAnsiTheme="majorHAnsi"/>
                <w:sz w:val="24"/>
                <w:szCs w:val="24"/>
              </w:rPr>
              <w:t>Index scaled score range</w:t>
            </w:r>
          </w:p>
        </w:tc>
      </w:tr>
      <w:tr w:rsidR="000B53D2" w:rsidRPr="00377C6E" w14:paraId="262AD8D5" w14:textId="77777777" w:rsidTr="000B53D2">
        <w:trPr>
          <w:trHeight w:val="298"/>
        </w:trPr>
        <w:tc>
          <w:tcPr>
            <w:tcW w:w="5121" w:type="dxa"/>
          </w:tcPr>
          <w:p w14:paraId="06D03187" w14:textId="7B6AFA43" w:rsidR="000B53D2" w:rsidRPr="00377C6E" w:rsidRDefault="000B53D2" w:rsidP="005D0B99">
            <w:pPr>
              <w:rPr>
                <w:rFonts w:asciiTheme="majorHAnsi" w:hAnsiTheme="majorHAnsi"/>
                <w:sz w:val="24"/>
                <w:szCs w:val="24"/>
              </w:rPr>
            </w:pPr>
            <w:r w:rsidRPr="00377C6E">
              <w:rPr>
                <w:rFonts w:asciiTheme="majorHAnsi" w:hAnsiTheme="majorHAnsi"/>
                <w:sz w:val="24"/>
                <w:szCs w:val="24"/>
              </w:rPr>
              <w:t>Least favorable climate</w:t>
            </w:r>
          </w:p>
        </w:tc>
        <w:tc>
          <w:tcPr>
            <w:tcW w:w="5122" w:type="dxa"/>
          </w:tcPr>
          <w:p w14:paraId="7C08C6E8" w14:textId="60B20C4B" w:rsidR="000B53D2" w:rsidRPr="00377C6E" w:rsidRDefault="000B53D2" w:rsidP="005D0B99">
            <w:pPr>
              <w:rPr>
                <w:rFonts w:asciiTheme="majorHAnsi" w:hAnsiTheme="majorHAnsi"/>
                <w:sz w:val="24"/>
                <w:szCs w:val="24"/>
              </w:rPr>
            </w:pPr>
            <w:r w:rsidRPr="00377C6E">
              <w:rPr>
                <w:rFonts w:asciiTheme="majorHAnsi" w:hAnsiTheme="majorHAnsi" w:cstheme="majorHAnsi"/>
                <w:sz w:val="24"/>
                <w:szCs w:val="24"/>
              </w:rPr>
              <w:t>≤ 30 points</w:t>
            </w:r>
          </w:p>
        </w:tc>
      </w:tr>
      <w:tr w:rsidR="000B53D2" w:rsidRPr="00377C6E" w14:paraId="6E027EA6" w14:textId="77777777" w:rsidTr="000B53D2">
        <w:trPr>
          <w:trHeight w:val="288"/>
        </w:trPr>
        <w:tc>
          <w:tcPr>
            <w:tcW w:w="5121" w:type="dxa"/>
          </w:tcPr>
          <w:p w14:paraId="54CD2BD5" w14:textId="5E76A166" w:rsidR="000B53D2" w:rsidRPr="00377C6E" w:rsidRDefault="000B53D2" w:rsidP="005D0B99">
            <w:pPr>
              <w:rPr>
                <w:rFonts w:asciiTheme="majorHAnsi" w:hAnsiTheme="majorHAnsi"/>
                <w:sz w:val="24"/>
                <w:szCs w:val="24"/>
              </w:rPr>
            </w:pPr>
            <w:r w:rsidRPr="00377C6E">
              <w:rPr>
                <w:rFonts w:asciiTheme="majorHAnsi" w:hAnsiTheme="majorHAnsi"/>
                <w:sz w:val="24"/>
                <w:szCs w:val="24"/>
              </w:rPr>
              <w:t>Somewhat favorable</w:t>
            </w:r>
            <w:r>
              <w:rPr>
                <w:rFonts w:asciiTheme="majorHAnsi" w:hAnsiTheme="majorHAnsi"/>
                <w:sz w:val="24"/>
                <w:szCs w:val="24"/>
              </w:rPr>
              <w:t xml:space="preserve"> climate</w:t>
            </w:r>
          </w:p>
        </w:tc>
        <w:tc>
          <w:tcPr>
            <w:tcW w:w="5122" w:type="dxa"/>
          </w:tcPr>
          <w:p w14:paraId="5E177D05" w14:textId="27935B20" w:rsidR="000B53D2" w:rsidRPr="00377C6E" w:rsidRDefault="000B53D2" w:rsidP="005D0B99">
            <w:pPr>
              <w:rPr>
                <w:rFonts w:asciiTheme="majorHAnsi" w:hAnsiTheme="majorHAnsi"/>
                <w:sz w:val="24"/>
                <w:szCs w:val="24"/>
              </w:rPr>
            </w:pPr>
            <w:r w:rsidRPr="00377C6E">
              <w:rPr>
                <w:rFonts w:asciiTheme="majorHAnsi" w:hAnsiTheme="majorHAnsi"/>
                <w:sz w:val="24"/>
                <w:szCs w:val="24"/>
              </w:rPr>
              <w:t xml:space="preserve">31 to </w:t>
            </w:r>
            <w:r w:rsidRPr="00377C6E">
              <w:rPr>
                <w:rFonts w:asciiTheme="majorHAnsi" w:hAnsiTheme="majorHAnsi" w:cstheme="majorHAnsi"/>
                <w:sz w:val="24"/>
                <w:szCs w:val="24"/>
              </w:rPr>
              <w:t>≤ 50 points</w:t>
            </w:r>
          </w:p>
        </w:tc>
      </w:tr>
      <w:tr w:rsidR="000B53D2" w:rsidRPr="00377C6E" w14:paraId="20BF0E9A" w14:textId="77777777" w:rsidTr="000B53D2">
        <w:trPr>
          <w:trHeight w:val="288"/>
        </w:trPr>
        <w:tc>
          <w:tcPr>
            <w:tcW w:w="5121" w:type="dxa"/>
          </w:tcPr>
          <w:p w14:paraId="70C1A3CF" w14:textId="72547716" w:rsidR="000B53D2" w:rsidRPr="00377C6E" w:rsidRDefault="000B53D2" w:rsidP="005D0B99">
            <w:pPr>
              <w:rPr>
                <w:rFonts w:asciiTheme="majorHAnsi" w:hAnsiTheme="majorHAnsi"/>
                <w:sz w:val="24"/>
                <w:szCs w:val="24"/>
              </w:rPr>
            </w:pPr>
            <w:r w:rsidRPr="00377C6E">
              <w:rPr>
                <w:rFonts w:asciiTheme="majorHAnsi" w:hAnsiTheme="majorHAnsi"/>
                <w:sz w:val="24"/>
                <w:szCs w:val="24"/>
              </w:rPr>
              <w:t>Favorable climate</w:t>
            </w:r>
          </w:p>
        </w:tc>
        <w:tc>
          <w:tcPr>
            <w:tcW w:w="5122" w:type="dxa"/>
          </w:tcPr>
          <w:p w14:paraId="4FB61FA1" w14:textId="1E17A425" w:rsidR="000B53D2" w:rsidRPr="00377C6E" w:rsidRDefault="000B53D2" w:rsidP="005D0B99">
            <w:pPr>
              <w:rPr>
                <w:rFonts w:asciiTheme="majorHAnsi" w:hAnsiTheme="majorHAnsi"/>
                <w:sz w:val="24"/>
                <w:szCs w:val="24"/>
              </w:rPr>
            </w:pPr>
            <w:r w:rsidRPr="00377C6E">
              <w:rPr>
                <w:rFonts w:asciiTheme="majorHAnsi" w:hAnsiTheme="majorHAnsi"/>
                <w:sz w:val="24"/>
                <w:szCs w:val="24"/>
              </w:rPr>
              <w:t xml:space="preserve">51 to </w:t>
            </w:r>
            <w:r w:rsidRPr="00377C6E">
              <w:rPr>
                <w:rFonts w:asciiTheme="majorHAnsi" w:hAnsiTheme="majorHAnsi" w:cstheme="majorHAnsi"/>
                <w:sz w:val="24"/>
                <w:szCs w:val="24"/>
              </w:rPr>
              <w:t>≤ 70 points</w:t>
            </w:r>
          </w:p>
        </w:tc>
      </w:tr>
      <w:tr w:rsidR="000B53D2" w:rsidRPr="00377C6E" w14:paraId="2260536C" w14:textId="77777777" w:rsidTr="000B53D2">
        <w:trPr>
          <w:trHeight w:val="288"/>
        </w:trPr>
        <w:tc>
          <w:tcPr>
            <w:tcW w:w="5121" w:type="dxa"/>
          </w:tcPr>
          <w:p w14:paraId="6B492A76" w14:textId="50E228D0" w:rsidR="000B53D2" w:rsidRPr="00377C6E" w:rsidRDefault="000B53D2" w:rsidP="005D0B99">
            <w:pPr>
              <w:rPr>
                <w:rFonts w:asciiTheme="majorHAnsi" w:hAnsiTheme="majorHAnsi"/>
                <w:sz w:val="24"/>
                <w:szCs w:val="24"/>
              </w:rPr>
            </w:pPr>
            <w:r w:rsidRPr="00377C6E">
              <w:rPr>
                <w:rFonts w:asciiTheme="majorHAnsi" w:hAnsiTheme="majorHAnsi"/>
                <w:sz w:val="24"/>
                <w:szCs w:val="24"/>
              </w:rPr>
              <w:t>Most favorable climate</w:t>
            </w:r>
          </w:p>
        </w:tc>
        <w:tc>
          <w:tcPr>
            <w:tcW w:w="5122" w:type="dxa"/>
          </w:tcPr>
          <w:p w14:paraId="70EEDB6A" w14:textId="7F92B512" w:rsidR="000B53D2" w:rsidRPr="00377C6E" w:rsidRDefault="000B53D2" w:rsidP="005359DE">
            <w:pPr>
              <w:rPr>
                <w:rFonts w:asciiTheme="majorHAnsi" w:hAnsiTheme="majorHAnsi"/>
                <w:sz w:val="24"/>
                <w:szCs w:val="24"/>
              </w:rPr>
            </w:pPr>
            <w:r w:rsidRPr="00377C6E">
              <w:rPr>
                <w:rFonts w:asciiTheme="majorHAnsi" w:hAnsiTheme="majorHAnsi"/>
                <w:sz w:val="24"/>
                <w:szCs w:val="24"/>
              </w:rPr>
              <w:t>&gt; 70 points</w:t>
            </w:r>
          </w:p>
        </w:tc>
      </w:tr>
    </w:tbl>
    <w:p w14:paraId="6EE600B3" w14:textId="77777777" w:rsidR="00FE250E" w:rsidRPr="00903421" w:rsidRDefault="00FE250E" w:rsidP="00903421">
      <w:pPr>
        <w:rPr>
          <w:rFonts w:asciiTheme="majorHAnsi" w:hAnsiTheme="majorHAnsi" w:cs="Times New Roman"/>
          <w:sz w:val="24"/>
          <w:szCs w:val="24"/>
        </w:rPr>
      </w:pPr>
    </w:p>
    <w:p w14:paraId="0F753233" w14:textId="02893D22" w:rsidR="005347EF" w:rsidRPr="00377C6E" w:rsidRDefault="005347EF" w:rsidP="005D0B99">
      <w:pPr>
        <w:pStyle w:val="ListParagraph"/>
        <w:ind w:left="360"/>
        <w:rPr>
          <w:rFonts w:asciiTheme="majorHAnsi" w:hAnsiTheme="majorHAnsi" w:cs="Times New Roman"/>
          <w:sz w:val="24"/>
          <w:szCs w:val="24"/>
        </w:rPr>
      </w:pPr>
      <w:r w:rsidRPr="00377C6E">
        <w:rPr>
          <w:rFonts w:asciiTheme="majorHAnsi" w:hAnsiTheme="majorHAnsi" w:cs="Times New Roman"/>
          <w:b/>
          <w:bCs/>
          <w:sz w:val="24"/>
          <w:szCs w:val="24"/>
        </w:rPr>
        <w:t>Please note:</w:t>
      </w:r>
      <w:r w:rsidRPr="00377C6E">
        <w:rPr>
          <w:rFonts w:asciiTheme="majorHAnsi" w:hAnsiTheme="majorHAnsi" w:cs="Times New Roman"/>
          <w:sz w:val="24"/>
          <w:szCs w:val="24"/>
        </w:rPr>
        <w:t xml:space="preserve"> </w:t>
      </w:r>
      <w:r w:rsidR="00410387" w:rsidRPr="00377C6E">
        <w:rPr>
          <w:rFonts w:asciiTheme="majorHAnsi" w:hAnsiTheme="majorHAnsi" w:cs="Times New Roman"/>
          <w:sz w:val="24"/>
          <w:szCs w:val="24"/>
        </w:rPr>
        <w:t xml:space="preserve">Prior to 2021, the profiles used </w:t>
      </w:r>
      <w:r w:rsidR="00FE250E" w:rsidRPr="00377C6E">
        <w:rPr>
          <w:rFonts w:asciiTheme="majorHAnsi" w:hAnsiTheme="majorHAnsi" w:cs="Times New Roman"/>
          <w:sz w:val="24"/>
          <w:szCs w:val="24"/>
        </w:rPr>
        <w:t xml:space="preserve">different cut points to create the </w:t>
      </w:r>
      <w:r w:rsidR="00D02843" w:rsidRPr="00377C6E">
        <w:rPr>
          <w:rFonts w:asciiTheme="majorHAnsi" w:hAnsiTheme="majorHAnsi" w:cs="Times New Roman"/>
          <w:sz w:val="24"/>
          <w:szCs w:val="24"/>
        </w:rPr>
        <w:t xml:space="preserve">profile </w:t>
      </w:r>
      <w:r w:rsidR="00FE250E" w:rsidRPr="00377C6E">
        <w:rPr>
          <w:rFonts w:asciiTheme="majorHAnsi" w:hAnsiTheme="majorHAnsi" w:cs="Times New Roman"/>
          <w:sz w:val="24"/>
          <w:szCs w:val="24"/>
        </w:rPr>
        <w:t xml:space="preserve">narratives. </w:t>
      </w:r>
      <w:r w:rsidR="00A43753" w:rsidRPr="00377C6E">
        <w:rPr>
          <w:rFonts w:asciiTheme="majorHAnsi" w:hAnsiTheme="majorHAnsi" w:cs="Times New Roman"/>
          <w:sz w:val="24"/>
          <w:szCs w:val="24"/>
        </w:rPr>
        <w:t>Your average score from prior years can be</w:t>
      </w:r>
      <w:r w:rsidR="000A268A" w:rsidRPr="00377C6E">
        <w:rPr>
          <w:rFonts w:asciiTheme="majorHAnsi" w:hAnsiTheme="majorHAnsi" w:cs="Times New Roman"/>
          <w:sz w:val="24"/>
          <w:szCs w:val="24"/>
        </w:rPr>
        <w:t xml:space="preserve"> situated on the scale using the above </w:t>
      </w:r>
      <w:r w:rsidR="00D02843" w:rsidRPr="00377C6E">
        <w:rPr>
          <w:rFonts w:asciiTheme="majorHAnsi" w:hAnsiTheme="majorHAnsi" w:cs="Times New Roman"/>
          <w:sz w:val="24"/>
          <w:szCs w:val="24"/>
        </w:rPr>
        <w:t>data table</w:t>
      </w:r>
      <w:r w:rsidR="00382578" w:rsidRPr="00377C6E">
        <w:rPr>
          <w:rFonts w:asciiTheme="majorHAnsi" w:hAnsiTheme="majorHAnsi" w:cs="Times New Roman"/>
          <w:sz w:val="24"/>
          <w:szCs w:val="24"/>
        </w:rPr>
        <w:t xml:space="preserve"> and the narrative(s) applied to that score</w:t>
      </w:r>
      <w:r w:rsidR="00D02843" w:rsidRPr="00377C6E">
        <w:rPr>
          <w:rFonts w:asciiTheme="majorHAnsi" w:hAnsiTheme="majorHAnsi" w:cs="Times New Roman"/>
          <w:sz w:val="24"/>
          <w:szCs w:val="24"/>
        </w:rPr>
        <w:t xml:space="preserve">. Going forward, the benchmark scores of 30, 50, and 70 will be </w:t>
      </w:r>
      <w:r w:rsidR="00382578" w:rsidRPr="00377C6E">
        <w:rPr>
          <w:rFonts w:asciiTheme="majorHAnsi" w:hAnsiTheme="majorHAnsi" w:cs="Times New Roman"/>
          <w:sz w:val="24"/>
          <w:szCs w:val="24"/>
        </w:rPr>
        <w:t>kept as</w:t>
      </w:r>
      <w:r w:rsidR="00D02843" w:rsidRPr="00377C6E">
        <w:rPr>
          <w:rFonts w:asciiTheme="majorHAnsi" w:hAnsiTheme="majorHAnsi" w:cs="Times New Roman"/>
          <w:sz w:val="24"/>
          <w:szCs w:val="24"/>
        </w:rPr>
        <w:t xml:space="preserve"> the cut-points to create the four scoring (favorability) categories.</w:t>
      </w:r>
      <w:r w:rsidR="00382578" w:rsidRPr="00377C6E">
        <w:rPr>
          <w:rFonts w:asciiTheme="majorHAnsi" w:hAnsiTheme="majorHAnsi" w:cs="Times New Roman"/>
          <w:sz w:val="24"/>
          <w:szCs w:val="24"/>
        </w:rPr>
        <w:t xml:space="preserve"> As a result, these narratives will not change.</w:t>
      </w:r>
    </w:p>
    <w:p w14:paraId="7A89C69C" w14:textId="7FD873B6" w:rsidR="005D6339" w:rsidRPr="00377C6E" w:rsidRDefault="00406DBE" w:rsidP="005D0B99">
      <w:pPr>
        <w:pStyle w:val="ListParagraph"/>
        <w:ind w:left="360"/>
        <w:rPr>
          <w:rFonts w:asciiTheme="majorHAnsi" w:hAnsiTheme="majorHAnsi" w:cs="Times New Roman"/>
          <w:sz w:val="24"/>
          <w:szCs w:val="24"/>
        </w:rPr>
      </w:pPr>
      <w:r w:rsidRPr="00377C6E">
        <w:rPr>
          <w:rFonts w:asciiTheme="majorHAnsi" w:hAnsiTheme="majorHAnsi" w:cs="Times New Roman"/>
          <w:sz w:val="24"/>
          <w:szCs w:val="24"/>
        </w:rPr>
        <w:t xml:space="preserve"> </w:t>
      </w:r>
    </w:p>
    <w:p w14:paraId="0D8366E9" w14:textId="4CA24EB0" w:rsidR="00B81817" w:rsidRPr="00377C6E" w:rsidRDefault="00B81817" w:rsidP="00744CB3">
      <w:pPr>
        <w:pStyle w:val="ListParagraph"/>
        <w:numPr>
          <w:ilvl w:val="0"/>
          <w:numId w:val="3"/>
        </w:numPr>
        <w:ind w:left="360"/>
        <w:rPr>
          <w:rFonts w:asciiTheme="majorHAnsi" w:hAnsiTheme="majorHAnsi"/>
          <w:b/>
          <w:sz w:val="24"/>
          <w:szCs w:val="24"/>
        </w:rPr>
      </w:pPr>
      <w:r w:rsidRPr="00377C6E">
        <w:rPr>
          <w:rFonts w:asciiTheme="majorHAnsi" w:hAnsiTheme="majorHAnsi"/>
          <w:b/>
          <w:sz w:val="24"/>
          <w:szCs w:val="24"/>
        </w:rPr>
        <w:t xml:space="preserve">After reviewing </w:t>
      </w:r>
      <w:r w:rsidR="005D6339" w:rsidRPr="00377C6E">
        <w:rPr>
          <w:rFonts w:asciiTheme="majorHAnsi" w:hAnsiTheme="majorHAnsi"/>
          <w:b/>
          <w:sz w:val="24"/>
          <w:szCs w:val="24"/>
        </w:rPr>
        <w:t>the profile</w:t>
      </w:r>
      <w:r w:rsidRPr="00377C6E">
        <w:rPr>
          <w:rFonts w:asciiTheme="majorHAnsi" w:hAnsiTheme="majorHAnsi"/>
          <w:b/>
          <w:sz w:val="24"/>
          <w:szCs w:val="24"/>
        </w:rPr>
        <w:t xml:space="preserve">, take a </w:t>
      </w:r>
      <w:r w:rsidR="00125F45" w:rsidRPr="00377C6E">
        <w:rPr>
          <w:rFonts w:asciiTheme="majorHAnsi" w:hAnsiTheme="majorHAnsi"/>
          <w:b/>
          <w:i/>
          <w:sz w:val="24"/>
          <w:szCs w:val="24"/>
        </w:rPr>
        <w:t>brief</w:t>
      </w:r>
      <w:r w:rsidR="00125F45" w:rsidRPr="00377C6E">
        <w:rPr>
          <w:rFonts w:asciiTheme="majorHAnsi" w:hAnsiTheme="majorHAnsi"/>
          <w:b/>
          <w:sz w:val="24"/>
          <w:szCs w:val="24"/>
        </w:rPr>
        <w:t xml:space="preserve"> </w:t>
      </w:r>
      <w:r w:rsidRPr="00377C6E">
        <w:rPr>
          <w:rFonts w:asciiTheme="majorHAnsi" w:hAnsiTheme="majorHAnsi"/>
          <w:b/>
          <w:sz w:val="24"/>
          <w:szCs w:val="24"/>
        </w:rPr>
        <w:t xml:space="preserve">look at your school </w:t>
      </w:r>
      <w:r w:rsidR="00125F45" w:rsidRPr="00377C6E">
        <w:rPr>
          <w:rFonts w:asciiTheme="majorHAnsi" w:hAnsiTheme="majorHAnsi"/>
          <w:b/>
          <w:sz w:val="24"/>
          <w:szCs w:val="24"/>
        </w:rPr>
        <w:t>report</w:t>
      </w:r>
      <w:r w:rsidRPr="00377C6E">
        <w:rPr>
          <w:rFonts w:asciiTheme="majorHAnsi" w:hAnsiTheme="majorHAnsi"/>
          <w:b/>
          <w:sz w:val="24"/>
          <w:szCs w:val="24"/>
        </w:rPr>
        <w:t xml:space="preserve"> </w:t>
      </w:r>
      <w:r w:rsidR="00125F45" w:rsidRPr="00377C6E">
        <w:rPr>
          <w:rFonts w:asciiTheme="majorHAnsi" w:hAnsiTheme="majorHAnsi"/>
          <w:b/>
          <w:sz w:val="24"/>
          <w:szCs w:val="24"/>
        </w:rPr>
        <w:t>to get a feel for the data and your gut reaction to</w:t>
      </w:r>
      <w:r w:rsidR="002A27B9" w:rsidRPr="00377C6E">
        <w:rPr>
          <w:rFonts w:asciiTheme="majorHAnsi" w:hAnsiTheme="majorHAnsi"/>
          <w:b/>
          <w:sz w:val="24"/>
          <w:szCs w:val="24"/>
        </w:rPr>
        <w:t>ward</w:t>
      </w:r>
      <w:r w:rsidR="00125F45" w:rsidRPr="00377C6E">
        <w:rPr>
          <w:rFonts w:asciiTheme="majorHAnsi" w:hAnsiTheme="majorHAnsi"/>
          <w:b/>
          <w:sz w:val="24"/>
          <w:szCs w:val="24"/>
        </w:rPr>
        <w:t xml:space="preserve"> it. As you do this,</w:t>
      </w:r>
      <w:r w:rsidRPr="00377C6E">
        <w:rPr>
          <w:rFonts w:asciiTheme="majorHAnsi" w:hAnsiTheme="majorHAnsi"/>
          <w:b/>
          <w:sz w:val="24"/>
          <w:szCs w:val="24"/>
        </w:rPr>
        <w:t xml:space="preserve"> consider the following questions:</w:t>
      </w:r>
    </w:p>
    <w:p w14:paraId="050FA921" w14:textId="77777777" w:rsidR="00B81817" w:rsidRPr="00377C6E" w:rsidRDefault="00B81817" w:rsidP="00744CB3">
      <w:pPr>
        <w:pStyle w:val="ListParagraph"/>
        <w:numPr>
          <w:ilvl w:val="1"/>
          <w:numId w:val="1"/>
        </w:numPr>
        <w:spacing w:after="160" w:line="240" w:lineRule="auto"/>
        <w:ind w:left="720"/>
        <w:rPr>
          <w:rFonts w:asciiTheme="majorHAnsi" w:hAnsiTheme="majorHAnsi" w:cs="Times New Roman"/>
          <w:sz w:val="24"/>
          <w:szCs w:val="24"/>
        </w:rPr>
      </w:pPr>
      <w:r w:rsidRPr="00377C6E">
        <w:rPr>
          <w:rFonts w:asciiTheme="majorHAnsi" w:hAnsiTheme="majorHAnsi" w:cs="Times New Roman"/>
          <w:sz w:val="24"/>
          <w:szCs w:val="24"/>
        </w:rPr>
        <w:t xml:space="preserve">Do the results make sense to you given the context of your school and district? </w:t>
      </w:r>
    </w:p>
    <w:p w14:paraId="44D7F81B" w14:textId="77777777" w:rsidR="00B81817" w:rsidRPr="00377C6E" w:rsidRDefault="00B81817" w:rsidP="00744CB3">
      <w:pPr>
        <w:pStyle w:val="ListParagraph"/>
        <w:numPr>
          <w:ilvl w:val="1"/>
          <w:numId w:val="1"/>
        </w:numPr>
        <w:spacing w:after="160" w:line="240" w:lineRule="auto"/>
        <w:ind w:left="720"/>
        <w:rPr>
          <w:rFonts w:asciiTheme="majorHAnsi" w:hAnsiTheme="majorHAnsi" w:cs="Times New Roman"/>
          <w:sz w:val="24"/>
          <w:szCs w:val="24"/>
        </w:rPr>
      </w:pPr>
      <w:r w:rsidRPr="00377C6E">
        <w:rPr>
          <w:rFonts w:asciiTheme="majorHAnsi" w:hAnsiTheme="majorHAnsi" w:cs="Times New Roman"/>
          <w:sz w:val="24"/>
          <w:szCs w:val="24"/>
        </w:rPr>
        <w:t xml:space="preserve">Do any findings </w:t>
      </w:r>
      <w:r w:rsidR="002A27B9" w:rsidRPr="00377C6E">
        <w:rPr>
          <w:rFonts w:asciiTheme="majorHAnsi" w:hAnsiTheme="majorHAnsi" w:cs="Times New Roman"/>
          <w:sz w:val="24"/>
          <w:szCs w:val="24"/>
        </w:rPr>
        <w:t xml:space="preserve">jump out at you and </w:t>
      </w:r>
      <w:r w:rsidRPr="00377C6E">
        <w:rPr>
          <w:rFonts w:asciiTheme="majorHAnsi" w:hAnsiTheme="majorHAnsi" w:cs="Times New Roman"/>
          <w:sz w:val="24"/>
          <w:szCs w:val="24"/>
        </w:rPr>
        <w:t xml:space="preserve">surprise you (either positively or negatively)? </w:t>
      </w:r>
    </w:p>
    <w:p w14:paraId="2C560897" w14:textId="77777777" w:rsidR="00B81817" w:rsidRPr="00377C6E" w:rsidRDefault="00B81817" w:rsidP="00744CB3">
      <w:pPr>
        <w:pStyle w:val="ListParagraph"/>
        <w:numPr>
          <w:ilvl w:val="1"/>
          <w:numId w:val="1"/>
        </w:numPr>
        <w:spacing w:after="160" w:line="240" w:lineRule="auto"/>
        <w:ind w:left="720"/>
        <w:rPr>
          <w:rFonts w:asciiTheme="majorHAnsi" w:hAnsiTheme="majorHAnsi" w:cs="Times New Roman"/>
          <w:b/>
          <w:sz w:val="24"/>
          <w:szCs w:val="24"/>
        </w:rPr>
      </w:pPr>
      <w:r w:rsidRPr="00377C6E">
        <w:rPr>
          <w:rFonts w:asciiTheme="majorHAnsi" w:hAnsiTheme="majorHAnsi" w:cs="Times New Roman"/>
          <w:sz w:val="24"/>
          <w:szCs w:val="24"/>
        </w:rPr>
        <w:t xml:space="preserve">How big are the differences you see on the four indices? </w:t>
      </w:r>
      <w:r w:rsidRPr="00377C6E">
        <w:rPr>
          <w:rFonts w:asciiTheme="majorHAnsi" w:hAnsiTheme="majorHAnsi" w:cs="Times New Roman"/>
          <w:b/>
          <w:sz w:val="24"/>
          <w:szCs w:val="24"/>
        </w:rPr>
        <w:t xml:space="preserve">Differences of three to four </w:t>
      </w:r>
      <w:r w:rsidR="00125F45" w:rsidRPr="00377C6E">
        <w:rPr>
          <w:rFonts w:asciiTheme="majorHAnsi" w:hAnsiTheme="majorHAnsi" w:cs="Times New Roman"/>
          <w:b/>
          <w:sz w:val="24"/>
          <w:szCs w:val="24"/>
        </w:rPr>
        <w:t xml:space="preserve">index </w:t>
      </w:r>
      <w:r w:rsidRPr="00377C6E">
        <w:rPr>
          <w:rFonts w:asciiTheme="majorHAnsi" w:hAnsiTheme="majorHAnsi" w:cs="Times New Roman"/>
          <w:b/>
          <w:sz w:val="24"/>
          <w:szCs w:val="24"/>
        </w:rPr>
        <w:t xml:space="preserve">points or more are </w:t>
      </w:r>
      <w:r w:rsidR="00C27CE2" w:rsidRPr="00377C6E">
        <w:rPr>
          <w:rFonts w:asciiTheme="majorHAnsi" w:hAnsiTheme="majorHAnsi" w:cs="Times New Roman"/>
          <w:b/>
          <w:sz w:val="24"/>
          <w:szCs w:val="24"/>
        </w:rPr>
        <w:t>likely meaningful</w:t>
      </w:r>
      <w:r w:rsidRPr="00377C6E">
        <w:rPr>
          <w:rFonts w:asciiTheme="majorHAnsi" w:hAnsiTheme="majorHAnsi" w:cs="Times New Roman"/>
          <w:b/>
          <w:sz w:val="24"/>
          <w:szCs w:val="24"/>
        </w:rPr>
        <w:t xml:space="preserve">. </w:t>
      </w:r>
    </w:p>
    <w:p w14:paraId="7B944817" w14:textId="2859DF15" w:rsidR="00B81817" w:rsidRPr="00377C6E" w:rsidRDefault="00B81817" w:rsidP="00744CB3">
      <w:pPr>
        <w:pStyle w:val="ListParagraph"/>
        <w:numPr>
          <w:ilvl w:val="1"/>
          <w:numId w:val="1"/>
        </w:numPr>
        <w:spacing w:after="160" w:line="240" w:lineRule="auto"/>
        <w:ind w:left="720"/>
        <w:rPr>
          <w:rFonts w:asciiTheme="majorHAnsi" w:hAnsiTheme="majorHAnsi" w:cs="Times New Roman"/>
          <w:sz w:val="24"/>
          <w:szCs w:val="24"/>
        </w:rPr>
      </w:pPr>
      <w:r w:rsidRPr="00377C6E">
        <w:rPr>
          <w:rFonts w:asciiTheme="majorHAnsi" w:hAnsiTheme="majorHAnsi" w:cs="Times New Roman"/>
          <w:sz w:val="24"/>
          <w:szCs w:val="24"/>
        </w:rPr>
        <w:t xml:space="preserve">What appear to be your school’s strengths and </w:t>
      </w:r>
      <w:r w:rsidR="00B03968" w:rsidRPr="00377C6E">
        <w:rPr>
          <w:rFonts w:asciiTheme="majorHAnsi" w:hAnsiTheme="majorHAnsi" w:cs="Times New Roman"/>
          <w:sz w:val="24"/>
          <w:szCs w:val="24"/>
        </w:rPr>
        <w:t>areas for growth</w:t>
      </w:r>
      <w:r w:rsidRPr="00377C6E">
        <w:rPr>
          <w:rFonts w:asciiTheme="majorHAnsi" w:hAnsiTheme="majorHAnsi" w:cs="Times New Roman"/>
          <w:sz w:val="24"/>
          <w:szCs w:val="24"/>
        </w:rPr>
        <w:t xml:space="preserve"> within each of the dimensions of school climate? </w:t>
      </w:r>
    </w:p>
    <w:p w14:paraId="029EA640" w14:textId="77777777" w:rsidR="0006270E" w:rsidRPr="00377C6E" w:rsidRDefault="0006270E" w:rsidP="00744CB3">
      <w:pPr>
        <w:pStyle w:val="ListParagraph"/>
        <w:numPr>
          <w:ilvl w:val="1"/>
          <w:numId w:val="1"/>
        </w:numPr>
        <w:spacing w:after="160" w:line="240" w:lineRule="auto"/>
        <w:ind w:left="720"/>
        <w:rPr>
          <w:rFonts w:asciiTheme="majorHAnsi" w:hAnsiTheme="majorHAnsi" w:cs="Times New Roman"/>
          <w:sz w:val="24"/>
          <w:szCs w:val="24"/>
        </w:rPr>
      </w:pPr>
      <w:r w:rsidRPr="00377C6E">
        <w:rPr>
          <w:rFonts w:asciiTheme="majorHAnsi" w:hAnsiTheme="majorHAnsi" w:cs="Times New Roman"/>
          <w:sz w:val="24"/>
          <w:szCs w:val="24"/>
        </w:rPr>
        <w:t>Are there noticeable patterns in index score differences that replicate each year?</w:t>
      </w:r>
    </w:p>
    <w:p w14:paraId="1B5C9D86" w14:textId="77777777" w:rsidR="00B81817" w:rsidRPr="00377C6E" w:rsidRDefault="00B81817" w:rsidP="00744CB3">
      <w:pPr>
        <w:pStyle w:val="ListParagraph"/>
        <w:numPr>
          <w:ilvl w:val="1"/>
          <w:numId w:val="1"/>
        </w:numPr>
        <w:spacing w:after="160" w:line="240" w:lineRule="auto"/>
        <w:ind w:left="720"/>
        <w:rPr>
          <w:rFonts w:asciiTheme="majorHAnsi" w:hAnsiTheme="majorHAnsi" w:cs="Times New Roman"/>
          <w:sz w:val="24"/>
          <w:szCs w:val="24"/>
        </w:rPr>
      </w:pPr>
      <w:r w:rsidRPr="00377C6E">
        <w:rPr>
          <w:rFonts w:asciiTheme="majorHAnsi" w:hAnsiTheme="majorHAnsi" w:cs="Times New Roman"/>
          <w:sz w:val="24"/>
          <w:szCs w:val="24"/>
        </w:rPr>
        <w:t xml:space="preserve">Are there any other data sources (e.g., parent or staff survey data, discipline, absenteeism, etc.) that support or refute your summary conclusions? </w:t>
      </w:r>
    </w:p>
    <w:p w14:paraId="4B13E0F8" w14:textId="77777777" w:rsidR="000F6E65" w:rsidRPr="00377C6E" w:rsidRDefault="000F6E65" w:rsidP="000F6E65">
      <w:pPr>
        <w:pStyle w:val="ListParagraph"/>
        <w:spacing w:after="160" w:line="240" w:lineRule="auto"/>
        <w:ind w:left="1440"/>
        <w:rPr>
          <w:rFonts w:asciiTheme="majorHAnsi" w:hAnsiTheme="majorHAnsi" w:cs="Times New Roman"/>
          <w:sz w:val="24"/>
          <w:szCs w:val="24"/>
        </w:rPr>
      </w:pPr>
    </w:p>
    <w:p w14:paraId="54AA58EB" w14:textId="55794213" w:rsidR="00067F39" w:rsidRPr="00377C6E" w:rsidRDefault="00B81817" w:rsidP="00744CB3">
      <w:pPr>
        <w:pStyle w:val="ListParagraph"/>
        <w:numPr>
          <w:ilvl w:val="0"/>
          <w:numId w:val="3"/>
        </w:numPr>
        <w:ind w:left="360"/>
        <w:rPr>
          <w:rFonts w:asciiTheme="majorHAnsi" w:hAnsiTheme="majorHAnsi" w:cstheme="majorHAnsi"/>
          <w:sz w:val="24"/>
          <w:szCs w:val="24"/>
        </w:rPr>
      </w:pPr>
      <w:r w:rsidRPr="00377C6E">
        <w:rPr>
          <w:rFonts w:asciiTheme="majorHAnsi" w:hAnsiTheme="majorHAnsi" w:cstheme="majorHAnsi"/>
          <w:b/>
          <w:sz w:val="24"/>
          <w:szCs w:val="24"/>
        </w:rPr>
        <w:t xml:space="preserve">Once you have </w:t>
      </w:r>
      <w:r w:rsidR="00D46D1D" w:rsidRPr="00377C6E">
        <w:rPr>
          <w:rFonts w:asciiTheme="majorHAnsi" w:hAnsiTheme="majorHAnsi" w:cstheme="majorHAnsi"/>
          <w:b/>
          <w:sz w:val="24"/>
          <w:szCs w:val="24"/>
        </w:rPr>
        <w:t>a feel for</w:t>
      </w:r>
      <w:r w:rsidRPr="00377C6E">
        <w:rPr>
          <w:rFonts w:asciiTheme="majorHAnsi" w:hAnsiTheme="majorHAnsi" w:cstheme="majorHAnsi"/>
          <w:b/>
          <w:sz w:val="24"/>
          <w:szCs w:val="24"/>
        </w:rPr>
        <w:t xml:space="preserve"> your data, </w:t>
      </w:r>
      <w:r w:rsidR="00125F45" w:rsidRPr="00377C6E">
        <w:rPr>
          <w:rFonts w:asciiTheme="majorHAnsi" w:hAnsiTheme="majorHAnsi" w:cstheme="majorHAnsi"/>
          <w:b/>
          <w:sz w:val="24"/>
          <w:szCs w:val="24"/>
        </w:rPr>
        <w:t xml:space="preserve">you can use the interpretive guide to </w:t>
      </w:r>
      <w:r w:rsidR="007B7329" w:rsidRPr="00377C6E">
        <w:rPr>
          <w:rFonts w:asciiTheme="majorHAnsi" w:hAnsiTheme="majorHAnsi" w:cstheme="majorHAnsi"/>
          <w:b/>
          <w:sz w:val="24"/>
          <w:szCs w:val="24"/>
        </w:rPr>
        <w:t>analyze your school-level data more thoroughly</w:t>
      </w:r>
      <w:r w:rsidR="00125F45" w:rsidRPr="00377C6E">
        <w:rPr>
          <w:rFonts w:asciiTheme="majorHAnsi" w:hAnsiTheme="majorHAnsi" w:cstheme="majorHAnsi"/>
          <w:b/>
          <w:sz w:val="24"/>
          <w:szCs w:val="24"/>
        </w:rPr>
        <w:t xml:space="preserve"> by </w:t>
      </w:r>
      <w:r w:rsidRPr="00377C6E">
        <w:rPr>
          <w:rFonts w:asciiTheme="majorHAnsi" w:hAnsiTheme="majorHAnsi" w:cstheme="majorHAnsi"/>
          <w:b/>
          <w:sz w:val="24"/>
          <w:szCs w:val="24"/>
        </w:rPr>
        <w:t>drill</w:t>
      </w:r>
      <w:r w:rsidR="00125F45" w:rsidRPr="00377C6E">
        <w:rPr>
          <w:rFonts w:asciiTheme="majorHAnsi" w:hAnsiTheme="majorHAnsi" w:cstheme="majorHAnsi"/>
          <w:b/>
          <w:sz w:val="24"/>
          <w:szCs w:val="24"/>
        </w:rPr>
        <w:t>ing</w:t>
      </w:r>
      <w:r w:rsidRPr="00377C6E">
        <w:rPr>
          <w:rFonts w:asciiTheme="majorHAnsi" w:hAnsiTheme="majorHAnsi" w:cstheme="majorHAnsi"/>
          <w:b/>
          <w:sz w:val="24"/>
          <w:szCs w:val="24"/>
        </w:rPr>
        <w:t xml:space="preserve"> down </w:t>
      </w:r>
      <w:r w:rsidR="00125F45" w:rsidRPr="00377C6E">
        <w:rPr>
          <w:rFonts w:asciiTheme="majorHAnsi" w:hAnsiTheme="majorHAnsi" w:cstheme="majorHAnsi"/>
          <w:b/>
          <w:sz w:val="24"/>
          <w:szCs w:val="24"/>
        </w:rPr>
        <w:t xml:space="preserve">from the index level </w:t>
      </w:r>
      <w:r w:rsidR="009D4104" w:rsidRPr="00377C6E">
        <w:rPr>
          <w:rFonts w:asciiTheme="majorHAnsi" w:hAnsiTheme="majorHAnsi" w:cstheme="majorHAnsi"/>
          <w:b/>
          <w:sz w:val="24"/>
          <w:szCs w:val="24"/>
        </w:rPr>
        <w:t xml:space="preserve">data </w:t>
      </w:r>
      <w:r w:rsidR="00125F45" w:rsidRPr="00377C6E">
        <w:rPr>
          <w:rFonts w:asciiTheme="majorHAnsi" w:hAnsiTheme="majorHAnsi" w:cstheme="majorHAnsi"/>
          <w:b/>
          <w:sz w:val="24"/>
          <w:szCs w:val="24"/>
        </w:rPr>
        <w:t>to the item level</w:t>
      </w:r>
      <w:r w:rsidR="009D4104" w:rsidRPr="00377C6E">
        <w:rPr>
          <w:rFonts w:asciiTheme="majorHAnsi" w:hAnsiTheme="majorHAnsi" w:cstheme="majorHAnsi"/>
          <w:b/>
          <w:sz w:val="24"/>
          <w:szCs w:val="24"/>
        </w:rPr>
        <w:t xml:space="preserve"> data</w:t>
      </w:r>
      <w:r w:rsidR="00D46D1D" w:rsidRPr="00377C6E">
        <w:rPr>
          <w:rFonts w:asciiTheme="majorHAnsi" w:hAnsiTheme="majorHAnsi" w:cstheme="majorHAnsi"/>
          <w:b/>
          <w:sz w:val="24"/>
          <w:szCs w:val="24"/>
        </w:rPr>
        <w:t>.</w:t>
      </w:r>
      <w:r w:rsidRPr="00377C6E">
        <w:rPr>
          <w:rFonts w:asciiTheme="majorHAnsi" w:hAnsiTheme="majorHAnsi" w:cstheme="majorHAnsi"/>
          <w:b/>
          <w:sz w:val="24"/>
          <w:szCs w:val="24"/>
        </w:rPr>
        <w:t xml:space="preserve"> </w:t>
      </w:r>
      <w:r w:rsidR="00D46D1D" w:rsidRPr="00377C6E">
        <w:rPr>
          <w:rFonts w:asciiTheme="majorHAnsi" w:hAnsiTheme="majorHAnsi" w:cstheme="majorHAnsi"/>
          <w:b/>
          <w:sz w:val="24"/>
          <w:szCs w:val="24"/>
        </w:rPr>
        <w:t>This allows you to</w:t>
      </w:r>
      <w:r w:rsidRPr="00377C6E">
        <w:rPr>
          <w:rFonts w:asciiTheme="majorHAnsi" w:hAnsiTheme="majorHAnsi" w:cstheme="majorHAnsi"/>
          <w:b/>
          <w:sz w:val="24"/>
          <w:szCs w:val="24"/>
        </w:rPr>
        <w:t xml:space="preserve"> identify and focus in on specific strengths and </w:t>
      </w:r>
      <w:r w:rsidR="00775642" w:rsidRPr="00377C6E">
        <w:rPr>
          <w:rFonts w:asciiTheme="majorHAnsi" w:hAnsiTheme="majorHAnsi" w:cstheme="majorHAnsi"/>
          <w:b/>
          <w:sz w:val="24"/>
          <w:szCs w:val="24"/>
        </w:rPr>
        <w:t>areas for growth</w:t>
      </w:r>
      <w:r w:rsidRPr="00377C6E">
        <w:rPr>
          <w:rFonts w:asciiTheme="majorHAnsi" w:hAnsiTheme="majorHAnsi" w:cstheme="majorHAnsi"/>
          <w:b/>
          <w:sz w:val="24"/>
          <w:szCs w:val="24"/>
        </w:rPr>
        <w:t xml:space="preserve"> within your school.</w:t>
      </w:r>
      <w:r w:rsidR="00125F45" w:rsidRPr="00377C6E">
        <w:rPr>
          <w:rFonts w:asciiTheme="majorHAnsi" w:hAnsiTheme="majorHAnsi" w:cstheme="majorHAnsi"/>
          <w:sz w:val="24"/>
          <w:szCs w:val="24"/>
        </w:rPr>
        <w:t xml:space="preserve"> </w:t>
      </w:r>
      <w:r w:rsidR="00125F45" w:rsidRPr="00377C6E">
        <w:rPr>
          <w:rFonts w:asciiTheme="majorHAnsi" w:hAnsiTheme="majorHAnsi" w:cstheme="majorHAnsi"/>
          <w:b/>
          <w:sz w:val="24"/>
          <w:szCs w:val="24"/>
        </w:rPr>
        <w:t>The interpretive guide:</w:t>
      </w:r>
    </w:p>
    <w:p w14:paraId="2929CE2B" w14:textId="51E57D7D" w:rsidR="001348FA" w:rsidRPr="00596474" w:rsidRDefault="001348FA" w:rsidP="00744CB3">
      <w:pPr>
        <w:pStyle w:val="ListParagraph"/>
        <w:numPr>
          <w:ilvl w:val="0"/>
          <w:numId w:val="5"/>
        </w:numPr>
        <w:ind w:left="720"/>
        <w:rPr>
          <w:rFonts w:asciiTheme="majorHAnsi" w:hAnsiTheme="majorHAnsi" w:cstheme="majorHAnsi"/>
          <w:sz w:val="24"/>
          <w:szCs w:val="24"/>
        </w:rPr>
      </w:pPr>
      <w:r w:rsidRPr="00596474">
        <w:rPr>
          <w:rFonts w:asciiTheme="majorHAnsi" w:hAnsiTheme="majorHAnsi" w:cstheme="majorHAnsi"/>
          <w:sz w:val="24"/>
          <w:szCs w:val="24"/>
        </w:rPr>
        <w:t>Take</w:t>
      </w:r>
      <w:r w:rsidR="00E02AC4">
        <w:rPr>
          <w:rFonts w:asciiTheme="majorHAnsi" w:hAnsiTheme="majorHAnsi" w:cstheme="majorHAnsi"/>
          <w:sz w:val="24"/>
          <w:szCs w:val="24"/>
        </w:rPr>
        <w:t>s</w:t>
      </w:r>
      <w:r w:rsidRPr="00596474">
        <w:rPr>
          <w:rFonts w:asciiTheme="majorHAnsi" w:hAnsiTheme="majorHAnsi" w:cstheme="majorHAnsi"/>
          <w:sz w:val="24"/>
          <w:szCs w:val="24"/>
        </w:rPr>
        <w:t xml:space="preserve"> you through a systematic approach to analyzing and interpreting your VOCAL data embedded in the dashboard</w:t>
      </w:r>
      <w:r>
        <w:rPr>
          <w:rFonts w:asciiTheme="majorHAnsi" w:hAnsiTheme="majorHAnsi" w:cstheme="majorHAnsi"/>
          <w:sz w:val="24"/>
          <w:szCs w:val="24"/>
        </w:rPr>
        <w:t xml:space="preserve"> tabs</w:t>
      </w:r>
      <w:r w:rsidRPr="00596474">
        <w:rPr>
          <w:rFonts w:asciiTheme="majorHAnsi" w:hAnsiTheme="majorHAnsi" w:cstheme="majorHAnsi"/>
          <w:sz w:val="24"/>
          <w:szCs w:val="24"/>
        </w:rPr>
        <w:t>.</w:t>
      </w:r>
    </w:p>
    <w:p w14:paraId="43D71B9E" w14:textId="77777777" w:rsidR="001348FA" w:rsidRPr="00377C6E" w:rsidRDefault="001348FA" w:rsidP="00744CB3">
      <w:pPr>
        <w:pStyle w:val="ListParagraph"/>
        <w:numPr>
          <w:ilvl w:val="0"/>
          <w:numId w:val="5"/>
        </w:numPr>
        <w:ind w:left="720"/>
        <w:rPr>
          <w:rFonts w:asciiTheme="majorHAnsi" w:hAnsiTheme="majorHAnsi" w:cstheme="majorHAnsi"/>
          <w:sz w:val="24"/>
          <w:szCs w:val="24"/>
        </w:rPr>
      </w:pPr>
      <w:r w:rsidRPr="00377C6E">
        <w:rPr>
          <w:rFonts w:asciiTheme="majorHAnsi" w:hAnsiTheme="majorHAnsi" w:cstheme="majorHAnsi"/>
          <w:sz w:val="24"/>
          <w:szCs w:val="24"/>
        </w:rPr>
        <w:t>Asks guiding questions for what you may want to know</w:t>
      </w:r>
    </w:p>
    <w:p w14:paraId="2E4B47A1" w14:textId="77777777" w:rsidR="001348FA" w:rsidRPr="00377C6E" w:rsidRDefault="001348FA" w:rsidP="00744CB3">
      <w:pPr>
        <w:pStyle w:val="ListParagraph"/>
        <w:numPr>
          <w:ilvl w:val="0"/>
          <w:numId w:val="5"/>
        </w:numPr>
        <w:ind w:left="720"/>
        <w:rPr>
          <w:rFonts w:asciiTheme="majorHAnsi" w:hAnsiTheme="majorHAnsi" w:cstheme="majorHAnsi"/>
          <w:sz w:val="24"/>
          <w:szCs w:val="24"/>
        </w:rPr>
      </w:pPr>
      <w:r w:rsidRPr="00377C6E">
        <w:rPr>
          <w:rFonts w:asciiTheme="majorHAnsi" w:hAnsiTheme="majorHAnsi" w:cstheme="majorHAnsi"/>
          <w:sz w:val="24"/>
          <w:szCs w:val="24"/>
        </w:rPr>
        <w:t xml:space="preserve">Points you to the data report element </w:t>
      </w:r>
    </w:p>
    <w:p w14:paraId="1907AD0E" w14:textId="77777777" w:rsidR="001348FA" w:rsidRPr="00377C6E" w:rsidRDefault="001348FA" w:rsidP="00744CB3">
      <w:pPr>
        <w:pStyle w:val="ListParagraph"/>
        <w:numPr>
          <w:ilvl w:val="0"/>
          <w:numId w:val="5"/>
        </w:numPr>
        <w:ind w:left="720"/>
        <w:rPr>
          <w:rFonts w:asciiTheme="majorHAnsi" w:hAnsiTheme="majorHAnsi" w:cstheme="majorHAnsi"/>
          <w:sz w:val="24"/>
          <w:szCs w:val="24"/>
        </w:rPr>
      </w:pPr>
      <w:r w:rsidRPr="00377C6E">
        <w:rPr>
          <w:rFonts w:asciiTheme="majorHAnsi" w:hAnsiTheme="majorHAnsi" w:cstheme="majorHAnsi"/>
          <w:sz w:val="24"/>
          <w:szCs w:val="24"/>
        </w:rPr>
        <w:lastRenderedPageBreak/>
        <w:t>Gives you an idea of what to look for when assessing the data</w:t>
      </w:r>
      <w:r w:rsidRPr="00AC184C">
        <w:rPr>
          <w:rFonts w:asciiTheme="majorHAnsi" w:hAnsiTheme="majorHAnsi" w:cstheme="majorHAnsi"/>
          <w:sz w:val="24"/>
          <w:szCs w:val="24"/>
        </w:rPr>
        <w:t xml:space="preserve"> </w:t>
      </w:r>
      <w:r>
        <w:rPr>
          <w:rFonts w:asciiTheme="majorHAnsi" w:hAnsiTheme="majorHAnsi" w:cstheme="majorHAnsi"/>
          <w:sz w:val="24"/>
          <w:szCs w:val="24"/>
        </w:rPr>
        <w:t>and provides more specific guiding questions you may consider</w:t>
      </w:r>
    </w:p>
    <w:p w14:paraId="5686A317" w14:textId="77777777" w:rsidR="001348FA" w:rsidRPr="00794093" w:rsidRDefault="001348FA" w:rsidP="00744CB3">
      <w:pPr>
        <w:pStyle w:val="ListParagraph"/>
        <w:numPr>
          <w:ilvl w:val="0"/>
          <w:numId w:val="5"/>
        </w:numPr>
        <w:ind w:left="720"/>
        <w:rPr>
          <w:rFonts w:asciiTheme="majorHAnsi" w:hAnsiTheme="majorHAnsi"/>
          <w:bCs/>
          <w:sz w:val="24"/>
          <w:szCs w:val="24"/>
        </w:rPr>
      </w:pPr>
      <w:r w:rsidRPr="00794093">
        <w:rPr>
          <w:rFonts w:asciiTheme="majorHAnsi" w:hAnsiTheme="majorHAnsi" w:cstheme="majorHAnsi"/>
          <w:sz w:val="24"/>
          <w:szCs w:val="24"/>
        </w:rPr>
        <w:t xml:space="preserve">Provides a column for you to write your observations based on your data analyses </w:t>
      </w:r>
    </w:p>
    <w:p w14:paraId="52BC25D0" w14:textId="77777777" w:rsidR="00794093" w:rsidRPr="00794093" w:rsidRDefault="00794093" w:rsidP="00794093">
      <w:pPr>
        <w:pStyle w:val="ListParagraph"/>
        <w:ind w:left="1440"/>
        <w:rPr>
          <w:rFonts w:asciiTheme="majorHAnsi" w:hAnsiTheme="majorHAnsi" w:cstheme="majorHAnsi"/>
          <w:sz w:val="24"/>
          <w:szCs w:val="24"/>
        </w:rPr>
      </w:pPr>
    </w:p>
    <w:p w14:paraId="43B1D1C0" w14:textId="0A435429" w:rsidR="00FD6C07" w:rsidRPr="00377C6E" w:rsidRDefault="002A27B9" w:rsidP="00744CB3">
      <w:pPr>
        <w:pStyle w:val="ListParagraph"/>
        <w:numPr>
          <w:ilvl w:val="0"/>
          <w:numId w:val="3"/>
        </w:numPr>
        <w:ind w:left="360"/>
        <w:rPr>
          <w:rFonts w:asciiTheme="majorHAnsi" w:hAnsiTheme="majorHAnsi" w:cstheme="majorHAnsi"/>
          <w:b/>
          <w:sz w:val="24"/>
          <w:szCs w:val="24"/>
        </w:rPr>
      </w:pPr>
      <w:r w:rsidRPr="00377C6E">
        <w:rPr>
          <w:rFonts w:asciiTheme="majorHAnsi" w:hAnsiTheme="majorHAnsi" w:cstheme="majorHAnsi"/>
          <w:b/>
          <w:sz w:val="24"/>
          <w:szCs w:val="24"/>
        </w:rPr>
        <w:t xml:space="preserve">Item responses in all school reports </w:t>
      </w:r>
      <w:r w:rsidR="00BF6567" w:rsidRPr="00377C6E">
        <w:rPr>
          <w:rFonts w:asciiTheme="majorHAnsi" w:hAnsiTheme="majorHAnsi" w:cstheme="majorHAnsi"/>
          <w:b/>
          <w:sz w:val="24"/>
          <w:szCs w:val="24"/>
        </w:rPr>
        <w:t>can be</w:t>
      </w:r>
      <w:r w:rsidRPr="00377C6E">
        <w:rPr>
          <w:rFonts w:asciiTheme="majorHAnsi" w:hAnsiTheme="majorHAnsi" w:cstheme="majorHAnsi"/>
          <w:b/>
          <w:sz w:val="24"/>
          <w:szCs w:val="24"/>
        </w:rPr>
        <w:t xml:space="preserve"> organized from most positive student views to the least positive student views using </w:t>
      </w:r>
      <w:r w:rsidR="00BB582D" w:rsidRPr="00377C6E">
        <w:rPr>
          <w:rFonts w:asciiTheme="majorHAnsi" w:hAnsiTheme="majorHAnsi" w:cstheme="majorHAnsi"/>
          <w:b/>
          <w:sz w:val="24"/>
          <w:szCs w:val="24"/>
        </w:rPr>
        <w:t xml:space="preserve">(1) </w:t>
      </w:r>
      <w:r w:rsidRPr="00377C6E">
        <w:rPr>
          <w:rFonts w:asciiTheme="majorHAnsi" w:hAnsiTheme="majorHAnsi" w:cstheme="majorHAnsi"/>
          <w:b/>
          <w:sz w:val="24"/>
          <w:szCs w:val="24"/>
        </w:rPr>
        <w:t>the state average</w:t>
      </w:r>
      <w:r w:rsidR="009D4104" w:rsidRPr="00377C6E">
        <w:rPr>
          <w:rFonts w:asciiTheme="majorHAnsi" w:hAnsiTheme="majorHAnsi" w:cstheme="majorHAnsi"/>
          <w:b/>
          <w:sz w:val="24"/>
          <w:szCs w:val="24"/>
        </w:rPr>
        <w:t xml:space="preserve"> for rank ordering</w:t>
      </w:r>
      <w:r w:rsidR="00BF6567" w:rsidRPr="00377C6E">
        <w:rPr>
          <w:rFonts w:asciiTheme="majorHAnsi" w:hAnsiTheme="majorHAnsi" w:cstheme="majorHAnsi"/>
          <w:b/>
          <w:sz w:val="24"/>
          <w:szCs w:val="24"/>
        </w:rPr>
        <w:t xml:space="preserve">, </w:t>
      </w:r>
      <w:r w:rsidR="00BB582D" w:rsidRPr="00377C6E">
        <w:rPr>
          <w:rFonts w:asciiTheme="majorHAnsi" w:hAnsiTheme="majorHAnsi" w:cstheme="majorHAnsi"/>
          <w:b/>
          <w:sz w:val="24"/>
          <w:szCs w:val="24"/>
        </w:rPr>
        <w:t xml:space="preserve">(2) the </w:t>
      </w:r>
      <w:r w:rsidR="00AD302C" w:rsidRPr="00377C6E">
        <w:rPr>
          <w:rFonts w:asciiTheme="majorHAnsi" w:hAnsiTheme="majorHAnsi" w:cstheme="majorHAnsi"/>
          <w:b/>
          <w:sz w:val="24"/>
          <w:szCs w:val="24"/>
        </w:rPr>
        <w:t>district’s</w:t>
      </w:r>
      <w:r w:rsidR="00BB582D" w:rsidRPr="00377C6E">
        <w:rPr>
          <w:rFonts w:asciiTheme="majorHAnsi" w:hAnsiTheme="majorHAnsi" w:cstheme="majorHAnsi"/>
          <w:b/>
          <w:sz w:val="24"/>
          <w:szCs w:val="24"/>
        </w:rPr>
        <w:t xml:space="preserve"> average</w:t>
      </w:r>
      <w:r w:rsidR="00AD302C" w:rsidRPr="00377C6E">
        <w:rPr>
          <w:rFonts w:asciiTheme="majorHAnsi" w:hAnsiTheme="majorHAnsi" w:cstheme="majorHAnsi"/>
          <w:b/>
          <w:sz w:val="24"/>
          <w:szCs w:val="24"/>
        </w:rPr>
        <w:t xml:space="preserve">, or </w:t>
      </w:r>
      <w:r w:rsidR="00BB582D" w:rsidRPr="00377C6E">
        <w:rPr>
          <w:rFonts w:asciiTheme="majorHAnsi" w:hAnsiTheme="majorHAnsi" w:cstheme="majorHAnsi"/>
          <w:b/>
          <w:sz w:val="24"/>
          <w:szCs w:val="24"/>
        </w:rPr>
        <w:t>(</w:t>
      </w:r>
      <w:r w:rsidR="00D60A69" w:rsidRPr="00377C6E">
        <w:rPr>
          <w:rFonts w:asciiTheme="majorHAnsi" w:hAnsiTheme="majorHAnsi" w:cstheme="majorHAnsi"/>
          <w:b/>
          <w:sz w:val="24"/>
          <w:szCs w:val="24"/>
        </w:rPr>
        <w:t xml:space="preserve">3) the </w:t>
      </w:r>
      <w:r w:rsidR="00AD302C" w:rsidRPr="00377C6E">
        <w:rPr>
          <w:rFonts w:asciiTheme="majorHAnsi" w:hAnsiTheme="majorHAnsi" w:cstheme="majorHAnsi"/>
          <w:b/>
          <w:sz w:val="24"/>
          <w:szCs w:val="24"/>
        </w:rPr>
        <w:t>school’s</w:t>
      </w:r>
      <w:r w:rsidR="00D60A69" w:rsidRPr="00377C6E">
        <w:rPr>
          <w:rFonts w:asciiTheme="majorHAnsi" w:hAnsiTheme="majorHAnsi" w:cstheme="majorHAnsi"/>
          <w:b/>
          <w:sz w:val="24"/>
          <w:szCs w:val="24"/>
        </w:rPr>
        <w:t xml:space="preserve"> average for</w:t>
      </w:r>
      <w:r w:rsidR="00AD302C" w:rsidRPr="00377C6E">
        <w:rPr>
          <w:rFonts w:asciiTheme="majorHAnsi" w:hAnsiTheme="majorHAnsi" w:cstheme="majorHAnsi"/>
          <w:b/>
          <w:sz w:val="24"/>
          <w:szCs w:val="24"/>
        </w:rPr>
        <w:t xml:space="preserve"> rank</w:t>
      </w:r>
      <w:r w:rsidR="00D60A69" w:rsidRPr="00377C6E">
        <w:rPr>
          <w:rFonts w:asciiTheme="majorHAnsi" w:hAnsiTheme="majorHAnsi" w:cstheme="majorHAnsi"/>
          <w:b/>
          <w:sz w:val="24"/>
          <w:szCs w:val="24"/>
        </w:rPr>
        <w:t xml:space="preserve"> ordering</w:t>
      </w:r>
      <w:r w:rsidRPr="00377C6E">
        <w:rPr>
          <w:rFonts w:asciiTheme="majorHAnsi" w:hAnsiTheme="majorHAnsi" w:cstheme="majorHAnsi"/>
          <w:b/>
          <w:sz w:val="24"/>
          <w:szCs w:val="24"/>
        </w:rPr>
        <w:t xml:space="preserve">. </w:t>
      </w:r>
    </w:p>
    <w:p w14:paraId="17C87FB4" w14:textId="11D98DDD" w:rsidR="00FD6C07" w:rsidRPr="00377C6E" w:rsidRDefault="002A27B9" w:rsidP="00744CB3">
      <w:pPr>
        <w:pStyle w:val="ListParagraph"/>
        <w:numPr>
          <w:ilvl w:val="1"/>
          <w:numId w:val="6"/>
        </w:numPr>
        <w:ind w:left="720"/>
        <w:rPr>
          <w:rFonts w:asciiTheme="majorHAnsi" w:hAnsiTheme="majorHAnsi" w:cstheme="majorHAnsi"/>
          <w:sz w:val="24"/>
          <w:szCs w:val="24"/>
        </w:rPr>
      </w:pPr>
      <w:r w:rsidRPr="00377C6E">
        <w:rPr>
          <w:rFonts w:asciiTheme="majorHAnsi" w:eastAsia="Times New Roman" w:hAnsiTheme="majorHAnsi" w:cstheme="majorHAnsi"/>
          <w:sz w:val="24"/>
          <w:szCs w:val="24"/>
        </w:rPr>
        <w:t xml:space="preserve">The “always true” and “mostly true” response categories were combined and </w:t>
      </w:r>
      <w:r w:rsidR="00AD302C" w:rsidRPr="00377C6E">
        <w:rPr>
          <w:rFonts w:asciiTheme="majorHAnsi" w:eastAsia="Times New Roman" w:hAnsiTheme="majorHAnsi" w:cstheme="majorHAnsi"/>
          <w:sz w:val="24"/>
          <w:szCs w:val="24"/>
        </w:rPr>
        <w:t xml:space="preserve">can be </w:t>
      </w:r>
      <w:r w:rsidRPr="00377C6E">
        <w:rPr>
          <w:rFonts w:asciiTheme="majorHAnsi" w:eastAsia="Times New Roman" w:hAnsiTheme="majorHAnsi" w:cstheme="majorHAnsi"/>
          <w:sz w:val="24"/>
          <w:szCs w:val="24"/>
        </w:rPr>
        <w:t xml:space="preserve">sorted from highest to lowest for each dimension. </w:t>
      </w:r>
    </w:p>
    <w:p w14:paraId="01D7E4C7" w14:textId="6E521F9F" w:rsidR="00125F45" w:rsidRPr="00377C6E" w:rsidRDefault="003C54F8" w:rsidP="00744CB3">
      <w:pPr>
        <w:pStyle w:val="ListParagraph"/>
        <w:numPr>
          <w:ilvl w:val="1"/>
          <w:numId w:val="6"/>
        </w:numPr>
        <w:ind w:left="720"/>
        <w:rPr>
          <w:rFonts w:asciiTheme="majorHAnsi" w:hAnsiTheme="majorHAnsi" w:cstheme="majorHAnsi"/>
          <w:sz w:val="24"/>
          <w:szCs w:val="24"/>
        </w:rPr>
      </w:pPr>
      <w:r w:rsidRPr="00377C6E">
        <w:rPr>
          <w:rFonts w:asciiTheme="majorHAnsi" w:eastAsia="Times New Roman" w:hAnsiTheme="majorHAnsi" w:cstheme="majorHAnsi"/>
          <w:b/>
          <w:sz w:val="24"/>
          <w:szCs w:val="24"/>
        </w:rPr>
        <w:t>Please note, y</w:t>
      </w:r>
      <w:r w:rsidR="002A27B9" w:rsidRPr="00377C6E">
        <w:rPr>
          <w:rFonts w:asciiTheme="majorHAnsi" w:eastAsia="Times New Roman" w:hAnsiTheme="majorHAnsi" w:cstheme="majorHAnsi"/>
          <w:b/>
          <w:sz w:val="24"/>
          <w:szCs w:val="24"/>
        </w:rPr>
        <w:t xml:space="preserve">our school’s rank ordering from most to least positive item responses may not mirror the state’s </w:t>
      </w:r>
      <w:r w:rsidR="00AD302C" w:rsidRPr="00377C6E">
        <w:rPr>
          <w:rFonts w:asciiTheme="majorHAnsi" w:eastAsia="Times New Roman" w:hAnsiTheme="majorHAnsi" w:cstheme="majorHAnsi"/>
          <w:b/>
          <w:sz w:val="24"/>
          <w:szCs w:val="24"/>
        </w:rPr>
        <w:t xml:space="preserve">or district’s </w:t>
      </w:r>
      <w:r w:rsidR="002A27B9" w:rsidRPr="00377C6E">
        <w:rPr>
          <w:rFonts w:asciiTheme="majorHAnsi" w:eastAsia="Times New Roman" w:hAnsiTheme="majorHAnsi" w:cstheme="majorHAnsi"/>
          <w:b/>
          <w:sz w:val="24"/>
          <w:szCs w:val="24"/>
        </w:rPr>
        <w:t>rank ordering.</w:t>
      </w:r>
    </w:p>
    <w:p w14:paraId="5270453D" w14:textId="0168D9D0" w:rsidR="00C701A0" w:rsidRDefault="00C701A0" w:rsidP="00C701A0">
      <w:pPr>
        <w:rPr>
          <w:rFonts w:asciiTheme="majorHAnsi" w:hAnsiTheme="majorHAnsi"/>
          <w:sz w:val="24"/>
          <w:szCs w:val="24"/>
        </w:rPr>
      </w:pPr>
    </w:p>
    <w:p w14:paraId="2E78A73A" w14:textId="6C5C902E" w:rsidR="00903421" w:rsidRDefault="00903421" w:rsidP="00DA0E39">
      <w:pPr>
        <w:spacing w:after="360"/>
        <w:rPr>
          <w:rFonts w:asciiTheme="majorHAnsi" w:hAnsiTheme="majorHAnsi"/>
          <w:sz w:val="24"/>
          <w:szCs w:val="24"/>
        </w:rPr>
      </w:pPr>
      <w:r>
        <w:rPr>
          <w:rFonts w:asciiTheme="majorHAnsi" w:hAnsiTheme="majorHAnsi"/>
          <w:sz w:val="24"/>
          <w:szCs w:val="24"/>
        </w:rPr>
        <w:t>The graphic below summarizes the recommended approach</w:t>
      </w:r>
      <w:r w:rsidR="00D45425">
        <w:rPr>
          <w:rFonts w:asciiTheme="majorHAnsi" w:hAnsiTheme="majorHAnsi"/>
          <w:sz w:val="24"/>
          <w:szCs w:val="24"/>
        </w:rPr>
        <w:t xml:space="preserve"> and </w:t>
      </w:r>
      <w:r w:rsidR="0043108D">
        <w:rPr>
          <w:rFonts w:asciiTheme="majorHAnsi" w:hAnsiTheme="majorHAnsi"/>
          <w:sz w:val="24"/>
          <w:szCs w:val="24"/>
        </w:rPr>
        <w:t xml:space="preserve">some </w:t>
      </w:r>
      <w:r w:rsidR="00D45425">
        <w:rPr>
          <w:rFonts w:asciiTheme="majorHAnsi" w:hAnsiTheme="majorHAnsi"/>
          <w:sz w:val="24"/>
          <w:szCs w:val="24"/>
        </w:rPr>
        <w:t xml:space="preserve">guiding questions </w:t>
      </w:r>
      <w:r w:rsidR="00D412CA">
        <w:rPr>
          <w:rFonts w:asciiTheme="majorHAnsi" w:hAnsiTheme="majorHAnsi"/>
          <w:sz w:val="24"/>
          <w:szCs w:val="24"/>
        </w:rPr>
        <w:t>needed to</w:t>
      </w:r>
      <w:r>
        <w:rPr>
          <w:rFonts w:asciiTheme="majorHAnsi" w:hAnsiTheme="majorHAnsi"/>
          <w:sz w:val="24"/>
          <w:szCs w:val="24"/>
        </w:rPr>
        <w:t xml:space="preserve"> </w:t>
      </w:r>
      <w:r w:rsidR="00EA6C44">
        <w:rPr>
          <w:rFonts w:asciiTheme="majorHAnsi" w:hAnsiTheme="majorHAnsi"/>
          <w:sz w:val="24"/>
          <w:szCs w:val="24"/>
        </w:rPr>
        <w:t>analyz</w:t>
      </w:r>
      <w:r w:rsidR="00D412CA">
        <w:rPr>
          <w:rFonts w:asciiTheme="majorHAnsi" w:hAnsiTheme="majorHAnsi"/>
          <w:sz w:val="24"/>
          <w:szCs w:val="24"/>
        </w:rPr>
        <w:t>e</w:t>
      </w:r>
      <w:r w:rsidR="00EA6C44">
        <w:rPr>
          <w:rFonts w:asciiTheme="majorHAnsi" w:hAnsiTheme="majorHAnsi"/>
          <w:sz w:val="24"/>
          <w:szCs w:val="24"/>
        </w:rPr>
        <w:t xml:space="preserve"> your school climate data</w:t>
      </w:r>
      <w:r w:rsidR="0043108D">
        <w:rPr>
          <w:rFonts w:asciiTheme="majorHAnsi" w:hAnsiTheme="majorHAnsi"/>
          <w:sz w:val="24"/>
          <w:szCs w:val="24"/>
        </w:rPr>
        <w:t>. A step-by-step interpretive guide walking you through the dashboard screens</w:t>
      </w:r>
      <w:r w:rsidR="004041A7">
        <w:rPr>
          <w:rFonts w:asciiTheme="majorHAnsi" w:hAnsiTheme="majorHAnsi"/>
          <w:sz w:val="24"/>
          <w:szCs w:val="24"/>
        </w:rPr>
        <w:t xml:space="preserve"> </w:t>
      </w:r>
      <w:r w:rsidR="0043108D">
        <w:rPr>
          <w:rFonts w:asciiTheme="majorHAnsi" w:hAnsiTheme="majorHAnsi"/>
          <w:sz w:val="24"/>
          <w:szCs w:val="24"/>
        </w:rPr>
        <w:t>begins on page 4.</w:t>
      </w:r>
    </w:p>
    <w:p w14:paraId="4A5988A2" w14:textId="77777777" w:rsidR="00DA0E39" w:rsidRDefault="00DA0E39" w:rsidP="00DA0E39">
      <w:pPr>
        <w:spacing w:after="360"/>
        <w:rPr>
          <w:rFonts w:asciiTheme="majorHAnsi" w:hAnsiTheme="majorHAnsi"/>
          <w:sz w:val="24"/>
          <w:szCs w:val="24"/>
        </w:rPr>
      </w:pPr>
    </w:p>
    <w:p w14:paraId="6D25A5C3" w14:textId="58552159" w:rsidR="00D45425" w:rsidRPr="00377C6E" w:rsidRDefault="00D45425" w:rsidP="00DA0E39">
      <w:pPr>
        <w:spacing w:before="240"/>
        <w:rPr>
          <w:rFonts w:asciiTheme="majorHAnsi" w:hAnsiTheme="majorHAnsi"/>
          <w:sz w:val="24"/>
          <w:szCs w:val="24"/>
        </w:rPr>
      </w:pPr>
      <w:r w:rsidRPr="005873E9">
        <w:rPr>
          <w:noProof/>
        </w:rPr>
        <w:drawing>
          <wp:inline distT="0" distB="0" distL="0" distR="0" wp14:anchorId="54ED48BE" wp14:editId="22B07434">
            <wp:extent cx="6819658" cy="3162300"/>
            <wp:effectExtent l="19050" t="19050" r="19685" b="19050"/>
            <wp:docPr id="1" name="Picture 1" descr="This graphic is used to visualize the analytical approach that educators can use to analyze their school climate data. If provides a summary of the guiding questions used in the analyses. These guiding questions are provided in the body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graphic is used to visualize the analytical approach that educators can use to analyze their school climate data. If provides a summary of the guiding questions used in the analyses. These guiding questions are provided in the body of the docu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31271" cy="3167685"/>
                    </a:xfrm>
                    <a:prstGeom prst="rect">
                      <a:avLst/>
                    </a:prstGeom>
                    <a:noFill/>
                    <a:ln>
                      <a:solidFill>
                        <a:srgbClr val="002060"/>
                      </a:solidFill>
                    </a:ln>
                  </pic:spPr>
                </pic:pic>
              </a:graphicData>
            </a:graphic>
          </wp:inline>
        </w:drawing>
      </w:r>
    </w:p>
    <w:p w14:paraId="381D0FAD" w14:textId="77777777" w:rsidR="00C701A0" w:rsidRPr="00377C6E" w:rsidRDefault="00C701A0" w:rsidP="00C701A0">
      <w:pPr>
        <w:rPr>
          <w:rFonts w:asciiTheme="majorHAnsi" w:hAnsiTheme="majorHAnsi"/>
          <w:sz w:val="24"/>
          <w:szCs w:val="24"/>
        </w:rPr>
      </w:pPr>
    </w:p>
    <w:p w14:paraId="4DEF3A83" w14:textId="4E86B998" w:rsidR="00E332C2" w:rsidRPr="00937985" w:rsidRDefault="002E5BC8" w:rsidP="003A4A15">
      <w:pPr>
        <w:spacing w:line="240" w:lineRule="auto"/>
        <w:rPr>
          <w:rFonts w:asciiTheme="majorHAnsi" w:hAnsiTheme="majorHAnsi"/>
          <w:b/>
          <w:color w:val="002060"/>
          <w:sz w:val="28"/>
          <w:szCs w:val="28"/>
        </w:rPr>
      </w:pPr>
      <w:r w:rsidRPr="00937985">
        <w:rPr>
          <w:rFonts w:asciiTheme="majorHAnsi" w:hAnsiTheme="majorHAnsi"/>
          <w:b/>
          <w:color w:val="002060"/>
          <w:sz w:val="28"/>
          <w:szCs w:val="28"/>
        </w:rPr>
        <w:t>Action Planning</w:t>
      </w:r>
      <w:r w:rsidR="009D4104" w:rsidRPr="00937985">
        <w:rPr>
          <w:rFonts w:asciiTheme="majorHAnsi" w:hAnsiTheme="majorHAnsi"/>
          <w:b/>
          <w:color w:val="002060"/>
          <w:sz w:val="28"/>
          <w:szCs w:val="28"/>
        </w:rPr>
        <w:t xml:space="preserve"> Template</w:t>
      </w:r>
      <w:r w:rsidR="00B31A68" w:rsidRPr="00937985">
        <w:rPr>
          <w:rFonts w:asciiTheme="majorHAnsi" w:hAnsiTheme="majorHAnsi"/>
          <w:b/>
          <w:color w:val="002060"/>
          <w:sz w:val="28"/>
          <w:szCs w:val="28"/>
        </w:rPr>
        <w:t xml:space="preserve"> (Page </w:t>
      </w:r>
      <w:r w:rsidR="00B31A68" w:rsidRPr="00A70046">
        <w:rPr>
          <w:rFonts w:asciiTheme="majorHAnsi" w:hAnsiTheme="majorHAnsi"/>
          <w:b/>
          <w:sz w:val="28"/>
          <w:szCs w:val="28"/>
        </w:rPr>
        <w:t>11</w:t>
      </w:r>
      <w:r w:rsidR="00B31A68" w:rsidRPr="00937985">
        <w:rPr>
          <w:rFonts w:asciiTheme="majorHAnsi" w:hAnsiTheme="majorHAnsi"/>
          <w:b/>
          <w:color w:val="002060"/>
          <w:sz w:val="28"/>
          <w:szCs w:val="28"/>
        </w:rPr>
        <w:t>)</w:t>
      </w:r>
    </w:p>
    <w:p w14:paraId="1D7A6E54" w14:textId="51784C5D" w:rsidR="001E5956" w:rsidRPr="00744179" w:rsidRDefault="00B93B90" w:rsidP="001E5956">
      <w:pPr>
        <w:spacing w:line="331" w:lineRule="atLeast"/>
        <w:ind w:right="90"/>
        <w:contextualSpacing w:val="0"/>
        <w:rPr>
          <w:rFonts w:asciiTheme="majorHAnsi" w:eastAsia="Times New Roman" w:hAnsiTheme="majorHAnsi" w:cstheme="majorHAnsi"/>
          <w:sz w:val="24"/>
          <w:szCs w:val="24"/>
          <w:lang w:val="en-US"/>
        </w:rPr>
      </w:pPr>
      <w:r w:rsidRPr="00377C6E">
        <w:rPr>
          <w:rFonts w:asciiTheme="majorHAnsi" w:hAnsiTheme="majorHAnsi" w:cstheme="majorHAnsi"/>
          <w:sz w:val="24"/>
          <w:szCs w:val="24"/>
        </w:rPr>
        <w:t>The Action</w:t>
      </w:r>
      <w:r w:rsidR="00DD669B" w:rsidRPr="00377C6E">
        <w:rPr>
          <w:rFonts w:asciiTheme="majorHAnsi" w:hAnsiTheme="majorHAnsi" w:cstheme="majorHAnsi"/>
          <w:sz w:val="24"/>
          <w:szCs w:val="24"/>
        </w:rPr>
        <w:t xml:space="preserve"> Planning template is designed to help </w:t>
      </w:r>
      <w:r w:rsidR="00134E5B" w:rsidRPr="00377C6E">
        <w:rPr>
          <w:rFonts w:asciiTheme="majorHAnsi" w:hAnsiTheme="majorHAnsi" w:cstheme="majorHAnsi"/>
          <w:sz w:val="24"/>
          <w:szCs w:val="24"/>
        </w:rPr>
        <w:t xml:space="preserve">those </w:t>
      </w:r>
      <w:r w:rsidR="00DD669B" w:rsidRPr="00377C6E">
        <w:rPr>
          <w:rFonts w:asciiTheme="majorHAnsi" w:hAnsiTheme="majorHAnsi" w:cstheme="majorHAnsi"/>
          <w:sz w:val="24"/>
          <w:szCs w:val="24"/>
        </w:rPr>
        <w:t xml:space="preserve">schools </w:t>
      </w:r>
      <w:r w:rsidR="00155107" w:rsidRPr="00377C6E">
        <w:rPr>
          <w:rFonts w:asciiTheme="majorHAnsi" w:hAnsiTheme="majorHAnsi" w:cstheme="majorHAnsi"/>
          <w:sz w:val="24"/>
          <w:szCs w:val="24"/>
        </w:rPr>
        <w:t>that</w:t>
      </w:r>
      <w:r w:rsidR="00134E5B" w:rsidRPr="00377C6E">
        <w:rPr>
          <w:rFonts w:asciiTheme="majorHAnsi" w:hAnsiTheme="majorHAnsi" w:cstheme="majorHAnsi"/>
          <w:sz w:val="24"/>
          <w:szCs w:val="24"/>
        </w:rPr>
        <w:t xml:space="preserve"> </w:t>
      </w:r>
      <w:r w:rsidR="00E332C2" w:rsidRPr="00377C6E">
        <w:rPr>
          <w:rFonts w:asciiTheme="majorHAnsi" w:hAnsiTheme="majorHAnsi" w:cstheme="majorHAnsi"/>
          <w:sz w:val="24"/>
          <w:szCs w:val="24"/>
        </w:rPr>
        <w:t>have analyzed their school climate data</w:t>
      </w:r>
      <w:r w:rsidR="00EF2D74">
        <w:rPr>
          <w:rFonts w:asciiTheme="majorHAnsi" w:hAnsiTheme="majorHAnsi" w:cstheme="majorHAnsi"/>
          <w:sz w:val="24"/>
          <w:szCs w:val="24"/>
        </w:rPr>
        <w:t xml:space="preserve"> and </w:t>
      </w:r>
      <w:r w:rsidR="00E332C2" w:rsidRPr="00377C6E">
        <w:rPr>
          <w:rFonts w:asciiTheme="majorHAnsi" w:hAnsiTheme="majorHAnsi" w:cstheme="majorHAnsi"/>
          <w:sz w:val="24"/>
          <w:szCs w:val="24"/>
        </w:rPr>
        <w:t xml:space="preserve">identified their strengths and </w:t>
      </w:r>
      <w:r w:rsidR="00AD302C" w:rsidRPr="00377C6E">
        <w:rPr>
          <w:rFonts w:asciiTheme="majorHAnsi" w:hAnsiTheme="majorHAnsi" w:cstheme="majorHAnsi"/>
          <w:sz w:val="24"/>
          <w:szCs w:val="24"/>
        </w:rPr>
        <w:t>areas for growth</w:t>
      </w:r>
      <w:r w:rsidR="00EF2D74">
        <w:rPr>
          <w:rFonts w:asciiTheme="majorHAnsi" w:hAnsiTheme="majorHAnsi" w:cstheme="majorHAnsi"/>
          <w:sz w:val="24"/>
          <w:szCs w:val="24"/>
        </w:rPr>
        <w:t xml:space="preserve"> to plan</w:t>
      </w:r>
      <w:r w:rsidR="005D7366">
        <w:rPr>
          <w:rFonts w:asciiTheme="majorHAnsi" w:hAnsiTheme="majorHAnsi" w:cstheme="majorHAnsi"/>
          <w:sz w:val="24"/>
          <w:szCs w:val="24"/>
        </w:rPr>
        <w:t xml:space="preserve"> goals and strategies</w:t>
      </w:r>
      <w:r w:rsidR="00E332C2" w:rsidRPr="00377C6E">
        <w:rPr>
          <w:rFonts w:asciiTheme="majorHAnsi" w:hAnsiTheme="majorHAnsi" w:cstheme="majorHAnsi"/>
          <w:sz w:val="24"/>
          <w:szCs w:val="24"/>
        </w:rPr>
        <w:t xml:space="preserve"> to improve aspects of their school climate.</w:t>
      </w:r>
      <w:r w:rsidR="00DB729D" w:rsidRPr="00377C6E">
        <w:rPr>
          <w:rFonts w:asciiTheme="majorHAnsi" w:hAnsiTheme="majorHAnsi" w:cstheme="majorHAnsi"/>
          <w:sz w:val="24"/>
          <w:szCs w:val="24"/>
        </w:rPr>
        <w:t xml:space="preserve"> </w:t>
      </w:r>
      <w:r w:rsidR="00B0210C" w:rsidRPr="00377C6E">
        <w:rPr>
          <w:rFonts w:asciiTheme="majorHAnsi" w:hAnsiTheme="majorHAnsi" w:cstheme="majorHAnsi"/>
          <w:sz w:val="24"/>
          <w:szCs w:val="24"/>
        </w:rPr>
        <w:t xml:space="preserve">Once you have identified the strengths and </w:t>
      </w:r>
      <w:r w:rsidR="00AD302C" w:rsidRPr="00377C6E">
        <w:rPr>
          <w:rFonts w:asciiTheme="majorHAnsi" w:hAnsiTheme="majorHAnsi" w:cstheme="majorHAnsi"/>
          <w:sz w:val="24"/>
          <w:szCs w:val="24"/>
        </w:rPr>
        <w:t xml:space="preserve">areas for growth </w:t>
      </w:r>
      <w:r w:rsidR="00B0210C" w:rsidRPr="00377C6E">
        <w:rPr>
          <w:rFonts w:asciiTheme="majorHAnsi" w:hAnsiTheme="majorHAnsi" w:cstheme="majorHAnsi"/>
          <w:sz w:val="24"/>
          <w:szCs w:val="24"/>
        </w:rPr>
        <w:t xml:space="preserve">of the climate in your building(s), </w:t>
      </w:r>
      <w:r w:rsidR="00B0210C" w:rsidRPr="00377C6E">
        <w:rPr>
          <w:rFonts w:asciiTheme="majorHAnsi" w:hAnsiTheme="majorHAnsi" w:cstheme="majorHAnsi"/>
          <w:b/>
          <w:color w:val="002060"/>
          <w:sz w:val="24"/>
          <w:szCs w:val="24"/>
        </w:rPr>
        <w:t xml:space="preserve">it is recommended that schools and districts focus on no more than </w:t>
      </w:r>
      <w:r w:rsidR="00B85012" w:rsidRPr="00377C6E">
        <w:rPr>
          <w:rFonts w:asciiTheme="majorHAnsi" w:hAnsiTheme="majorHAnsi" w:cstheme="majorHAnsi"/>
          <w:b/>
          <w:color w:val="002060"/>
          <w:sz w:val="24"/>
          <w:szCs w:val="24"/>
        </w:rPr>
        <w:t xml:space="preserve">2 or </w:t>
      </w:r>
      <w:r w:rsidR="00B0210C" w:rsidRPr="00377C6E">
        <w:rPr>
          <w:rFonts w:asciiTheme="majorHAnsi" w:hAnsiTheme="majorHAnsi" w:cstheme="majorHAnsi"/>
          <w:b/>
          <w:color w:val="002060"/>
          <w:sz w:val="24"/>
          <w:szCs w:val="24"/>
        </w:rPr>
        <w:t>3 findings in any one year.</w:t>
      </w:r>
      <w:r w:rsidR="00B0210C" w:rsidRPr="00377C6E">
        <w:rPr>
          <w:rFonts w:asciiTheme="majorHAnsi" w:hAnsiTheme="majorHAnsi" w:cstheme="majorHAnsi"/>
          <w:sz w:val="24"/>
          <w:szCs w:val="24"/>
        </w:rPr>
        <w:t xml:space="preserve"> </w:t>
      </w:r>
      <w:r w:rsidR="001E5956" w:rsidRPr="00744179">
        <w:rPr>
          <w:rFonts w:asciiTheme="majorHAnsi" w:eastAsia="Times New Roman" w:hAnsiTheme="majorHAnsi" w:cstheme="majorHAnsi"/>
          <w:sz w:val="24"/>
          <w:szCs w:val="24"/>
          <w:lang w:val="en-US"/>
        </w:rPr>
        <w:t xml:space="preserve">For each finding, include any other data sources (e.g., parent or staff survey data, </w:t>
      </w:r>
      <w:r w:rsidR="00C37000">
        <w:rPr>
          <w:rFonts w:asciiTheme="majorHAnsi" w:eastAsia="Times New Roman" w:hAnsiTheme="majorHAnsi" w:cstheme="majorHAnsi"/>
          <w:sz w:val="24"/>
          <w:szCs w:val="24"/>
          <w:lang w:val="en-US"/>
        </w:rPr>
        <w:t xml:space="preserve">Early Warning Indicator System (EWIS) data, </w:t>
      </w:r>
      <w:r w:rsidR="001E5956" w:rsidRPr="00744179">
        <w:rPr>
          <w:rFonts w:asciiTheme="majorHAnsi" w:eastAsia="Times New Roman" w:hAnsiTheme="majorHAnsi" w:cstheme="majorHAnsi"/>
          <w:sz w:val="24"/>
          <w:szCs w:val="24"/>
          <w:lang w:val="en-US"/>
        </w:rPr>
        <w:t>discipline</w:t>
      </w:r>
      <w:r w:rsidR="00C37000">
        <w:rPr>
          <w:rFonts w:asciiTheme="majorHAnsi" w:eastAsia="Times New Roman" w:hAnsiTheme="majorHAnsi" w:cstheme="majorHAnsi"/>
          <w:sz w:val="24"/>
          <w:szCs w:val="24"/>
          <w:lang w:val="en-US"/>
        </w:rPr>
        <w:t xml:space="preserve"> data</w:t>
      </w:r>
      <w:r w:rsidR="001E5956" w:rsidRPr="00744179">
        <w:rPr>
          <w:rFonts w:asciiTheme="majorHAnsi" w:eastAsia="Times New Roman" w:hAnsiTheme="majorHAnsi" w:cstheme="majorHAnsi"/>
          <w:sz w:val="24"/>
          <w:szCs w:val="24"/>
          <w:lang w:val="en-US"/>
        </w:rPr>
        <w:t>, absenteeism, program</w:t>
      </w:r>
      <w:r w:rsidR="001E5956">
        <w:rPr>
          <w:rFonts w:asciiTheme="majorHAnsi" w:eastAsia="Times New Roman" w:hAnsiTheme="majorHAnsi" w:cstheme="majorHAnsi"/>
          <w:sz w:val="24"/>
          <w:szCs w:val="24"/>
          <w:lang w:val="en-US"/>
        </w:rPr>
        <w:t>,</w:t>
      </w:r>
      <w:r w:rsidR="001E5956" w:rsidRPr="00744179">
        <w:rPr>
          <w:rFonts w:asciiTheme="majorHAnsi" w:eastAsia="Times New Roman" w:hAnsiTheme="majorHAnsi" w:cstheme="majorHAnsi"/>
          <w:sz w:val="24"/>
          <w:szCs w:val="24"/>
          <w:lang w:val="en-US"/>
        </w:rPr>
        <w:t xml:space="preserve"> or practice implementation data, etc.) that support or refute your summary conclusions. Then consider how your findings inform your current practices, goals and/or priorities. Do you need to adopt new goals, </w:t>
      </w:r>
      <w:r w:rsidR="00C37000" w:rsidRPr="00744179">
        <w:rPr>
          <w:rFonts w:asciiTheme="majorHAnsi" w:eastAsia="Times New Roman" w:hAnsiTheme="majorHAnsi" w:cstheme="majorHAnsi"/>
          <w:sz w:val="24"/>
          <w:szCs w:val="24"/>
          <w:lang w:val="en-US"/>
        </w:rPr>
        <w:t>adjust</w:t>
      </w:r>
      <w:r w:rsidR="001E5956" w:rsidRPr="00744179">
        <w:rPr>
          <w:rFonts w:asciiTheme="majorHAnsi" w:eastAsia="Times New Roman" w:hAnsiTheme="majorHAnsi" w:cstheme="majorHAnsi"/>
          <w:sz w:val="24"/>
          <w:szCs w:val="24"/>
          <w:lang w:val="en-US"/>
        </w:rPr>
        <w:t xml:space="preserve"> your existing goals, or stay the course? While developing next steps, carefully consider the rationale or evidence we have for these decisions. </w:t>
      </w:r>
    </w:p>
    <w:p w14:paraId="483C772B" w14:textId="77777777" w:rsidR="00A70046" w:rsidRDefault="00A70046" w:rsidP="003A4A15">
      <w:pPr>
        <w:spacing w:line="331" w:lineRule="atLeast"/>
        <w:contextualSpacing w:val="0"/>
        <w:rPr>
          <w:rFonts w:asciiTheme="majorHAnsi" w:hAnsiTheme="majorHAnsi" w:cstheme="majorHAnsi"/>
          <w:sz w:val="24"/>
          <w:szCs w:val="24"/>
        </w:rPr>
      </w:pPr>
    </w:p>
    <w:p w14:paraId="6DA4852F" w14:textId="68DED91F" w:rsidR="00DB729D" w:rsidRPr="00377C6E" w:rsidRDefault="00DB729D" w:rsidP="003A4A15">
      <w:pPr>
        <w:spacing w:line="331" w:lineRule="atLeast"/>
        <w:contextualSpacing w:val="0"/>
        <w:rPr>
          <w:rFonts w:asciiTheme="majorHAnsi" w:hAnsiTheme="majorHAnsi" w:cstheme="majorHAnsi"/>
          <w:sz w:val="24"/>
          <w:szCs w:val="24"/>
        </w:rPr>
      </w:pPr>
      <w:r w:rsidRPr="00377C6E">
        <w:rPr>
          <w:rFonts w:asciiTheme="majorHAnsi" w:hAnsiTheme="majorHAnsi" w:cstheme="majorHAnsi"/>
          <w:sz w:val="24"/>
          <w:szCs w:val="24"/>
        </w:rPr>
        <w:t>The template highlights five questions that can be used</w:t>
      </w:r>
      <w:r w:rsidR="000C38AE" w:rsidRPr="00377C6E">
        <w:rPr>
          <w:rFonts w:asciiTheme="majorHAnsi" w:hAnsiTheme="majorHAnsi" w:cstheme="majorHAnsi"/>
          <w:sz w:val="24"/>
          <w:szCs w:val="24"/>
        </w:rPr>
        <w:t xml:space="preserve"> to guide your planning process.</w:t>
      </w:r>
    </w:p>
    <w:p w14:paraId="5B9654DB" w14:textId="77777777" w:rsidR="000C38AE" w:rsidRPr="00377C6E" w:rsidRDefault="000C38AE" w:rsidP="00DB729D">
      <w:pPr>
        <w:spacing w:line="331" w:lineRule="atLeast"/>
        <w:contextualSpacing w:val="0"/>
        <w:rPr>
          <w:rFonts w:asciiTheme="majorHAnsi" w:hAnsiTheme="majorHAnsi" w:cstheme="majorHAnsi"/>
          <w:sz w:val="24"/>
          <w:szCs w:val="24"/>
        </w:rPr>
      </w:pPr>
    </w:p>
    <w:p w14:paraId="31424E45" w14:textId="77777777" w:rsidR="000C38AE" w:rsidRPr="00377C6E" w:rsidRDefault="00DB729D" w:rsidP="00744CB3">
      <w:pPr>
        <w:pStyle w:val="ListParagraph"/>
        <w:numPr>
          <w:ilvl w:val="0"/>
          <w:numId w:val="2"/>
        </w:numPr>
        <w:spacing w:line="331" w:lineRule="atLeast"/>
        <w:ind w:left="360"/>
        <w:contextualSpacing w:val="0"/>
        <w:rPr>
          <w:rFonts w:asciiTheme="majorHAnsi" w:eastAsia="Times New Roman" w:hAnsiTheme="majorHAnsi" w:cstheme="majorHAnsi"/>
          <w:sz w:val="24"/>
          <w:szCs w:val="24"/>
          <w:lang w:val="en-US"/>
        </w:rPr>
      </w:pPr>
      <w:r w:rsidRPr="00377C6E">
        <w:rPr>
          <w:rFonts w:asciiTheme="majorHAnsi" w:hAnsiTheme="majorHAnsi" w:cstheme="majorHAnsi"/>
          <w:sz w:val="24"/>
          <w:szCs w:val="24"/>
        </w:rPr>
        <w:t>What specific actions or implementation steps are necessary?</w:t>
      </w:r>
    </w:p>
    <w:p w14:paraId="57C17871" w14:textId="77777777" w:rsidR="000C38AE" w:rsidRPr="00377C6E" w:rsidRDefault="000C38AE" w:rsidP="00744CB3">
      <w:pPr>
        <w:pStyle w:val="ListParagraph"/>
        <w:numPr>
          <w:ilvl w:val="0"/>
          <w:numId w:val="2"/>
        </w:numPr>
        <w:spacing w:line="331" w:lineRule="atLeast"/>
        <w:ind w:left="360"/>
        <w:contextualSpacing w:val="0"/>
        <w:rPr>
          <w:rFonts w:asciiTheme="majorHAnsi" w:eastAsia="Times New Roman" w:hAnsiTheme="majorHAnsi" w:cstheme="majorHAnsi"/>
          <w:sz w:val="24"/>
          <w:szCs w:val="24"/>
          <w:lang w:val="en-US"/>
        </w:rPr>
      </w:pPr>
      <w:r w:rsidRPr="00377C6E">
        <w:rPr>
          <w:rFonts w:asciiTheme="majorHAnsi" w:hAnsiTheme="majorHAnsi" w:cstheme="majorHAnsi"/>
          <w:sz w:val="24"/>
          <w:szCs w:val="24"/>
        </w:rPr>
        <w:t xml:space="preserve">For each action, how will </w:t>
      </w:r>
      <w:r w:rsidR="006F7819" w:rsidRPr="00377C6E">
        <w:rPr>
          <w:rFonts w:asciiTheme="majorHAnsi" w:hAnsiTheme="majorHAnsi" w:cstheme="majorHAnsi"/>
          <w:sz w:val="24"/>
          <w:szCs w:val="24"/>
        </w:rPr>
        <w:t>the school</w:t>
      </w:r>
      <w:r w:rsidRPr="00377C6E">
        <w:rPr>
          <w:rFonts w:asciiTheme="majorHAnsi" w:hAnsiTheme="majorHAnsi" w:cstheme="majorHAnsi"/>
          <w:sz w:val="24"/>
          <w:szCs w:val="24"/>
        </w:rPr>
        <w:t xml:space="preserve"> monitor implementation?</w:t>
      </w:r>
    </w:p>
    <w:p w14:paraId="34367CEA" w14:textId="77777777" w:rsidR="000C38AE" w:rsidRPr="00377C6E" w:rsidRDefault="000C38AE" w:rsidP="00744CB3">
      <w:pPr>
        <w:pStyle w:val="ListParagraph"/>
        <w:numPr>
          <w:ilvl w:val="0"/>
          <w:numId w:val="2"/>
        </w:numPr>
        <w:spacing w:line="331" w:lineRule="atLeast"/>
        <w:ind w:left="360"/>
        <w:contextualSpacing w:val="0"/>
        <w:rPr>
          <w:rFonts w:asciiTheme="majorHAnsi" w:eastAsia="Times New Roman" w:hAnsiTheme="majorHAnsi" w:cstheme="majorHAnsi"/>
          <w:sz w:val="24"/>
          <w:szCs w:val="24"/>
          <w:lang w:val="en-US"/>
        </w:rPr>
      </w:pPr>
      <w:r w:rsidRPr="00377C6E">
        <w:rPr>
          <w:rFonts w:asciiTheme="majorHAnsi" w:hAnsiTheme="majorHAnsi" w:cstheme="majorHAnsi"/>
          <w:sz w:val="24"/>
          <w:szCs w:val="24"/>
        </w:rPr>
        <w:t xml:space="preserve">How will </w:t>
      </w:r>
      <w:r w:rsidR="006F7819" w:rsidRPr="00377C6E">
        <w:rPr>
          <w:rFonts w:asciiTheme="majorHAnsi" w:hAnsiTheme="majorHAnsi" w:cstheme="majorHAnsi"/>
          <w:sz w:val="24"/>
          <w:szCs w:val="24"/>
        </w:rPr>
        <w:t>the school</w:t>
      </w:r>
      <w:r w:rsidRPr="00377C6E">
        <w:rPr>
          <w:rFonts w:asciiTheme="majorHAnsi" w:hAnsiTheme="majorHAnsi" w:cstheme="majorHAnsi"/>
          <w:sz w:val="24"/>
          <w:szCs w:val="24"/>
        </w:rPr>
        <w:t xml:space="preserve"> measure effectiveness?</w:t>
      </w:r>
    </w:p>
    <w:p w14:paraId="2962EC22" w14:textId="77777777" w:rsidR="000C38AE" w:rsidRPr="00377C6E" w:rsidRDefault="000C38AE" w:rsidP="00744CB3">
      <w:pPr>
        <w:pStyle w:val="ListParagraph"/>
        <w:numPr>
          <w:ilvl w:val="0"/>
          <w:numId w:val="2"/>
        </w:numPr>
        <w:spacing w:line="331" w:lineRule="atLeast"/>
        <w:ind w:left="360"/>
        <w:contextualSpacing w:val="0"/>
        <w:rPr>
          <w:rFonts w:asciiTheme="majorHAnsi" w:eastAsia="Times New Roman" w:hAnsiTheme="majorHAnsi" w:cstheme="majorHAnsi"/>
          <w:sz w:val="24"/>
          <w:szCs w:val="24"/>
          <w:lang w:val="en-US"/>
        </w:rPr>
      </w:pPr>
      <w:r w:rsidRPr="00377C6E">
        <w:rPr>
          <w:rFonts w:asciiTheme="majorHAnsi" w:hAnsiTheme="majorHAnsi" w:cstheme="majorHAnsi"/>
          <w:sz w:val="24"/>
          <w:szCs w:val="24"/>
        </w:rPr>
        <w:t xml:space="preserve">Who will work on and be responsible for </w:t>
      </w:r>
      <w:r w:rsidR="006F7819" w:rsidRPr="00377C6E">
        <w:rPr>
          <w:rFonts w:asciiTheme="majorHAnsi" w:hAnsiTheme="majorHAnsi" w:cstheme="majorHAnsi"/>
          <w:sz w:val="24"/>
          <w:szCs w:val="24"/>
        </w:rPr>
        <w:t>each</w:t>
      </w:r>
      <w:r w:rsidRPr="00377C6E">
        <w:rPr>
          <w:rFonts w:asciiTheme="majorHAnsi" w:hAnsiTheme="majorHAnsi" w:cstheme="majorHAnsi"/>
          <w:sz w:val="24"/>
          <w:szCs w:val="24"/>
        </w:rPr>
        <w:t xml:space="preserve"> part of the plan?</w:t>
      </w:r>
    </w:p>
    <w:p w14:paraId="5309A6FF" w14:textId="77777777" w:rsidR="000C38AE" w:rsidRPr="00377C6E" w:rsidRDefault="000C38AE" w:rsidP="00744CB3">
      <w:pPr>
        <w:pStyle w:val="ListParagraph"/>
        <w:numPr>
          <w:ilvl w:val="0"/>
          <w:numId w:val="2"/>
        </w:numPr>
        <w:spacing w:line="331" w:lineRule="atLeast"/>
        <w:ind w:left="360"/>
        <w:contextualSpacing w:val="0"/>
        <w:rPr>
          <w:rFonts w:asciiTheme="majorHAnsi" w:eastAsia="Times New Roman" w:hAnsiTheme="majorHAnsi" w:cstheme="majorHAnsi"/>
          <w:sz w:val="24"/>
          <w:szCs w:val="24"/>
          <w:lang w:val="en-US"/>
        </w:rPr>
      </w:pPr>
      <w:r w:rsidRPr="00377C6E">
        <w:rPr>
          <w:rFonts w:asciiTheme="majorHAnsi" w:hAnsiTheme="majorHAnsi" w:cstheme="majorHAnsi"/>
          <w:sz w:val="24"/>
          <w:szCs w:val="24"/>
        </w:rPr>
        <w:t xml:space="preserve">What is </w:t>
      </w:r>
      <w:r w:rsidR="006F7819" w:rsidRPr="00377C6E">
        <w:rPr>
          <w:rFonts w:asciiTheme="majorHAnsi" w:hAnsiTheme="majorHAnsi" w:cstheme="majorHAnsi"/>
          <w:sz w:val="24"/>
          <w:szCs w:val="24"/>
        </w:rPr>
        <w:t>the</w:t>
      </w:r>
      <w:r w:rsidRPr="00377C6E">
        <w:rPr>
          <w:rFonts w:asciiTheme="majorHAnsi" w:hAnsiTheme="majorHAnsi" w:cstheme="majorHAnsi"/>
          <w:sz w:val="24"/>
          <w:szCs w:val="24"/>
        </w:rPr>
        <w:t xml:space="preserve"> timeline</w:t>
      </w:r>
      <w:r w:rsidR="006F7819" w:rsidRPr="00377C6E">
        <w:rPr>
          <w:rFonts w:asciiTheme="majorHAnsi" w:hAnsiTheme="majorHAnsi" w:cstheme="majorHAnsi"/>
          <w:sz w:val="24"/>
          <w:szCs w:val="24"/>
        </w:rPr>
        <w:t xml:space="preserve"> for each part of the plan</w:t>
      </w:r>
      <w:r w:rsidRPr="00377C6E">
        <w:rPr>
          <w:rFonts w:asciiTheme="majorHAnsi" w:hAnsiTheme="majorHAnsi" w:cstheme="majorHAnsi"/>
          <w:sz w:val="24"/>
          <w:szCs w:val="24"/>
        </w:rPr>
        <w:t>?</w:t>
      </w:r>
    </w:p>
    <w:p w14:paraId="7E2A8241" w14:textId="77777777" w:rsidR="00744179" w:rsidRDefault="00744179" w:rsidP="00FA036F">
      <w:pPr>
        <w:spacing w:line="331" w:lineRule="atLeast"/>
        <w:contextualSpacing w:val="0"/>
        <w:rPr>
          <w:rFonts w:asciiTheme="majorHAnsi" w:eastAsia="Times New Roman" w:hAnsiTheme="majorHAnsi" w:cstheme="majorHAnsi"/>
          <w:sz w:val="24"/>
          <w:szCs w:val="24"/>
          <w:lang w:val="en-US"/>
        </w:rPr>
      </w:pPr>
    </w:p>
    <w:p w14:paraId="2738D718" w14:textId="30CB312E" w:rsidR="00B93B90" w:rsidRPr="00377C6E" w:rsidRDefault="00DB729D" w:rsidP="00FA036F">
      <w:pPr>
        <w:spacing w:line="331" w:lineRule="atLeast"/>
        <w:contextualSpacing w:val="0"/>
        <w:rPr>
          <w:rFonts w:asciiTheme="majorHAnsi" w:hAnsiTheme="majorHAnsi"/>
          <w:sz w:val="24"/>
          <w:szCs w:val="24"/>
        </w:rPr>
        <w:sectPr w:rsidR="00B93B90" w:rsidRPr="00377C6E" w:rsidSect="00446D5A">
          <w:pgSz w:w="12240" w:h="15840" w:code="1"/>
          <w:pgMar w:top="720" w:right="720" w:bottom="720" w:left="720" w:header="0" w:footer="720" w:gutter="0"/>
          <w:pgNumType w:start="1"/>
          <w:cols w:space="720"/>
          <w:docGrid w:linePitch="299"/>
        </w:sectPr>
      </w:pPr>
      <w:r w:rsidRPr="00377C6E">
        <w:rPr>
          <w:rFonts w:asciiTheme="majorHAnsi" w:eastAsia="Times New Roman" w:hAnsiTheme="majorHAnsi" w:cstheme="majorHAnsi"/>
          <w:sz w:val="24"/>
          <w:szCs w:val="24"/>
          <w:lang w:val="en-US"/>
        </w:rPr>
        <w:t xml:space="preserve">The Office of Planning and Research (OPR) has developed a planning model and has several resources available to support school improvement planning. Educators can visit OPR’s </w:t>
      </w:r>
      <w:hyperlink r:id="rId16" w:history="1">
        <w:r w:rsidRPr="00377C6E">
          <w:rPr>
            <w:rStyle w:val="Hyperlink"/>
            <w:rFonts w:asciiTheme="majorHAnsi" w:eastAsia="Times New Roman" w:hAnsiTheme="majorHAnsi" w:cstheme="majorHAnsi"/>
            <w:color w:val="auto"/>
            <w:sz w:val="24"/>
            <w:szCs w:val="24"/>
            <w:lang w:val="en-US"/>
          </w:rPr>
          <w:t>Planning for Success webpage</w:t>
        </w:r>
      </w:hyperlink>
      <w:r w:rsidRPr="00377C6E">
        <w:rPr>
          <w:rFonts w:asciiTheme="majorHAnsi" w:eastAsia="Times New Roman" w:hAnsiTheme="majorHAnsi" w:cstheme="majorHAnsi"/>
          <w:sz w:val="24"/>
          <w:szCs w:val="24"/>
          <w:lang w:val="en-US"/>
        </w:rPr>
        <w:t xml:space="preserve"> to access these additional resource</w:t>
      </w:r>
    </w:p>
    <w:p w14:paraId="2D7D2132" w14:textId="3F80A448" w:rsidR="00E1627E" w:rsidRPr="00937985" w:rsidRDefault="00E1627E" w:rsidP="00311F2F">
      <w:pPr>
        <w:spacing w:after="240"/>
        <w:rPr>
          <w:rFonts w:asciiTheme="majorHAnsi" w:hAnsiTheme="majorHAnsi"/>
          <w:b/>
          <w:sz w:val="28"/>
          <w:szCs w:val="28"/>
        </w:rPr>
      </w:pPr>
      <w:r w:rsidRPr="00937985">
        <w:rPr>
          <w:rFonts w:asciiTheme="majorHAnsi" w:hAnsiTheme="majorHAnsi"/>
          <w:b/>
          <w:color w:val="002060"/>
          <w:sz w:val="28"/>
          <w:szCs w:val="28"/>
        </w:rPr>
        <w:t>Interpretive Guide Template (step-by-step guide)</w:t>
      </w:r>
      <w:r w:rsidRPr="00937985">
        <w:rPr>
          <w:rFonts w:asciiTheme="majorHAnsi" w:hAnsiTheme="majorHAnsi"/>
          <w:b/>
          <w:sz w:val="28"/>
          <w:szCs w:val="28"/>
        </w:rPr>
        <w:t xml:space="preserve"> </w:t>
      </w:r>
    </w:p>
    <w:p w14:paraId="35CBAF96" w14:textId="7843319F" w:rsidR="00596474" w:rsidRDefault="00596474" w:rsidP="00311F2F">
      <w:pPr>
        <w:spacing w:before="240"/>
        <w:rPr>
          <w:rFonts w:asciiTheme="majorHAnsi" w:hAnsiTheme="majorHAnsi"/>
          <w:bCs/>
          <w:sz w:val="24"/>
          <w:szCs w:val="24"/>
        </w:rPr>
      </w:pPr>
      <w:r>
        <w:rPr>
          <w:rFonts w:asciiTheme="majorHAnsi" w:hAnsiTheme="majorHAnsi"/>
          <w:bCs/>
          <w:sz w:val="24"/>
          <w:szCs w:val="24"/>
        </w:rPr>
        <w:t>The interpretive guide template is designed to</w:t>
      </w:r>
      <w:r w:rsidR="00794093">
        <w:rPr>
          <w:rFonts w:asciiTheme="majorHAnsi" w:hAnsiTheme="majorHAnsi"/>
          <w:bCs/>
          <w:sz w:val="24"/>
          <w:szCs w:val="24"/>
        </w:rPr>
        <w:t xml:space="preserve"> be used in conjunction with the Power Bi Dashboard displays of your school climate data. </w:t>
      </w:r>
      <w:r w:rsidR="00602585">
        <w:rPr>
          <w:rFonts w:asciiTheme="majorHAnsi" w:hAnsiTheme="majorHAnsi"/>
          <w:bCs/>
          <w:sz w:val="24"/>
          <w:szCs w:val="24"/>
        </w:rPr>
        <w:t>It will</w:t>
      </w:r>
      <w:r>
        <w:rPr>
          <w:rFonts w:asciiTheme="majorHAnsi" w:hAnsiTheme="majorHAnsi"/>
          <w:bCs/>
          <w:sz w:val="24"/>
          <w:szCs w:val="24"/>
        </w:rPr>
        <w:t>:</w:t>
      </w:r>
      <w:r w:rsidR="00725CD3" w:rsidRPr="00596474">
        <w:rPr>
          <w:rFonts w:asciiTheme="majorHAnsi" w:hAnsiTheme="majorHAnsi"/>
          <w:bCs/>
          <w:sz w:val="24"/>
          <w:szCs w:val="24"/>
        </w:rPr>
        <w:t xml:space="preserve"> </w:t>
      </w:r>
    </w:p>
    <w:p w14:paraId="34B3A52C" w14:textId="1076633D" w:rsidR="00596474" w:rsidRPr="00596474" w:rsidRDefault="00596474" w:rsidP="00744CB3">
      <w:pPr>
        <w:pStyle w:val="ListParagraph"/>
        <w:numPr>
          <w:ilvl w:val="0"/>
          <w:numId w:val="4"/>
        </w:numPr>
        <w:rPr>
          <w:rFonts w:asciiTheme="majorHAnsi" w:hAnsiTheme="majorHAnsi" w:cstheme="majorHAnsi"/>
          <w:sz w:val="24"/>
          <w:szCs w:val="24"/>
        </w:rPr>
      </w:pPr>
      <w:r w:rsidRPr="00596474">
        <w:rPr>
          <w:rFonts w:asciiTheme="majorHAnsi" w:hAnsiTheme="majorHAnsi" w:cstheme="majorHAnsi"/>
          <w:sz w:val="24"/>
          <w:szCs w:val="24"/>
        </w:rPr>
        <w:t>Take you through a systematic approach to analyzing and interpreting your VOCAL data embedded in the dashboard</w:t>
      </w:r>
      <w:r w:rsidR="00094C96">
        <w:rPr>
          <w:rFonts w:asciiTheme="majorHAnsi" w:hAnsiTheme="majorHAnsi" w:cstheme="majorHAnsi"/>
          <w:sz w:val="24"/>
          <w:szCs w:val="24"/>
        </w:rPr>
        <w:t xml:space="preserve"> tabs</w:t>
      </w:r>
      <w:r w:rsidRPr="00596474">
        <w:rPr>
          <w:rFonts w:asciiTheme="majorHAnsi" w:hAnsiTheme="majorHAnsi" w:cstheme="majorHAnsi"/>
          <w:sz w:val="24"/>
          <w:szCs w:val="24"/>
        </w:rPr>
        <w:t>.</w:t>
      </w:r>
    </w:p>
    <w:p w14:paraId="6AD4696A" w14:textId="77777777" w:rsidR="00596474" w:rsidRPr="00377C6E" w:rsidRDefault="00596474" w:rsidP="00744CB3">
      <w:pPr>
        <w:pStyle w:val="ListParagraph"/>
        <w:numPr>
          <w:ilvl w:val="0"/>
          <w:numId w:val="4"/>
        </w:numPr>
        <w:rPr>
          <w:rFonts w:asciiTheme="majorHAnsi" w:hAnsiTheme="majorHAnsi" w:cstheme="majorHAnsi"/>
          <w:sz w:val="24"/>
          <w:szCs w:val="24"/>
        </w:rPr>
      </w:pPr>
      <w:r w:rsidRPr="00377C6E">
        <w:rPr>
          <w:rFonts w:asciiTheme="majorHAnsi" w:hAnsiTheme="majorHAnsi" w:cstheme="majorHAnsi"/>
          <w:sz w:val="24"/>
          <w:szCs w:val="24"/>
        </w:rPr>
        <w:t>Asks guiding questions for what you may want to know</w:t>
      </w:r>
    </w:p>
    <w:p w14:paraId="71DCFEF1" w14:textId="7A1944DD" w:rsidR="00596474" w:rsidRPr="00377C6E" w:rsidRDefault="00596474" w:rsidP="00744CB3">
      <w:pPr>
        <w:pStyle w:val="ListParagraph"/>
        <w:numPr>
          <w:ilvl w:val="0"/>
          <w:numId w:val="4"/>
        </w:numPr>
        <w:rPr>
          <w:rFonts w:asciiTheme="majorHAnsi" w:hAnsiTheme="majorHAnsi" w:cstheme="majorHAnsi"/>
          <w:sz w:val="24"/>
          <w:szCs w:val="24"/>
        </w:rPr>
      </w:pPr>
      <w:r w:rsidRPr="00377C6E">
        <w:rPr>
          <w:rFonts w:asciiTheme="majorHAnsi" w:hAnsiTheme="majorHAnsi" w:cstheme="majorHAnsi"/>
          <w:sz w:val="24"/>
          <w:szCs w:val="24"/>
        </w:rPr>
        <w:t xml:space="preserve">Points you to the data report element </w:t>
      </w:r>
    </w:p>
    <w:p w14:paraId="462D5212" w14:textId="791DC79C" w:rsidR="00596474" w:rsidRPr="00377C6E" w:rsidRDefault="00596474" w:rsidP="00744CB3">
      <w:pPr>
        <w:pStyle w:val="ListParagraph"/>
        <w:numPr>
          <w:ilvl w:val="0"/>
          <w:numId w:val="4"/>
        </w:numPr>
        <w:rPr>
          <w:rFonts w:asciiTheme="majorHAnsi" w:hAnsiTheme="majorHAnsi" w:cstheme="majorHAnsi"/>
          <w:sz w:val="24"/>
          <w:szCs w:val="24"/>
        </w:rPr>
      </w:pPr>
      <w:r w:rsidRPr="00377C6E">
        <w:rPr>
          <w:rFonts w:asciiTheme="majorHAnsi" w:hAnsiTheme="majorHAnsi" w:cstheme="majorHAnsi"/>
          <w:sz w:val="24"/>
          <w:szCs w:val="24"/>
        </w:rPr>
        <w:t>Gives you an idea of what to look for when assessing the data</w:t>
      </w:r>
      <w:r w:rsidR="00AC184C" w:rsidRPr="00AC184C">
        <w:rPr>
          <w:rFonts w:asciiTheme="majorHAnsi" w:hAnsiTheme="majorHAnsi" w:cstheme="majorHAnsi"/>
          <w:sz w:val="24"/>
          <w:szCs w:val="24"/>
        </w:rPr>
        <w:t xml:space="preserve"> </w:t>
      </w:r>
      <w:r w:rsidR="00AC184C">
        <w:rPr>
          <w:rFonts w:asciiTheme="majorHAnsi" w:hAnsiTheme="majorHAnsi" w:cstheme="majorHAnsi"/>
          <w:sz w:val="24"/>
          <w:szCs w:val="24"/>
        </w:rPr>
        <w:t xml:space="preserve">and provides more specific guiding </w:t>
      </w:r>
      <w:r w:rsidR="001348FA">
        <w:rPr>
          <w:rFonts w:asciiTheme="majorHAnsi" w:hAnsiTheme="majorHAnsi" w:cstheme="majorHAnsi"/>
          <w:sz w:val="24"/>
          <w:szCs w:val="24"/>
        </w:rPr>
        <w:t xml:space="preserve">questions </w:t>
      </w:r>
      <w:r w:rsidR="00AC184C">
        <w:rPr>
          <w:rFonts w:asciiTheme="majorHAnsi" w:hAnsiTheme="majorHAnsi" w:cstheme="majorHAnsi"/>
          <w:sz w:val="24"/>
          <w:szCs w:val="24"/>
        </w:rPr>
        <w:t>you may consider</w:t>
      </w:r>
    </w:p>
    <w:p w14:paraId="29B04BFE" w14:textId="199DE297" w:rsidR="00E1627E" w:rsidRPr="00794093" w:rsidRDefault="00596474" w:rsidP="00744CB3">
      <w:pPr>
        <w:pStyle w:val="ListParagraph"/>
        <w:numPr>
          <w:ilvl w:val="0"/>
          <w:numId w:val="4"/>
        </w:numPr>
        <w:rPr>
          <w:rFonts w:asciiTheme="majorHAnsi" w:hAnsiTheme="majorHAnsi"/>
          <w:bCs/>
          <w:sz w:val="24"/>
          <w:szCs w:val="24"/>
        </w:rPr>
      </w:pPr>
      <w:r w:rsidRPr="00794093">
        <w:rPr>
          <w:rFonts w:asciiTheme="majorHAnsi" w:hAnsiTheme="majorHAnsi" w:cstheme="majorHAnsi"/>
          <w:sz w:val="24"/>
          <w:szCs w:val="24"/>
        </w:rPr>
        <w:t xml:space="preserve">Provides a column for you to write your observations based on your data analyses </w:t>
      </w:r>
    </w:p>
    <w:p w14:paraId="5F223CBA" w14:textId="77777777" w:rsidR="00E1627E" w:rsidRDefault="00E1627E" w:rsidP="007F2CA7">
      <w:pPr>
        <w:rPr>
          <w:rFonts w:asciiTheme="majorHAnsi" w:hAnsiTheme="majorHAnsi"/>
          <w:b/>
          <w:sz w:val="24"/>
          <w:szCs w:val="24"/>
        </w:rPr>
      </w:pPr>
    </w:p>
    <w:p w14:paraId="2D7D257B" w14:textId="6B600EBC" w:rsidR="007F2CA7" w:rsidRPr="00E1627E" w:rsidRDefault="007F2CA7" w:rsidP="007F2CA7">
      <w:pPr>
        <w:rPr>
          <w:rFonts w:asciiTheme="majorHAnsi" w:hAnsiTheme="majorHAnsi"/>
          <w:b/>
          <w:color w:val="002060"/>
          <w:sz w:val="24"/>
          <w:szCs w:val="24"/>
        </w:rPr>
      </w:pPr>
      <w:r w:rsidRPr="00E1627E">
        <w:rPr>
          <w:rFonts w:asciiTheme="majorHAnsi" w:hAnsiTheme="majorHAnsi"/>
          <w:b/>
          <w:color w:val="002060"/>
          <w:sz w:val="24"/>
          <w:szCs w:val="24"/>
        </w:rPr>
        <w:t>Participation</w:t>
      </w:r>
    </w:p>
    <w:tbl>
      <w:tblPr>
        <w:tblStyle w:val="a0"/>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completed school interpretive guide template"/>
      </w:tblPr>
      <w:tblGrid>
        <w:gridCol w:w="3235"/>
        <w:gridCol w:w="3330"/>
        <w:gridCol w:w="3960"/>
        <w:gridCol w:w="4230"/>
      </w:tblGrid>
      <w:tr w:rsidR="00FA036F" w:rsidRPr="00102636" w14:paraId="7811E37E" w14:textId="6F81D15F" w:rsidTr="00451F7B">
        <w:trPr>
          <w:trHeight w:val="520"/>
          <w:tblHeader/>
        </w:trPr>
        <w:tc>
          <w:tcPr>
            <w:tcW w:w="3235" w:type="dxa"/>
            <w:shd w:val="clear" w:color="auto" w:fill="002060"/>
            <w:tcMar>
              <w:top w:w="100" w:type="dxa"/>
              <w:left w:w="100" w:type="dxa"/>
              <w:bottom w:w="100" w:type="dxa"/>
              <w:right w:w="100" w:type="dxa"/>
            </w:tcMar>
          </w:tcPr>
          <w:p w14:paraId="3513B0C2" w14:textId="77777777"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b/>
                <w:sz w:val="20"/>
                <w:szCs w:val="20"/>
              </w:rPr>
            </w:pPr>
            <w:r w:rsidRPr="00102636">
              <w:rPr>
                <w:rFonts w:asciiTheme="majorHAnsi" w:hAnsiTheme="majorHAnsi" w:cstheme="majorHAnsi"/>
                <w:b/>
                <w:sz w:val="20"/>
                <w:szCs w:val="20"/>
              </w:rPr>
              <w:t>What do we want to know...</w:t>
            </w:r>
          </w:p>
        </w:tc>
        <w:tc>
          <w:tcPr>
            <w:tcW w:w="3330" w:type="dxa"/>
            <w:shd w:val="clear" w:color="auto" w:fill="002060"/>
            <w:tcMar>
              <w:top w:w="100" w:type="dxa"/>
              <w:left w:w="100" w:type="dxa"/>
              <w:bottom w:w="100" w:type="dxa"/>
              <w:right w:w="100" w:type="dxa"/>
            </w:tcMar>
          </w:tcPr>
          <w:p w14:paraId="4F70CA7B" w14:textId="77777777" w:rsidR="00FA036F" w:rsidRPr="00102636" w:rsidRDefault="00FA036F" w:rsidP="003F28AF">
            <w:pPr>
              <w:widowControl w:val="0"/>
              <w:pBdr>
                <w:top w:val="nil"/>
                <w:left w:val="nil"/>
                <w:bottom w:val="nil"/>
                <w:right w:val="nil"/>
                <w:between w:val="nil"/>
              </w:pBdr>
              <w:spacing w:line="240" w:lineRule="auto"/>
              <w:contextualSpacing w:val="0"/>
              <w:jc w:val="center"/>
              <w:rPr>
                <w:rFonts w:asciiTheme="majorHAnsi" w:hAnsiTheme="majorHAnsi" w:cstheme="majorHAnsi"/>
                <w:b/>
                <w:sz w:val="20"/>
                <w:szCs w:val="20"/>
              </w:rPr>
            </w:pPr>
            <w:r w:rsidRPr="00102636">
              <w:rPr>
                <w:rFonts w:asciiTheme="majorHAnsi" w:hAnsiTheme="majorHAnsi" w:cstheme="majorHAnsi"/>
                <w:b/>
                <w:sz w:val="20"/>
                <w:szCs w:val="20"/>
              </w:rPr>
              <w:t>See...</w:t>
            </w:r>
          </w:p>
        </w:tc>
        <w:tc>
          <w:tcPr>
            <w:tcW w:w="3960" w:type="dxa"/>
            <w:shd w:val="clear" w:color="auto" w:fill="002060"/>
            <w:tcMar>
              <w:top w:w="100" w:type="dxa"/>
              <w:left w:w="100" w:type="dxa"/>
              <w:bottom w:w="100" w:type="dxa"/>
              <w:right w:w="100" w:type="dxa"/>
            </w:tcMar>
          </w:tcPr>
          <w:p w14:paraId="3514BFE1" w14:textId="77777777" w:rsidR="00FA036F" w:rsidRPr="00102636" w:rsidRDefault="00FA036F" w:rsidP="003F28AF">
            <w:pPr>
              <w:widowControl w:val="0"/>
              <w:pBdr>
                <w:top w:val="nil"/>
                <w:left w:val="nil"/>
                <w:bottom w:val="nil"/>
                <w:right w:val="nil"/>
                <w:between w:val="nil"/>
              </w:pBdr>
              <w:spacing w:line="240" w:lineRule="auto"/>
              <w:contextualSpacing w:val="0"/>
              <w:jc w:val="center"/>
              <w:rPr>
                <w:rFonts w:asciiTheme="majorHAnsi" w:hAnsiTheme="majorHAnsi" w:cstheme="majorHAnsi"/>
                <w:b/>
                <w:sz w:val="20"/>
                <w:szCs w:val="20"/>
              </w:rPr>
            </w:pPr>
            <w:r w:rsidRPr="00102636">
              <w:rPr>
                <w:rFonts w:asciiTheme="majorHAnsi" w:hAnsiTheme="majorHAnsi" w:cstheme="majorHAnsi"/>
                <w:b/>
                <w:sz w:val="20"/>
                <w:szCs w:val="20"/>
              </w:rPr>
              <w:t xml:space="preserve">Look for and ask… </w:t>
            </w:r>
          </w:p>
        </w:tc>
        <w:tc>
          <w:tcPr>
            <w:tcW w:w="4230" w:type="dxa"/>
            <w:shd w:val="clear" w:color="auto" w:fill="002060"/>
          </w:tcPr>
          <w:p w14:paraId="624A20A5" w14:textId="6097465A" w:rsidR="00FA036F" w:rsidRPr="00102636" w:rsidRDefault="006942E0" w:rsidP="003F28AF">
            <w:pPr>
              <w:widowControl w:val="0"/>
              <w:pBdr>
                <w:top w:val="nil"/>
                <w:left w:val="nil"/>
                <w:bottom w:val="nil"/>
                <w:right w:val="nil"/>
                <w:between w:val="nil"/>
              </w:pBdr>
              <w:spacing w:line="240" w:lineRule="auto"/>
              <w:contextualSpacing w:val="0"/>
              <w:jc w:val="center"/>
              <w:rPr>
                <w:rFonts w:asciiTheme="majorHAnsi" w:hAnsiTheme="majorHAnsi" w:cstheme="majorHAnsi"/>
                <w:b/>
                <w:sz w:val="20"/>
                <w:szCs w:val="20"/>
              </w:rPr>
            </w:pPr>
            <w:r w:rsidRPr="00102636">
              <w:rPr>
                <w:rFonts w:asciiTheme="majorHAnsi" w:hAnsiTheme="majorHAnsi" w:cstheme="majorHAnsi"/>
                <w:b/>
                <w:sz w:val="20"/>
                <w:szCs w:val="20"/>
              </w:rPr>
              <w:t>Your School Climate Observations</w:t>
            </w:r>
          </w:p>
        </w:tc>
      </w:tr>
      <w:tr w:rsidR="00FA036F" w:rsidRPr="00102636" w14:paraId="6F85C6AD" w14:textId="7586EF6B" w:rsidTr="00451F7B">
        <w:trPr>
          <w:trHeight w:val="2776"/>
          <w:tblHeader/>
        </w:trPr>
        <w:tc>
          <w:tcPr>
            <w:tcW w:w="3235" w:type="dxa"/>
            <w:shd w:val="clear" w:color="auto" w:fill="auto"/>
            <w:tcMar>
              <w:top w:w="100" w:type="dxa"/>
              <w:left w:w="100" w:type="dxa"/>
              <w:bottom w:w="100" w:type="dxa"/>
              <w:right w:w="100" w:type="dxa"/>
            </w:tcMar>
          </w:tcPr>
          <w:p w14:paraId="615140EC" w14:textId="04DCAF85"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percentage of students from your school have participated in the VOCAL survey?</w:t>
            </w:r>
          </w:p>
          <w:p w14:paraId="05348A29" w14:textId="77777777"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25411043" w14:textId="77777777"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How does the percentage of students participating vary across the grades served by your school? </w:t>
            </w:r>
          </w:p>
          <w:p w14:paraId="0F2DF0E4" w14:textId="77777777"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4BA4F400" w14:textId="256EF5A4"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tc>
        <w:tc>
          <w:tcPr>
            <w:tcW w:w="3330" w:type="dxa"/>
            <w:shd w:val="clear" w:color="auto" w:fill="auto"/>
            <w:tcMar>
              <w:top w:w="100" w:type="dxa"/>
              <w:left w:w="100" w:type="dxa"/>
              <w:bottom w:w="100" w:type="dxa"/>
              <w:right w:w="100" w:type="dxa"/>
            </w:tcMar>
          </w:tcPr>
          <w:p w14:paraId="12318B2E" w14:textId="59A84AC2" w:rsidR="00FA036F" w:rsidRPr="00102636" w:rsidRDefault="00FA036F" w:rsidP="00F02A96">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b/>
                <w:sz w:val="20"/>
                <w:szCs w:val="20"/>
              </w:rPr>
              <w:t>Participation</w:t>
            </w:r>
            <w:r w:rsidRPr="00102636">
              <w:rPr>
                <w:rFonts w:asciiTheme="majorHAnsi" w:hAnsiTheme="majorHAnsi" w:cstheme="majorHAnsi"/>
                <w:sz w:val="20"/>
                <w:szCs w:val="20"/>
              </w:rPr>
              <w:t xml:space="preserve"> </w:t>
            </w:r>
            <w:r w:rsidRPr="00102636">
              <w:rPr>
                <w:rFonts w:asciiTheme="majorHAnsi" w:hAnsiTheme="majorHAnsi" w:cstheme="majorHAnsi"/>
                <w:b/>
                <w:bCs/>
                <w:sz w:val="20"/>
                <w:szCs w:val="20"/>
              </w:rPr>
              <w:t>tab:</w:t>
            </w:r>
          </w:p>
          <w:p w14:paraId="076E065F" w14:textId="77777777"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77CFBF06" w14:textId="1147F2A6"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b/>
                <w:bCs/>
                <w:sz w:val="20"/>
                <w:szCs w:val="20"/>
              </w:rPr>
              <w:t>The graph</w:t>
            </w:r>
            <w:r w:rsidRPr="00102636">
              <w:rPr>
                <w:rFonts w:asciiTheme="majorHAnsi" w:hAnsiTheme="majorHAnsi" w:cstheme="majorHAnsi"/>
                <w:sz w:val="20"/>
                <w:szCs w:val="20"/>
              </w:rPr>
              <w:t xml:space="preserve"> illustrates the percent participation for ‘All grades’ and for each grade served by your school. This is based on the number of students participating divided by the total number of students eligible to take the MCAS.</w:t>
            </w:r>
          </w:p>
          <w:p w14:paraId="6FD6E417" w14:textId="77777777"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21BEF877" w14:textId="117F1031"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b/>
                <w:bCs/>
                <w:sz w:val="20"/>
                <w:szCs w:val="20"/>
              </w:rPr>
              <w:t>The table</w:t>
            </w:r>
            <w:r w:rsidRPr="00102636">
              <w:rPr>
                <w:rFonts w:asciiTheme="majorHAnsi" w:hAnsiTheme="majorHAnsi" w:cstheme="majorHAnsi"/>
                <w:sz w:val="20"/>
                <w:szCs w:val="20"/>
              </w:rPr>
              <w:t xml:space="preserve"> provides the number of students participating in the survey for all grades and for each grade served, and for comparison, provides the number of students eligible to take the survey (Total students).</w:t>
            </w:r>
          </w:p>
        </w:tc>
        <w:tc>
          <w:tcPr>
            <w:tcW w:w="3960" w:type="dxa"/>
            <w:shd w:val="clear" w:color="auto" w:fill="auto"/>
            <w:tcMar>
              <w:top w:w="100" w:type="dxa"/>
              <w:left w:w="100" w:type="dxa"/>
              <w:bottom w:w="100" w:type="dxa"/>
              <w:right w:w="100" w:type="dxa"/>
            </w:tcMar>
          </w:tcPr>
          <w:p w14:paraId="2FFC4603" w14:textId="3A6FEDF0" w:rsidR="00FA036F" w:rsidRPr="00102636" w:rsidRDefault="00FA036F" w:rsidP="00EB1F20">
            <w:pPr>
              <w:spacing w:line="240" w:lineRule="auto"/>
              <w:rPr>
                <w:rFonts w:asciiTheme="majorHAnsi" w:eastAsia="Times New Roman" w:hAnsiTheme="majorHAnsi" w:cs="Times New Roman"/>
                <w:sz w:val="20"/>
                <w:szCs w:val="20"/>
              </w:rPr>
            </w:pPr>
            <w:r w:rsidRPr="00102636">
              <w:rPr>
                <w:rFonts w:asciiTheme="majorHAnsi" w:eastAsia="Times New Roman" w:hAnsiTheme="majorHAnsi" w:cs="Times New Roman"/>
                <w:sz w:val="20"/>
                <w:szCs w:val="20"/>
              </w:rPr>
              <w:t>A low participation rate (&lt;70%) could mean that students who participated in the survey have views that are not representative of your student population as a whole, leading to bias and misinterpretation of the views expressed. Caution is advised when participation rates drop below 50%.</w:t>
            </w:r>
          </w:p>
          <w:p w14:paraId="7F2BD8CD" w14:textId="50291DDE" w:rsidR="00FA036F" w:rsidRPr="00102636" w:rsidRDefault="00FA036F" w:rsidP="00EB1F20">
            <w:pPr>
              <w:spacing w:line="240" w:lineRule="auto"/>
              <w:rPr>
                <w:rFonts w:asciiTheme="majorHAnsi" w:eastAsia="Times New Roman" w:hAnsiTheme="majorHAnsi" w:cs="Times New Roman"/>
                <w:sz w:val="20"/>
                <w:szCs w:val="20"/>
              </w:rPr>
            </w:pPr>
          </w:p>
          <w:p w14:paraId="546BAEFB" w14:textId="66444139" w:rsidR="00FA036F" w:rsidRPr="00102636" w:rsidRDefault="00FA036F" w:rsidP="00EB1F20">
            <w:pPr>
              <w:spacing w:line="240" w:lineRule="auto"/>
              <w:rPr>
                <w:rFonts w:asciiTheme="majorHAnsi" w:eastAsia="Times New Roman" w:hAnsiTheme="majorHAnsi" w:cs="Times New Roman"/>
                <w:sz w:val="20"/>
                <w:szCs w:val="20"/>
              </w:rPr>
            </w:pPr>
            <w:r w:rsidRPr="00102636">
              <w:rPr>
                <w:rFonts w:asciiTheme="majorHAnsi" w:eastAsia="Times New Roman" w:hAnsiTheme="majorHAnsi" w:cs="Times New Roman"/>
                <w:sz w:val="20"/>
                <w:szCs w:val="20"/>
              </w:rPr>
              <w:t>How can I improve participation rates to increase the accuracy of the VOCAL data?</w:t>
            </w:r>
          </w:p>
          <w:p w14:paraId="63871121" w14:textId="4FA90EA1" w:rsidR="00FA036F" w:rsidRPr="00102636" w:rsidRDefault="00FA036F" w:rsidP="00EB1F20">
            <w:pPr>
              <w:spacing w:line="240" w:lineRule="auto"/>
              <w:rPr>
                <w:rFonts w:asciiTheme="majorHAnsi" w:eastAsia="Times New Roman" w:hAnsiTheme="majorHAnsi" w:cs="Times New Roman"/>
                <w:sz w:val="20"/>
                <w:szCs w:val="20"/>
              </w:rPr>
            </w:pPr>
          </w:p>
          <w:p w14:paraId="23A3290E" w14:textId="15361599" w:rsidR="00FA036F" w:rsidRPr="00102636" w:rsidRDefault="00FA036F" w:rsidP="00EB1F20">
            <w:pPr>
              <w:spacing w:line="240" w:lineRule="auto"/>
              <w:rPr>
                <w:rFonts w:asciiTheme="majorHAnsi" w:eastAsia="Times New Roman" w:hAnsiTheme="majorHAnsi" w:cs="Times New Roman"/>
                <w:sz w:val="20"/>
                <w:szCs w:val="20"/>
              </w:rPr>
            </w:pPr>
            <w:r w:rsidRPr="00102636">
              <w:rPr>
                <w:rFonts w:asciiTheme="majorHAnsi" w:eastAsia="Times New Roman" w:hAnsiTheme="majorHAnsi" w:cs="Times New Roman"/>
                <w:sz w:val="20"/>
                <w:szCs w:val="20"/>
              </w:rPr>
              <w:t>Are all grades participating in the survey equally?</w:t>
            </w:r>
          </w:p>
          <w:p w14:paraId="56E74940" w14:textId="01F1FEB6" w:rsidR="00FA036F" w:rsidRPr="00102636" w:rsidRDefault="00FA036F" w:rsidP="00EB1F20">
            <w:pPr>
              <w:spacing w:line="240" w:lineRule="auto"/>
              <w:rPr>
                <w:rFonts w:asciiTheme="majorHAnsi" w:eastAsia="Times New Roman" w:hAnsiTheme="majorHAnsi" w:cs="Times New Roman"/>
                <w:sz w:val="20"/>
                <w:szCs w:val="20"/>
              </w:rPr>
            </w:pPr>
          </w:p>
          <w:p w14:paraId="3BC53328" w14:textId="167DBD16" w:rsidR="00FA036F" w:rsidRPr="00A70046" w:rsidRDefault="00FA036F" w:rsidP="00EB1F20">
            <w:pPr>
              <w:spacing w:line="240" w:lineRule="auto"/>
              <w:rPr>
                <w:rFonts w:asciiTheme="majorHAnsi" w:eastAsia="Times New Roman" w:hAnsiTheme="majorHAnsi" w:cs="Times New Roman"/>
                <w:sz w:val="20"/>
                <w:szCs w:val="20"/>
              </w:rPr>
            </w:pPr>
            <w:r w:rsidRPr="00A70046">
              <w:rPr>
                <w:rFonts w:asciiTheme="majorHAnsi" w:eastAsia="Times New Roman" w:hAnsiTheme="majorHAnsi" w:cs="Times New Roman"/>
                <w:sz w:val="20"/>
                <w:szCs w:val="20"/>
              </w:rPr>
              <w:t>How does my school’s participation rates compare to the district average(s)?</w:t>
            </w:r>
          </w:p>
          <w:p w14:paraId="11BF35F6" w14:textId="15BBB019" w:rsidR="00FA036F" w:rsidRPr="00102636" w:rsidRDefault="00FA036F" w:rsidP="003F28AF">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tc>
        <w:tc>
          <w:tcPr>
            <w:tcW w:w="4230" w:type="dxa"/>
          </w:tcPr>
          <w:p w14:paraId="549BD2DB" w14:textId="77777777" w:rsidR="00FA036F" w:rsidRPr="00102636" w:rsidRDefault="00FA036F" w:rsidP="00EB1F20">
            <w:pPr>
              <w:spacing w:line="240" w:lineRule="auto"/>
              <w:rPr>
                <w:rFonts w:asciiTheme="majorHAnsi" w:eastAsia="Times New Roman" w:hAnsiTheme="majorHAnsi" w:cs="Times New Roman"/>
                <w:sz w:val="20"/>
                <w:szCs w:val="20"/>
              </w:rPr>
            </w:pPr>
          </w:p>
        </w:tc>
      </w:tr>
    </w:tbl>
    <w:p w14:paraId="6A01F7DA" w14:textId="77777777" w:rsidR="007F2CA7" w:rsidRPr="00102636" w:rsidRDefault="007F2CA7" w:rsidP="007F2CA7">
      <w:pPr>
        <w:rPr>
          <w:sz w:val="20"/>
          <w:szCs w:val="20"/>
        </w:rPr>
      </w:pPr>
    </w:p>
    <w:p w14:paraId="61BA7706" w14:textId="6855E844" w:rsidR="007F2CA7" w:rsidRPr="00102636" w:rsidRDefault="007F2CA7">
      <w:pPr>
        <w:rPr>
          <w:rFonts w:asciiTheme="majorHAnsi" w:hAnsiTheme="majorHAnsi" w:cstheme="majorHAnsi"/>
          <w:b/>
          <w:bCs/>
          <w:sz w:val="20"/>
          <w:szCs w:val="20"/>
        </w:rPr>
      </w:pPr>
      <w:r w:rsidRPr="00102636">
        <w:rPr>
          <w:rFonts w:asciiTheme="majorHAnsi" w:hAnsiTheme="majorHAnsi"/>
          <w:b/>
          <w:sz w:val="20"/>
          <w:szCs w:val="20"/>
        </w:rPr>
        <w:br w:type="page"/>
      </w:r>
    </w:p>
    <w:p w14:paraId="4AA07847" w14:textId="343F63FE" w:rsidR="00E5714D" w:rsidRPr="00E1627E" w:rsidRDefault="00CB43F2" w:rsidP="002A27B9">
      <w:pPr>
        <w:rPr>
          <w:rFonts w:asciiTheme="majorHAnsi" w:hAnsiTheme="majorHAnsi" w:cstheme="majorHAnsi"/>
          <w:color w:val="002060"/>
          <w:sz w:val="24"/>
          <w:szCs w:val="24"/>
        </w:rPr>
      </w:pPr>
      <w:r w:rsidRPr="00E1627E">
        <w:rPr>
          <w:rFonts w:asciiTheme="majorHAnsi" w:hAnsiTheme="majorHAnsi"/>
          <w:b/>
          <w:color w:val="002060"/>
          <w:sz w:val="24"/>
          <w:szCs w:val="24"/>
        </w:rPr>
        <w:t>School Results</w:t>
      </w:r>
    </w:p>
    <w:tbl>
      <w:tblPr>
        <w:tblStyle w:val="a0"/>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completed school interpretive guide template"/>
      </w:tblPr>
      <w:tblGrid>
        <w:gridCol w:w="3175"/>
        <w:gridCol w:w="3357"/>
        <w:gridCol w:w="3975"/>
        <w:gridCol w:w="3975"/>
      </w:tblGrid>
      <w:tr w:rsidR="006942E0" w:rsidRPr="00102636" w14:paraId="5868D4FA" w14:textId="07137900" w:rsidTr="000D3029">
        <w:trPr>
          <w:trHeight w:val="347"/>
          <w:tblHeader/>
        </w:trPr>
        <w:tc>
          <w:tcPr>
            <w:tcW w:w="3175" w:type="dxa"/>
            <w:shd w:val="clear" w:color="auto" w:fill="002060"/>
            <w:tcMar>
              <w:top w:w="100" w:type="dxa"/>
              <w:left w:w="100" w:type="dxa"/>
              <w:bottom w:w="100" w:type="dxa"/>
              <w:right w:w="100" w:type="dxa"/>
            </w:tcMar>
          </w:tcPr>
          <w:p w14:paraId="2D4D7CA7" w14:textId="77777777" w:rsidR="006942E0" w:rsidRPr="00102636" w:rsidRDefault="006942E0" w:rsidP="00F40578">
            <w:pPr>
              <w:widowControl w:val="0"/>
              <w:pBdr>
                <w:top w:val="nil"/>
                <w:left w:val="nil"/>
                <w:bottom w:val="nil"/>
                <w:right w:val="nil"/>
                <w:between w:val="nil"/>
              </w:pBdr>
              <w:spacing w:line="240" w:lineRule="auto"/>
              <w:contextualSpacing w:val="0"/>
              <w:rPr>
                <w:rFonts w:asciiTheme="majorHAnsi" w:hAnsiTheme="majorHAnsi" w:cstheme="majorHAnsi"/>
                <w:b/>
                <w:sz w:val="24"/>
                <w:szCs w:val="24"/>
              </w:rPr>
            </w:pPr>
            <w:r w:rsidRPr="00102636">
              <w:rPr>
                <w:rFonts w:asciiTheme="majorHAnsi" w:hAnsiTheme="majorHAnsi" w:cstheme="majorHAnsi"/>
                <w:b/>
                <w:sz w:val="24"/>
                <w:szCs w:val="24"/>
              </w:rPr>
              <w:t>What do we want to know...</w:t>
            </w:r>
          </w:p>
        </w:tc>
        <w:tc>
          <w:tcPr>
            <w:tcW w:w="3357" w:type="dxa"/>
            <w:shd w:val="clear" w:color="auto" w:fill="002060"/>
            <w:tcMar>
              <w:top w:w="100" w:type="dxa"/>
              <w:left w:w="100" w:type="dxa"/>
              <w:bottom w:w="100" w:type="dxa"/>
              <w:right w:w="100" w:type="dxa"/>
            </w:tcMar>
          </w:tcPr>
          <w:p w14:paraId="10B3CD0A" w14:textId="77777777" w:rsidR="006942E0" w:rsidRPr="00102636" w:rsidRDefault="006942E0" w:rsidP="00F40578">
            <w:pPr>
              <w:widowControl w:val="0"/>
              <w:pBdr>
                <w:top w:val="nil"/>
                <w:left w:val="nil"/>
                <w:bottom w:val="nil"/>
                <w:right w:val="nil"/>
                <w:between w:val="nil"/>
              </w:pBdr>
              <w:spacing w:line="240" w:lineRule="auto"/>
              <w:contextualSpacing w:val="0"/>
              <w:jc w:val="center"/>
              <w:rPr>
                <w:rFonts w:asciiTheme="majorHAnsi" w:hAnsiTheme="majorHAnsi" w:cstheme="majorHAnsi"/>
                <w:b/>
                <w:sz w:val="24"/>
                <w:szCs w:val="24"/>
              </w:rPr>
            </w:pPr>
            <w:r w:rsidRPr="00102636">
              <w:rPr>
                <w:rFonts w:asciiTheme="majorHAnsi" w:hAnsiTheme="majorHAnsi" w:cstheme="majorHAnsi"/>
                <w:b/>
                <w:sz w:val="24"/>
                <w:szCs w:val="24"/>
              </w:rPr>
              <w:t>See...</w:t>
            </w:r>
          </w:p>
        </w:tc>
        <w:tc>
          <w:tcPr>
            <w:tcW w:w="3975" w:type="dxa"/>
            <w:shd w:val="clear" w:color="auto" w:fill="002060"/>
            <w:tcMar>
              <w:top w:w="100" w:type="dxa"/>
              <w:left w:w="100" w:type="dxa"/>
              <w:bottom w:w="100" w:type="dxa"/>
              <w:right w:w="100" w:type="dxa"/>
            </w:tcMar>
          </w:tcPr>
          <w:p w14:paraId="5CCDBF37" w14:textId="460F9A60" w:rsidR="006942E0" w:rsidRPr="00102636" w:rsidRDefault="006942E0">
            <w:pPr>
              <w:widowControl w:val="0"/>
              <w:pBdr>
                <w:top w:val="nil"/>
                <w:left w:val="nil"/>
                <w:bottom w:val="nil"/>
                <w:right w:val="nil"/>
                <w:between w:val="nil"/>
              </w:pBdr>
              <w:spacing w:line="240" w:lineRule="auto"/>
              <w:contextualSpacing w:val="0"/>
              <w:jc w:val="center"/>
              <w:rPr>
                <w:rFonts w:asciiTheme="majorHAnsi" w:hAnsiTheme="majorHAnsi" w:cstheme="majorHAnsi"/>
                <w:b/>
                <w:sz w:val="24"/>
                <w:szCs w:val="24"/>
              </w:rPr>
            </w:pPr>
            <w:r w:rsidRPr="00102636">
              <w:rPr>
                <w:rFonts w:asciiTheme="majorHAnsi" w:hAnsiTheme="majorHAnsi" w:cstheme="majorHAnsi"/>
                <w:b/>
                <w:sz w:val="24"/>
                <w:szCs w:val="24"/>
              </w:rPr>
              <w:t xml:space="preserve">Look for and ask… </w:t>
            </w:r>
          </w:p>
        </w:tc>
        <w:tc>
          <w:tcPr>
            <w:tcW w:w="3975" w:type="dxa"/>
            <w:shd w:val="clear" w:color="auto" w:fill="002060"/>
          </w:tcPr>
          <w:p w14:paraId="1115AC86" w14:textId="4031A870" w:rsidR="006942E0" w:rsidRPr="00102636" w:rsidRDefault="006942E0">
            <w:pPr>
              <w:widowControl w:val="0"/>
              <w:pBdr>
                <w:top w:val="nil"/>
                <w:left w:val="nil"/>
                <w:bottom w:val="nil"/>
                <w:right w:val="nil"/>
                <w:between w:val="nil"/>
              </w:pBdr>
              <w:spacing w:line="240" w:lineRule="auto"/>
              <w:contextualSpacing w:val="0"/>
              <w:jc w:val="center"/>
              <w:rPr>
                <w:rFonts w:asciiTheme="majorHAnsi" w:hAnsiTheme="majorHAnsi" w:cstheme="majorHAnsi"/>
                <w:b/>
                <w:sz w:val="24"/>
                <w:szCs w:val="24"/>
              </w:rPr>
            </w:pPr>
            <w:r w:rsidRPr="00102636">
              <w:rPr>
                <w:rFonts w:asciiTheme="majorHAnsi" w:hAnsiTheme="majorHAnsi" w:cstheme="majorHAnsi"/>
                <w:b/>
                <w:sz w:val="24"/>
                <w:szCs w:val="24"/>
              </w:rPr>
              <w:t>Your School Climate Observations</w:t>
            </w:r>
          </w:p>
        </w:tc>
      </w:tr>
      <w:tr w:rsidR="006942E0" w:rsidRPr="00102636" w14:paraId="369412CB" w14:textId="5DDFC0EE" w:rsidTr="000D3029">
        <w:trPr>
          <w:trHeight w:val="2764"/>
          <w:tblHeader/>
        </w:trPr>
        <w:tc>
          <w:tcPr>
            <w:tcW w:w="3175" w:type="dxa"/>
            <w:shd w:val="clear" w:color="auto" w:fill="auto"/>
            <w:tcMar>
              <w:top w:w="100" w:type="dxa"/>
              <w:left w:w="100" w:type="dxa"/>
              <w:bottom w:w="100" w:type="dxa"/>
              <w:right w:w="100" w:type="dxa"/>
            </w:tcMar>
          </w:tcPr>
          <w:p w14:paraId="48BF5BDA" w14:textId="0EA3B389"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How favorable is the overall school climate for all participating students (all grades) and for each grade in the school?</w:t>
            </w:r>
          </w:p>
          <w:p w14:paraId="362EB068" w14:textId="77777777"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4126F25F" w14:textId="2C179E1D"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How does the distribution of students vary across the four scoring categories compare to that of the district or state? </w:t>
            </w:r>
          </w:p>
        </w:tc>
        <w:tc>
          <w:tcPr>
            <w:tcW w:w="3357" w:type="dxa"/>
            <w:shd w:val="clear" w:color="auto" w:fill="auto"/>
            <w:tcMar>
              <w:top w:w="100" w:type="dxa"/>
              <w:left w:w="100" w:type="dxa"/>
              <w:bottom w:w="100" w:type="dxa"/>
              <w:right w:w="100" w:type="dxa"/>
            </w:tcMar>
          </w:tcPr>
          <w:p w14:paraId="1563B7B3" w14:textId="1EB2F0A6"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b/>
                <w:sz w:val="20"/>
                <w:szCs w:val="20"/>
              </w:rPr>
              <w:t>Index score for all students</w:t>
            </w:r>
            <w:r w:rsidRPr="00102636">
              <w:rPr>
                <w:rFonts w:asciiTheme="majorHAnsi" w:hAnsiTheme="majorHAnsi" w:cstheme="majorHAnsi"/>
                <w:sz w:val="20"/>
                <w:szCs w:val="20"/>
              </w:rPr>
              <w:t xml:space="preserve">: Overall index score for ‘all grades’ and for ‘each grade’. </w:t>
            </w:r>
          </w:p>
          <w:p w14:paraId="6A067E10" w14:textId="77777777" w:rsidR="006942E0" w:rsidRPr="00102636" w:rsidRDefault="006942E0" w:rsidP="00F40578">
            <w:pPr>
              <w:widowControl w:val="0"/>
              <w:spacing w:line="240" w:lineRule="auto"/>
              <w:contextualSpacing w:val="0"/>
              <w:rPr>
                <w:rFonts w:asciiTheme="majorHAnsi" w:hAnsiTheme="majorHAnsi" w:cstheme="majorHAnsi"/>
                <w:sz w:val="20"/>
                <w:szCs w:val="20"/>
              </w:rPr>
            </w:pPr>
          </w:p>
          <w:p w14:paraId="09AF610F" w14:textId="0237648D" w:rsidR="006942E0" w:rsidRPr="00102636" w:rsidRDefault="006942E0" w:rsidP="006942E0">
            <w:pPr>
              <w:widowControl w:val="0"/>
              <w:spacing w:line="240" w:lineRule="auto"/>
              <w:contextualSpacing w:val="0"/>
              <w:rPr>
                <w:rFonts w:asciiTheme="majorHAnsi" w:hAnsiTheme="majorHAnsi" w:cstheme="majorHAnsi"/>
                <w:b/>
                <w:bCs/>
                <w:sz w:val="20"/>
                <w:szCs w:val="20"/>
              </w:rPr>
            </w:pPr>
            <w:r w:rsidRPr="00102636">
              <w:rPr>
                <w:rFonts w:asciiTheme="majorHAnsi" w:hAnsiTheme="majorHAnsi" w:cstheme="majorHAnsi"/>
                <w:b/>
                <w:bCs/>
                <w:sz w:val="20"/>
                <w:szCs w:val="20"/>
              </w:rPr>
              <w:t>Four climate categories:</w:t>
            </w:r>
          </w:p>
          <w:p w14:paraId="282B3852" w14:textId="2A0E2C57"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&lt; = 30: </w:t>
            </w:r>
            <w:r w:rsidRPr="00102636">
              <w:rPr>
                <w:rFonts w:asciiTheme="majorHAnsi" w:hAnsiTheme="majorHAnsi" w:cstheme="majorHAnsi"/>
                <w:sz w:val="20"/>
                <w:szCs w:val="20"/>
              </w:rPr>
              <w:tab/>
            </w:r>
            <w:r w:rsidRPr="00102636">
              <w:rPr>
                <w:rFonts w:asciiTheme="majorHAnsi" w:hAnsiTheme="majorHAnsi" w:cstheme="majorHAnsi"/>
                <w:sz w:val="20"/>
                <w:szCs w:val="20"/>
              </w:rPr>
              <w:tab/>
              <w:t xml:space="preserve">Least favorable </w:t>
            </w:r>
          </w:p>
          <w:p w14:paraId="1D1C5A4A" w14:textId="77777777"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31 to &lt; = 50: </w:t>
            </w:r>
            <w:r w:rsidRPr="00102636">
              <w:rPr>
                <w:rFonts w:asciiTheme="majorHAnsi" w:hAnsiTheme="majorHAnsi" w:cstheme="majorHAnsi"/>
                <w:sz w:val="20"/>
                <w:szCs w:val="20"/>
              </w:rPr>
              <w:tab/>
              <w:t>Somewhat favorable</w:t>
            </w:r>
          </w:p>
          <w:p w14:paraId="63C07AB5" w14:textId="62C8FF81"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51 to &lt; = 70: </w:t>
            </w:r>
            <w:r w:rsidRPr="00102636">
              <w:rPr>
                <w:rFonts w:asciiTheme="majorHAnsi" w:hAnsiTheme="majorHAnsi" w:cstheme="majorHAnsi"/>
                <w:sz w:val="20"/>
                <w:szCs w:val="20"/>
              </w:rPr>
              <w:tab/>
              <w:t xml:space="preserve">Favorable climate </w:t>
            </w:r>
          </w:p>
          <w:p w14:paraId="6A3069F0" w14:textId="519B5E12"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&gt;70: </w:t>
            </w:r>
            <w:r w:rsidRPr="00102636">
              <w:rPr>
                <w:rFonts w:asciiTheme="majorHAnsi" w:hAnsiTheme="majorHAnsi" w:cstheme="majorHAnsi"/>
                <w:sz w:val="20"/>
                <w:szCs w:val="20"/>
              </w:rPr>
              <w:tab/>
            </w:r>
            <w:r w:rsidRPr="00102636">
              <w:rPr>
                <w:rFonts w:asciiTheme="majorHAnsi" w:hAnsiTheme="majorHAnsi" w:cstheme="majorHAnsi"/>
                <w:sz w:val="20"/>
                <w:szCs w:val="20"/>
              </w:rPr>
              <w:tab/>
              <w:t xml:space="preserve">Most favorable </w:t>
            </w:r>
          </w:p>
          <w:p w14:paraId="0A05951B" w14:textId="77777777"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0E2CFBC9" w14:textId="5DE2C775"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b/>
                <w:bCs/>
                <w:sz w:val="20"/>
                <w:szCs w:val="20"/>
              </w:rPr>
            </w:pPr>
            <w:r w:rsidRPr="00102636">
              <w:rPr>
                <w:rFonts w:asciiTheme="majorHAnsi" w:hAnsiTheme="majorHAnsi" w:cstheme="majorHAnsi"/>
                <w:b/>
                <w:bCs/>
                <w:color w:val="984806" w:themeColor="accent6" w:themeShade="80"/>
                <w:sz w:val="20"/>
                <w:szCs w:val="20"/>
              </w:rPr>
              <w:t>Hover on the bar for your school, district, or state to view the distribution of students in each of the four favorability categories. Compare results.</w:t>
            </w:r>
          </w:p>
        </w:tc>
        <w:tc>
          <w:tcPr>
            <w:tcW w:w="3975" w:type="dxa"/>
            <w:shd w:val="clear" w:color="auto" w:fill="auto"/>
            <w:tcMar>
              <w:top w:w="100" w:type="dxa"/>
              <w:left w:w="100" w:type="dxa"/>
              <w:bottom w:w="100" w:type="dxa"/>
              <w:right w:w="100" w:type="dxa"/>
            </w:tcMar>
          </w:tcPr>
          <w:p w14:paraId="6EC3F641" w14:textId="7D78A440"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Read DESE’s VOCAL grade-level profiles to read a summary description of school climate at the three cut-points used to create the four school climate scoring categories. </w:t>
            </w:r>
          </w:p>
          <w:p w14:paraId="46E284BB" w14:textId="7B0AD258"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7AF036CF" w14:textId="790EF9D7" w:rsidR="006942E0" w:rsidRPr="00102636" w:rsidRDefault="006942E0" w:rsidP="009F542B">
            <w:pPr>
              <w:spacing w:after="160" w:line="240" w:lineRule="auto"/>
              <w:rPr>
                <w:rFonts w:asciiTheme="majorHAnsi" w:hAnsiTheme="majorHAnsi" w:cstheme="majorHAnsi"/>
                <w:sz w:val="20"/>
                <w:szCs w:val="20"/>
              </w:rPr>
            </w:pPr>
            <w:r w:rsidRPr="00102636">
              <w:rPr>
                <w:rFonts w:asciiTheme="majorHAnsi" w:hAnsiTheme="majorHAnsi" w:cstheme="majorHAnsi"/>
                <w:sz w:val="20"/>
                <w:szCs w:val="20"/>
              </w:rPr>
              <w:t xml:space="preserve">Does the overall climate score make sense/surprise you given the context of your school and district? </w:t>
            </w:r>
          </w:p>
          <w:p w14:paraId="388EB5F2" w14:textId="77777777"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317F8350" w14:textId="1B6F48B7" w:rsidR="006942E0" w:rsidRPr="00102636" w:rsidRDefault="006942E0" w:rsidP="009F542B">
            <w:pPr>
              <w:spacing w:after="160" w:line="240" w:lineRule="auto"/>
              <w:rPr>
                <w:rFonts w:asciiTheme="majorHAnsi" w:hAnsiTheme="majorHAnsi" w:cstheme="majorHAnsi"/>
                <w:sz w:val="20"/>
                <w:szCs w:val="20"/>
              </w:rPr>
            </w:pPr>
            <w:r w:rsidRPr="00102636">
              <w:rPr>
                <w:rFonts w:asciiTheme="majorHAnsi" w:hAnsiTheme="majorHAnsi" w:cstheme="majorHAnsi"/>
                <w:sz w:val="20"/>
                <w:szCs w:val="20"/>
              </w:rPr>
              <w:t xml:space="preserve">Does the favorability distribution of students make sense/surprise you (either positively or negatively)? </w:t>
            </w:r>
          </w:p>
          <w:p w14:paraId="6ECB0A34" w14:textId="77777777"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0C938094" w14:textId="08FA25BD"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How do students’ item responses contribute to the overall score, dimension scores, and topic scores? (see Item Summary tab and guidance).</w:t>
            </w:r>
          </w:p>
        </w:tc>
        <w:tc>
          <w:tcPr>
            <w:tcW w:w="3975" w:type="dxa"/>
          </w:tcPr>
          <w:p w14:paraId="6BF95E39" w14:textId="77777777" w:rsidR="006942E0" w:rsidRPr="00102636" w:rsidRDefault="006942E0" w:rsidP="003A7B4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tc>
      </w:tr>
      <w:tr w:rsidR="006942E0" w:rsidRPr="00102636" w14:paraId="2B242EC4" w14:textId="0C031F44" w:rsidTr="000D3029">
        <w:trPr>
          <w:trHeight w:val="23"/>
          <w:tblHeader/>
        </w:trPr>
        <w:tc>
          <w:tcPr>
            <w:tcW w:w="3175" w:type="dxa"/>
            <w:shd w:val="clear" w:color="auto" w:fill="FFFFFF"/>
            <w:tcMar>
              <w:top w:w="100" w:type="dxa"/>
              <w:left w:w="100" w:type="dxa"/>
              <w:bottom w:w="100" w:type="dxa"/>
              <w:right w:w="100" w:type="dxa"/>
            </w:tcMar>
          </w:tcPr>
          <w:p w14:paraId="69A1CB3D" w14:textId="73705138" w:rsidR="006942E0" w:rsidRPr="00102636" w:rsidRDefault="006942E0" w:rsidP="00341199">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How favorable (category?) is the school climate for each of the three dimensions - engagement, safety, and environment?</w:t>
            </w:r>
          </w:p>
          <w:p w14:paraId="78BAB04E" w14:textId="77777777" w:rsidR="006942E0" w:rsidRPr="00102636" w:rsidRDefault="006942E0" w:rsidP="00A75D2E">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69FD965F" w14:textId="77777777" w:rsidR="006942E0" w:rsidRPr="00102636" w:rsidRDefault="006942E0" w:rsidP="002A19AD">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How do dimension scores differ compared to the overall school climate score and to each other?</w:t>
            </w:r>
          </w:p>
          <w:p w14:paraId="53DD090E" w14:textId="77777777" w:rsidR="006942E0" w:rsidRPr="00102636" w:rsidRDefault="006942E0" w:rsidP="002A19AD">
            <w:pPr>
              <w:widowControl w:val="0"/>
              <w:spacing w:line="240" w:lineRule="auto"/>
              <w:contextualSpacing w:val="0"/>
              <w:rPr>
                <w:rFonts w:asciiTheme="majorHAnsi" w:hAnsiTheme="majorHAnsi" w:cstheme="majorHAnsi"/>
                <w:sz w:val="20"/>
                <w:szCs w:val="20"/>
              </w:rPr>
            </w:pPr>
          </w:p>
          <w:p w14:paraId="7EFEC6A9" w14:textId="7D3B347A" w:rsidR="006942E0" w:rsidRPr="00102636" w:rsidRDefault="006942E0" w:rsidP="002A19AD">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How do dimension scores differ compare to the district’s or state’s? </w:t>
            </w:r>
          </w:p>
        </w:tc>
        <w:tc>
          <w:tcPr>
            <w:tcW w:w="3357" w:type="dxa"/>
            <w:shd w:val="clear" w:color="auto" w:fill="FFFFFF"/>
            <w:tcMar>
              <w:top w:w="100" w:type="dxa"/>
              <w:left w:w="100" w:type="dxa"/>
              <w:bottom w:w="100" w:type="dxa"/>
              <w:right w:w="100" w:type="dxa"/>
            </w:tcMar>
          </w:tcPr>
          <w:p w14:paraId="40FFBC39" w14:textId="4ADFC669" w:rsidR="006942E0" w:rsidRPr="00102636" w:rsidRDefault="006942E0" w:rsidP="006E7270">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b/>
                <w:sz w:val="20"/>
                <w:szCs w:val="20"/>
              </w:rPr>
              <w:t>Index summary</w:t>
            </w:r>
            <w:r w:rsidRPr="00102636">
              <w:rPr>
                <w:rFonts w:asciiTheme="majorHAnsi" w:hAnsiTheme="majorHAnsi" w:cstheme="majorHAnsi"/>
                <w:sz w:val="20"/>
                <w:szCs w:val="20"/>
              </w:rPr>
              <w:t>: View index scores in DIMENSIONS view (top right)</w:t>
            </w:r>
          </w:p>
          <w:p w14:paraId="3A505F35" w14:textId="386141F5" w:rsidR="006942E0" w:rsidRPr="00102636" w:rsidRDefault="006942E0" w:rsidP="006E7270">
            <w:pPr>
              <w:widowControl w:val="0"/>
              <w:spacing w:line="240" w:lineRule="auto"/>
              <w:contextualSpacing w:val="0"/>
              <w:rPr>
                <w:rFonts w:asciiTheme="majorHAnsi" w:hAnsiTheme="majorHAnsi" w:cstheme="majorHAnsi"/>
                <w:sz w:val="20"/>
                <w:szCs w:val="20"/>
              </w:rPr>
            </w:pPr>
          </w:p>
          <w:p w14:paraId="3883E5F9" w14:textId="3470E9E8" w:rsidR="006942E0" w:rsidRPr="00102636" w:rsidRDefault="006942E0" w:rsidP="006E7270">
            <w:pPr>
              <w:widowControl w:val="0"/>
              <w:spacing w:line="240" w:lineRule="auto"/>
              <w:contextualSpacing w:val="0"/>
              <w:rPr>
                <w:rFonts w:asciiTheme="majorHAnsi" w:hAnsiTheme="majorHAnsi" w:cstheme="majorHAnsi"/>
                <w:b/>
                <w:bCs/>
                <w:sz w:val="20"/>
                <w:szCs w:val="20"/>
              </w:rPr>
            </w:pPr>
            <w:r w:rsidRPr="00102636">
              <w:rPr>
                <w:rFonts w:asciiTheme="majorHAnsi" w:hAnsiTheme="majorHAnsi" w:cstheme="majorHAnsi"/>
                <w:b/>
                <w:bCs/>
                <w:sz w:val="20"/>
                <w:szCs w:val="20"/>
              </w:rPr>
              <w:t>Four climate categories:</w:t>
            </w:r>
          </w:p>
          <w:p w14:paraId="266B3AA5" w14:textId="602D3391" w:rsidR="006942E0" w:rsidRPr="00102636" w:rsidRDefault="006942E0" w:rsidP="00A75D2E">
            <w:pPr>
              <w:widowControl w:val="0"/>
              <w:pBdr>
                <w:top w:val="nil"/>
                <w:left w:val="nil"/>
                <w:bottom w:val="nil"/>
                <w:right w:val="nil"/>
                <w:between w:val="nil"/>
              </w:pBdr>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&lt; = 30: </w:t>
            </w:r>
            <w:r w:rsidRPr="00102636">
              <w:rPr>
                <w:rFonts w:asciiTheme="majorHAnsi" w:hAnsiTheme="majorHAnsi" w:cstheme="majorHAnsi"/>
                <w:sz w:val="20"/>
                <w:szCs w:val="20"/>
              </w:rPr>
              <w:tab/>
            </w:r>
            <w:r w:rsidRPr="00102636">
              <w:rPr>
                <w:rFonts w:asciiTheme="majorHAnsi" w:hAnsiTheme="majorHAnsi" w:cstheme="majorHAnsi"/>
                <w:sz w:val="20"/>
                <w:szCs w:val="20"/>
              </w:rPr>
              <w:tab/>
              <w:t xml:space="preserve">Least favorable </w:t>
            </w:r>
          </w:p>
          <w:p w14:paraId="7AB58D80" w14:textId="77777777" w:rsidR="006942E0" w:rsidRPr="00102636" w:rsidRDefault="006942E0" w:rsidP="00A75D2E">
            <w:pPr>
              <w:widowControl w:val="0"/>
              <w:pBdr>
                <w:top w:val="nil"/>
                <w:left w:val="nil"/>
                <w:bottom w:val="nil"/>
                <w:right w:val="nil"/>
                <w:between w:val="nil"/>
              </w:pBdr>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31 to &lt; = 50: </w:t>
            </w:r>
            <w:r w:rsidRPr="00102636">
              <w:rPr>
                <w:rFonts w:asciiTheme="majorHAnsi" w:hAnsiTheme="majorHAnsi" w:cstheme="majorHAnsi"/>
                <w:sz w:val="20"/>
                <w:szCs w:val="20"/>
              </w:rPr>
              <w:tab/>
              <w:t>Somewhat favorable</w:t>
            </w:r>
          </w:p>
          <w:p w14:paraId="2202653B" w14:textId="77777777" w:rsidR="006942E0" w:rsidRPr="00102636" w:rsidRDefault="006942E0" w:rsidP="00A75D2E">
            <w:pPr>
              <w:widowControl w:val="0"/>
              <w:pBdr>
                <w:top w:val="nil"/>
                <w:left w:val="nil"/>
                <w:bottom w:val="nil"/>
                <w:right w:val="nil"/>
                <w:between w:val="nil"/>
              </w:pBdr>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51 to &lt; = 70: </w:t>
            </w:r>
            <w:r w:rsidRPr="00102636">
              <w:rPr>
                <w:rFonts w:asciiTheme="majorHAnsi" w:hAnsiTheme="majorHAnsi" w:cstheme="majorHAnsi"/>
                <w:sz w:val="20"/>
                <w:szCs w:val="20"/>
              </w:rPr>
              <w:tab/>
              <w:t xml:space="preserve">Favorable climate </w:t>
            </w:r>
          </w:p>
          <w:p w14:paraId="31DB4DD8" w14:textId="25163556" w:rsidR="006942E0" w:rsidRPr="00102636" w:rsidRDefault="006942E0" w:rsidP="006942E0">
            <w:pPr>
              <w:widowControl w:val="0"/>
              <w:pBdr>
                <w:top w:val="nil"/>
                <w:left w:val="nil"/>
                <w:bottom w:val="nil"/>
                <w:right w:val="nil"/>
                <w:between w:val="nil"/>
              </w:pBdr>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&gt;70: </w:t>
            </w:r>
            <w:r w:rsidRPr="00102636">
              <w:rPr>
                <w:rFonts w:asciiTheme="majorHAnsi" w:hAnsiTheme="majorHAnsi" w:cstheme="majorHAnsi"/>
                <w:sz w:val="20"/>
                <w:szCs w:val="20"/>
              </w:rPr>
              <w:tab/>
            </w:r>
            <w:r w:rsidRPr="00102636">
              <w:rPr>
                <w:rFonts w:asciiTheme="majorHAnsi" w:hAnsiTheme="majorHAnsi" w:cstheme="majorHAnsi"/>
                <w:sz w:val="20"/>
                <w:szCs w:val="20"/>
              </w:rPr>
              <w:tab/>
              <w:t xml:space="preserve">Most favorable </w:t>
            </w:r>
          </w:p>
        </w:tc>
        <w:tc>
          <w:tcPr>
            <w:tcW w:w="3975" w:type="dxa"/>
            <w:shd w:val="clear" w:color="auto" w:fill="FFFFFF"/>
            <w:tcMar>
              <w:top w:w="100" w:type="dxa"/>
              <w:left w:w="100" w:type="dxa"/>
              <w:bottom w:w="100" w:type="dxa"/>
              <w:right w:w="100" w:type="dxa"/>
            </w:tcMar>
          </w:tcPr>
          <w:p w14:paraId="1731B6DA" w14:textId="3759706F" w:rsidR="006942E0" w:rsidRPr="00102636" w:rsidRDefault="006942E0" w:rsidP="006104FD">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 the scores differ by 3 or more points? What is the magnitude of the difference (see Getting Started tab for guidance on how to interpret whether a score difference is meaningful)?</w:t>
            </w:r>
          </w:p>
          <w:p w14:paraId="4959288A" w14:textId="77777777" w:rsidR="006942E0" w:rsidRPr="00102636" w:rsidRDefault="006942E0" w:rsidP="007D26F2">
            <w:pPr>
              <w:widowControl w:val="0"/>
              <w:spacing w:line="240" w:lineRule="auto"/>
              <w:contextualSpacing w:val="0"/>
              <w:rPr>
                <w:rFonts w:asciiTheme="majorHAnsi" w:hAnsiTheme="majorHAnsi" w:cstheme="majorHAnsi"/>
                <w:sz w:val="20"/>
                <w:szCs w:val="20"/>
              </w:rPr>
            </w:pPr>
          </w:p>
          <w:p w14:paraId="1AD0BDF8" w14:textId="4737E0E0" w:rsidR="006942E0" w:rsidRPr="00102636" w:rsidRDefault="006942E0" w:rsidP="007D26F2">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Highest index scores? Lowest index scores?</w:t>
            </w:r>
          </w:p>
          <w:p w14:paraId="55149F5F" w14:textId="77777777" w:rsidR="006942E0" w:rsidRPr="00102636" w:rsidRDefault="006942E0" w:rsidP="007D26F2">
            <w:pPr>
              <w:widowControl w:val="0"/>
              <w:spacing w:line="240" w:lineRule="auto"/>
              <w:contextualSpacing w:val="0"/>
              <w:rPr>
                <w:rFonts w:asciiTheme="majorHAnsi" w:hAnsiTheme="majorHAnsi" w:cstheme="majorHAnsi"/>
                <w:sz w:val="20"/>
                <w:szCs w:val="20"/>
              </w:rPr>
            </w:pPr>
          </w:p>
          <w:p w14:paraId="1332D5E8" w14:textId="77777777" w:rsidR="006942E0" w:rsidRPr="00102636" w:rsidRDefault="006942E0" w:rsidP="006D6B7B">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Any other data sources (e.g., parent surveys; suspension data, etc.) to support your findings?</w:t>
            </w:r>
          </w:p>
        </w:tc>
        <w:tc>
          <w:tcPr>
            <w:tcW w:w="3975" w:type="dxa"/>
            <w:shd w:val="clear" w:color="auto" w:fill="FFFFFF"/>
          </w:tcPr>
          <w:p w14:paraId="6ED3223B" w14:textId="77777777" w:rsidR="006942E0" w:rsidRPr="00102636" w:rsidRDefault="006942E0" w:rsidP="006104FD">
            <w:pPr>
              <w:widowControl w:val="0"/>
              <w:spacing w:line="240" w:lineRule="auto"/>
              <w:contextualSpacing w:val="0"/>
              <w:rPr>
                <w:rFonts w:asciiTheme="majorHAnsi" w:hAnsiTheme="majorHAnsi" w:cstheme="majorHAnsi"/>
                <w:sz w:val="20"/>
                <w:szCs w:val="20"/>
              </w:rPr>
            </w:pPr>
          </w:p>
        </w:tc>
      </w:tr>
      <w:tr w:rsidR="006942E0" w:rsidRPr="00102636" w14:paraId="01B90A49" w14:textId="1026421F" w:rsidTr="000D3029">
        <w:trPr>
          <w:trHeight w:val="2319"/>
          <w:tblHeader/>
        </w:trPr>
        <w:tc>
          <w:tcPr>
            <w:tcW w:w="3175" w:type="dxa"/>
            <w:shd w:val="clear" w:color="auto" w:fill="FFFFFF"/>
            <w:tcMar>
              <w:top w:w="100" w:type="dxa"/>
              <w:left w:w="100" w:type="dxa"/>
              <w:bottom w:w="100" w:type="dxa"/>
              <w:right w:w="100" w:type="dxa"/>
            </w:tcMar>
          </w:tcPr>
          <w:p w14:paraId="3730981D" w14:textId="716B2AD0" w:rsidR="006942E0" w:rsidRPr="00102636" w:rsidRDefault="006942E0" w:rsidP="00A578B5">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How favorable (category?) is the school climate for each of the three topics – participation, bullying, and instructional environment?</w:t>
            </w:r>
          </w:p>
          <w:p w14:paraId="5E485DDC" w14:textId="77777777" w:rsidR="006942E0" w:rsidRPr="00102636" w:rsidRDefault="006942E0" w:rsidP="00A578B5">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p w14:paraId="440C2A23" w14:textId="76312C6E" w:rsidR="006942E0" w:rsidRPr="00102636" w:rsidRDefault="006942E0" w:rsidP="00A578B5">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How do topic scores differ compared to the overall school climate score, and to its dimension score?</w:t>
            </w:r>
          </w:p>
        </w:tc>
        <w:tc>
          <w:tcPr>
            <w:tcW w:w="3357" w:type="dxa"/>
            <w:shd w:val="clear" w:color="auto" w:fill="FFFFFF"/>
            <w:tcMar>
              <w:top w:w="100" w:type="dxa"/>
              <w:left w:w="100" w:type="dxa"/>
              <w:bottom w:w="100" w:type="dxa"/>
              <w:right w:w="100" w:type="dxa"/>
            </w:tcMar>
          </w:tcPr>
          <w:p w14:paraId="20E9DE83" w14:textId="20DEE29B" w:rsidR="006942E0" w:rsidRPr="00102636" w:rsidRDefault="006942E0" w:rsidP="00A578B5">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b/>
                <w:sz w:val="20"/>
                <w:szCs w:val="20"/>
              </w:rPr>
              <w:t>Index summary</w:t>
            </w:r>
            <w:r w:rsidRPr="00102636">
              <w:rPr>
                <w:rFonts w:asciiTheme="majorHAnsi" w:hAnsiTheme="majorHAnsi" w:cstheme="majorHAnsi"/>
                <w:sz w:val="20"/>
                <w:szCs w:val="20"/>
              </w:rPr>
              <w:t>: View index scores in TOPICS view (top right)</w:t>
            </w:r>
          </w:p>
          <w:p w14:paraId="4709FD9D" w14:textId="77777777" w:rsidR="006942E0" w:rsidRPr="00102636" w:rsidRDefault="006942E0" w:rsidP="00A578B5">
            <w:pPr>
              <w:widowControl w:val="0"/>
              <w:spacing w:line="240" w:lineRule="auto"/>
              <w:contextualSpacing w:val="0"/>
              <w:rPr>
                <w:rFonts w:asciiTheme="majorHAnsi" w:hAnsiTheme="majorHAnsi" w:cstheme="majorHAnsi"/>
                <w:sz w:val="20"/>
                <w:szCs w:val="20"/>
              </w:rPr>
            </w:pPr>
          </w:p>
          <w:p w14:paraId="470F4A81" w14:textId="754A09DC" w:rsidR="006942E0" w:rsidRPr="00102636" w:rsidRDefault="006942E0" w:rsidP="00A578B5">
            <w:pPr>
              <w:widowControl w:val="0"/>
              <w:spacing w:line="240" w:lineRule="auto"/>
              <w:contextualSpacing w:val="0"/>
              <w:rPr>
                <w:rFonts w:asciiTheme="majorHAnsi" w:hAnsiTheme="majorHAnsi" w:cstheme="majorHAnsi"/>
                <w:b/>
                <w:bCs/>
                <w:sz w:val="20"/>
                <w:szCs w:val="20"/>
              </w:rPr>
            </w:pPr>
            <w:r w:rsidRPr="00102636">
              <w:rPr>
                <w:rFonts w:asciiTheme="majorHAnsi" w:hAnsiTheme="majorHAnsi" w:cstheme="majorHAnsi"/>
                <w:b/>
                <w:bCs/>
                <w:sz w:val="20"/>
                <w:szCs w:val="20"/>
              </w:rPr>
              <w:t>Four climate categories:</w:t>
            </w:r>
          </w:p>
          <w:p w14:paraId="30AA11D4" w14:textId="1CB95C8A" w:rsidR="006942E0" w:rsidRPr="00102636" w:rsidRDefault="006942E0" w:rsidP="00A578B5">
            <w:pPr>
              <w:widowControl w:val="0"/>
              <w:pBdr>
                <w:top w:val="nil"/>
                <w:left w:val="nil"/>
                <w:bottom w:val="nil"/>
                <w:right w:val="nil"/>
                <w:between w:val="nil"/>
              </w:pBdr>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&lt; = 30: </w:t>
            </w:r>
            <w:r w:rsidRPr="00102636">
              <w:rPr>
                <w:rFonts w:asciiTheme="majorHAnsi" w:hAnsiTheme="majorHAnsi" w:cstheme="majorHAnsi"/>
                <w:sz w:val="20"/>
                <w:szCs w:val="20"/>
              </w:rPr>
              <w:tab/>
            </w:r>
            <w:r w:rsidRPr="00102636">
              <w:rPr>
                <w:rFonts w:asciiTheme="majorHAnsi" w:hAnsiTheme="majorHAnsi" w:cstheme="majorHAnsi"/>
                <w:sz w:val="20"/>
                <w:szCs w:val="20"/>
              </w:rPr>
              <w:tab/>
              <w:t xml:space="preserve">Least favorable </w:t>
            </w:r>
          </w:p>
          <w:p w14:paraId="077AB920" w14:textId="77777777" w:rsidR="006942E0" w:rsidRPr="00102636" w:rsidRDefault="006942E0" w:rsidP="00A578B5">
            <w:pPr>
              <w:widowControl w:val="0"/>
              <w:pBdr>
                <w:top w:val="nil"/>
                <w:left w:val="nil"/>
                <w:bottom w:val="nil"/>
                <w:right w:val="nil"/>
                <w:between w:val="nil"/>
              </w:pBdr>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31 to &lt; = 50: </w:t>
            </w:r>
            <w:r w:rsidRPr="00102636">
              <w:rPr>
                <w:rFonts w:asciiTheme="majorHAnsi" w:hAnsiTheme="majorHAnsi" w:cstheme="majorHAnsi"/>
                <w:sz w:val="20"/>
                <w:szCs w:val="20"/>
              </w:rPr>
              <w:tab/>
              <w:t>Somewhat favorable</w:t>
            </w:r>
          </w:p>
          <w:p w14:paraId="0A1CC291" w14:textId="77777777" w:rsidR="006942E0" w:rsidRPr="00102636" w:rsidRDefault="006942E0" w:rsidP="00A578B5">
            <w:pPr>
              <w:widowControl w:val="0"/>
              <w:pBdr>
                <w:top w:val="nil"/>
                <w:left w:val="nil"/>
                <w:bottom w:val="nil"/>
                <w:right w:val="nil"/>
                <w:between w:val="nil"/>
              </w:pBdr>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51 to &lt; = 70: </w:t>
            </w:r>
            <w:r w:rsidRPr="00102636">
              <w:rPr>
                <w:rFonts w:asciiTheme="majorHAnsi" w:hAnsiTheme="majorHAnsi" w:cstheme="majorHAnsi"/>
                <w:sz w:val="20"/>
                <w:szCs w:val="20"/>
              </w:rPr>
              <w:tab/>
              <w:t xml:space="preserve">Favorable climate </w:t>
            </w:r>
          </w:p>
          <w:p w14:paraId="21B969B1" w14:textId="70B2F6F7" w:rsidR="006942E0" w:rsidRPr="00102636" w:rsidRDefault="006942E0" w:rsidP="006942E0">
            <w:pPr>
              <w:widowControl w:val="0"/>
              <w:pBdr>
                <w:top w:val="nil"/>
                <w:left w:val="nil"/>
                <w:bottom w:val="nil"/>
                <w:right w:val="nil"/>
                <w:between w:val="nil"/>
              </w:pBdr>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&gt;70: </w:t>
            </w:r>
            <w:r w:rsidRPr="00102636">
              <w:rPr>
                <w:rFonts w:asciiTheme="majorHAnsi" w:hAnsiTheme="majorHAnsi" w:cstheme="majorHAnsi"/>
                <w:sz w:val="20"/>
                <w:szCs w:val="20"/>
              </w:rPr>
              <w:tab/>
            </w:r>
            <w:r w:rsidRPr="00102636">
              <w:rPr>
                <w:rFonts w:asciiTheme="majorHAnsi" w:hAnsiTheme="majorHAnsi" w:cstheme="majorHAnsi"/>
                <w:sz w:val="20"/>
                <w:szCs w:val="20"/>
              </w:rPr>
              <w:tab/>
              <w:t xml:space="preserve">Most favorable </w:t>
            </w:r>
          </w:p>
        </w:tc>
        <w:tc>
          <w:tcPr>
            <w:tcW w:w="3975" w:type="dxa"/>
            <w:shd w:val="clear" w:color="auto" w:fill="FFFFFF"/>
            <w:tcMar>
              <w:top w:w="100" w:type="dxa"/>
              <w:left w:w="100" w:type="dxa"/>
              <w:bottom w:w="100" w:type="dxa"/>
              <w:right w:w="100" w:type="dxa"/>
            </w:tcMar>
          </w:tcPr>
          <w:p w14:paraId="3C09FF34" w14:textId="77777777" w:rsidR="006942E0" w:rsidRPr="00102636" w:rsidRDefault="006942E0" w:rsidP="00915D3B">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Do the scores differ by 3 or more points? </w:t>
            </w:r>
          </w:p>
          <w:p w14:paraId="49EB6DC9" w14:textId="77777777" w:rsidR="006942E0" w:rsidRPr="00102636" w:rsidRDefault="006942E0" w:rsidP="00915D3B">
            <w:pPr>
              <w:widowControl w:val="0"/>
              <w:spacing w:line="240" w:lineRule="auto"/>
              <w:contextualSpacing w:val="0"/>
              <w:rPr>
                <w:rFonts w:asciiTheme="majorHAnsi" w:hAnsiTheme="majorHAnsi" w:cstheme="majorHAnsi"/>
                <w:sz w:val="20"/>
                <w:szCs w:val="20"/>
              </w:rPr>
            </w:pPr>
          </w:p>
          <w:p w14:paraId="2EE3D182" w14:textId="67DF8618" w:rsidR="006942E0" w:rsidRPr="00102636" w:rsidRDefault="006942E0" w:rsidP="00915D3B">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What is the magnitude of the difference? </w:t>
            </w:r>
          </w:p>
          <w:p w14:paraId="1B67873F" w14:textId="77777777" w:rsidR="006942E0" w:rsidRPr="00102636" w:rsidRDefault="006942E0" w:rsidP="00A578B5">
            <w:pPr>
              <w:widowControl w:val="0"/>
              <w:spacing w:line="240" w:lineRule="auto"/>
              <w:contextualSpacing w:val="0"/>
              <w:rPr>
                <w:rFonts w:asciiTheme="majorHAnsi" w:hAnsiTheme="majorHAnsi" w:cstheme="majorHAnsi"/>
                <w:sz w:val="20"/>
                <w:szCs w:val="20"/>
              </w:rPr>
            </w:pPr>
          </w:p>
          <w:p w14:paraId="6DBC2C37" w14:textId="55707E34" w:rsidR="006942E0" w:rsidRPr="00102636" w:rsidRDefault="006942E0" w:rsidP="00A578B5">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How do topic scores differ compared to the district’s or state’s?</w:t>
            </w:r>
          </w:p>
          <w:p w14:paraId="14D0DFC7" w14:textId="77777777" w:rsidR="006942E0" w:rsidRPr="00102636" w:rsidRDefault="006942E0" w:rsidP="00A578B5">
            <w:pPr>
              <w:widowControl w:val="0"/>
              <w:spacing w:line="240" w:lineRule="auto"/>
              <w:contextualSpacing w:val="0"/>
              <w:rPr>
                <w:rFonts w:asciiTheme="majorHAnsi" w:hAnsiTheme="majorHAnsi" w:cstheme="majorHAnsi"/>
                <w:sz w:val="20"/>
                <w:szCs w:val="20"/>
              </w:rPr>
            </w:pPr>
          </w:p>
          <w:p w14:paraId="61187122" w14:textId="2C2585A0" w:rsidR="006942E0" w:rsidRPr="00102636" w:rsidRDefault="006942E0" w:rsidP="00A578B5">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Any other data sources (e.g., parent surveys; suspension data, etc.) to support your findings?</w:t>
            </w:r>
          </w:p>
        </w:tc>
        <w:tc>
          <w:tcPr>
            <w:tcW w:w="3975" w:type="dxa"/>
            <w:shd w:val="clear" w:color="auto" w:fill="FFFFFF"/>
          </w:tcPr>
          <w:p w14:paraId="26C3470D" w14:textId="22A96564" w:rsidR="000D3029" w:rsidRPr="00102636" w:rsidRDefault="000D3029" w:rsidP="000D3029">
            <w:pPr>
              <w:rPr>
                <w:rFonts w:asciiTheme="majorHAnsi" w:hAnsiTheme="majorHAnsi" w:cstheme="majorHAnsi"/>
                <w:sz w:val="20"/>
                <w:szCs w:val="20"/>
              </w:rPr>
            </w:pPr>
          </w:p>
        </w:tc>
      </w:tr>
    </w:tbl>
    <w:p w14:paraId="450FD29B" w14:textId="466E5E4F" w:rsidR="00A51614" w:rsidRPr="00E1627E" w:rsidRDefault="00A51614">
      <w:pPr>
        <w:rPr>
          <w:rFonts w:asciiTheme="majorHAnsi" w:hAnsiTheme="majorHAnsi" w:cstheme="majorHAnsi"/>
          <w:b/>
          <w:bCs/>
          <w:color w:val="002060"/>
          <w:sz w:val="24"/>
          <w:szCs w:val="24"/>
        </w:rPr>
      </w:pPr>
      <w:r w:rsidRPr="00E1627E">
        <w:rPr>
          <w:rFonts w:asciiTheme="majorHAnsi" w:hAnsiTheme="majorHAnsi" w:cstheme="majorHAnsi"/>
          <w:b/>
          <w:bCs/>
          <w:color w:val="002060"/>
          <w:sz w:val="24"/>
          <w:szCs w:val="24"/>
        </w:rPr>
        <w:t xml:space="preserve">Item </w:t>
      </w:r>
      <w:r w:rsidR="00FE7DB4">
        <w:rPr>
          <w:rFonts w:asciiTheme="majorHAnsi" w:hAnsiTheme="majorHAnsi" w:cstheme="majorHAnsi"/>
          <w:b/>
          <w:bCs/>
          <w:color w:val="002060"/>
          <w:sz w:val="24"/>
          <w:szCs w:val="24"/>
        </w:rPr>
        <w:t>Response by School</w:t>
      </w:r>
      <w:r w:rsidR="00743C53">
        <w:rPr>
          <w:rFonts w:asciiTheme="majorHAnsi" w:hAnsiTheme="majorHAnsi" w:cstheme="majorHAnsi"/>
          <w:b/>
          <w:bCs/>
          <w:color w:val="002060"/>
          <w:sz w:val="24"/>
          <w:szCs w:val="24"/>
        </w:rPr>
        <w:t xml:space="preserve"> (Detailed report)</w:t>
      </w:r>
    </w:p>
    <w:tbl>
      <w:tblPr>
        <w:tblStyle w:val="a1"/>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completed school interpretive guide template"/>
      </w:tblPr>
      <w:tblGrid>
        <w:gridCol w:w="3145"/>
        <w:gridCol w:w="3420"/>
        <w:gridCol w:w="3960"/>
        <w:gridCol w:w="3990"/>
      </w:tblGrid>
      <w:tr w:rsidR="006942E0" w:rsidRPr="00102636" w14:paraId="1FC69500" w14:textId="5095B134" w:rsidTr="00102636">
        <w:trPr>
          <w:trHeight w:val="439"/>
          <w:tblHeader/>
        </w:trPr>
        <w:tc>
          <w:tcPr>
            <w:tcW w:w="3145" w:type="dxa"/>
            <w:shd w:val="clear" w:color="auto" w:fill="002060"/>
            <w:tcMar>
              <w:top w:w="100" w:type="dxa"/>
              <w:left w:w="100" w:type="dxa"/>
              <w:bottom w:w="100" w:type="dxa"/>
              <w:right w:w="100" w:type="dxa"/>
            </w:tcMar>
          </w:tcPr>
          <w:p w14:paraId="0B0F650B" w14:textId="77777777" w:rsidR="006942E0" w:rsidRPr="00102636" w:rsidRDefault="006942E0" w:rsidP="00962603">
            <w:pPr>
              <w:widowControl w:val="0"/>
              <w:spacing w:line="240" w:lineRule="auto"/>
              <w:contextualSpacing w:val="0"/>
              <w:rPr>
                <w:rFonts w:asciiTheme="majorHAnsi" w:hAnsiTheme="majorHAnsi" w:cstheme="majorHAnsi"/>
                <w:b/>
                <w:sz w:val="24"/>
                <w:szCs w:val="24"/>
              </w:rPr>
            </w:pPr>
            <w:r w:rsidRPr="00102636">
              <w:rPr>
                <w:rFonts w:asciiTheme="majorHAnsi" w:hAnsiTheme="majorHAnsi" w:cstheme="majorHAnsi"/>
                <w:b/>
                <w:sz w:val="24"/>
                <w:szCs w:val="24"/>
              </w:rPr>
              <w:t>What do we want to know...</w:t>
            </w:r>
          </w:p>
        </w:tc>
        <w:tc>
          <w:tcPr>
            <w:tcW w:w="3420" w:type="dxa"/>
            <w:shd w:val="clear" w:color="auto" w:fill="002060"/>
            <w:tcMar>
              <w:top w:w="100" w:type="dxa"/>
              <w:left w:w="100" w:type="dxa"/>
              <w:bottom w:w="100" w:type="dxa"/>
              <w:right w:w="100" w:type="dxa"/>
            </w:tcMar>
          </w:tcPr>
          <w:p w14:paraId="68A41D94" w14:textId="48E410F8" w:rsidR="006942E0" w:rsidRPr="00102636" w:rsidRDefault="006942E0" w:rsidP="00DF630F">
            <w:pPr>
              <w:widowControl w:val="0"/>
              <w:spacing w:line="240" w:lineRule="auto"/>
              <w:contextualSpacing w:val="0"/>
              <w:rPr>
                <w:rFonts w:asciiTheme="majorHAnsi" w:hAnsiTheme="majorHAnsi" w:cstheme="majorHAnsi"/>
                <w:b/>
                <w:sz w:val="24"/>
                <w:szCs w:val="24"/>
              </w:rPr>
            </w:pPr>
            <w:r w:rsidRPr="00102636">
              <w:rPr>
                <w:rFonts w:asciiTheme="majorHAnsi" w:hAnsiTheme="majorHAnsi" w:cstheme="majorHAnsi"/>
                <w:b/>
                <w:sz w:val="24"/>
                <w:szCs w:val="24"/>
              </w:rPr>
              <w:t>See..</w:t>
            </w:r>
          </w:p>
        </w:tc>
        <w:tc>
          <w:tcPr>
            <w:tcW w:w="3960" w:type="dxa"/>
            <w:shd w:val="clear" w:color="auto" w:fill="002060"/>
            <w:tcMar>
              <w:top w:w="100" w:type="dxa"/>
              <w:left w:w="100" w:type="dxa"/>
              <w:bottom w:w="100" w:type="dxa"/>
              <w:right w:w="100" w:type="dxa"/>
            </w:tcMar>
          </w:tcPr>
          <w:p w14:paraId="7B0F94A6" w14:textId="7D0775DF" w:rsidR="006942E0" w:rsidRPr="00102636" w:rsidRDefault="006942E0" w:rsidP="00DF630F">
            <w:pPr>
              <w:widowControl w:val="0"/>
              <w:spacing w:line="240" w:lineRule="auto"/>
              <w:contextualSpacing w:val="0"/>
              <w:rPr>
                <w:rFonts w:asciiTheme="majorHAnsi" w:hAnsiTheme="majorHAnsi" w:cstheme="majorHAnsi"/>
                <w:b/>
                <w:sz w:val="24"/>
                <w:szCs w:val="24"/>
              </w:rPr>
            </w:pPr>
            <w:r w:rsidRPr="00102636">
              <w:rPr>
                <w:rFonts w:asciiTheme="majorHAnsi" w:hAnsiTheme="majorHAnsi" w:cstheme="majorHAnsi"/>
                <w:b/>
                <w:sz w:val="24"/>
                <w:szCs w:val="24"/>
              </w:rPr>
              <w:t xml:space="preserve">Look for and ask… </w:t>
            </w:r>
          </w:p>
        </w:tc>
        <w:tc>
          <w:tcPr>
            <w:tcW w:w="3990" w:type="dxa"/>
            <w:shd w:val="clear" w:color="auto" w:fill="002060"/>
          </w:tcPr>
          <w:p w14:paraId="19BBE538" w14:textId="3EB73AA4" w:rsidR="006942E0" w:rsidRPr="00102636" w:rsidRDefault="006942E0" w:rsidP="000D3029">
            <w:pPr>
              <w:widowControl w:val="0"/>
              <w:spacing w:line="240" w:lineRule="auto"/>
              <w:ind w:right="16"/>
              <w:contextualSpacing w:val="0"/>
              <w:rPr>
                <w:rFonts w:asciiTheme="majorHAnsi" w:hAnsiTheme="majorHAnsi" w:cstheme="majorHAnsi"/>
                <w:b/>
                <w:sz w:val="24"/>
                <w:szCs w:val="24"/>
              </w:rPr>
            </w:pPr>
            <w:r w:rsidRPr="00102636">
              <w:rPr>
                <w:rFonts w:asciiTheme="majorHAnsi" w:hAnsiTheme="majorHAnsi" w:cstheme="majorHAnsi"/>
                <w:b/>
                <w:sz w:val="24"/>
                <w:szCs w:val="24"/>
              </w:rPr>
              <w:t>Your School Climate</w:t>
            </w:r>
            <w:r w:rsidR="000D3029" w:rsidRPr="00102636">
              <w:rPr>
                <w:rFonts w:asciiTheme="majorHAnsi" w:hAnsiTheme="majorHAnsi" w:cstheme="majorHAnsi"/>
                <w:b/>
                <w:sz w:val="24"/>
                <w:szCs w:val="24"/>
              </w:rPr>
              <w:t xml:space="preserve"> </w:t>
            </w:r>
            <w:r w:rsidRPr="00102636">
              <w:rPr>
                <w:rFonts w:asciiTheme="majorHAnsi" w:hAnsiTheme="majorHAnsi" w:cstheme="majorHAnsi"/>
                <w:b/>
                <w:sz w:val="24"/>
                <w:szCs w:val="24"/>
              </w:rPr>
              <w:t>Observations</w:t>
            </w:r>
          </w:p>
        </w:tc>
      </w:tr>
      <w:tr w:rsidR="006942E0" w:rsidRPr="00102636" w14:paraId="1D9AC8B4" w14:textId="060BBA65" w:rsidTr="00102636">
        <w:trPr>
          <w:trHeight w:val="1033"/>
          <w:tblHeader/>
        </w:trPr>
        <w:tc>
          <w:tcPr>
            <w:tcW w:w="3145" w:type="dxa"/>
            <w:shd w:val="clear" w:color="auto" w:fill="FFFFFF"/>
            <w:tcMar>
              <w:top w:w="100" w:type="dxa"/>
              <w:left w:w="100" w:type="dxa"/>
              <w:bottom w:w="100" w:type="dxa"/>
              <w:right w:w="100" w:type="dxa"/>
            </w:tcMar>
          </w:tcPr>
          <w:p w14:paraId="2A05282B" w14:textId="48EA1FB0" w:rsidR="006942E0" w:rsidRPr="00102636" w:rsidRDefault="006942E0" w:rsidP="00962603">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b/>
                <w:bCs/>
                <w:sz w:val="20"/>
                <w:szCs w:val="20"/>
              </w:rPr>
              <w:t>Before you begin</w:t>
            </w:r>
            <w:r w:rsidRPr="00102636">
              <w:rPr>
                <w:rFonts w:asciiTheme="majorHAnsi" w:hAnsiTheme="majorHAnsi" w:cstheme="majorHAnsi"/>
                <w:sz w:val="20"/>
                <w:szCs w:val="20"/>
              </w:rPr>
              <w:t xml:space="preserve">, </w:t>
            </w:r>
            <w:r w:rsidR="00BE45E8" w:rsidRPr="00102636">
              <w:rPr>
                <w:rFonts w:asciiTheme="majorHAnsi" w:hAnsiTheme="majorHAnsi" w:cstheme="majorHAnsi"/>
                <w:sz w:val="20"/>
                <w:szCs w:val="20"/>
              </w:rPr>
              <w:t xml:space="preserve">from the school results analyses, </w:t>
            </w:r>
            <w:r w:rsidRPr="00102636">
              <w:rPr>
                <w:rFonts w:asciiTheme="majorHAnsi" w:hAnsiTheme="majorHAnsi" w:cstheme="majorHAnsi"/>
                <w:sz w:val="20"/>
                <w:szCs w:val="20"/>
              </w:rPr>
              <w:t xml:space="preserve">review </w:t>
            </w:r>
            <w:r w:rsidR="00C24FE5" w:rsidRPr="00102636">
              <w:rPr>
                <w:rFonts w:asciiTheme="majorHAnsi" w:hAnsiTheme="majorHAnsi" w:cstheme="majorHAnsi"/>
                <w:sz w:val="20"/>
                <w:szCs w:val="20"/>
              </w:rPr>
              <w:t>which index scores differed the most</w:t>
            </w:r>
            <w:r w:rsidRPr="00102636">
              <w:rPr>
                <w:rFonts w:asciiTheme="majorHAnsi" w:hAnsiTheme="majorHAnsi" w:cstheme="majorHAnsi"/>
                <w:sz w:val="20"/>
                <w:szCs w:val="20"/>
              </w:rPr>
              <w:t>?</w:t>
            </w:r>
          </w:p>
        </w:tc>
        <w:tc>
          <w:tcPr>
            <w:tcW w:w="3420" w:type="dxa"/>
            <w:shd w:val="clear" w:color="auto" w:fill="FFFFFF"/>
            <w:tcMar>
              <w:top w:w="100" w:type="dxa"/>
              <w:left w:w="100" w:type="dxa"/>
              <w:bottom w:w="100" w:type="dxa"/>
              <w:right w:w="100" w:type="dxa"/>
            </w:tcMar>
          </w:tcPr>
          <w:p w14:paraId="575911AD" w14:textId="77777777" w:rsidR="006942E0" w:rsidRPr="00102636" w:rsidRDefault="006942E0" w:rsidP="007C7398">
            <w:pPr>
              <w:widowControl w:val="0"/>
              <w:spacing w:line="240" w:lineRule="auto"/>
              <w:contextualSpacing w:val="0"/>
              <w:rPr>
                <w:rFonts w:asciiTheme="majorHAnsi" w:hAnsiTheme="majorHAnsi" w:cstheme="majorHAnsi"/>
                <w:b/>
                <w:sz w:val="20"/>
                <w:szCs w:val="20"/>
              </w:rPr>
            </w:pPr>
            <w:r w:rsidRPr="00102636">
              <w:rPr>
                <w:rFonts w:asciiTheme="majorHAnsi" w:hAnsiTheme="majorHAnsi" w:cstheme="majorHAnsi"/>
                <w:b/>
                <w:sz w:val="20"/>
                <w:szCs w:val="20"/>
              </w:rPr>
              <w:t>Index dimension score on school results tab for each grade/dimension.</w:t>
            </w:r>
          </w:p>
          <w:p w14:paraId="70BD9FB8" w14:textId="743CED8E" w:rsidR="006942E0" w:rsidRPr="00102636" w:rsidRDefault="006942E0" w:rsidP="005264E4">
            <w:pPr>
              <w:widowControl w:val="0"/>
              <w:pBdr>
                <w:top w:val="nil"/>
                <w:left w:val="nil"/>
                <w:bottom w:val="nil"/>
                <w:right w:val="nil"/>
                <w:between w:val="nil"/>
              </w:pBdr>
              <w:spacing w:line="240" w:lineRule="auto"/>
              <w:contextualSpacing w:val="0"/>
              <w:rPr>
                <w:rFonts w:asciiTheme="majorHAnsi" w:hAnsiTheme="majorHAnsi" w:cstheme="majorHAnsi"/>
                <w:sz w:val="20"/>
                <w:szCs w:val="20"/>
              </w:rPr>
            </w:pPr>
          </w:p>
        </w:tc>
        <w:tc>
          <w:tcPr>
            <w:tcW w:w="3960" w:type="dxa"/>
            <w:shd w:val="clear" w:color="auto" w:fill="FFFFFF"/>
            <w:tcMar>
              <w:top w:w="100" w:type="dxa"/>
              <w:left w:w="100" w:type="dxa"/>
              <w:bottom w:w="100" w:type="dxa"/>
              <w:right w:w="100" w:type="dxa"/>
            </w:tcMar>
          </w:tcPr>
          <w:p w14:paraId="2465CD70" w14:textId="1CA58E04" w:rsidR="006942E0" w:rsidRPr="00102636" w:rsidRDefault="006942E0" w:rsidP="00962603">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How do</w:t>
            </w:r>
            <w:r w:rsidR="0075308E" w:rsidRPr="00102636">
              <w:rPr>
                <w:rFonts w:asciiTheme="majorHAnsi" w:hAnsiTheme="majorHAnsi" w:cstheme="majorHAnsi"/>
                <w:sz w:val="20"/>
                <w:szCs w:val="20"/>
              </w:rPr>
              <w:t>es</w:t>
            </w:r>
            <w:r w:rsidRPr="00102636">
              <w:rPr>
                <w:rFonts w:asciiTheme="majorHAnsi" w:hAnsiTheme="majorHAnsi" w:cstheme="majorHAnsi"/>
                <w:sz w:val="20"/>
                <w:szCs w:val="20"/>
              </w:rPr>
              <w:t xml:space="preserve"> your score</w:t>
            </w:r>
            <w:r w:rsidR="0075308E" w:rsidRPr="00102636">
              <w:rPr>
                <w:rFonts w:asciiTheme="majorHAnsi" w:hAnsiTheme="majorHAnsi" w:cstheme="majorHAnsi"/>
                <w:sz w:val="20"/>
                <w:szCs w:val="20"/>
              </w:rPr>
              <w:t>(s)</w:t>
            </w:r>
            <w:r w:rsidRPr="00102636">
              <w:rPr>
                <w:rFonts w:asciiTheme="majorHAnsi" w:hAnsiTheme="majorHAnsi" w:cstheme="majorHAnsi"/>
                <w:sz w:val="20"/>
                <w:szCs w:val="20"/>
              </w:rPr>
              <w:t xml:space="preserve"> compare with the district? The state? 3 or more point difference?</w:t>
            </w:r>
          </w:p>
          <w:p w14:paraId="1E958830" w14:textId="77777777" w:rsidR="006942E0" w:rsidRPr="00102636" w:rsidRDefault="006942E0" w:rsidP="00962603">
            <w:pPr>
              <w:widowControl w:val="0"/>
              <w:spacing w:line="240" w:lineRule="auto"/>
              <w:contextualSpacing w:val="0"/>
              <w:rPr>
                <w:rFonts w:asciiTheme="majorHAnsi" w:hAnsiTheme="majorHAnsi" w:cstheme="majorHAnsi"/>
                <w:sz w:val="20"/>
                <w:szCs w:val="20"/>
              </w:rPr>
            </w:pPr>
          </w:p>
          <w:p w14:paraId="5413FB41" w14:textId="7EA39800" w:rsidR="00024FE7" w:rsidRPr="00102636" w:rsidRDefault="00024FE7" w:rsidP="00962603">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items are contributing to the difference(s) observed?</w:t>
            </w:r>
          </w:p>
        </w:tc>
        <w:tc>
          <w:tcPr>
            <w:tcW w:w="3990" w:type="dxa"/>
            <w:shd w:val="clear" w:color="auto" w:fill="FFFFFF"/>
          </w:tcPr>
          <w:p w14:paraId="0AFA66BF" w14:textId="77777777" w:rsidR="006942E0" w:rsidRPr="00102636" w:rsidRDefault="006942E0" w:rsidP="00F75776">
            <w:pPr>
              <w:widowControl w:val="0"/>
              <w:pBdr>
                <w:top w:val="nil"/>
                <w:left w:val="nil"/>
                <w:bottom w:val="nil"/>
                <w:right w:val="nil"/>
                <w:between w:val="nil"/>
              </w:pBdr>
              <w:spacing w:line="240" w:lineRule="auto"/>
              <w:ind w:right="-74"/>
              <w:contextualSpacing w:val="0"/>
              <w:rPr>
                <w:rFonts w:asciiTheme="majorHAnsi" w:hAnsiTheme="majorHAnsi" w:cstheme="majorHAnsi"/>
                <w:sz w:val="20"/>
                <w:szCs w:val="20"/>
              </w:rPr>
            </w:pPr>
          </w:p>
        </w:tc>
      </w:tr>
      <w:tr w:rsidR="006942E0" w:rsidRPr="00102636" w14:paraId="4316D4BD" w14:textId="4F39E896" w:rsidTr="00102636">
        <w:trPr>
          <w:trHeight w:val="2422"/>
          <w:tblHeader/>
        </w:trPr>
        <w:tc>
          <w:tcPr>
            <w:tcW w:w="3145" w:type="dxa"/>
            <w:shd w:val="clear" w:color="auto" w:fill="FFFFFF"/>
            <w:tcMar>
              <w:top w:w="100" w:type="dxa"/>
              <w:left w:w="100" w:type="dxa"/>
              <w:bottom w:w="100" w:type="dxa"/>
              <w:right w:w="100" w:type="dxa"/>
            </w:tcMar>
          </w:tcPr>
          <w:p w14:paraId="56125DEF" w14:textId="20D5B9CD" w:rsidR="006942E0" w:rsidRPr="00102636" w:rsidRDefault="006942E0" w:rsidP="00962603">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Within each dimension, what items did students feel most positively about? </w:t>
            </w:r>
          </w:p>
          <w:p w14:paraId="19AA6AAD" w14:textId="77777777" w:rsidR="006942E0" w:rsidRPr="00102636" w:rsidRDefault="006942E0" w:rsidP="00962603">
            <w:pPr>
              <w:widowControl w:val="0"/>
              <w:spacing w:line="240" w:lineRule="auto"/>
              <w:contextualSpacing w:val="0"/>
              <w:rPr>
                <w:rFonts w:asciiTheme="majorHAnsi" w:hAnsiTheme="majorHAnsi" w:cstheme="majorHAnsi"/>
                <w:sz w:val="20"/>
                <w:szCs w:val="20"/>
              </w:rPr>
            </w:pPr>
          </w:p>
          <w:p w14:paraId="39CB21F3" w14:textId="31F1B5BC" w:rsidR="006942E0" w:rsidRPr="00102636" w:rsidRDefault="006942E0" w:rsidP="00962603">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Within each dimension, what items did students feel most negatively about?</w:t>
            </w:r>
          </w:p>
        </w:tc>
        <w:tc>
          <w:tcPr>
            <w:tcW w:w="3420" w:type="dxa"/>
            <w:shd w:val="clear" w:color="auto" w:fill="FFFFFF"/>
            <w:tcMar>
              <w:top w:w="100" w:type="dxa"/>
              <w:left w:w="100" w:type="dxa"/>
              <w:bottom w:w="100" w:type="dxa"/>
              <w:right w:w="100" w:type="dxa"/>
            </w:tcMar>
          </w:tcPr>
          <w:p w14:paraId="4AA03448" w14:textId="2413F2DE" w:rsidR="006942E0" w:rsidRPr="00102636" w:rsidRDefault="006942E0" w:rsidP="00962603">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b/>
                <w:sz w:val="20"/>
                <w:szCs w:val="20"/>
              </w:rPr>
              <w:t>On the item summary tab, select grade and dimension of interest, and item data for ‘all students’ in the ‘Select a student group’ dropdown</w:t>
            </w:r>
          </w:p>
          <w:p w14:paraId="5DFB2106" w14:textId="77777777" w:rsidR="006942E0" w:rsidRPr="00102636" w:rsidRDefault="006942E0" w:rsidP="00962603">
            <w:pPr>
              <w:widowControl w:val="0"/>
              <w:spacing w:line="240" w:lineRule="auto"/>
              <w:contextualSpacing w:val="0"/>
              <w:rPr>
                <w:rFonts w:asciiTheme="majorHAnsi" w:hAnsiTheme="majorHAnsi" w:cstheme="majorHAnsi"/>
                <w:sz w:val="20"/>
                <w:szCs w:val="20"/>
              </w:rPr>
            </w:pPr>
          </w:p>
          <w:p w14:paraId="40E23C79" w14:textId="4FA5FACF" w:rsidR="006942E0" w:rsidRPr="00102636" w:rsidRDefault="006942E0" w:rsidP="00962603">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Percent ‘always true’ or ‘mostly true’ column allows you to compare your data to the district and state.</w:t>
            </w:r>
          </w:p>
          <w:p w14:paraId="6AD3412E" w14:textId="4578734D" w:rsidR="006942E0" w:rsidRPr="00102636" w:rsidRDefault="006942E0" w:rsidP="00962603">
            <w:pPr>
              <w:widowControl w:val="0"/>
              <w:spacing w:line="240" w:lineRule="auto"/>
              <w:contextualSpacing w:val="0"/>
              <w:rPr>
                <w:rFonts w:asciiTheme="majorHAnsi" w:hAnsiTheme="majorHAnsi" w:cstheme="majorHAnsi"/>
                <w:sz w:val="20"/>
                <w:szCs w:val="20"/>
              </w:rPr>
            </w:pPr>
          </w:p>
          <w:p w14:paraId="24B6849E" w14:textId="20BC9B56" w:rsidR="006942E0" w:rsidRPr="00102636" w:rsidRDefault="006942E0" w:rsidP="00962603">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Use column header filter</w:t>
            </w:r>
            <w:r w:rsidR="00897B80" w:rsidRPr="00102636">
              <w:rPr>
                <w:rFonts w:asciiTheme="majorHAnsi" w:hAnsiTheme="majorHAnsi" w:cstheme="majorHAnsi"/>
                <w:sz w:val="20"/>
                <w:szCs w:val="20"/>
              </w:rPr>
              <w:t>(s)</w:t>
            </w:r>
            <w:r w:rsidRPr="00102636">
              <w:rPr>
                <w:rFonts w:asciiTheme="majorHAnsi" w:hAnsiTheme="majorHAnsi" w:cstheme="majorHAnsi"/>
                <w:sz w:val="20"/>
                <w:szCs w:val="20"/>
              </w:rPr>
              <w:t xml:space="preserve"> to sort percent response from most positive to least positive views.</w:t>
            </w:r>
          </w:p>
        </w:tc>
        <w:tc>
          <w:tcPr>
            <w:tcW w:w="3960" w:type="dxa"/>
            <w:shd w:val="clear" w:color="auto" w:fill="FFFFFF"/>
            <w:tcMar>
              <w:top w:w="100" w:type="dxa"/>
              <w:left w:w="100" w:type="dxa"/>
              <w:bottom w:w="100" w:type="dxa"/>
              <w:right w:w="100" w:type="dxa"/>
            </w:tcMar>
          </w:tcPr>
          <w:p w14:paraId="090A6151" w14:textId="77777777" w:rsidR="006942E0" w:rsidRPr="00102636" w:rsidRDefault="006942E0" w:rsidP="00962603">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3 or 4 items have the highest percent totals?</w:t>
            </w:r>
          </w:p>
          <w:p w14:paraId="6E441194" w14:textId="77777777" w:rsidR="006942E0" w:rsidRPr="00102636" w:rsidRDefault="006942E0" w:rsidP="00962603">
            <w:pPr>
              <w:widowControl w:val="0"/>
              <w:spacing w:line="240" w:lineRule="auto"/>
              <w:contextualSpacing w:val="0"/>
              <w:rPr>
                <w:rFonts w:asciiTheme="majorHAnsi" w:hAnsiTheme="majorHAnsi" w:cstheme="majorHAnsi"/>
                <w:sz w:val="20"/>
                <w:szCs w:val="20"/>
              </w:rPr>
            </w:pPr>
          </w:p>
          <w:p w14:paraId="48D2AFC0" w14:textId="1F4007D7" w:rsidR="006942E0" w:rsidRPr="00102636" w:rsidRDefault="006942E0" w:rsidP="00962603">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Are these items higher/lower than the district %? By how much? Higher/lower than the state %? By how much?</w:t>
            </w:r>
          </w:p>
          <w:p w14:paraId="513BBBFA" w14:textId="77777777" w:rsidR="006942E0" w:rsidRPr="00102636" w:rsidRDefault="006942E0" w:rsidP="00962603">
            <w:pPr>
              <w:widowControl w:val="0"/>
              <w:spacing w:line="240" w:lineRule="auto"/>
              <w:contextualSpacing w:val="0"/>
              <w:rPr>
                <w:rFonts w:asciiTheme="majorHAnsi" w:hAnsiTheme="majorHAnsi" w:cstheme="majorHAnsi"/>
                <w:sz w:val="20"/>
                <w:szCs w:val="20"/>
              </w:rPr>
            </w:pPr>
          </w:p>
          <w:p w14:paraId="023840B3" w14:textId="0A2406C8" w:rsidR="006942E0" w:rsidRPr="00102636" w:rsidRDefault="006942E0" w:rsidP="00962603">
            <w:pPr>
              <w:widowControl w:val="0"/>
              <w:spacing w:line="240" w:lineRule="auto"/>
              <w:contextualSpacing w:val="0"/>
              <w:rPr>
                <w:rFonts w:asciiTheme="majorHAnsi" w:hAnsiTheme="majorHAnsi" w:cstheme="majorHAnsi"/>
                <w:b/>
                <w:bCs/>
                <w:sz w:val="20"/>
                <w:szCs w:val="20"/>
              </w:rPr>
            </w:pPr>
            <w:r w:rsidRPr="00102636">
              <w:rPr>
                <w:rFonts w:asciiTheme="majorHAnsi" w:hAnsiTheme="majorHAnsi" w:cstheme="majorHAnsi"/>
                <w:b/>
                <w:bCs/>
                <w:color w:val="984806" w:themeColor="accent6" w:themeShade="80"/>
                <w:sz w:val="20"/>
                <w:szCs w:val="20"/>
              </w:rPr>
              <w:t xml:space="preserve">**Special Note: For some items, a higher percentage responding, “Always true or mostly true” is a negative outcome. For example, in the Safety dimension, there are many items measuring bullying behaviors in school; a positive response to these items is to respond, “Never true” or “mostly untrue”. Please be aware of this when you sort your items </w:t>
            </w:r>
            <w:r w:rsidR="008F5AC8" w:rsidRPr="00102636">
              <w:rPr>
                <w:rFonts w:asciiTheme="majorHAnsi" w:hAnsiTheme="majorHAnsi" w:cstheme="majorHAnsi"/>
                <w:b/>
                <w:bCs/>
                <w:color w:val="984806" w:themeColor="accent6" w:themeShade="80"/>
                <w:sz w:val="20"/>
                <w:szCs w:val="20"/>
              </w:rPr>
              <w:t>using</w:t>
            </w:r>
            <w:r w:rsidR="00BB5699" w:rsidRPr="00102636">
              <w:rPr>
                <w:rFonts w:asciiTheme="majorHAnsi" w:hAnsiTheme="majorHAnsi" w:cstheme="majorHAnsi"/>
                <w:b/>
                <w:bCs/>
                <w:color w:val="984806" w:themeColor="accent6" w:themeShade="80"/>
                <w:sz w:val="20"/>
                <w:szCs w:val="20"/>
              </w:rPr>
              <w:t>,</w:t>
            </w:r>
            <w:r w:rsidRPr="00102636">
              <w:rPr>
                <w:rFonts w:asciiTheme="majorHAnsi" w:hAnsiTheme="majorHAnsi" w:cstheme="majorHAnsi"/>
                <w:b/>
                <w:bCs/>
                <w:color w:val="984806" w:themeColor="accent6" w:themeShade="80"/>
                <w:sz w:val="20"/>
                <w:szCs w:val="20"/>
              </w:rPr>
              <w:t xml:space="preserve"> “Always true or mostly true”. **</w:t>
            </w:r>
          </w:p>
        </w:tc>
        <w:tc>
          <w:tcPr>
            <w:tcW w:w="3990" w:type="dxa"/>
            <w:shd w:val="clear" w:color="auto" w:fill="FFFFFF"/>
          </w:tcPr>
          <w:p w14:paraId="7B9CAACA" w14:textId="77777777" w:rsidR="006942E0" w:rsidRPr="00102636" w:rsidRDefault="006942E0" w:rsidP="006942E0">
            <w:pPr>
              <w:widowControl w:val="0"/>
              <w:spacing w:line="240" w:lineRule="auto"/>
              <w:ind w:right="1351"/>
              <w:contextualSpacing w:val="0"/>
              <w:rPr>
                <w:rFonts w:asciiTheme="majorHAnsi" w:hAnsiTheme="majorHAnsi" w:cstheme="majorHAnsi"/>
                <w:sz w:val="20"/>
                <w:szCs w:val="20"/>
              </w:rPr>
            </w:pPr>
          </w:p>
        </w:tc>
      </w:tr>
      <w:tr w:rsidR="006942E0" w:rsidRPr="00102636" w14:paraId="44F6E23A" w14:textId="6CF90843" w:rsidTr="00102636">
        <w:trPr>
          <w:trHeight w:val="986"/>
          <w:tblHeader/>
        </w:trPr>
        <w:tc>
          <w:tcPr>
            <w:tcW w:w="3145" w:type="dxa"/>
            <w:shd w:val="clear" w:color="auto" w:fill="FFFFFF"/>
            <w:tcMar>
              <w:top w:w="100" w:type="dxa"/>
              <w:left w:w="100" w:type="dxa"/>
              <w:bottom w:w="100" w:type="dxa"/>
              <w:right w:w="100" w:type="dxa"/>
            </w:tcMar>
          </w:tcPr>
          <w:p w14:paraId="16AF4DD5" w14:textId="20ADAA86" w:rsidR="006942E0" w:rsidRPr="00102636" w:rsidRDefault="006942E0" w:rsidP="00E837CB">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Within each dimension, what items differed the most from the district or state average? </w:t>
            </w:r>
          </w:p>
        </w:tc>
        <w:tc>
          <w:tcPr>
            <w:tcW w:w="3420" w:type="dxa"/>
            <w:shd w:val="clear" w:color="auto" w:fill="FFFFFF"/>
            <w:tcMar>
              <w:top w:w="100" w:type="dxa"/>
              <w:left w:w="100" w:type="dxa"/>
              <w:bottom w:w="100" w:type="dxa"/>
              <w:right w:w="100" w:type="dxa"/>
            </w:tcMar>
          </w:tcPr>
          <w:p w14:paraId="4A366881" w14:textId="5A888B3E" w:rsidR="006942E0" w:rsidRPr="00102636" w:rsidRDefault="006942E0" w:rsidP="008546A4">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b/>
                <w:sz w:val="20"/>
                <w:szCs w:val="20"/>
              </w:rPr>
              <w:t>Cross reference index score and item data for ‘all students’</w:t>
            </w:r>
            <w:r w:rsidRPr="00102636">
              <w:rPr>
                <w:rFonts w:asciiTheme="majorHAnsi" w:hAnsiTheme="majorHAnsi" w:cstheme="majorHAnsi"/>
                <w:sz w:val="20"/>
                <w:szCs w:val="20"/>
              </w:rPr>
              <w:t xml:space="preserve">: Percent always or mostly true column </w:t>
            </w:r>
          </w:p>
        </w:tc>
        <w:tc>
          <w:tcPr>
            <w:tcW w:w="3960" w:type="dxa"/>
            <w:shd w:val="clear" w:color="auto" w:fill="FFFFFF"/>
            <w:tcMar>
              <w:top w:w="100" w:type="dxa"/>
              <w:left w:w="100" w:type="dxa"/>
              <w:bottom w:w="100" w:type="dxa"/>
              <w:right w:w="100" w:type="dxa"/>
            </w:tcMar>
          </w:tcPr>
          <w:p w14:paraId="5AC9E695" w14:textId="7FAD1E25" w:rsidR="006942E0" w:rsidRPr="00102636" w:rsidRDefault="006942E0" w:rsidP="009F0EC6">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What items, if any, differed by at least 7 percentage points (either positively or negatively) from the district or state average? </w:t>
            </w:r>
          </w:p>
        </w:tc>
        <w:tc>
          <w:tcPr>
            <w:tcW w:w="3990" w:type="dxa"/>
            <w:shd w:val="clear" w:color="auto" w:fill="FFFFFF"/>
          </w:tcPr>
          <w:p w14:paraId="28BEEB5A" w14:textId="77777777" w:rsidR="006942E0" w:rsidRPr="00102636" w:rsidRDefault="006942E0" w:rsidP="006942E0">
            <w:pPr>
              <w:widowControl w:val="0"/>
              <w:spacing w:line="240" w:lineRule="auto"/>
              <w:ind w:right="1351"/>
              <w:contextualSpacing w:val="0"/>
              <w:rPr>
                <w:rFonts w:asciiTheme="majorHAnsi" w:hAnsiTheme="majorHAnsi" w:cstheme="majorHAnsi"/>
                <w:sz w:val="20"/>
                <w:szCs w:val="20"/>
              </w:rPr>
            </w:pPr>
          </w:p>
        </w:tc>
      </w:tr>
      <w:tr w:rsidR="006942E0" w:rsidRPr="00102636" w14:paraId="15E28AD5" w14:textId="6D9DE6BD" w:rsidTr="00102636">
        <w:trPr>
          <w:trHeight w:val="1281"/>
          <w:tblHeader/>
        </w:trPr>
        <w:tc>
          <w:tcPr>
            <w:tcW w:w="3145" w:type="dxa"/>
            <w:shd w:val="clear" w:color="auto" w:fill="FFFFFF"/>
            <w:tcMar>
              <w:top w:w="100" w:type="dxa"/>
              <w:left w:w="100" w:type="dxa"/>
              <w:bottom w:w="100" w:type="dxa"/>
              <w:right w:w="100" w:type="dxa"/>
            </w:tcMar>
          </w:tcPr>
          <w:p w14:paraId="4E519EC4" w14:textId="117B8972" w:rsidR="006942E0" w:rsidRPr="00102636" w:rsidRDefault="006942E0" w:rsidP="006918C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Are there any patterns</w:t>
            </w:r>
            <w:r w:rsidR="00024FE7" w:rsidRPr="00102636">
              <w:rPr>
                <w:rFonts w:asciiTheme="majorHAnsi" w:hAnsiTheme="majorHAnsi" w:cstheme="majorHAnsi"/>
                <w:sz w:val="20"/>
                <w:szCs w:val="20"/>
              </w:rPr>
              <w:t xml:space="preserve"> or narratives</w:t>
            </w:r>
            <w:r w:rsidRPr="00102636">
              <w:rPr>
                <w:rFonts w:asciiTheme="majorHAnsi" w:hAnsiTheme="majorHAnsi" w:cstheme="majorHAnsi"/>
                <w:sz w:val="20"/>
                <w:szCs w:val="20"/>
              </w:rPr>
              <w:t xml:space="preserve"> in item content that help explain </w:t>
            </w:r>
            <w:r w:rsidR="008F5AC8" w:rsidRPr="00102636">
              <w:rPr>
                <w:rFonts w:asciiTheme="majorHAnsi" w:hAnsiTheme="majorHAnsi" w:cstheme="majorHAnsi"/>
                <w:sz w:val="20"/>
                <w:szCs w:val="20"/>
              </w:rPr>
              <w:t xml:space="preserve">the </w:t>
            </w:r>
            <w:r w:rsidRPr="00102636">
              <w:rPr>
                <w:rFonts w:asciiTheme="majorHAnsi" w:hAnsiTheme="majorHAnsi" w:cstheme="majorHAnsi"/>
                <w:sz w:val="20"/>
                <w:szCs w:val="20"/>
              </w:rPr>
              <w:t>differences in the index scores?</w:t>
            </w:r>
          </w:p>
        </w:tc>
        <w:tc>
          <w:tcPr>
            <w:tcW w:w="3420" w:type="dxa"/>
            <w:shd w:val="clear" w:color="auto" w:fill="FFFFFF"/>
            <w:tcMar>
              <w:top w:w="100" w:type="dxa"/>
              <w:left w:w="100" w:type="dxa"/>
              <w:bottom w:w="100" w:type="dxa"/>
              <w:right w:w="100" w:type="dxa"/>
            </w:tcMar>
          </w:tcPr>
          <w:p w14:paraId="2C449AEC" w14:textId="6F47E0CB" w:rsidR="006942E0" w:rsidRPr="00102636" w:rsidRDefault="006942E0" w:rsidP="00105CBD">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b/>
                <w:sz w:val="20"/>
                <w:szCs w:val="20"/>
              </w:rPr>
              <w:t>Index summary and item data for all students</w:t>
            </w:r>
            <w:r w:rsidRPr="00102636">
              <w:rPr>
                <w:rFonts w:asciiTheme="majorHAnsi" w:hAnsiTheme="majorHAnsi" w:cstheme="majorHAnsi"/>
                <w:sz w:val="20"/>
                <w:szCs w:val="20"/>
              </w:rPr>
              <w:t xml:space="preserve">: </w:t>
            </w:r>
            <w:r w:rsidRPr="00102636">
              <w:rPr>
                <w:rFonts w:asciiTheme="majorHAnsi" w:hAnsiTheme="majorHAnsi"/>
                <w:sz w:val="20"/>
                <w:szCs w:val="20"/>
              </w:rPr>
              <w:t>: Index scores and percent ‘always true’ or ‘mostly true’ column</w:t>
            </w:r>
          </w:p>
        </w:tc>
        <w:tc>
          <w:tcPr>
            <w:tcW w:w="3960" w:type="dxa"/>
            <w:shd w:val="clear" w:color="auto" w:fill="FFFFFF"/>
            <w:tcMar>
              <w:top w:w="100" w:type="dxa"/>
              <w:left w:w="100" w:type="dxa"/>
              <w:bottom w:w="100" w:type="dxa"/>
              <w:right w:w="100" w:type="dxa"/>
            </w:tcMar>
          </w:tcPr>
          <w:p w14:paraId="3470B3AA" w14:textId="62BBDCEB" w:rsidR="006942E0" w:rsidRPr="00102636" w:rsidRDefault="006942E0" w:rsidP="00B51519">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topics within the dimension do the items belong to? Are the items related in content?</w:t>
            </w:r>
          </w:p>
          <w:p w14:paraId="62A94E75" w14:textId="77777777" w:rsidR="006942E0" w:rsidRPr="00102636" w:rsidRDefault="006942E0" w:rsidP="00B51519">
            <w:pPr>
              <w:widowControl w:val="0"/>
              <w:spacing w:line="240" w:lineRule="auto"/>
              <w:contextualSpacing w:val="0"/>
              <w:rPr>
                <w:rFonts w:asciiTheme="majorHAnsi" w:hAnsiTheme="majorHAnsi" w:cstheme="majorHAnsi"/>
                <w:sz w:val="20"/>
                <w:szCs w:val="20"/>
              </w:rPr>
            </w:pPr>
          </w:p>
          <w:p w14:paraId="1433C635" w14:textId="6B252B64" w:rsidR="006942E0" w:rsidRPr="00102636" w:rsidRDefault="006942E0" w:rsidP="00F253FA">
            <w:pPr>
              <w:widowControl w:val="0"/>
              <w:spacing w:line="240" w:lineRule="auto"/>
              <w:contextualSpacing w:val="0"/>
              <w:rPr>
                <w:rFonts w:asciiTheme="majorHAnsi" w:hAnsiTheme="majorHAnsi" w:cstheme="majorHAnsi"/>
                <w:b/>
                <w:sz w:val="20"/>
                <w:szCs w:val="20"/>
              </w:rPr>
            </w:pPr>
            <w:r w:rsidRPr="00102636">
              <w:rPr>
                <w:rFonts w:asciiTheme="majorHAnsi" w:hAnsiTheme="majorHAnsi" w:cstheme="majorHAnsi"/>
                <w:sz w:val="20"/>
                <w:szCs w:val="20"/>
              </w:rPr>
              <w:t>Do items with related content trend in the same direction (positively or negatively)?</w:t>
            </w:r>
          </w:p>
        </w:tc>
        <w:tc>
          <w:tcPr>
            <w:tcW w:w="3990" w:type="dxa"/>
            <w:shd w:val="clear" w:color="auto" w:fill="FFFFFF"/>
          </w:tcPr>
          <w:p w14:paraId="5DA9CBF5" w14:textId="77777777" w:rsidR="006942E0" w:rsidRPr="00102636" w:rsidRDefault="006942E0" w:rsidP="006942E0">
            <w:pPr>
              <w:widowControl w:val="0"/>
              <w:spacing w:line="240" w:lineRule="auto"/>
              <w:ind w:right="1351"/>
              <w:contextualSpacing w:val="0"/>
              <w:rPr>
                <w:rFonts w:asciiTheme="majorHAnsi" w:hAnsiTheme="majorHAnsi" w:cstheme="majorHAnsi"/>
                <w:sz w:val="20"/>
                <w:szCs w:val="20"/>
              </w:rPr>
            </w:pPr>
          </w:p>
        </w:tc>
      </w:tr>
    </w:tbl>
    <w:p w14:paraId="22F9A78F" w14:textId="77777777" w:rsidR="00500EEC" w:rsidRPr="00102636" w:rsidRDefault="00500EEC">
      <w:pPr>
        <w:rPr>
          <w:rFonts w:asciiTheme="majorHAnsi" w:hAnsiTheme="majorHAnsi"/>
          <w:sz w:val="20"/>
          <w:szCs w:val="20"/>
        </w:rPr>
      </w:pPr>
    </w:p>
    <w:p w14:paraId="131430B1" w14:textId="77777777" w:rsidR="00FD59FC" w:rsidRPr="00102636" w:rsidRDefault="00FD59FC">
      <w:pPr>
        <w:rPr>
          <w:rFonts w:asciiTheme="majorHAnsi" w:hAnsiTheme="majorHAnsi" w:cstheme="majorHAnsi"/>
          <w:b/>
          <w:bCs/>
          <w:sz w:val="20"/>
          <w:szCs w:val="20"/>
        </w:rPr>
        <w:sectPr w:rsidR="00FD59FC" w:rsidRPr="00102636" w:rsidSect="000D3029">
          <w:footerReference w:type="default" r:id="rId17"/>
          <w:pgSz w:w="15840" w:h="12240" w:orient="landscape" w:code="1"/>
          <w:pgMar w:top="576" w:right="720" w:bottom="576" w:left="720" w:header="0" w:footer="144" w:gutter="0"/>
          <w:cols w:space="720"/>
          <w:docGrid w:linePitch="299"/>
        </w:sectPr>
      </w:pPr>
    </w:p>
    <w:p w14:paraId="1E07A0A0" w14:textId="77777777" w:rsidR="00102636" w:rsidRDefault="00102636">
      <w:pPr>
        <w:rPr>
          <w:rFonts w:asciiTheme="majorHAnsi" w:hAnsiTheme="majorHAnsi" w:cstheme="majorHAnsi"/>
          <w:b/>
          <w:bCs/>
          <w:sz w:val="20"/>
          <w:szCs w:val="20"/>
        </w:rPr>
      </w:pPr>
      <w:r>
        <w:rPr>
          <w:rFonts w:asciiTheme="majorHAnsi" w:hAnsiTheme="majorHAnsi" w:cstheme="majorHAnsi"/>
          <w:b/>
          <w:bCs/>
          <w:sz w:val="20"/>
          <w:szCs w:val="20"/>
        </w:rPr>
        <w:br w:type="page"/>
      </w:r>
    </w:p>
    <w:tbl>
      <w:tblPr>
        <w:tblStyle w:val="a0"/>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completed school interpretive guide template"/>
      </w:tblPr>
      <w:tblGrid>
        <w:gridCol w:w="3145"/>
        <w:gridCol w:w="3420"/>
        <w:gridCol w:w="3960"/>
        <w:gridCol w:w="4685"/>
      </w:tblGrid>
      <w:tr w:rsidR="002428F3" w:rsidRPr="00102636" w14:paraId="6F8553EB" w14:textId="77777777" w:rsidTr="00E93E6A">
        <w:trPr>
          <w:trHeight w:val="70"/>
          <w:tblHeader/>
        </w:trPr>
        <w:tc>
          <w:tcPr>
            <w:tcW w:w="15210" w:type="dxa"/>
            <w:gridSpan w:val="4"/>
            <w:tcBorders>
              <w:top w:val="nil"/>
              <w:left w:val="nil"/>
              <w:right w:val="nil"/>
            </w:tcBorders>
            <w:shd w:val="clear" w:color="auto" w:fill="auto"/>
            <w:tcMar>
              <w:top w:w="100" w:type="dxa"/>
              <w:left w:w="100" w:type="dxa"/>
              <w:bottom w:w="100" w:type="dxa"/>
              <w:right w:w="100" w:type="dxa"/>
            </w:tcMar>
          </w:tcPr>
          <w:p w14:paraId="596414F8" w14:textId="1DCE76CB" w:rsidR="002428F3" w:rsidRPr="004948B9" w:rsidRDefault="002428F3" w:rsidP="004948B9">
            <w:pPr>
              <w:widowControl w:val="0"/>
              <w:spacing w:line="240" w:lineRule="auto"/>
              <w:ind w:left="170" w:hanging="180"/>
              <w:contextualSpacing w:val="0"/>
              <w:rPr>
                <w:rFonts w:asciiTheme="majorHAnsi" w:hAnsiTheme="majorHAnsi"/>
                <w:b/>
                <w:color w:val="984806" w:themeColor="accent6" w:themeShade="80"/>
                <w:sz w:val="20"/>
                <w:szCs w:val="20"/>
              </w:rPr>
            </w:pPr>
            <w:r w:rsidRPr="002428F3">
              <w:rPr>
                <w:rFonts w:asciiTheme="majorHAnsi" w:hAnsiTheme="majorHAnsi"/>
                <w:b/>
                <w:color w:val="002060"/>
                <w:sz w:val="24"/>
                <w:szCs w:val="24"/>
              </w:rPr>
              <w:t>Student Group Results</w:t>
            </w:r>
            <w:r w:rsidR="004948B9">
              <w:rPr>
                <w:rFonts w:asciiTheme="majorHAnsi" w:hAnsiTheme="majorHAnsi"/>
                <w:b/>
                <w:color w:val="002060"/>
                <w:sz w:val="24"/>
                <w:szCs w:val="24"/>
              </w:rPr>
              <w:t xml:space="preserve"> </w:t>
            </w:r>
            <w:r w:rsidR="004948B9" w:rsidRPr="004948B9">
              <w:rPr>
                <w:rFonts w:asciiTheme="majorHAnsi" w:hAnsiTheme="majorHAnsi"/>
                <w:b/>
                <w:color w:val="002060"/>
                <w:sz w:val="24"/>
                <w:szCs w:val="24"/>
              </w:rPr>
              <w:t>(</w:t>
            </w:r>
            <w:r w:rsidR="004948B9" w:rsidRPr="004948B9">
              <w:rPr>
                <w:rFonts w:asciiTheme="majorHAnsi" w:hAnsiTheme="majorHAnsi"/>
                <w:b/>
                <w:color w:val="984806" w:themeColor="accent6" w:themeShade="80"/>
                <w:sz w:val="20"/>
                <w:szCs w:val="20"/>
              </w:rPr>
              <w:t xml:space="preserve">Note: Student group Dimension scores are not available until 2022. </w:t>
            </w:r>
            <w:r w:rsidR="004948B9" w:rsidRPr="004948B9">
              <w:rPr>
                <w:rFonts w:asciiTheme="majorHAnsi" w:hAnsiTheme="majorHAnsi"/>
                <w:b/>
                <w:color w:val="002060"/>
                <w:sz w:val="20"/>
                <w:szCs w:val="20"/>
              </w:rPr>
              <w:t>)</w:t>
            </w:r>
          </w:p>
        </w:tc>
      </w:tr>
      <w:tr w:rsidR="00C0230C" w:rsidRPr="00102636" w14:paraId="75812DD3" w14:textId="7FECE0D7" w:rsidTr="00E93E6A">
        <w:trPr>
          <w:trHeight w:val="535"/>
          <w:tblHeader/>
        </w:trPr>
        <w:tc>
          <w:tcPr>
            <w:tcW w:w="3145" w:type="dxa"/>
            <w:shd w:val="clear" w:color="auto" w:fill="002060"/>
            <w:tcMar>
              <w:top w:w="100" w:type="dxa"/>
              <w:left w:w="100" w:type="dxa"/>
              <w:bottom w:w="100" w:type="dxa"/>
              <w:right w:w="100" w:type="dxa"/>
            </w:tcMar>
          </w:tcPr>
          <w:p w14:paraId="058E0F3B" w14:textId="77777777" w:rsidR="00C0230C" w:rsidRPr="00102636" w:rsidRDefault="00C0230C" w:rsidP="00752039">
            <w:pPr>
              <w:widowControl w:val="0"/>
              <w:spacing w:line="240" w:lineRule="auto"/>
              <w:contextualSpacing w:val="0"/>
              <w:rPr>
                <w:rFonts w:asciiTheme="majorHAnsi" w:hAnsiTheme="majorHAnsi"/>
                <w:b/>
                <w:sz w:val="20"/>
                <w:szCs w:val="20"/>
              </w:rPr>
            </w:pPr>
            <w:r w:rsidRPr="00102636">
              <w:rPr>
                <w:rFonts w:asciiTheme="majorHAnsi" w:hAnsiTheme="majorHAnsi"/>
                <w:b/>
                <w:sz w:val="20"/>
                <w:szCs w:val="20"/>
              </w:rPr>
              <w:t>What do we want to know...</w:t>
            </w:r>
          </w:p>
        </w:tc>
        <w:tc>
          <w:tcPr>
            <w:tcW w:w="3420" w:type="dxa"/>
            <w:shd w:val="clear" w:color="auto" w:fill="002060"/>
            <w:tcMar>
              <w:top w:w="100" w:type="dxa"/>
              <w:left w:w="100" w:type="dxa"/>
              <w:bottom w:w="100" w:type="dxa"/>
              <w:right w:w="100" w:type="dxa"/>
            </w:tcMar>
          </w:tcPr>
          <w:p w14:paraId="35EAF9CA" w14:textId="77777777" w:rsidR="00C0230C" w:rsidRPr="00102636" w:rsidRDefault="00C0230C" w:rsidP="00DF630F">
            <w:pPr>
              <w:widowControl w:val="0"/>
              <w:spacing w:line="240" w:lineRule="auto"/>
              <w:contextualSpacing w:val="0"/>
              <w:rPr>
                <w:rFonts w:asciiTheme="majorHAnsi" w:hAnsiTheme="majorHAnsi"/>
                <w:b/>
                <w:sz w:val="20"/>
                <w:szCs w:val="20"/>
              </w:rPr>
            </w:pPr>
            <w:r w:rsidRPr="00102636">
              <w:rPr>
                <w:rFonts w:asciiTheme="majorHAnsi" w:hAnsiTheme="majorHAnsi"/>
                <w:b/>
                <w:sz w:val="20"/>
                <w:szCs w:val="20"/>
              </w:rPr>
              <w:t>See...</w:t>
            </w:r>
          </w:p>
        </w:tc>
        <w:tc>
          <w:tcPr>
            <w:tcW w:w="3960" w:type="dxa"/>
            <w:shd w:val="clear" w:color="auto" w:fill="002060"/>
            <w:tcMar>
              <w:top w:w="100" w:type="dxa"/>
              <w:left w:w="100" w:type="dxa"/>
              <w:bottom w:w="100" w:type="dxa"/>
              <w:right w:w="100" w:type="dxa"/>
            </w:tcMar>
          </w:tcPr>
          <w:p w14:paraId="127D8C6F" w14:textId="1D8BB821" w:rsidR="00C0230C" w:rsidRPr="00102636" w:rsidRDefault="00C0230C" w:rsidP="00DF630F">
            <w:pPr>
              <w:widowControl w:val="0"/>
              <w:spacing w:line="240" w:lineRule="auto"/>
              <w:contextualSpacing w:val="0"/>
              <w:rPr>
                <w:rFonts w:asciiTheme="majorHAnsi" w:hAnsiTheme="majorHAnsi"/>
                <w:b/>
                <w:sz w:val="20"/>
                <w:szCs w:val="20"/>
              </w:rPr>
            </w:pPr>
            <w:r w:rsidRPr="00102636">
              <w:rPr>
                <w:rFonts w:asciiTheme="majorHAnsi" w:hAnsiTheme="majorHAnsi"/>
                <w:b/>
                <w:sz w:val="20"/>
                <w:szCs w:val="20"/>
              </w:rPr>
              <w:t>Look for</w:t>
            </w:r>
            <w:r w:rsidRPr="00102636">
              <w:rPr>
                <w:rFonts w:asciiTheme="majorHAnsi" w:hAnsiTheme="majorHAnsi" w:cstheme="majorHAnsi"/>
                <w:b/>
                <w:sz w:val="20"/>
                <w:szCs w:val="20"/>
              </w:rPr>
              <w:t xml:space="preserve"> and ask… </w:t>
            </w:r>
            <w:r w:rsidRPr="00102636">
              <w:rPr>
                <w:rFonts w:asciiTheme="majorHAnsi" w:hAnsiTheme="majorHAnsi"/>
                <w:b/>
                <w:sz w:val="20"/>
                <w:szCs w:val="20"/>
              </w:rPr>
              <w:t xml:space="preserve"> </w:t>
            </w:r>
          </w:p>
        </w:tc>
        <w:tc>
          <w:tcPr>
            <w:tcW w:w="4685" w:type="dxa"/>
            <w:shd w:val="clear" w:color="auto" w:fill="002060"/>
          </w:tcPr>
          <w:p w14:paraId="3D7A83C7" w14:textId="0CD1A24F" w:rsidR="00C0230C" w:rsidRPr="00102636" w:rsidRDefault="00224CAE" w:rsidP="00224CAE">
            <w:pPr>
              <w:widowControl w:val="0"/>
              <w:spacing w:line="240" w:lineRule="auto"/>
              <w:ind w:right="-104"/>
              <w:contextualSpacing w:val="0"/>
              <w:rPr>
                <w:rFonts w:asciiTheme="majorHAnsi" w:hAnsiTheme="majorHAnsi"/>
                <w:b/>
                <w:sz w:val="20"/>
                <w:szCs w:val="20"/>
              </w:rPr>
            </w:pPr>
            <w:r w:rsidRPr="00102636">
              <w:rPr>
                <w:rFonts w:asciiTheme="majorHAnsi" w:hAnsiTheme="majorHAnsi" w:cstheme="majorHAnsi"/>
                <w:b/>
                <w:sz w:val="20"/>
                <w:szCs w:val="20"/>
              </w:rPr>
              <w:t>Your School Climate Observations</w:t>
            </w:r>
          </w:p>
        </w:tc>
      </w:tr>
      <w:tr w:rsidR="00C0230C" w:rsidRPr="00102636" w14:paraId="2202185A" w14:textId="29383D4B" w:rsidTr="00E93E6A">
        <w:trPr>
          <w:trHeight w:val="2438"/>
          <w:tblHeader/>
        </w:trPr>
        <w:tc>
          <w:tcPr>
            <w:tcW w:w="3145" w:type="dxa"/>
            <w:shd w:val="clear" w:color="auto" w:fill="FFFFFF"/>
            <w:tcMar>
              <w:top w:w="100" w:type="dxa"/>
              <w:left w:w="100" w:type="dxa"/>
              <w:bottom w:w="100" w:type="dxa"/>
              <w:right w:w="100" w:type="dxa"/>
            </w:tcMar>
          </w:tcPr>
          <w:p w14:paraId="4188F010" w14:textId="343A6984" w:rsidR="00C0230C" w:rsidRPr="00102636" w:rsidRDefault="00C0230C" w:rsidP="00752039">
            <w:pPr>
              <w:widowControl w:val="0"/>
              <w:pBdr>
                <w:top w:val="nil"/>
                <w:left w:val="nil"/>
                <w:bottom w:val="nil"/>
                <w:right w:val="nil"/>
                <w:between w:val="nil"/>
              </w:pBdr>
              <w:spacing w:line="240" w:lineRule="auto"/>
              <w:contextualSpacing w:val="0"/>
              <w:rPr>
                <w:rFonts w:asciiTheme="majorHAnsi" w:hAnsiTheme="majorHAnsi"/>
                <w:sz w:val="20"/>
                <w:szCs w:val="20"/>
              </w:rPr>
            </w:pPr>
            <w:r w:rsidRPr="00102636">
              <w:rPr>
                <w:rFonts w:asciiTheme="majorHAnsi" w:hAnsiTheme="majorHAnsi"/>
                <w:sz w:val="20"/>
                <w:szCs w:val="20"/>
              </w:rPr>
              <w:t>How do the school climate results differ among demographic student groups (e.g., by gender, race</w:t>
            </w:r>
            <w:r w:rsidR="006A0062">
              <w:rPr>
                <w:rFonts w:asciiTheme="majorHAnsi" w:hAnsiTheme="majorHAnsi"/>
                <w:sz w:val="20"/>
                <w:szCs w:val="20"/>
              </w:rPr>
              <w:t>/ethnicity etc.</w:t>
            </w:r>
            <w:r w:rsidRPr="00102636">
              <w:rPr>
                <w:rFonts w:asciiTheme="majorHAnsi" w:hAnsiTheme="majorHAnsi"/>
                <w:sz w:val="20"/>
                <w:szCs w:val="20"/>
              </w:rPr>
              <w:t xml:space="preserve">)?  </w:t>
            </w:r>
          </w:p>
          <w:p w14:paraId="57F59C38" w14:textId="77777777" w:rsidR="00C0230C" w:rsidRPr="00102636" w:rsidRDefault="00C0230C" w:rsidP="00752039">
            <w:pPr>
              <w:widowControl w:val="0"/>
              <w:pBdr>
                <w:top w:val="nil"/>
                <w:left w:val="nil"/>
                <w:bottom w:val="nil"/>
                <w:right w:val="nil"/>
                <w:between w:val="nil"/>
              </w:pBdr>
              <w:spacing w:line="240" w:lineRule="auto"/>
              <w:contextualSpacing w:val="0"/>
              <w:rPr>
                <w:rFonts w:asciiTheme="majorHAnsi" w:hAnsiTheme="majorHAnsi"/>
                <w:sz w:val="20"/>
                <w:szCs w:val="20"/>
              </w:rPr>
            </w:pPr>
          </w:p>
          <w:p w14:paraId="77C7FDFF" w14:textId="67F04319" w:rsidR="00C0230C" w:rsidRPr="00102636" w:rsidRDefault="00C0230C" w:rsidP="00D2663F">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How does each student group </w:t>
            </w:r>
            <w:r w:rsidR="001E7D60">
              <w:rPr>
                <w:rFonts w:asciiTheme="majorHAnsi" w:hAnsiTheme="majorHAnsi"/>
                <w:sz w:val="20"/>
                <w:szCs w:val="20"/>
              </w:rPr>
              <w:t>SCHOOL CLIMATE</w:t>
            </w:r>
            <w:r w:rsidRPr="00102636">
              <w:rPr>
                <w:rFonts w:asciiTheme="majorHAnsi" w:hAnsiTheme="majorHAnsi"/>
                <w:sz w:val="20"/>
                <w:szCs w:val="20"/>
              </w:rPr>
              <w:t xml:space="preserve"> index score compare to the “</w:t>
            </w:r>
            <w:r w:rsidRPr="00A21A3B">
              <w:rPr>
                <w:rFonts w:asciiTheme="majorHAnsi" w:hAnsiTheme="majorHAnsi"/>
                <w:b/>
                <w:bCs/>
                <w:sz w:val="20"/>
                <w:szCs w:val="20"/>
              </w:rPr>
              <w:t>All student</w:t>
            </w:r>
            <w:r w:rsidRPr="00102636">
              <w:rPr>
                <w:rFonts w:asciiTheme="majorHAnsi" w:hAnsiTheme="majorHAnsi"/>
                <w:sz w:val="20"/>
                <w:szCs w:val="20"/>
              </w:rPr>
              <w:t>” score?</w:t>
            </w:r>
          </w:p>
        </w:tc>
        <w:tc>
          <w:tcPr>
            <w:tcW w:w="3420" w:type="dxa"/>
            <w:shd w:val="clear" w:color="auto" w:fill="FFFFFF"/>
            <w:tcMar>
              <w:top w:w="100" w:type="dxa"/>
              <w:left w:w="100" w:type="dxa"/>
              <w:bottom w:w="100" w:type="dxa"/>
              <w:right w:w="100" w:type="dxa"/>
            </w:tcMar>
          </w:tcPr>
          <w:p w14:paraId="6668909B" w14:textId="77777777" w:rsidR="006122A2" w:rsidRDefault="00C0230C" w:rsidP="00752039">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Select grade and Comparison filter: “All students in your school/district”</w:t>
            </w:r>
            <w:r w:rsidRPr="00102636">
              <w:rPr>
                <w:rFonts w:asciiTheme="majorHAnsi" w:hAnsiTheme="majorHAnsi"/>
                <w:sz w:val="20"/>
                <w:szCs w:val="20"/>
              </w:rPr>
              <w:t xml:space="preserve">: </w:t>
            </w:r>
          </w:p>
          <w:p w14:paraId="4AD8E330" w14:textId="77777777" w:rsidR="006122A2" w:rsidRDefault="006122A2" w:rsidP="00752039">
            <w:pPr>
              <w:widowControl w:val="0"/>
              <w:spacing w:line="240" w:lineRule="auto"/>
              <w:contextualSpacing w:val="0"/>
              <w:rPr>
                <w:rFonts w:asciiTheme="majorHAnsi" w:hAnsiTheme="majorHAnsi"/>
                <w:sz w:val="20"/>
                <w:szCs w:val="20"/>
              </w:rPr>
            </w:pPr>
          </w:p>
          <w:p w14:paraId="4E6813B3" w14:textId="2D585EA7" w:rsidR="00C0230C" w:rsidRPr="00102636" w:rsidRDefault="006122A2" w:rsidP="00752039">
            <w:pPr>
              <w:widowControl w:val="0"/>
              <w:spacing w:line="240" w:lineRule="auto"/>
              <w:contextualSpacing w:val="0"/>
              <w:rPr>
                <w:rFonts w:asciiTheme="majorHAnsi" w:hAnsiTheme="majorHAnsi"/>
                <w:sz w:val="20"/>
                <w:szCs w:val="20"/>
              </w:rPr>
            </w:pPr>
            <w:r>
              <w:rPr>
                <w:rFonts w:asciiTheme="majorHAnsi" w:hAnsiTheme="majorHAnsi"/>
                <w:sz w:val="20"/>
                <w:szCs w:val="20"/>
              </w:rPr>
              <w:t xml:space="preserve">View: </w:t>
            </w:r>
            <w:r w:rsidR="00FB6869">
              <w:rPr>
                <w:rFonts w:asciiTheme="majorHAnsi" w:hAnsiTheme="majorHAnsi"/>
                <w:sz w:val="20"/>
                <w:szCs w:val="20"/>
              </w:rPr>
              <w:t>S</w:t>
            </w:r>
            <w:r w:rsidR="00C0230C" w:rsidRPr="00102636">
              <w:rPr>
                <w:rFonts w:asciiTheme="majorHAnsi" w:hAnsiTheme="majorHAnsi"/>
                <w:sz w:val="20"/>
                <w:szCs w:val="20"/>
              </w:rPr>
              <w:t xml:space="preserve">chool </w:t>
            </w:r>
            <w:r>
              <w:rPr>
                <w:rFonts w:asciiTheme="majorHAnsi" w:hAnsiTheme="majorHAnsi"/>
                <w:sz w:val="20"/>
                <w:szCs w:val="20"/>
              </w:rPr>
              <w:t>C</w:t>
            </w:r>
            <w:r w:rsidR="00C0230C" w:rsidRPr="00102636">
              <w:rPr>
                <w:rFonts w:asciiTheme="majorHAnsi" w:hAnsiTheme="majorHAnsi"/>
                <w:sz w:val="20"/>
                <w:szCs w:val="20"/>
              </w:rPr>
              <w:t xml:space="preserve">limate index score </w:t>
            </w:r>
          </w:p>
          <w:p w14:paraId="70F42543" w14:textId="77777777" w:rsidR="00C0230C" w:rsidRPr="00102636" w:rsidRDefault="00C0230C" w:rsidP="00752039">
            <w:pPr>
              <w:widowControl w:val="0"/>
              <w:spacing w:line="240" w:lineRule="auto"/>
              <w:contextualSpacing w:val="0"/>
              <w:rPr>
                <w:rFonts w:asciiTheme="majorHAnsi" w:hAnsiTheme="majorHAnsi"/>
                <w:sz w:val="20"/>
                <w:szCs w:val="20"/>
              </w:rPr>
            </w:pPr>
          </w:p>
          <w:p w14:paraId="61467BD7" w14:textId="43F5EE9E" w:rsidR="00C0230C" w:rsidRPr="00102636" w:rsidRDefault="004948B9" w:rsidP="00752039">
            <w:pPr>
              <w:widowControl w:val="0"/>
              <w:spacing w:line="240" w:lineRule="auto"/>
              <w:contextualSpacing w:val="0"/>
              <w:rPr>
                <w:rFonts w:asciiTheme="majorHAnsi" w:hAnsiTheme="majorHAnsi"/>
                <w:b/>
                <w:sz w:val="20"/>
                <w:szCs w:val="20"/>
              </w:rPr>
            </w:pPr>
            <w:r w:rsidRPr="005C5A35">
              <w:rPr>
                <w:rFonts w:asciiTheme="majorHAnsi" w:hAnsiTheme="majorHAnsi"/>
                <w:b/>
                <w:color w:val="984806" w:themeColor="accent6" w:themeShade="80"/>
                <w:sz w:val="20"/>
                <w:szCs w:val="20"/>
              </w:rPr>
              <w:t>Use cursor to hover over Orange circle on each bar to highlight data specific to comparison chosen</w:t>
            </w:r>
          </w:p>
        </w:tc>
        <w:tc>
          <w:tcPr>
            <w:tcW w:w="3960" w:type="dxa"/>
            <w:shd w:val="clear" w:color="auto" w:fill="FFFFFF"/>
            <w:tcMar>
              <w:top w:w="100" w:type="dxa"/>
              <w:left w:w="100" w:type="dxa"/>
              <w:bottom w:w="100" w:type="dxa"/>
              <w:right w:w="100" w:type="dxa"/>
            </w:tcMar>
          </w:tcPr>
          <w:p w14:paraId="7B68D7B5" w14:textId="77777777" w:rsidR="00C0230C" w:rsidRPr="00102636" w:rsidRDefault="00C0230C" w:rsidP="00FD1E50">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Does the student group average fall below or above the “All student” average?</w:t>
            </w:r>
          </w:p>
          <w:p w14:paraId="20B2CE9D" w14:textId="77777777" w:rsidR="00C0230C" w:rsidRPr="00102636" w:rsidRDefault="00C0230C" w:rsidP="009354E1">
            <w:pPr>
              <w:widowControl w:val="0"/>
              <w:spacing w:line="240" w:lineRule="auto"/>
              <w:contextualSpacing w:val="0"/>
              <w:rPr>
                <w:rFonts w:asciiTheme="majorHAnsi" w:hAnsiTheme="majorHAnsi" w:cstheme="majorHAnsi"/>
                <w:sz w:val="20"/>
                <w:szCs w:val="20"/>
              </w:rPr>
            </w:pPr>
          </w:p>
          <w:p w14:paraId="5033C005" w14:textId="77777777" w:rsidR="00C06778" w:rsidRDefault="00C0230C" w:rsidP="009354E1">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 the scores differ by 3 or more points?</w:t>
            </w:r>
            <w:r w:rsidR="00F003F1">
              <w:rPr>
                <w:rFonts w:asciiTheme="majorHAnsi" w:hAnsiTheme="majorHAnsi" w:cstheme="majorHAnsi"/>
                <w:sz w:val="20"/>
                <w:szCs w:val="20"/>
              </w:rPr>
              <w:t xml:space="preserve"> </w:t>
            </w:r>
          </w:p>
          <w:p w14:paraId="5FEF420F" w14:textId="77777777" w:rsidR="00C06778" w:rsidRDefault="00C06778" w:rsidP="009354E1">
            <w:pPr>
              <w:widowControl w:val="0"/>
              <w:spacing w:line="240" w:lineRule="auto"/>
              <w:contextualSpacing w:val="0"/>
              <w:rPr>
                <w:rFonts w:asciiTheme="majorHAnsi" w:hAnsiTheme="majorHAnsi" w:cstheme="majorHAnsi"/>
                <w:sz w:val="20"/>
                <w:szCs w:val="20"/>
              </w:rPr>
            </w:pPr>
          </w:p>
          <w:p w14:paraId="23CC7C2F" w14:textId="6C5A5156" w:rsidR="00C0230C" w:rsidRPr="00102636" w:rsidRDefault="00C0230C" w:rsidP="009354E1">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is the magnitude of the difference (see Getting Started tab)?</w:t>
            </w:r>
          </w:p>
          <w:p w14:paraId="20C80883" w14:textId="77777777" w:rsidR="00C0230C" w:rsidRPr="00102636" w:rsidRDefault="00C0230C" w:rsidP="00752039">
            <w:pPr>
              <w:widowControl w:val="0"/>
              <w:spacing w:line="240" w:lineRule="auto"/>
              <w:contextualSpacing w:val="0"/>
              <w:rPr>
                <w:rFonts w:asciiTheme="majorHAnsi" w:hAnsiTheme="majorHAnsi"/>
                <w:sz w:val="20"/>
                <w:szCs w:val="20"/>
              </w:rPr>
            </w:pPr>
          </w:p>
          <w:p w14:paraId="18E84740" w14:textId="47B320F0" w:rsidR="00A21A3B" w:rsidRPr="00102636" w:rsidRDefault="00C0230C" w:rsidP="00752039">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Highest/Lowest student group index score(s)?</w:t>
            </w:r>
          </w:p>
        </w:tc>
        <w:tc>
          <w:tcPr>
            <w:tcW w:w="4685" w:type="dxa"/>
            <w:shd w:val="clear" w:color="auto" w:fill="FFFFFF"/>
          </w:tcPr>
          <w:p w14:paraId="6D94354B" w14:textId="77777777" w:rsidR="00C0230C" w:rsidRPr="00102636" w:rsidRDefault="00C0230C" w:rsidP="00FD1E50">
            <w:pPr>
              <w:widowControl w:val="0"/>
              <w:spacing w:line="240" w:lineRule="auto"/>
              <w:contextualSpacing w:val="0"/>
              <w:rPr>
                <w:rFonts w:asciiTheme="majorHAnsi" w:hAnsiTheme="majorHAnsi" w:cstheme="majorHAnsi"/>
                <w:sz w:val="20"/>
                <w:szCs w:val="20"/>
              </w:rPr>
            </w:pPr>
          </w:p>
        </w:tc>
      </w:tr>
      <w:tr w:rsidR="00C0230C" w:rsidRPr="00102636" w14:paraId="02ADA0B3" w14:textId="7BF9294D" w:rsidTr="00E93E6A">
        <w:trPr>
          <w:trHeight w:val="2392"/>
          <w:tblHeader/>
        </w:trPr>
        <w:tc>
          <w:tcPr>
            <w:tcW w:w="3145" w:type="dxa"/>
            <w:shd w:val="clear" w:color="auto" w:fill="FFFFFF"/>
            <w:tcMar>
              <w:top w:w="100" w:type="dxa"/>
              <w:left w:w="100" w:type="dxa"/>
              <w:bottom w:w="100" w:type="dxa"/>
              <w:right w:w="100" w:type="dxa"/>
            </w:tcMar>
          </w:tcPr>
          <w:p w14:paraId="456CEDB7" w14:textId="6EC4B8DF" w:rsidR="00C0230C" w:rsidRPr="00102636" w:rsidRDefault="00C0230C" w:rsidP="00C67B66">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How do student group </w:t>
            </w:r>
            <w:r w:rsidR="001E7D60">
              <w:rPr>
                <w:rFonts w:asciiTheme="majorHAnsi" w:hAnsiTheme="majorHAnsi"/>
                <w:sz w:val="20"/>
                <w:szCs w:val="20"/>
              </w:rPr>
              <w:t xml:space="preserve">SCHOOL CLIMATE </w:t>
            </w:r>
            <w:r w:rsidRPr="00102636">
              <w:rPr>
                <w:rFonts w:asciiTheme="majorHAnsi" w:hAnsiTheme="majorHAnsi"/>
                <w:sz w:val="20"/>
                <w:szCs w:val="20"/>
              </w:rPr>
              <w:t xml:space="preserve">scores differ from the comparison student </w:t>
            </w:r>
            <w:r w:rsidR="00A21A3B" w:rsidRPr="00A21A3B">
              <w:rPr>
                <w:rFonts w:asciiTheme="majorHAnsi" w:hAnsiTheme="majorHAnsi"/>
                <w:b/>
                <w:bCs/>
                <w:sz w:val="20"/>
                <w:szCs w:val="20"/>
              </w:rPr>
              <w:t xml:space="preserve">peer </w:t>
            </w:r>
            <w:r w:rsidRPr="00A21A3B">
              <w:rPr>
                <w:rFonts w:asciiTheme="majorHAnsi" w:hAnsiTheme="majorHAnsi"/>
                <w:b/>
                <w:bCs/>
                <w:sz w:val="20"/>
                <w:szCs w:val="20"/>
              </w:rPr>
              <w:t>group</w:t>
            </w:r>
            <w:r w:rsidRPr="00102636">
              <w:rPr>
                <w:rFonts w:asciiTheme="majorHAnsi" w:hAnsiTheme="majorHAnsi"/>
                <w:sz w:val="20"/>
                <w:szCs w:val="20"/>
              </w:rPr>
              <w:t xml:space="preserve"> scores (e.g., EL students vs. Not EL)?</w:t>
            </w:r>
          </w:p>
        </w:tc>
        <w:tc>
          <w:tcPr>
            <w:tcW w:w="3420" w:type="dxa"/>
            <w:shd w:val="clear" w:color="auto" w:fill="FFFFFF"/>
            <w:tcMar>
              <w:top w:w="100" w:type="dxa"/>
              <w:left w:w="100" w:type="dxa"/>
              <w:bottom w:w="100" w:type="dxa"/>
              <w:right w:w="100" w:type="dxa"/>
            </w:tcMar>
          </w:tcPr>
          <w:p w14:paraId="531F728D" w14:textId="77777777" w:rsidR="006122A2" w:rsidRDefault="00C0230C" w:rsidP="009E194D">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Select grade and Comparison filter: “All students in your school/district”</w:t>
            </w:r>
            <w:r w:rsidRPr="00102636">
              <w:rPr>
                <w:rFonts w:asciiTheme="majorHAnsi" w:hAnsiTheme="majorHAnsi"/>
                <w:sz w:val="20"/>
                <w:szCs w:val="20"/>
              </w:rPr>
              <w:t xml:space="preserve">: </w:t>
            </w:r>
          </w:p>
          <w:p w14:paraId="0A72A944" w14:textId="77777777" w:rsidR="006122A2" w:rsidRDefault="006122A2" w:rsidP="009E194D">
            <w:pPr>
              <w:widowControl w:val="0"/>
              <w:spacing w:line="240" w:lineRule="auto"/>
              <w:contextualSpacing w:val="0"/>
              <w:rPr>
                <w:rFonts w:asciiTheme="majorHAnsi" w:hAnsiTheme="majorHAnsi"/>
                <w:sz w:val="20"/>
                <w:szCs w:val="20"/>
              </w:rPr>
            </w:pPr>
          </w:p>
          <w:p w14:paraId="61CE5AA7" w14:textId="110CF95A" w:rsidR="00C0230C" w:rsidRPr="00102636" w:rsidRDefault="006122A2" w:rsidP="009E194D">
            <w:pPr>
              <w:widowControl w:val="0"/>
              <w:spacing w:line="240" w:lineRule="auto"/>
              <w:contextualSpacing w:val="0"/>
              <w:rPr>
                <w:rFonts w:asciiTheme="majorHAnsi" w:hAnsiTheme="majorHAnsi"/>
                <w:sz w:val="20"/>
                <w:szCs w:val="20"/>
              </w:rPr>
            </w:pPr>
            <w:r>
              <w:rPr>
                <w:rFonts w:asciiTheme="majorHAnsi" w:hAnsiTheme="majorHAnsi"/>
                <w:sz w:val="20"/>
                <w:szCs w:val="20"/>
              </w:rPr>
              <w:t>View: S</w:t>
            </w:r>
            <w:r w:rsidR="00C0230C" w:rsidRPr="00102636">
              <w:rPr>
                <w:rFonts w:asciiTheme="majorHAnsi" w:hAnsiTheme="majorHAnsi"/>
                <w:sz w:val="20"/>
                <w:szCs w:val="20"/>
              </w:rPr>
              <w:t xml:space="preserve">chool </w:t>
            </w:r>
            <w:r>
              <w:rPr>
                <w:rFonts w:asciiTheme="majorHAnsi" w:hAnsiTheme="majorHAnsi"/>
                <w:sz w:val="20"/>
                <w:szCs w:val="20"/>
              </w:rPr>
              <w:t>C</w:t>
            </w:r>
            <w:r w:rsidR="00C0230C" w:rsidRPr="00102636">
              <w:rPr>
                <w:rFonts w:asciiTheme="majorHAnsi" w:hAnsiTheme="majorHAnsi"/>
                <w:sz w:val="20"/>
                <w:szCs w:val="20"/>
              </w:rPr>
              <w:t xml:space="preserve">limate index score </w:t>
            </w:r>
          </w:p>
          <w:p w14:paraId="129FED52" w14:textId="77777777" w:rsidR="00C0230C" w:rsidRDefault="00C0230C" w:rsidP="00B75AD0">
            <w:pPr>
              <w:widowControl w:val="0"/>
              <w:spacing w:line="240" w:lineRule="auto"/>
              <w:contextualSpacing w:val="0"/>
              <w:rPr>
                <w:rFonts w:asciiTheme="majorHAnsi" w:hAnsiTheme="majorHAnsi"/>
                <w:b/>
                <w:sz w:val="20"/>
                <w:szCs w:val="20"/>
              </w:rPr>
            </w:pPr>
          </w:p>
          <w:p w14:paraId="45A8AFCC" w14:textId="1C602374" w:rsidR="004948B9" w:rsidRPr="00102636" w:rsidRDefault="004948B9" w:rsidP="00B75AD0">
            <w:pPr>
              <w:widowControl w:val="0"/>
              <w:spacing w:line="240" w:lineRule="auto"/>
              <w:contextualSpacing w:val="0"/>
              <w:rPr>
                <w:rFonts w:asciiTheme="majorHAnsi" w:hAnsiTheme="majorHAnsi"/>
                <w:b/>
                <w:sz w:val="20"/>
                <w:szCs w:val="20"/>
              </w:rPr>
            </w:pPr>
            <w:r w:rsidRPr="005C5A35">
              <w:rPr>
                <w:rFonts w:asciiTheme="majorHAnsi" w:hAnsiTheme="majorHAnsi"/>
                <w:b/>
                <w:color w:val="984806" w:themeColor="accent6" w:themeShade="80"/>
                <w:sz w:val="20"/>
                <w:szCs w:val="20"/>
              </w:rPr>
              <w:t>Use cursor to hover over Orange circle on each bar to highlight data specific to comparison chosen</w:t>
            </w:r>
          </w:p>
        </w:tc>
        <w:tc>
          <w:tcPr>
            <w:tcW w:w="3960" w:type="dxa"/>
            <w:shd w:val="clear" w:color="auto" w:fill="FFFFFF"/>
            <w:tcMar>
              <w:top w:w="100" w:type="dxa"/>
              <w:left w:w="100" w:type="dxa"/>
              <w:bottom w:w="100" w:type="dxa"/>
              <w:right w:w="100" w:type="dxa"/>
            </w:tcMar>
          </w:tcPr>
          <w:p w14:paraId="16A161AA" w14:textId="6CE6FEA0" w:rsidR="00C0230C" w:rsidRPr="00102636" w:rsidRDefault="00C0230C" w:rsidP="009354E1">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Does one student group’s average fall below or above the other student group’s average?</w:t>
            </w:r>
          </w:p>
          <w:p w14:paraId="6BAC4931" w14:textId="77777777" w:rsidR="00C0230C" w:rsidRPr="00102636" w:rsidRDefault="00C0230C" w:rsidP="009354E1">
            <w:pPr>
              <w:widowControl w:val="0"/>
              <w:spacing w:line="240" w:lineRule="auto"/>
              <w:contextualSpacing w:val="0"/>
              <w:rPr>
                <w:rFonts w:asciiTheme="majorHAnsi" w:hAnsiTheme="majorHAnsi" w:cstheme="majorHAnsi"/>
                <w:sz w:val="20"/>
                <w:szCs w:val="20"/>
              </w:rPr>
            </w:pPr>
          </w:p>
          <w:p w14:paraId="6E88BB40" w14:textId="77777777" w:rsidR="00C0230C" w:rsidRDefault="00C0230C" w:rsidP="00752039">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 the scores differ by 3 or more points? What is the magnitude of the difference?</w:t>
            </w:r>
          </w:p>
          <w:p w14:paraId="42A694B9" w14:textId="77777777" w:rsidR="00A21A3B" w:rsidRDefault="00A21A3B" w:rsidP="00752039">
            <w:pPr>
              <w:widowControl w:val="0"/>
              <w:spacing w:line="240" w:lineRule="auto"/>
              <w:contextualSpacing w:val="0"/>
              <w:rPr>
                <w:rFonts w:asciiTheme="majorHAnsi" w:hAnsiTheme="majorHAnsi" w:cstheme="majorHAnsi"/>
                <w:sz w:val="20"/>
                <w:szCs w:val="20"/>
              </w:rPr>
            </w:pPr>
          </w:p>
          <w:p w14:paraId="3CB7617F" w14:textId="77777777" w:rsidR="00A21A3B" w:rsidRDefault="00A21A3B" w:rsidP="00752039">
            <w:pPr>
              <w:widowControl w:val="0"/>
              <w:spacing w:line="240" w:lineRule="auto"/>
              <w:contextualSpacing w:val="0"/>
              <w:rPr>
                <w:rFonts w:asciiTheme="majorHAnsi" w:hAnsiTheme="majorHAnsi" w:cstheme="majorHAnsi"/>
                <w:sz w:val="20"/>
                <w:szCs w:val="20"/>
              </w:rPr>
            </w:pPr>
          </w:p>
          <w:p w14:paraId="5F4AC1F9" w14:textId="77777777" w:rsidR="00A21A3B" w:rsidRDefault="00A21A3B" w:rsidP="00752039">
            <w:pPr>
              <w:widowControl w:val="0"/>
              <w:spacing w:line="240" w:lineRule="auto"/>
              <w:contextualSpacing w:val="0"/>
              <w:rPr>
                <w:rFonts w:asciiTheme="majorHAnsi" w:hAnsiTheme="majorHAnsi" w:cstheme="majorHAnsi"/>
                <w:sz w:val="20"/>
                <w:szCs w:val="20"/>
              </w:rPr>
            </w:pPr>
          </w:p>
          <w:p w14:paraId="3641502D" w14:textId="7533CCF5" w:rsidR="00A21A3B" w:rsidRPr="00102636" w:rsidRDefault="00A21A3B" w:rsidP="00752039">
            <w:pPr>
              <w:widowControl w:val="0"/>
              <w:spacing w:line="240" w:lineRule="auto"/>
              <w:contextualSpacing w:val="0"/>
              <w:rPr>
                <w:rFonts w:asciiTheme="majorHAnsi" w:hAnsiTheme="majorHAnsi" w:cstheme="majorHAnsi"/>
                <w:sz w:val="20"/>
                <w:szCs w:val="20"/>
              </w:rPr>
            </w:pPr>
          </w:p>
        </w:tc>
        <w:tc>
          <w:tcPr>
            <w:tcW w:w="4685" w:type="dxa"/>
            <w:shd w:val="clear" w:color="auto" w:fill="FFFFFF"/>
          </w:tcPr>
          <w:p w14:paraId="20B26F41" w14:textId="77777777" w:rsidR="00C0230C" w:rsidRPr="00102636" w:rsidRDefault="00C0230C" w:rsidP="009354E1">
            <w:pPr>
              <w:widowControl w:val="0"/>
              <w:spacing w:line="240" w:lineRule="auto"/>
              <w:contextualSpacing w:val="0"/>
              <w:rPr>
                <w:rFonts w:asciiTheme="majorHAnsi" w:hAnsiTheme="majorHAnsi" w:cstheme="majorHAnsi"/>
                <w:sz w:val="20"/>
                <w:szCs w:val="20"/>
              </w:rPr>
            </w:pPr>
          </w:p>
        </w:tc>
      </w:tr>
      <w:tr w:rsidR="00C0230C" w:rsidRPr="00102636" w14:paraId="3242F483" w14:textId="77777777" w:rsidTr="00E93E6A">
        <w:trPr>
          <w:trHeight w:val="2439"/>
          <w:tblHeader/>
        </w:trPr>
        <w:tc>
          <w:tcPr>
            <w:tcW w:w="3145" w:type="dxa"/>
            <w:shd w:val="clear" w:color="auto" w:fill="FFFFFF"/>
            <w:tcMar>
              <w:top w:w="100" w:type="dxa"/>
              <w:left w:w="100" w:type="dxa"/>
              <w:bottom w:w="100" w:type="dxa"/>
              <w:right w:w="100" w:type="dxa"/>
            </w:tcMar>
          </w:tcPr>
          <w:p w14:paraId="56C5A31A" w14:textId="00CC9078" w:rsidR="00C0230C" w:rsidRPr="00102636" w:rsidRDefault="00C0230C" w:rsidP="00760C7D">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How do student group </w:t>
            </w:r>
            <w:r w:rsidR="001E7D60">
              <w:rPr>
                <w:rFonts w:asciiTheme="majorHAnsi" w:hAnsiTheme="majorHAnsi"/>
                <w:sz w:val="20"/>
                <w:szCs w:val="20"/>
              </w:rPr>
              <w:t xml:space="preserve">SCHOOL CLIMATE </w:t>
            </w:r>
            <w:r w:rsidRPr="00102636">
              <w:rPr>
                <w:rFonts w:asciiTheme="majorHAnsi" w:hAnsiTheme="majorHAnsi"/>
                <w:sz w:val="20"/>
                <w:szCs w:val="20"/>
              </w:rPr>
              <w:t>scores differ compared to the district’s?</w:t>
            </w:r>
            <w:r w:rsidR="0095531B" w:rsidRPr="00102636">
              <w:rPr>
                <w:rFonts w:asciiTheme="majorHAnsi" w:hAnsiTheme="majorHAnsi"/>
                <w:sz w:val="20"/>
                <w:szCs w:val="20"/>
              </w:rPr>
              <w:t xml:space="preserve"> To the state’s?</w:t>
            </w:r>
          </w:p>
        </w:tc>
        <w:tc>
          <w:tcPr>
            <w:tcW w:w="3420" w:type="dxa"/>
            <w:shd w:val="clear" w:color="auto" w:fill="FFFFFF"/>
            <w:tcMar>
              <w:top w:w="100" w:type="dxa"/>
              <w:left w:w="100" w:type="dxa"/>
              <w:bottom w:w="100" w:type="dxa"/>
              <w:right w:w="100" w:type="dxa"/>
            </w:tcMar>
          </w:tcPr>
          <w:p w14:paraId="2F552143" w14:textId="77777777" w:rsidR="00C0230C" w:rsidRDefault="00C0230C" w:rsidP="00C0230C">
            <w:pPr>
              <w:widowControl w:val="0"/>
              <w:spacing w:line="240" w:lineRule="auto"/>
              <w:contextualSpacing w:val="0"/>
              <w:rPr>
                <w:rFonts w:asciiTheme="majorHAnsi" w:hAnsiTheme="majorHAnsi"/>
                <w:b/>
                <w:sz w:val="20"/>
                <w:szCs w:val="20"/>
              </w:rPr>
            </w:pPr>
            <w:r w:rsidRPr="00102636">
              <w:rPr>
                <w:rFonts w:asciiTheme="majorHAnsi" w:hAnsiTheme="majorHAnsi"/>
                <w:b/>
                <w:sz w:val="20"/>
                <w:szCs w:val="20"/>
              </w:rPr>
              <w:t>Select grade and Compare filter: “Student group in district”</w:t>
            </w:r>
            <w:r w:rsidR="0095531B" w:rsidRPr="00102636">
              <w:rPr>
                <w:rFonts w:asciiTheme="majorHAnsi" w:hAnsiTheme="majorHAnsi"/>
                <w:b/>
                <w:sz w:val="20"/>
                <w:szCs w:val="20"/>
              </w:rPr>
              <w:t xml:space="preserve"> or “Student group in state”</w:t>
            </w:r>
            <w:r w:rsidRPr="00102636">
              <w:rPr>
                <w:rFonts w:asciiTheme="majorHAnsi" w:hAnsiTheme="majorHAnsi"/>
                <w:b/>
                <w:sz w:val="20"/>
                <w:szCs w:val="20"/>
              </w:rPr>
              <w:t xml:space="preserve"> </w:t>
            </w:r>
          </w:p>
          <w:p w14:paraId="75C7890D" w14:textId="77777777" w:rsidR="00267558" w:rsidRDefault="00267558" w:rsidP="00C0230C">
            <w:pPr>
              <w:widowControl w:val="0"/>
              <w:spacing w:line="240" w:lineRule="auto"/>
              <w:contextualSpacing w:val="0"/>
              <w:rPr>
                <w:rFonts w:asciiTheme="majorHAnsi" w:hAnsiTheme="majorHAnsi"/>
                <w:b/>
                <w:sz w:val="20"/>
                <w:szCs w:val="20"/>
              </w:rPr>
            </w:pPr>
          </w:p>
          <w:p w14:paraId="1300AE93" w14:textId="77777777" w:rsidR="006122A2" w:rsidRPr="00102636" w:rsidRDefault="006122A2" w:rsidP="006122A2">
            <w:pPr>
              <w:widowControl w:val="0"/>
              <w:spacing w:line="240" w:lineRule="auto"/>
              <w:contextualSpacing w:val="0"/>
              <w:rPr>
                <w:rFonts w:asciiTheme="majorHAnsi" w:hAnsiTheme="majorHAnsi"/>
                <w:sz w:val="20"/>
                <w:szCs w:val="20"/>
              </w:rPr>
            </w:pPr>
            <w:r>
              <w:rPr>
                <w:rFonts w:asciiTheme="majorHAnsi" w:hAnsiTheme="majorHAnsi"/>
                <w:sz w:val="20"/>
                <w:szCs w:val="20"/>
              </w:rPr>
              <w:t>View: S</w:t>
            </w:r>
            <w:r w:rsidRPr="00102636">
              <w:rPr>
                <w:rFonts w:asciiTheme="majorHAnsi" w:hAnsiTheme="majorHAnsi"/>
                <w:sz w:val="20"/>
                <w:szCs w:val="20"/>
              </w:rPr>
              <w:t xml:space="preserve">chool </w:t>
            </w:r>
            <w:r>
              <w:rPr>
                <w:rFonts w:asciiTheme="majorHAnsi" w:hAnsiTheme="majorHAnsi"/>
                <w:sz w:val="20"/>
                <w:szCs w:val="20"/>
              </w:rPr>
              <w:t>C</w:t>
            </w:r>
            <w:r w:rsidRPr="00102636">
              <w:rPr>
                <w:rFonts w:asciiTheme="majorHAnsi" w:hAnsiTheme="majorHAnsi"/>
                <w:sz w:val="20"/>
                <w:szCs w:val="20"/>
              </w:rPr>
              <w:t xml:space="preserve">limate index score </w:t>
            </w:r>
          </w:p>
          <w:p w14:paraId="5F74963B" w14:textId="77777777" w:rsidR="006122A2" w:rsidRDefault="006122A2" w:rsidP="00C0230C">
            <w:pPr>
              <w:widowControl w:val="0"/>
              <w:spacing w:line="240" w:lineRule="auto"/>
              <w:contextualSpacing w:val="0"/>
              <w:rPr>
                <w:rFonts w:asciiTheme="majorHAnsi" w:hAnsiTheme="majorHAnsi"/>
                <w:b/>
                <w:color w:val="984806" w:themeColor="accent6" w:themeShade="80"/>
                <w:sz w:val="20"/>
                <w:szCs w:val="20"/>
              </w:rPr>
            </w:pPr>
          </w:p>
          <w:p w14:paraId="0742C6E7" w14:textId="1C360543" w:rsidR="00267558" w:rsidRPr="005C5A35" w:rsidRDefault="00267558" w:rsidP="00C0230C">
            <w:pPr>
              <w:widowControl w:val="0"/>
              <w:spacing w:line="240" w:lineRule="auto"/>
              <w:contextualSpacing w:val="0"/>
              <w:rPr>
                <w:rFonts w:asciiTheme="majorHAnsi" w:hAnsiTheme="majorHAnsi"/>
                <w:b/>
                <w:sz w:val="20"/>
                <w:szCs w:val="20"/>
              </w:rPr>
            </w:pPr>
            <w:r w:rsidRPr="005C5A35">
              <w:rPr>
                <w:rFonts w:asciiTheme="majorHAnsi" w:hAnsiTheme="majorHAnsi"/>
                <w:b/>
                <w:color w:val="984806" w:themeColor="accent6" w:themeShade="80"/>
                <w:sz w:val="20"/>
                <w:szCs w:val="20"/>
              </w:rPr>
              <w:t xml:space="preserve">Use cursor to hover over Orange </w:t>
            </w:r>
            <w:r w:rsidR="00A21A3B" w:rsidRPr="005C5A35">
              <w:rPr>
                <w:rFonts w:asciiTheme="majorHAnsi" w:hAnsiTheme="majorHAnsi"/>
                <w:b/>
                <w:color w:val="984806" w:themeColor="accent6" w:themeShade="80"/>
                <w:sz w:val="20"/>
                <w:szCs w:val="20"/>
              </w:rPr>
              <w:t>circle on each bar to highlight data specific to comparison chosen</w:t>
            </w:r>
          </w:p>
        </w:tc>
        <w:tc>
          <w:tcPr>
            <w:tcW w:w="3960" w:type="dxa"/>
            <w:shd w:val="clear" w:color="auto" w:fill="FFFFFF"/>
          </w:tcPr>
          <w:p w14:paraId="000D99E5" w14:textId="7E4AFD93" w:rsidR="00C0230C" w:rsidRPr="00102636" w:rsidRDefault="00C0230C" w:rsidP="00C0230C">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Does the student group average fall below or above the “district” average?</w:t>
            </w:r>
            <w:r w:rsidR="003731C1" w:rsidRPr="00102636">
              <w:rPr>
                <w:rFonts w:asciiTheme="majorHAnsi" w:hAnsiTheme="majorHAnsi" w:cstheme="majorHAnsi"/>
                <w:sz w:val="20"/>
                <w:szCs w:val="20"/>
              </w:rPr>
              <w:t xml:space="preserve"> Above or below state average?</w:t>
            </w:r>
          </w:p>
          <w:p w14:paraId="24D598FF" w14:textId="77777777" w:rsidR="00C0230C" w:rsidRPr="00102636" w:rsidRDefault="00C0230C" w:rsidP="00C0230C">
            <w:pPr>
              <w:widowControl w:val="0"/>
              <w:spacing w:line="240" w:lineRule="auto"/>
              <w:contextualSpacing w:val="0"/>
              <w:rPr>
                <w:rFonts w:asciiTheme="majorHAnsi" w:hAnsiTheme="majorHAnsi" w:cstheme="majorHAnsi"/>
                <w:sz w:val="20"/>
                <w:szCs w:val="20"/>
              </w:rPr>
            </w:pPr>
          </w:p>
          <w:p w14:paraId="1B8953BE" w14:textId="77777777" w:rsidR="00C0230C" w:rsidRDefault="00C0230C" w:rsidP="00C0230C">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 the scores differ by 3 or more points? What is the magnitude of the difference?</w:t>
            </w:r>
          </w:p>
          <w:p w14:paraId="0348EC17" w14:textId="1A2B20C3" w:rsidR="00A21A3B" w:rsidRDefault="00A21A3B" w:rsidP="00C0230C">
            <w:pPr>
              <w:widowControl w:val="0"/>
              <w:spacing w:line="240" w:lineRule="auto"/>
              <w:contextualSpacing w:val="0"/>
              <w:rPr>
                <w:rFonts w:asciiTheme="majorHAnsi" w:hAnsiTheme="majorHAnsi" w:cstheme="majorHAnsi"/>
                <w:sz w:val="20"/>
                <w:szCs w:val="20"/>
              </w:rPr>
            </w:pPr>
          </w:p>
          <w:p w14:paraId="03948EB8" w14:textId="77777777" w:rsidR="00A21A3B" w:rsidRDefault="00A21A3B" w:rsidP="00C0230C">
            <w:pPr>
              <w:widowControl w:val="0"/>
              <w:spacing w:line="240" w:lineRule="auto"/>
              <w:contextualSpacing w:val="0"/>
              <w:rPr>
                <w:rFonts w:asciiTheme="majorHAnsi" w:hAnsiTheme="majorHAnsi" w:cstheme="majorHAnsi"/>
                <w:sz w:val="20"/>
                <w:szCs w:val="20"/>
              </w:rPr>
            </w:pPr>
          </w:p>
          <w:p w14:paraId="546CF565" w14:textId="77777777" w:rsidR="00A21A3B" w:rsidRDefault="00A21A3B" w:rsidP="00C0230C">
            <w:pPr>
              <w:widowControl w:val="0"/>
              <w:spacing w:line="240" w:lineRule="auto"/>
              <w:contextualSpacing w:val="0"/>
              <w:rPr>
                <w:rFonts w:asciiTheme="majorHAnsi" w:hAnsiTheme="majorHAnsi" w:cstheme="majorHAnsi"/>
                <w:sz w:val="20"/>
                <w:szCs w:val="20"/>
              </w:rPr>
            </w:pPr>
          </w:p>
          <w:p w14:paraId="4EBDE439" w14:textId="1F95E488" w:rsidR="00A21A3B" w:rsidRPr="00102636" w:rsidRDefault="00A21A3B" w:rsidP="00C0230C">
            <w:pPr>
              <w:widowControl w:val="0"/>
              <w:spacing w:line="240" w:lineRule="auto"/>
              <w:contextualSpacing w:val="0"/>
              <w:rPr>
                <w:rFonts w:asciiTheme="majorHAnsi" w:hAnsiTheme="majorHAnsi" w:cstheme="majorHAnsi"/>
                <w:sz w:val="20"/>
                <w:szCs w:val="20"/>
              </w:rPr>
            </w:pPr>
          </w:p>
        </w:tc>
        <w:tc>
          <w:tcPr>
            <w:tcW w:w="4685" w:type="dxa"/>
            <w:shd w:val="clear" w:color="auto" w:fill="FFFFFF"/>
          </w:tcPr>
          <w:p w14:paraId="65E93E17" w14:textId="77777777" w:rsidR="00C0230C" w:rsidRPr="00102636" w:rsidRDefault="00C0230C" w:rsidP="00C0230C">
            <w:pPr>
              <w:widowControl w:val="0"/>
              <w:spacing w:line="240" w:lineRule="auto"/>
              <w:contextualSpacing w:val="0"/>
              <w:rPr>
                <w:rFonts w:asciiTheme="majorHAnsi" w:hAnsiTheme="majorHAnsi" w:cstheme="majorHAnsi"/>
                <w:sz w:val="20"/>
                <w:szCs w:val="20"/>
              </w:rPr>
            </w:pPr>
          </w:p>
        </w:tc>
      </w:tr>
      <w:tr w:rsidR="00C0230C" w:rsidRPr="00102636" w14:paraId="7D3CCF65" w14:textId="77777777" w:rsidTr="00E93E6A">
        <w:trPr>
          <w:trHeight w:val="1870"/>
          <w:tblHeader/>
        </w:trPr>
        <w:tc>
          <w:tcPr>
            <w:tcW w:w="3145" w:type="dxa"/>
            <w:shd w:val="clear" w:color="auto" w:fill="FFFFFF"/>
            <w:tcMar>
              <w:top w:w="100" w:type="dxa"/>
              <w:left w:w="100" w:type="dxa"/>
              <w:bottom w:w="100" w:type="dxa"/>
              <w:right w:w="100" w:type="dxa"/>
            </w:tcMar>
          </w:tcPr>
          <w:p w14:paraId="4DAB1ADC" w14:textId="2E5B0F56" w:rsidR="00C0230C" w:rsidRPr="00102636" w:rsidRDefault="00C0230C" w:rsidP="00C0230C">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Based on </w:t>
            </w:r>
            <w:r w:rsidRPr="001E7D60">
              <w:rPr>
                <w:rFonts w:asciiTheme="majorHAnsi" w:hAnsiTheme="majorHAnsi"/>
                <w:sz w:val="20"/>
                <w:szCs w:val="20"/>
              </w:rPr>
              <w:t xml:space="preserve">the </w:t>
            </w:r>
            <w:r w:rsidR="001E7D60" w:rsidRPr="001E7D60">
              <w:rPr>
                <w:rFonts w:asciiTheme="majorHAnsi" w:hAnsiTheme="majorHAnsi"/>
                <w:sz w:val="20"/>
                <w:szCs w:val="20"/>
              </w:rPr>
              <w:t>SCHOOL CLIMATE score</w:t>
            </w:r>
            <w:r w:rsidR="001E7D60">
              <w:rPr>
                <w:rFonts w:asciiTheme="majorHAnsi" w:hAnsiTheme="majorHAnsi"/>
                <w:b/>
                <w:bCs/>
                <w:i/>
                <w:iCs/>
                <w:sz w:val="20"/>
                <w:szCs w:val="20"/>
              </w:rPr>
              <w:t xml:space="preserve"> </w:t>
            </w:r>
            <w:r w:rsidRPr="00102636">
              <w:rPr>
                <w:rFonts w:asciiTheme="majorHAnsi" w:hAnsiTheme="majorHAnsi"/>
                <w:sz w:val="20"/>
                <w:szCs w:val="20"/>
              </w:rPr>
              <w:t>what conclusions can be made for the above analyses of the student group data?</w:t>
            </w:r>
          </w:p>
        </w:tc>
        <w:tc>
          <w:tcPr>
            <w:tcW w:w="3420" w:type="dxa"/>
            <w:shd w:val="clear" w:color="auto" w:fill="FFFFFF"/>
            <w:tcMar>
              <w:top w:w="100" w:type="dxa"/>
              <w:left w:w="100" w:type="dxa"/>
              <w:bottom w:w="100" w:type="dxa"/>
              <w:right w:w="100" w:type="dxa"/>
            </w:tcMar>
          </w:tcPr>
          <w:p w14:paraId="38323886" w14:textId="3F4681C9" w:rsidR="00C0230C" w:rsidRPr="00102636" w:rsidRDefault="00C0230C" w:rsidP="00C0230C">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 xml:space="preserve">Summarize the data from analyses above using the </w:t>
            </w:r>
            <w:r w:rsidR="00E91563" w:rsidRPr="00E91563">
              <w:rPr>
                <w:rFonts w:asciiTheme="majorHAnsi" w:hAnsiTheme="majorHAnsi"/>
                <w:b/>
                <w:bCs/>
                <w:sz w:val="20"/>
                <w:szCs w:val="20"/>
              </w:rPr>
              <w:t>SCHOOL</w:t>
            </w:r>
            <w:r w:rsidRPr="00E91563">
              <w:rPr>
                <w:rFonts w:asciiTheme="majorHAnsi" w:hAnsiTheme="majorHAnsi"/>
                <w:b/>
                <w:bCs/>
                <w:sz w:val="20"/>
                <w:szCs w:val="20"/>
              </w:rPr>
              <w:t xml:space="preserve"> </w:t>
            </w:r>
            <w:r w:rsidR="00E91563" w:rsidRPr="00E91563">
              <w:rPr>
                <w:rFonts w:asciiTheme="majorHAnsi" w:hAnsiTheme="majorHAnsi"/>
                <w:b/>
                <w:bCs/>
                <w:sz w:val="20"/>
                <w:szCs w:val="20"/>
              </w:rPr>
              <w:t>CLIMATE</w:t>
            </w:r>
            <w:r w:rsidR="00E91563">
              <w:rPr>
                <w:rFonts w:asciiTheme="majorHAnsi" w:hAnsiTheme="majorHAnsi"/>
                <w:sz w:val="20"/>
                <w:szCs w:val="20"/>
              </w:rPr>
              <w:t xml:space="preserve"> </w:t>
            </w:r>
            <w:r w:rsidRPr="00102636">
              <w:rPr>
                <w:rFonts w:asciiTheme="majorHAnsi" w:hAnsiTheme="majorHAnsi"/>
                <w:sz w:val="20"/>
                <w:szCs w:val="20"/>
              </w:rPr>
              <w:t xml:space="preserve">index score </w:t>
            </w:r>
          </w:p>
          <w:p w14:paraId="431AE812" w14:textId="3386BCD4" w:rsidR="00C0230C" w:rsidRPr="00102636" w:rsidRDefault="00C0230C" w:rsidP="00C0230C">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(by student group)</w:t>
            </w:r>
          </w:p>
        </w:tc>
        <w:tc>
          <w:tcPr>
            <w:tcW w:w="3960" w:type="dxa"/>
            <w:shd w:val="clear" w:color="auto" w:fill="FFFFFF"/>
          </w:tcPr>
          <w:p w14:paraId="7DD7770E" w14:textId="77777777" w:rsidR="00C0230C" w:rsidRPr="00102636" w:rsidRDefault="00C0230C" w:rsidP="00C0230C">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Is there any score difference that is particularly concerning or suggestive of an inequitable provision of a safe and supportive school climate? </w:t>
            </w:r>
          </w:p>
          <w:p w14:paraId="2545CC5C" w14:textId="77777777" w:rsidR="00C0230C" w:rsidRDefault="00C0230C" w:rsidP="00C0230C">
            <w:pPr>
              <w:widowControl w:val="0"/>
              <w:spacing w:line="240" w:lineRule="auto"/>
              <w:contextualSpacing w:val="0"/>
              <w:rPr>
                <w:rFonts w:asciiTheme="majorHAnsi" w:hAnsiTheme="majorHAnsi"/>
                <w:sz w:val="20"/>
                <w:szCs w:val="20"/>
              </w:rPr>
            </w:pPr>
          </w:p>
          <w:p w14:paraId="63A4E9F2" w14:textId="77777777" w:rsidR="00A21A3B" w:rsidRDefault="00A21A3B" w:rsidP="00C0230C">
            <w:pPr>
              <w:widowControl w:val="0"/>
              <w:spacing w:line="240" w:lineRule="auto"/>
              <w:contextualSpacing w:val="0"/>
              <w:rPr>
                <w:rFonts w:asciiTheme="majorHAnsi" w:hAnsiTheme="majorHAnsi"/>
                <w:sz w:val="20"/>
                <w:szCs w:val="20"/>
              </w:rPr>
            </w:pPr>
          </w:p>
          <w:p w14:paraId="4B1F2C37" w14:textId="20EC9331" w:rsidR="00A21A3B" w:rsidRPr="00102636" w:rsidRDefault="00A21A3B" w:rsidP="00C0230C">
            <w:pPr>
              <w:widowControl w:val="0"/>
              <w:spacing w:line="240" w:lineRule="auto"/>
              <w:contextualSpacing w:val="0"/>
              <w:rPr>
                <w:rFonts w:asciiTheme="majorHAnsi" w:hAnsiTheme="majorHAnsi"/>
                <w:sz w:val="20"/>
                <w:szCs w:val="20"/>
              </w:rPr>
            </w:pPr>
          </w:p>
        </w:tc>
        <w:tc>
          <w:tcPr>
            <w:tcW w:w="4685" w:type="dxa"/>
            <w:shd w:val="clear" w:color="auto" w:fill="FFFFFF"/>
          </w:tcPr>
          <w:p w14:paraId="05F01AB7" w14:textId="77777777" w:rsidR="00C0230C" w:rsidRPr="00102636" w:rsidRDefault="00C0230C" w:rsidP="00C0230C">
            <w:pPr>
              <w:widowControl w:val="0"/>
              <w:spacing w:line="240" w:lineRule="auto"/>
              <w:contextualSpacing w:val="0"/>
              <w:rPr>
                <w:rFonts w:asciiTheme="majorHAnsi" w:hAnsiTheme="majorHAnsi"/>
                <w:sz w:val="20"/>
                <w:szCs w:val="20"/>
              </w:rPr>
            </w:pPr>
          </w:p>
        </w:tc>
      </w:tr>
      <w:tr w:rsidR="00C0230C" w:rsidRPr="00102636" w14:paraId="69A491D0" w14:textId="77777777" w:rsidTr="00E93E6A">
        <w:trPr>
          <w:trHeight w:val="2438"/>
          <w:tblHeader/>
        </w:trPr>
        <w:tc>
          <w:tcPr>
            <w:tcW w:w="3145" w:type="dxa"/>
            <w:shd w:val="clear" w:color="auto" w:fill="FFFFFF"/>
            <w:tcMar>
              <w:top w:w="100" w:type="dxa"/>
              <w:left w:w="100" w:type="dxa"/>
              <w:bottom w:w="100" w:type="dxa"/>
              <w:right w:w="100" w:type="dxa"/>
            </w:tcMar>
          </w:tcPr>
          <w:p w14:paraId="1ECDB3B9" w14:textId="252570B5" w:rsidR="00C0230C" w:rsidRPr="00102636" w:rsidRDefault="00C0230C" w:rsidP="00C0230C">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Based on </w:t>
            </w:r>
            <w:r w:rsidR="0093730E">
              <w:rPr>
                <w:rFonts w:asciiTheme="majorHAnsi" w:hAnsiTheme="majorHAnsi"/>
                <w:i/>
                <w:iCs/>
                <w:sz w:val="20"/>
                <w:szCs w:val="20"/>
              </w:rPr>
              <w:t xml:space="preserve">the </w:t>
            </w:r>
            <w:r w:rsidR="0093730E" w:rsidRPr="0093730E">
              <w:rPr>
                <w:rFonts w:asciiTheme="majorHAnsi" w:hAnsiTheme="majorHAnsi"/>
                <w:b/>
                <w:bCs/>
                <w:i/>
                <w:iCs/>
                <w:sz w:val="20"/>
                <w:szCs w:val="20"/>
              </w:rPr>
              <w:t>ENGAGEMENT</w:t>
            </w:r>
            <w:r w:rsidRPr="00102636">
              <w:rPr>
                <w:rFonts w:asciiTheme="majorHAnsi" w:hAnsiTheme="majorHAnsi"/>
                <w:b/>
                <w:bCs/>
                <w:i/>
                <w:iCs/>
                <w:sz w:val="20"/>
                <w:szCs w:val="20"/>
              </w:rPr>
              <w:t xml:space="preserve"> </w:t>
            </w:r>
            <w:r w:rsidR="007922C0">
              <w:rPr>
                <w:rFonts w:asciiTheme="majorHAnsi" w:hAnsiTheme="majorHAnsi"/>
                <w:b/>
                <w:bCs/>
                <w:i/>
                <w:iCs/>
                <w:sz w:val="20"/>
                <w:szCs w:val="20"/>
              </w:rPr>
              <w:t xml:space="preserve">DIMENSION </w:t>
            </w:r>
            <w:r w:rsidRPr="00102636">
              <w:rPr>
                <w:rFonts w:asciiTheme="majorHAnsi" w:hAnsiTheme="majorHAnsi"/>
                <w:b/>
                <w:bCs/>
                <w:i/>
                <w:iCs/>
                <w:sz w:val="20"/>
                <w:szCs w:val="20"/>
              </w:rPr>
              <w:t>climate score</w:t>
            </w:r>
            <w:r w:rsidRPr="00102636">
              <w:rPr>
                <w:rFonts w:asciiTheme="majorHAnsi" w:hAnsiTheme="majorHAnsi"/>
                <w:sz w:val="20"/>
                <w:szCs w:val="20"/>
              </w:rPr>
              <w:t xml:space="preserve">, </w:t>
            </w:r>
            <w:r w:rsidRPr="00102636">
              <w:rPr>
                <w:rFonts w:asciiTheme="majorHAnsi" w:hAnsiTheme="majorHAnsi"/>
                <w:b/>
                <w:bCs/>
                <w:sz w:val="20"/>
                <w:szCs w:val="20"/>
              </w:rPr>
              <w:t>repeat the analyses above</w:t>
            </w:r>
            <w:r w:rsidRPr="00102636">
              <w:rPr>
                <w:rFonts w:asciiTheme="majorHAnsi" w:hAnsiTheme="majorHAnsi"/>
                <w:sz w:val="20"/>
                <w:szCs w:val="20"/>
              </w:rPr>
              <w:t xml:space="preserve">. </w:t>
            </w:r>
          </w:p>
          <w:p w14:paraId="165B0626" w14:textId="77777777" w:rsidR="00C0230C" w:rsidRPr="00102636" w:rsidRDefault="00C0230C" w:rsidP="00C0230C">
            <w:pPr>
              <w:widowControl w:val="0"/>
              <w:spacing w:line="240" w:lineRule="auto"/>
              <w:contextualSpacing w:val="0"/>
              <w:rPr>
                <w:rFonts w:asciiTheme="majorHAnsi" w:hAnsiTheme="majorHAnsi"/>
                <w:sz w:val="20"/>
                <w:szCs w:val="20"/>
              </w:rPr>
            </w:pPr>
          </w:p>
          <w:p w14:paraId="6C511EBA" w14:textId="6DF7F352" w:rsidR="006A0062" w:rsidRPr="00102636" w:rsidRDefault="006A0062" w:rsidP="00C0230C">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How does each student group </w:t>
            </w:r>
            <w:r w:rsidR="00EC2ECA">
              <w:rPr>
                <w:rFonts w:asciiTheme="majorHAnsi" w:hAnsiTheme="majorHAnsi"/>
                <w:sz w:val="20"/>
                <w:szCs w:val="20"/>
              </w:rPr>
              <w:t>ENGAGEMENT</w:t>
            </w:r>
            <w:r w:rsidRPr="00102636">
              <w:rPr>
                <w:rFonts w:asciiTheme="majorHAnsi" w:hAnsiTheme="majorHAnsi"/>
                <w:sz w:val="20"/>
                <w:szCs w:val="20"/>
              </w:rPr>
              <w:t xml:space="preserve"> index score compare to the “</w:t>
            </w:r>
            <w:r w:rsidRPr="00A21A3B">
              <w:rPr>
                <w:rFonts w:asciiTheme="majorHAnsi" w:hAnsiTheme="majorHAnsi"/>
                <w:b/>
                <w:bCs/>
                <w:sz w:val="20"/>
                <w:szCs w:val="20"/>
              </w:rPr>
              <w:t>All student</w:t>
            </w:r>
            <w:r w:rsidRPr="00102636">
              <w:rPr>
                <w:rFonts w:asciiTheme="majorHAnsi" w:hAnsiTheme="majorHAnsi"/>
                <w:sz w:val="20"/>
                <w:szCs w:val="20"/>
              </w:rPr>
              <w:t>” score?</w:t>
            </w:r>
          </w:p>
        </w:tc>
        <w:tc>
          <w:tcPr>
            <w:tcW w:w="3420" w:type="dxa"/>
            <w:shd w:val="clear" w:color="auto" w:fill="FFFFFF"/>
            <w:tcMar>
              <w:top w:w="100" w:type="dxa"/>
              <w:left w:w="100" w:type="dxa"/>
              <w:bottom w:w="100" w:type="dxa"/>
              <w:right w:w="100" w:type="dxa"/>
            </w:tcMar>
          </w:tcPr>
          <w:p w14:paraId="0BCD51C2" w14:textId="77777777" w:rsidR="006122A2" w:rsidRDefault="008F4A01" w:rsidP="008F4A01">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Select grade and Comparison filter: “All students in your school/district”</w:t>
            </w:r>
            <w:r w:rsidRPr="00102636">
              <w:rPr>
                <w:rFonts w:asciiTheme="majorHAnsi" w:hAnsiTheme="majorHAnsi"/>
                <w:sz w:val="20"/>
                <w:szCs w:val="20"/>
              </w:rPr>
              <w:t xml:space="preserve">: </w:t>
            </w:r>
          </w:p>
          <w:p w14:paraId="26011CF8" w14:textId="77777777" w:rsidR="006122A2" w:rsidRDefault="006122A2" w:rsidP="008F4A01">
            <w:pPr>
              <w:widowControl w:val="0"/>
              <w:spacing w:line="240" w:lineRule="auto"/>
              <w:contextualSpacing w:val="0"/>
              <w:rPr>
                <w:rFonts w:asciiTheme="majorHAnsi" w:hAnsiTheme="majorHAnsi"/>
                <w:sz w:val="20"/>
                <w:szCs w:val="20"/>
              </w:rPr>
            </w:pPr>
          </w:p>
          <w:p w14:paraId="0123353B" w14:textId="02F5AD2C" w:rsidR="008F4A01" w:rsidRPr="00102636" w:rsidRDefault="006122A2" w:rsidP="008F4A01">
            <w:pPr>
              <w:widowControl w:val="0"/>
              <w:spacing w:line="240" w:lineRule="auto"/>
              <w:contextualSpacing w:val="0"/>
              <w:rPr>
                <w:rFonts w:asciiTheme="majorHAnsi" w:hAnsiTheme="majorHAnsi"/>
                <w:sz w:val="20"/>
                <w:szCs w:val="20"/>
              </w:rPr>
            </w:pPr>
            <w:r>
              <w:rPr>
                <w:rFonts w:asciiTheme="majorHAnsi" w:hAnsiTheme="majorHAnsi"/>
                <w:sz w:val="20"/>
                <w:szCs w:val="20"/>
              </w:rPr>
              <w:t xml:space="preserve">View: </w:t>
            </w:r>
            <w:r w:rsidR="008F4A01">
              <w:rPr>
                <w:rFonts w:asciiTheme="majorHAnsi" w:hAnsiTheme="majorHAnsi"/>
                <w:sz w:val="20"/>
                <w:szCs w:val="20"/>
              </w:rPr>
              <w:t>Engagement</w:t>
            </w:r>
            <w:r w:rsidR="008F4A01" w:rsidRPr="00102636">
              <w:rPr>
                <w:rFonts w:asciiTheme="majorHAnsi" w:hAnsiTheme="majorHAnsi"/>
                <w:sz w:val="20"/>
                <w:szCs w:val="20"/>
              </w:rPr>
              <w:t xml:space="preserve"> index score </w:t>
            </w:r>
          </w:p>
          <w:p w14:paraId="2439FAA0" w14:textId="77777777" w:rsidR="00C0230C" w:rsidRDefault="00C0230C" w:rsidP="00C0230C">
            <w:pPr>
              <w:widowControl w:val="0"/>
              <w:spacing w:line="240" w:lineRule="auto"/>
              <w:contextualSpacing w:val="0"/>
              <w:rPr>
                <w:rFonts w:asciiTheme="majorHAnsi" w:hAnsiTheme="majorHAnsi"/>
                <w:b/>
                <w:sz w:val="20"/>
                <w:szCs w:val="20"/>
              </w:rPr>
            </w:pPr>
          </w:p>
          <w:p w14:paraId="7F14C984" w14:textId="5F50837F" w:rsidR="006122A2" w:rsidRPr="00102636" w:rsidRDefault="006122A2" w:rsidP="00C0230C">
            <w:pPr>
              <w:widowControl w:val="0"/>
              <w:spacing w:line="240" w:lineRule="auto"/>
              <w:contextualSpacing w:val="0"/>
              <w:rPr>
                <w:rFonts w:asciiTheme="majorHAnsi" w:hAnsiTheme="majorHAnsi"/>
                <w:b/>
                <w:sz w:val="20"/>
                <w:szCs w:val="20"/>
              </w:rPr>
            </w:pPr>
            <w:r w:rsidRPr="006122A2">
              <w:rPr>
                <w:rFonts w:asciiTheme="majorHAnsi" w:hAnsiTheme="majorHAnsi"/>
                <w:b/>
                <w:color w:val="984806" w:themeColor="accent6" w:themeShade="80"/>
                <w:sz w:val="20"/>
                <w:szCs w:val="20"/>
              </w:rPr>
              <w:t>Use cursor to hover over Orange circle on each bar to highlight data specific to comparison chosen</w:t>
            </w:r>
          </w:p>
        </w:tc>
        <w:tc>
          <w:tcPr>
            <w:tcW w:w="3960" w:type="dxa"/>
            <w:shd w:val="clear" w:color="auto" w:fill="FFFFFF"/>
          </w:tcPr>
          <w:p w14:paraId="7B2280D0" w14:textId="77777777" w:rsidR="001D448B" w:rsidRDefault="00C0230C" w:rsidP="00C0230C">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Does the student group average fall below or above the “</w:t>
            </w:r>
            <w:r w:rsidR="001D448B">
              <w:rPr>
                <w:rFonts w:asciiTheme="majorHAnsi" w:hAnsiTheme="majorHAnsi" w:cstheme="majorHAnsi"/>
                <w:sz w:val="20"/>
                <w:szCs w:val="20"/>
              </w:rPr>
              <w:t>All student</w:t>
            </w:r>
            <w:r w:rsidRPr="00102636">
              <w:rPr>
                <w:rFonts w:asciiTheme="majorHAnsi" w:hAnsiTheme="majorHAnsi" w:cstheme="majorHAnsi"/>
                <w:sz w:val="20"/>
                <w:szCs w:val="20"/>
              </w:rPr>
              <w:t>” average?</w:t>
            </w:r>
            <w:r w:rsidR="00760C7D" w:rsidRPr="00102636">
              <w:rPr>
                <w:rFonts w:asciiTheme="majorHAnsi" w:hAnsiTheme="majorHAnsi" w:cstheme="majorHAnsi"/>
                <w:sz w:val="20"/>
                <w:szCs w:val="20"/>
              </w:rPr>
              <w:t xml:space="preserve"> </w:t>
            </w:r>
            <w:r w:rsidR="0093730E" w:rsidRPr="00102636">
              <w:rPr>
                <w:rFonts w:asciiTheme="majorHAnsi" w:hAnsiTheme="majorHAnsi" w:cstheme="majorHAnsi"/>
                <w:sz w:val="20"/>
                <w:szCs w:val="20"/>
              </w:rPr>
              <w:t>3 or more-point</w:t>
            </w:r>
            <w:r w:rsidR="00760C7D" w:rsidRPr="00102636">
              <w:rPr>
                <w:rFonts w:asciiTheme="majorHAnsi" w:hAnsiTheme="majorHAnsi" w:cstheme="majorHAnsi"/>
                <w:sz w:val="20"/>
                <w:szCs w:val="20"/>
              </w:rPr>
              <w:t xml:space="preserve"> difference</w:t>
            </w:r>
            <w:r w:rsidRPr="00102636">
              <w:rPr>
                <w:rFonts w:asciiTheme="majorHAnsi" w:hAnsiTheme="majorHAnsi" w:cstheme="majorHAnsi"/>
                <w:sz w:val="20"/>
                <w:szCs w:val="20"/>
              </w:rPr>
              <w:t xml:space="preserve">? </w:t>
            </w:r>
          </w:p>
          <w:p w14:paraId="2D0C2886" w14:textId="77777777" w:rsidR="001D448B" w:rsidRDefault="001D448B" w:rsidP="00C0230C">
            <w:pPr>
              <w:widowControl w:val="0"/>
              <w:spacing w:line="240" w:lineRule="auto"/>
              <w:contextualSpacing w:val="0"/>
              <w:rPr>
                <w:rFonts w:asciiTheme="majorHAnsi" w:hAnsiTheme="majorHAnsi" w:cstheme="majorHAnsi"/>
                <w:sz w:val="20"/>
                <w:szCs w:val="20"/>
              </w:rPr>
            </w:pPr>
          </w:p>
          <w:p w14:paraId="2B7A8188" w14:textId="75B49D87" w:rsidR="00C0230C" w:rsidRPr="00102636" w:rsidRDefault="00C0230C" w:rsidP="00C0230C">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is the magnitude of the difference?</w:t>
            </w:r>
          </w:p>
          <w:p w14:paraId="15C7FB7A" w14:textId="77777777" w:rsidR="00C0230C" w:rsidRPr="00102636" w:rsidRDefault="00C0230C" w:rsidP="00C0230C">
            <w:pPr>
              <w:widowControl w:val="0"/>
              <w:spacing w:line="240" w:lineRule="auto"/>
              <w:contextualSpacing w:val="0"/>
              <w:rPr>
                <w:rFonts w:asciiTheme="majorHAnsi" w:hAnsiTheme="majorHAnsi" w:cstheme="majorHAnsi"/>
                <w:sz w:val="20"/>
                <w:szCs w:val="20"/>
              </w:rPr>
            </w:pPr>
          </w:p>
          <w:p w14:paraId="060A8441" w14:textId="77777777" w:rsidR="00C0230C" w:rsidRDefault="001D448B" w:rsidP="00C0230C">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Highest/Lowest student group index score(s)?</w:t>
            </w:r>
          </w:p>
          <w:p w14:paraId="2197B781" w14:textId="77777777" w:rsidR="00843778" w:rsidRDefault="00843778" w:rsidP="00C0230C">
            <w:pPr>
              <w:widowControl w:val="0"/>
              <w:spacing w:line="240" w:lineRule="auto"/>
              <w:contextualSpacing w:val="0"/>
              <w:rPr>
                <w:rFonts w:asciiTheme="majorHAnsi" w:hAnsiTheme="majorHAnsi"/>
                <w:sz w:val="20"/>
                <w:szCs w:val="20"/>
              </w:rPr>
            </w:pPr>
          </w:p>
          <w:p w14:paraId="222E8E6E" w14:textId="77777777" w:rsidR="00843778" w:rsidRDefault="00843778" w:rsidP="00C0230C">
            <w:pPr>
              <w:widowControl w:val="0"/>
              <w:spacing w:line="240" w:lineRule="auto"/>
              <w:contextualSpacing w:val="0"/>
              <w:rPr>
                <w:rFonts w:asciiTheme="majorHAnsi" w:hAnsiTheme="majorHAnsi"/>
                <w:sz w:val="20"/>
                <w:szCs w:val="20"/>
              </w:rPr>
            </w:pPr>
          </w:p>
          <w:p w14:paraId="748D6365" w14:textId="77777777" w:rsidR="00843778" w:rsidRDefault="00843778" w:rsidP="00C0230C">
            <w:pPr>
              <w:widowControl w:val="0"/>
              <w:spacing w:line="240" w:lineRule="auto"/>
              <w:contextualSpacing w:val="0"/>
              <w:rPr>
                <w:rFonts w:asciiTheme="majorHAnsi" w:hAnsiTheme="majorHAnsi"/>
                <w:sz w:val="20"/>
                <w:szCs w:val="20"/>
              </w:rPr>
            </w:pPr>
          </w:p>
          <w:p w14:paraId="065B6118" w14:textId="6F1ADC96" w:rsidR="00843778" w:rsidRPr="001D448B" w:rsidRDefault="00843778" w:rsidP="00C0230C">
            <w:pPr>
              <w:widowControl w:val="0"/>
              <w:spacing w:line="240" w:lineRule="auto"/>
              <w:contextualSpacing w:val="0"/>
              <w:rPr>
                <w:rFonts w:asciiTheme="majorHAnsi" w:hAnsiTheme="majorHAnsi"/>
                <w:sz w:val="20"/>
                <w:szCs w:val="20"/>
              </w:rPr>
            </w:pPr>
          </w:p>
        </w:tc>
        <w:tc>
          <w:tcPr>
            <w:tcW w:w="4685" w:type="dxa"/>
            <w:shd w:val="clear" w:color="auto" w:fill="FFFFFF"/>
          </w:tcPr>
          <w:p w14:paraId="7AA891CF" w14:textId="77777777" w:rsidR="00C0230C" w:rsidRPr="00102636" w:rsidRDefault="00C0230C" w:rsidP="00C0230C">
            <w:pPr>
              <w:widowControl w:val="0"/>
              <w:spacing w:line="240" w:lineRule="auto"/>
              <w:contextualSpacing w:val="0"/>
              <w:rPr>
                <w:rFonts w:asciiTheme="majorHAnsi" w:hAnsiTheme="majorHAnsi" w:cstheme="majorHAnsi"/>
                <w:sz w:val="20"/>
                <w:szCs w:val="20"/>
              </w:rPr>
            </w:pPr>
          </w:p>
        </w:tc>
      </w:tr>
      <w:tr w:rsidR="00C06778" w:rsidRPr="00102636" w14:paraId="4D4EEF0F" w14:textId="77777777" w:rsidTr="00E93E6A">
        <w:trPr>
          <w:trHeight w:val="2439"/>
          <w:tblHeader/>
        </w:trPr>
        <w:tc>
          <w:tcPr>
            <w:tcW w:w="3145" w:type="dxa"/>
            <w:shd w:val="clear" w:color="auto" w:fill="FFFFFF"/>
            <w:tcMar>
              <w:top w:w="100" w:type="dxa"/>
              <w:left w:w="100" w:type="dxa"/>
              <w:bottom w:w="100" w:type="dxa"/>
              <w:right w:w="100" w:type="dxa"/>
            </w:tcMar>
          </w:tcPr>
          <w:p w14:paraId="06E03A36" w14:textId="166B8A1F" w:rsidR="00C06778" w:rsidRPr="00102636" w:rsidRDefault="00C06778" w:rsidP="00C06778">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How do student group </w:t>
            </w:r>
            <w:r>
              <w:rPr>
                <w:rFonts w:asciiTheme="majorHAnsi" w:hAnsiTheme="majorHAnsi"/>
                <w:sz w:val="20"/>
                <w:szCs w:val="20"/>
              </w:rPr>
              <w:t xml:space="preserve">ENGAGEMENT </w:t>
            </w:r>
            <w:r w:rsidRPr="00102636">
              <w:rPr>
                <w:rFonts w:asciiTheme="majorHAnsi" w:hAnsiTheme="majorHAnsi"/>
                <w:sz w:val="20"/>
                <w:szCs w:val="20"/>
              </w:rPr>
              <w:t xml:space="preserve">scores differ from the comparison student </w:t>
            </w:r>
            <w:r w:rsidRPr="00A21A3B">
              <w:rPr>
                <w:rFonts w:asciiTheme="majorHAnsi" w:hAnsiTheme="majorHAnsi"/>
                <w:b/>
                <w:bCs/>
                <w:sz w:val="20"/>
                <w:szCs w:val="20"/>
              </w:rPr>
              <w:t>peer group</w:t>
            </w:r>
            <w:r w:rsidRPr="00102636">
              <w:rPr>
                <w:rFonts w:asciiTheme="majorHAnsi" w:hAnsiTheme="majorHAnsi"/>
                <w:sz w:val="20"/>
                <w:szCs w:val="20"/>
              </w:rPr>
              <w:t xml:space="preserve"> scores (e.g., EL students vs. Not EL)?</w:t>
            </w:r>
          </w:p>
        </w:tc>
        <w:tc>
          <w:tcPr>
            <w:tcW w:w="3420" w:type="dxa"/>
            <w:shd w:val="clear" w:color="auto" w:fill="FFFFFF"/>
            <w:tcMar>
              <w:top w:w="100" w:type="dxa"/>
              <w:left w:w="100" w:type="dxa"/>
              <w:bottom w:w="100" w:type="dxa"/>
              <w:right w:w="100" w:type="dxa"/>
            </w:tcMar>
          </w:tcPr>
          <w:p w14:paraId="479445ED" w14:textId="77777777" w:rsidR="006122A2" w:rsidRDefault="00C06778" w:rsidP="00C06778">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Select grade and Comparison filter: “All students in your school/district”</w:t>
            </w:r>
            <w:r w:rsidRPr="00102636">
              <w:rPr>
                <w:rFonts w:asciiTheme="majorHAnsi" w:hAnsiTheme="majorHAnsi"/>
                <w:sz w:val="20"/>
                <w:szCs w:val="20"/>
              </w:rPr>
              <w:t xml:space="preserve">: </w:t>
            </w:r>
          </w:p>
          <w:p w14:paraId="4DFA49B9" w14:textId="77777777" w:rsidR="006122A2" w:rsidRDefault="006122A2" w:rsidP="00C06778">
            <w:pPr>
              <w:widowControl w:val="0"/>
              <w:spacing w:line="240" w:lineRule="auto"/>
              <w:contextualSpacing w:val="0"/>
              <w:rPr>
                <w:rFonts w:asciiTheme="majorHAnsi" w:hAnsiTheme="majorHAnsi"/>
                <w:sz w:val="20"/>
                <w:szCs w:val="20"/>
              </w:rPr>
            </w:pPr>
          </w:p>
          <w:p w14:paraId="5EC5C5A3" w14:textId="77777777" w:rsidR="006122A2" w:rsidRPr="00102636" w:rsidRDefault="006122A2" w:rsidP="006122A2">
            <w:pPr>
              <w:widowControl w:val="0"/>
              <w:spacing w:line="240" w:lineRule="auto"/>
              <w:contextualSpacing w:val="0"/>
              <w:rPr>
                <w:rFonts w:asciiTheme="majorHAnsi" w:hAnsiTheme="majorHAnsi"/>
                <w:sz w:val="20"/>
                <w:szCs w:val="20"/>
              </w:rPr>
            </w:pPr>
            <w:r>
              <w:rPr>
                <w:rFonts w:asciiTheme="majorHAnsi" w:hAnsiTheme="majorHAnsi"/>
                <w:sz w:val="20"/>
                <w:szCs w:val="20"/>
              </w:rPr>
              <w:t>View: Engagement</w:t>
            </w:r>
            <w:r w:rsidRPr="00102636">
              <w:rPr>
                <w:rFonts w:asciiTheme="majorHAnsi" w:hAnsiTheme="majorHAnsi"/>
                <w:sz w:val="20"/>
                <w:szCs w:val="20"/>
              </w:rPr>
              <w:t xml:space="preserve"> index score </w:t>
            </w:r>
          </w:p>
          <w:p w14:paraId="1DF89F41" w14:textId="77777777" w:rsidR="00C06778" w:rsidRDefault="00C06778" w:rsidP="00C06778">
            <w:pPr>
              <w:widowControl w:val="0"/>
              <w:spacing w:line="240" w:lineRule="auto"/>
              <w:contextualSpacing w:val="0"/>
              <w:rPr>
                <w:rFonts w:asciiTheme="majorHAnsi" w:hAnsiTheme="majorHAnsi"/>
                <w:b/>
                <w:sz w:val="20"/>
                <w:szCs w:val="20"/>
              </w:rPr>
            </w:pPr>
          </w:p>
          <w:p w14:paraId="6325D200" w14:textId="660255E1" w:rsidR="006122A2" w:rsidRPr="00102636" w:rsidRDefault="006122A2" w:rsidP="00C06778">
            <w:pPr>
              <w:widowControl w:val="0"/>
              <w:spacing w:line="240" w:lineRule="auto"/>
              <w:contextualSpacing w:val="0"/>
              <w:rPr>
                <w:rFonts w:asciiTheme="majorHAnsi" w:hAnsiTheme="majorHAnsi"/>
                <w:b/>
                <w:sz w:val="20"/>
                <w:szCs w:val="20"/>
              </w:rPr>
            </w:pPr>
            <w:r w:rsidRPr="006122A2">
              <w:rPr>
                <w:rFonts w:asciiTheme="majorHAnsi" w:hAnsiTheme="majorHAnsi"/>
                <w:b/>
                <w:color w:val="984806" w:themeColor="accent6" w:themeShade="80"/>
                <w:sz w:val="20"/>
                <w:szCs w:val="20"/>
              </w:rPr>
              <w:t>Use cursor to hover over Orange circle on each bar to highlight data specific to comparison chosen</w:t>
            </w:r>
          </w:p>
        </w:tc>
        <w:tc>
          <w:tcPr>
            <w:tcW w:w="3960" w:type="dxa"/>
            <w:shd w:val="clear" w:color="auto" w:fill="FFFFFF"/>
          </w:tcPr>
          <w:p w14:paraId="2395562E" w14:textId="77777777" w:rsidR="00C06778" w:rsidRPr="00102636" w:rsidRDefault="00C06778" w:rsidP="00C06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Does one student group’s average fall below or above the other student group’s average?</w:t>
            </w:r>
          </w:p>
          <w:p w14:paraId="3317E147" w14:textId="77777777" w:rsidR="00C06778" w:rsidRPr="00102636" w:rsidRDefault="00C06778" w:rsidP="00C06778">
            <w:pPr>
              <w:widowControl w:val="0"/>
              <w:spacing w:line="240" w:lineRule="auto"/>
              <w:contextualSpacing w:val="0"/>
              <w:rPr>
                <w:rFonts w:asciiTheme="majorHAnsi" w:hAnsiTheme="majorHAnsi" w:cstheme="majorHAnsi"/>
                <w:sz w:val="20"/>
                <w:szCs w:val="20"/>
              </w:rPr>
            </w:pPr>
          </w:p>
          <w:p w14:paraId="54838081" w14:textId="77777777" w:rsidR="00C06778" w:rsidRDefault="00C06778" w:rsidP="00C06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Do the scores differ by 3 or more points? </w:t>
            </w:r>
          </w:p>
          <w:p w14:paraId="400398CF" w14:textId="77777777" w:rsidR="00C06778" w:rsidRDefault="00C06778" w:rsidP="00C06778">
            <w:pPr>
              <w:widowControl w:val="0"/>
              <w:spacing w:line="240" w:lineRule="auto"/>
              <w:contextualSpacing w:val="0"/>
              <w:rPr>
                <w:rFonts w:asciiTheme="majorHAnsi" w:hAnsiTheme="majorHAnsi" w:cstheme="majorHAnsi"/>
                <w:sz w:val="20"/>
                <w:szCs w:val="20"/>
              </w:rPr>
            </w:pPr>
          </w:p>
          <w:p w14:paraId="362A2DF8" w14:textId="2864D9C8" w:rsidR="00C06778" w:rsidRDefault="00C06778" w:rsidP="00C06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is the magnitude of the difference?</w:t>
            </w:r>
          </w:p>
          <w:p w14:paraId="20F3FE80" w14:textId="5C805DBF" w:rsidR="00C06778" w:rsidRDefault="00C06778" w:rsidP="00C06778">
            <w:pPr>
              <w:widowControl w:val="0"/>
              <w:spacing w:line="240" w:lineRule="auto"/>
              <w:contextualSpacing w:val="0"/>
              <w:rPr>
                <w:rFonts w:asciiTheme="majorHAnsi" w:hAnsiTheme="majorHAnsi" w:cstheme="majorHAnsi"/>
                <w:sz w:val="20"/>
                <w:szCs w:val="20"/>
              </w:rPr>
            </w:pPr>
          </w:p>
          <w:p w14:paraId="439941B4" w14:textId="77777777" w:rsidR="00843778" w:rsidRDefault="00843778" w:rsidP="00C06778">
            <w:pPr>
              <w:widowControl w:val="0"/>
              <w:spacing w:line="240" w:lineRule="auto"/>
              <w:contextualSpacing w:val="0"/>
              <w:rPr>
                <w:rFonts w:asciiTheme="majorHAnsi" w:hAnsiTheme="majorHAnsi" w:cstheme="majorHAnsi"/>
                <w:sz w:val="20"/>
                <w:szCs w:val="20"/>
              </w:rPr>
            </w:pPr>
          </w:p>
          <w:p w14:paraId="62624563" w14:textId="77777777" w:rsidR="00C06778" w:rsidRDefault="00C06778" w:rsidP="00C06778">
            <w:pPr>
              <w:widowControl w:val="0"/>
              <w:spacing w:line="240" w:lineRule="auto"/>
              <w:contextualSpacing w:val="0"/>
              <w:rPr>
                <w:rFonts w:asciiTheme="majorHAnsi" w:hAnsiTheme="majorHAnsi" w:cstheme="majorHAnsi"/>
                <w:sz w:val="20"/>
                <w:szCs w:val="20"/>
              </w:rPr>
            </w:pPr>
          </w:p>
          <w:p w14:paraId="4E54D30D" w14:textId="77777777" w:rsidR="00843778" w:rsidRDefault="00843778" w:rsidP="00C06778">
            <w:pPr>
              <w:widowControl w:val="0"/>
              <w:spacing w:line="240" w:lineRule="auto"/>
              <w:contextualSpacing w:val="0"/>
              <w:rPr>
                <w:rFonts w:asciiTheme="majorHAnsi" w:hAnsiTheme="majorHAnsi" w:cstheme="majorHAnsi"/>
                <w:sz w:val="20"/>
                <w:szCs w:val="20"/>
              </w:rPr>
            </w:pPr>
          </w:p>
          <w:p w14:paraId="3CF64688" w14:textId="214AD186" w:rsidR="00843778" w:rsidRPr="00102636" w:rsidRDefault="00843778" w:rsidP="00C06778">
            <w:pPr>
              <w:widowControl w:val="0"/>
              <w:spacing w:line="240" w:lineRule="auto"/>
              <w:contextualSpacing w:val="0"/>
              <w:rPr>
                <w:rFonts w:asciiTheme="majorHAnsi" w:hAnsiTheme="majorHAnsi" w:cstheme="majorHAnsi"/>
                <w:sz w:val="20"/>
                <w:szCs w:val="20"/>
              </w:rPr>
            </w:pPr>
          </w:p>
        </w:tc>
        <w:tc>
          <w:tcPr>
            <w:tcW w:w="4685" w:type="dxa"/>
            <w:shd w:val="clear" w:color="auto" w:fill="FFFFFF"/>
          </w:tcPr>
          <w:p w14:paraId="4EFCA4E6" w14:textId="77777777" w:rsidR="00C06778" w:rsidRPr="00102636" w:rsidRDefault="00C06778" w:rsidP="00C06778">
            <w:pPr>
              <w:widowControl w:val="0"/>
              <w:spacing w:line="240" w:lineRule="auto"/>
              <w:contextualSpacing w:val="0"/>
              <w:rPr>
                <w:rFonts w:asciiTheme="majorHAnsi" w:hAnsiTheme="majorHAnsi" w:cstheme="majorHAnsi"/>
                <w:sz w:val="20"/>
                <w:szCs w:val="20"/>
              </w:rPr>
            </w:pPr>
          </w:p>
        </w:tc>
      </w:tr>
      <w:tr w:rsidR="00C06778" w:rsidRPr="00102636" w14:paraId="38C858EB" w14:textId="77777777" w:rsidTr="00E93E6A">
        <w:trPr>
          <w:trHeight w:val="2439"/>
          <w:tblHeader/>
        </w:trPr>
        <w:tc>
          <w:tcPr>
            <w:tcW w:w="3145" w:type="dxa"/>
            <w:shd w:val="clear" w:color="auto" w:fill="FFFFFF"/>
            <w:tcMar>
              <w:top w:w="100" w:type="dxa"/>
              <w:left w:w="100" w:type="dxa"/>
              <w:bottom w:w="100" w:type="dxa"/>
              <w:right w:w="100" w:type="dxa"/>
            </w:tcMar>
          </w:tcPr>
          <w:p w14:paraId="757A3068" w14:textId="78187588" w:rsidR="00C06778" w:rsidRPr="00102636" w:rsidRDefault="00C06778" w:rsidP="00C06778">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How do student group </w:t>
            </w:r>
            <w:r>
              <w:rPr>
                <w:rFonts w:asciiTheme="majorHAnsi" w:hAnsiTheme="majorHAnsi"/>
                <w:sz w:val="20"/>
                <w:szCs w:val="20"/>
              </w:rPr>
              <w:t xml:space="preserve">ENGAGEMENT </w:t>
            </w:r>
            <w:r w:rsidRPr="00102636">
              <w:rPr>
                <w:rFonts w:asciiTheme="majorHAnsi" w:hAnsiTheme="majorHAnsi"/>
                <w:sz w:val="20"/>
                <w:szCs w:val="20"/>
              </w:rPr>
              <w:t>scores differ compared to the district’s? To the state’s?</w:t>
            </w:r>
          </w:p>
        </w:tc>
        <w:tc>
          <w:tcPr>
            <w:tcW w:w="3420" w:type="dxa"/>
            <w:shd w:val="clear" w:color="auto" w:fill="FFFFFF"/>
            <w:tcMar>
              <w:top w:w="100" w:type="dxa"/>
              <w:left w:w="100" w:type="dxa"/>
              <w:bottom w:w="100" w:type="dxa"/>
              <w:right w:w="100" w:type="dxa"/>
            </w:tcMar>
          </w:tcPr>
          <w:p w14:paraId="4B772D98" w14:textId="77777777" w:rsidR="00C06778" w:rsidRDefault="00C06778" w:rsidP="00C06778">
            <w:pPr>
              <w:widowControl w:val="0"/>
              <w:spacing w:line="240" w:lineRule="auto"/>
              <w:contextualSpacing w:val="0"/>
              <w:rPr>
                <w:rFonts w:asciiTheme="majorHAnsi" w:hAnsiTheme="majorHAnsi"/>
                <w:b/>
                <w:sz w:val="20"/>
                <w:szCs w:val="20"/>
              </w:rPr>
            </w:pPr>
            <w:r w:rsidRPr="00102636">
              <w:rPr>
                <w:rFonts w:asciiTheme="majorHAnsi" w:hAnsiTheme="majorHAnsi"/>
                <w:b/>
                <w:sz w:val="20"/>
                <w:szCs w:val="20"/>
              </w:rPr>
              <w:t xml:space="preserve">Select grade and Compare filter: “Student group in district” or “Student group in state” </w:t>
            </w:r>
          </w:p>
          <w:p w14:paraId="361D09CB" w14:textId="643BF520" w:rsidR="00C06778" w:rsidRDefault="00C06778" w:rsidP="00C06778">
            <w:pPr>
              <w:widowControl w:val="0"/>
              <w:spacing w:line="240" w:lineRule="auto"/>
              <w:contextualSpacing w:val="0"/>
              <w:rPr>
                <w:rFonts w:asciiTheme="majorHAnsi" w:hAnsiTheme="majorHAnsi"/>
                <w:b/>
                <w:sz w:val="20"/>
                <w:szCs w:val="20"/>
              </w:rPr>
            </w:pPr>
          </w:p>
          <w:p w14:paraId="6B37B094" w14:textId="527E0371" w:rsidR="006122A2" w:rsidRDefault="006122A2" w:rsidP="00C06778">
            <w:pPr>
              <w:widowControl w:val="0"/>
              <w:spacing w:line="240" w:lineRule="auto"/>
              <w:contextualSpacing w:val="0"/>
              <w:rPr>
                <w:rFonts w:asciiTheme="majorHAnsi" w:hAnsiTheme="majorHAnsi"/>
                <w:b/>
                <w:sz w:val="20"/>
                <w:szCs w:val="20"/>
              </w:rPr>
            </w:pPr>
          </w:p>
          <w:p w14:paraId="6DA69F2B" w14:textId="77777777" w:rsidR="006122A2" w:rsidRPr="00102636" w:rsidRDefault="006122A2" w:rsidP="006122A2">
            <w:pPr>
              <w:widowControl w:val="0"/>
              <w:spacing w:line="240" w:lineRule="auto"/>
              <w:contextualSpacing w:val="0"/>
              <w:rPr>
                <w:rFonts w:asciiTheme="majorHAnsi" w:hAnsiTheme="majorHAnsi"/>
                <w:sz w:val="20"/>
                <w:szCs w:val="20"/>
              </w:rPr>
            </w:pPr>
            <w:r>
              <w:rPr>
                <w:rFonts w:asciiTheme="majorHAnsi" w:hAnsiTheme="majorHAnsi"/>
                <w:sz w:val="20"/>
                <w:szCs w:val="20"/>
              </w:rPr>
              <w:t>View: Engagement</w:t>
            </w:r>
            <w:r w:rsidRPr="00102636">
              <w:rPr>
                <w:rFonts w:asciiTheme="majorHAnsi" w:hAnsiTheme="majorHAnsi"/>
                <w:sz w:val="20"/>
                <w:szCs w:val="20"/>
              </w:rPr>
              <w:t xml:space="preserve"> index score </w:t>
            </w:r>
          </w:p>
          <w:p w14:paraId="4756F29F" w14:textId="77777777" w:rsidR="006122A2" w:rsidRDefault="006122A2" w:rsidP="00C06778">
            <w:pPr>
              <w:widowControl w:val="0"/>
              <w:spacing w:line="240" w:lineRule="auto"/>
              <w:contextualSpacing w:val="0"/>
              <w:rPr>
                <w:rFonts w:asciiTheme="majorHAnsi" w:hAnsiTheme="majorHAnsi"/>
                <w:b/>
                <w:sz w:val="20"/>
                <w:szCs w:val="20"/>
              </w:rPr>
            </w:pPr>
          </w:p>
          <w:p w14:paraId="6B9FECBB" w14:textId="130D87F7" w:rsidR="00C06778" w:rsidRPr="006122A2" w:rsidRDefault="00C06778" w:rsidP="00C06778">
            <w:pPr>
              <w:widowControl w:val="0"/>
              <w:spacing w:line="240" w:lineRule="auto"/>
              <w:contextualSpacing w:val="0"/>
              <w:rPr>
                <w:rFonts w:asciiTheme="majorHAnsi" w:hAnsiTheme="majorHAnsi"/>
                <w:b/>
                <w:sz w:val="20"/>
                <w:szCs w:val="20"/>
              </w:rPr>
            </w:pPr>
            <w:r w:rsidRPr="006122A2">
              <w:rPr>
                <w:rFonts w:asciiTheme="majorHAnsi" w:hAnsiTheme="majorHAnsi"/>
                <w:b/>
                <w:color w:val="984806" w:themeColor="accent6" w:themeShade="80"/>
                <w:sz w:val="20"/>
                <w:szCs w:val="20"/>
              </w:rPr>
              <w:t>Use cursor to hover over Orange circle on each bar to highlight data specific to comparison chosen</w:t>
            </w:r>
          </w:p>
        </w:tc>
        <w:tc>
          <w:tcPr>
            <w:tcW w:w="3960" w:type="dxa"/>
            <w:shd w:val="clear" w:color="auto" w:fill="FFFFFF"/>
          </w:tcPr>
          <w:p w14:paraId="0925D2B2" w14:textId="77777777" w:rsidR="00C06778" w:rsidRPr="00102636" w:rsidRDefault="00C06778" w:rsidP="00C06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Does the student group average fall below or above the “district” average? Above or below state average?</w:t>
            </w:r>
          </w:p>
          <w:p w14:paraId="0B10A07A" w14:textId="77777777" w:rsidR="00C06778" w:rsidRPr="00102636" w:rsidRDefault="00C06778" w:rsidP="00C06778">
            <w:pPr>
              <w:widowControl w:val="0"/>
              <w:spacing w:line="240" w:lineRule="auto"/>
              <w:contextualSpacing w:val="0"/>
              <w:rPr>
                <w:rFonts w:asciiTheme="majorHAnsi" w:hAnsiTheme="majorHAnsi" w:cstheme="majorHAnsi"/>
                <w:sz w:val="20"/>
                <w:szCs w:val="20"/>
              </w:rPr>
            </w:pPr>
          </w:p>
          <w:p w14:paraId="4181085B" w14:textId="77777777" w:rsidR="00843778" w:rsidRDefault="00C06778" w:rsidP="00C06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Do the scores differ by 3 or more points? </w:t>
            </w:r>
          </w:p>
          <w:p w14:paraId="0A84C7B5" w14:textId="77777777" w:rsidR="00843778" w:rsidRDefault="00843778" w:rsidP="00C06778">
            <w:pPr>
              <w:widowControl w:val="0"/>
              <w:spacing w:line="240" w:lineRule="auto"/>
              <w:contextualSpacing w:val="0"/>
              <w:rPr>
                <w:rFonts w:asciiTheme="majorHAnsi" w:hAnsiTheme="majorHAnsi" w:cstheme="majorHAnsi"/>
                <w:sz w:val="20"/>
                <w:szCs w:val="20"/>
              </w:rPr>
            </w:pPr>
          </w:p>
          <w:p w14:paraId="66E75B3E" w14:textId="0E2A5ED5" w:rsidR="00C06778" w:rsidRDefault="00C06778" w:rsidP="00C06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is the magnitude of the difference?</w:t>
            </w:r>
          </w:p>
          <w:p w14:paraId="54A44425" w14:textId="77777777" w:rsidR="00C06778" w:rsidRDefault="00C06778" w:rsidP="00C06778">
            <w:pPr>
              <w:widowControl w:val="0"/>
              <w:spacing w:line="240" w:lineRule="auto"/>
              <w:contextualSpacing w:val="0"/>
              <w:rPr>
                <w:rFonts w:asciiTheme="majorHAnsi" w:hAnsiTheme="majorHAnsi" w:cstheme="majorHAnsi"/>
                <w:sz w:val="20"/>
                <w:szCs w:val="20"/>
              </w:rPr>
            </w:pPr>
          </w:p>
          <w:p w14:paraId="224183AC" w14:textId="77777777" w:rsidR="00843778" w:rsidRDefault="00843778" w:rsidP="00C06778">
            <w:pPr>
              <w:widowControl w:val="0"/>
              <w:spacing w:line="240" w:lineRule="auto"/>
              <w:contextualSpacing w:val="0"/>
              <w:rPr>
                <w:rFonts w:asciiTheme="majorHAnsi" w:hAnsiTheme="majorHAnsi" w:cstheme="majorHAnsi"/>
                <w:sz w:val="20"/>
                <w:szCs w:val="20"/>
              </w:rPr>
            </w:pPr>
          </w:p>
          <w:p w14:paraId="7149B1F3" w14:textId="643BC5E0" w:rsidR="00843778" w:rsidRPr="00102636" w:rsidRDefault="00843778" w:rsidP="00C06778">
            <w:pPr>
              <w:widowControl w:val="0"/>
              <w:spacing w:line="240" w:lineRule="auto"/>
              <w:contextualSpacing w:val="0"/>
              <w:rPr>
                <w:rFonts w:asciiTheme="majorHAnsi" w:hAnsiTheme="majorHAnsi" w:cstheme="majorHAnsi"/>
                <w:sz w:val="20"/>
                <w:szCs w:val="20"/>
              </w:rPr>
            </w:pPr>
          </w:p>
        </w:tc>
        <w:tc>
          <w:tcPr>
            <w:tcW w:w="4685" w:type="dxa"/>
            <w:shd w:val="clear" w:color="auto" w:fill="FFFFFF"/>
          </w:tcPr>
          <w:p w14:paraId="333CA666" w14:textId="77777777" w:rsidR="00C06778" w:rsidRPr="00102636" w:rsidRDefault="00C06778" w:rsidP="00C06778">
            <w:pPr>
              <w:widowControl w:val="0"/>
              <w:spacing w:line="240" w:lineRule="auto"/>
              <w:contextualSpacing w:val="0"/>
              <w:rPr>
                <w:rFonts w:asciiTheme="majorHAnsi" w:hAnsiTheme="majorHAnsi" w:cstheme="majorHAnsi"/>
                <w:sz w:val="20"/>
                <w:szCs w:val="20"/>
              </w:rPr>
            </w:pPr>
          </w:p>
        </w:tc>
      </w:tr>
      <w:tr w:rsidR="00C06778" w:rsidRPr="00102636" w14:paraId="727E684B" w14:textId="77777777" w:rsidTr="00E93E6A">
        <w:trPr>
          <w:trHeight w:val="2439"/>
          <w:tblHeader/>
        </w:trPr>
        <w:tc>
          <w:tcPr>
            <w:tcW w:w="3145" w:type="dxa"/>
            <w:shd w:val="clear" w:color="auto" w:fill="FFFFFF"/>
            <w:tcMar>
              <w:top w:w="100" w:type="dxa"/>
              <w:left w:w="100" w:type="dxa"/>
              <w:bottom w:w="100" w:type="dxa"/>
              <w:right w:w="100" w:type="dxa"/>
            </w:tcMar>
          </w:tcPr>
          <w:p w14:paraId="70ED6CD6" w14:textId="22243A34" w:rsidR="00C06778" w:rsidRPr="00102636" w:rsidRDefault="00C06778" w:rsidP="00C06778">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Based on the </w:t>
            </w:r>
            <w:r w:rsidRPr="001E7D60">
              <w:rPr>
                <w:rFonts w:asciiTheme="majorHAnsi" w:hAnsiTheme="majorHAnsi"/>
                <w:sz w:val="20"/>
                <w:szCs w:val="20"/>
              </w:rPr>
              <w:t>ENGAGEMENT score</w:t>
            </w:r>
            <w:r w:rsidRPr="00102636">
              <w:rPr>
                <w:rFonts w:asciiTheme="majorHAnsi" w:hAnsiTheme="majorHAnsi"/>
                <w:sz w:val="20"/>
                <w:szCs w:val="20"/>
              </w:rPr>
              <w:t>, what conclusions can be made for the above analyses of the student group data?</w:t>
            </w:r>
          </w:p>
        </w:tc>
        <w:tc>
          <w:tcPr>
            <w:tcW w:w="3420" w:type="dxa"/>
            <w:shd w:val="clear" w:color="auto" w:fill="FFFFFF"/>
            <w:tcMar>
              <w:top w:w="100" w:type="dxa"/>
              <w:left w:w="100" w:type="dxa"/>
              <w:bottom w:w="100" w:type="dxa"/>
              <w:right w:w="100" w:type="dxa"/>
            </w:tcMar>
          </w:tcPr>
          <w:p w14:paraId="25AC3167" w14:textId="433A2F65" w:rsidR="00C06778" w:rsidRPr="00102636" w:rsidRDefault="00C06778" w:rsidP="00C06778">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 xml:space="preserve">Summarize the data from analyses above using the </w:t>
            </w:r>
            <w:r w:rsidR="00E91563" w:rsidRPr="00E91563">
              <w:rPr>
                <w:rFonts w:asciiTheme="majorHAnsi" w:hAnsiTheme="majorHAnsi"/>
                <w:b/>
                <w:bCs/>
                <w:sz w:val="20"/>
                <w:szCs w:val="20"/>
              </w:rPr>
              <w:t>ENGAGEMENT</w:t>
            </w:r>
            <w:r w:rsidRPr="00102636">
              <w:rPr>
                <w:rFonts w:asciiTheme="majorHAnsi" w:hAnsiTheme="majorHAnsi"/>
                <w:sz w:val="20"/>
                <w:szCs w:val="20"/>
              </w:rPr>
              <w:t xml:space="preserve"> index score </w:t>
            </w:r>
          </w:p>
          <w:p w14:paraId="5F753D62" w14:textId="59F011D6" w:rsidR="00C06778" w:rsidRPr="00102636" w:rsidRDefault="00C06778" w:rsidP="00C06778">
            <w:pPr>
              <w:widowControl w:val="0"/>
              <w:spacing w:line="240" w:lineRule="auto"/>
              <w:contextualSpacing w:val="0"/>
              <w:rPr>
                <w:rFonts w:asciiTheme="majorHAnsi" w:hAnsiTheme="majorHAnsi"/>
                <w:b/>
                <w:sz w:val="20"/>
                <w:szCs w:val="20"/>
              </w:rPr>
            </w:pPr>
            <w:r w:rsidRPr="00102636">
              <w:rPr>
                <w:rFonts w:asciiTheme="majorHAnsi" w:hAnsiTheme="majorHAnsi"/>
                <w:sz w:val="20"/>
                <w:szCs w:val="20"/>
              </w:rPr>
              <w:t>(by student group)</w:t>
            </w:r>
          </w:p>
        </w:tc>
        <w:tc>
          <w:tcPr>
            <w:tcW w:w="3960" w:type="dxa"/>
            <w:shd w:val="clear" w:color="auto" w:fill="FFFFFF"/>
          </w:tcPr>
          <w:p w14:paraId="69E91B47" w14:textId="46651395" w:rsidR="00C06778" w:rsidRDefault="00C06778" w:rsidP="00C06778">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Is there any score difference that is particularly concerning or suggestive of an inequitable provision of a safe and supportive school climate? </w:t>
            </w:r>
          </w:p>
          <w:p w14:paraId="2EAD1A84" w14:textId="77777777" w:rsidR="00843778" w:rsidRPr="00102636" w:rsidRDefault="00843778" w:rsidP="00C06778">
            <w:pPr>
              <w:widowControl w:val="0"/>
              <w:spacing w:line="240" w:lineRule="auto"/>
              <w:contextualSpacing w:val="0"/>
              <w:rPr>
                <w:rFonts w:asciiTheme="majorHAnsi" w:hAnsiTheme="majorHAnsi"/>
                <w:sz w:val="20"/>
                <w:szCs w:val="20"/>
              </w:rPr>
            </w:pPr>
          </w:p>
          <w:p w14:paraId="2EC85925" w14:textId="77777777" w:rsidR="00C06778" w:rsidRDefault="00C06778" w:rsidP="00C06778">
            <w:pPr>
              <w:widowControl w:val="0"/>
              <w:spacing w:line="240" w:lineRule="auto"/>
              <w:contextualSpacing w:val="0"/>
              <w:rPr>
                <w:rFonts w:asciiTheme="majorHAnsi" w:hAnsiTheme="majorHAnsi"/>
                <w:sz w:val="20"/>
                <w:szCs w:val="20"/>
              </w:rPr>
            </w:pPr>
          </w:p>
          <w:p w14:paraId="2FC0CB51" w14:textId="77777777" w:rsidR="00C06778" w:rsidRPr="00102636" w:rsidRDefault="00C06778" w:rsidP="00C06778">
            <w:pPr>
              <w:widowControl w:val="0"/>
              <w:spacing w:line="240" w:lineRule="auto"/>
              <w:contextualSpacing w:val="0"/>
              <w:rPr>
                <w:rFonts w:asciiTheme="majorHAnsi" w:hAnsiTheme="majorHAnsi" w:cstheme="majorHAnsi"/>
                <w:sz w:val="20"/>
                <w:szCs w:val="20"/>
              </w:rPr>
            </w:pPr>
          </w:p>
        </w:tc>
        <w:tc>
          <w:tcPr>
            <w:tcW w:w="4685" w:type="dxa"/>
            <w:shd w:val="clear" w:color="auto" w:fill="FFFFFF"/>
          </w:tcPr>
          <w:p w14:paraId="1244BFCA" w14:textId="77777777" w:rsidR="00C06778" w:rsidRPr="00102636" w:rsidRDefault="00C06778" w:rsidP="00C06778">
            <w:pPr>
              <w:widowControl w:val="0"/>
              <w:spacing w:line="240" w:lineRule="auto"/>
              <w:contextualSpacing w:val="0"/>
              <w:rPr>
                <w:rFonts w:asciiTheme="majorHAnsi" w:hAnsiTheme="majorHAnsi" w:cstheme="majorHAnsi"/>
                <w:sz w:val="20"/>
                <w:szCs w:val="20"/>
              </w:rPr>
            </w:pPr>
          </w:p>
        </w:tc>
      </w:tr>
      <w:tr w:rsidR="00843778" w:rsidRPr="00102636" w14:paraId="66779570" w14:textId="77777777" w:rsidTr="00E93E6A">
        <w:trPr>
          <w:trHeight w:val="27"/>
          <w:tblHeader/>
        </w:trPr>
        <w:tc>
          <w:tcPr>
            <w:tcW w:w="3145" w:type="dxa"/>
            <w:shd w:val="clear" w:color="auto" w:fill="FFFFFF"/>
            <w:tcMar>
              <w:top w:w="100" w:type="dxa"/>
              <w:left w:w="100" w:type="dxa"/>
              <w:bottom w:w="100" w:type="dxa"/>
              <w:right w:w="100" w:type="dxa"/>
            </w:tcMar>
          </w:tcPr>
          <w:p w14:paraId="0DAD48B2" w14:textId="78BE67F5" w:rsidR="00843778" w:rsidRPr="00102636" w:rsidRDefault="00843778" w:rsidP="00843778">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Based on </w:t>
            </w:r>
            <w:r>
              <w:rPr>
                <w:rFonts w:asciiTheme="majorHAnsi" w:hAnsiTheme="majorHAnsi"/>
                <w:i/>
                <w:iCs/>
                <w:sz w:val="20"/>
                <w:szCs w:val="20"/>
              </w:rPr>
              <w:t xml:space="preserve">the </w:t>
            </w:r>
            <w:r w:rsidRPr="0093730E">
              <w:rPr>
                <w:rFonts w:asciiTheme="majorHAnsi" w:hAnsiTheme="majorHAnsi"/>
                <w:b/>
                <w:bCs/>
                <w:i/>
                <w:iCs/>
                <w:sz w:val="20"/>
                <w:szCs w:val="20"/>
              </w:rPr>
              <w:t>EN</w:t>
            </w:r>
            <w:r>
              <w:rPr>
                <w:rFonts w:asciiTheme="majorHAnsi" w:hAnsiTheme="majorHAnsi"/>
                <w:b/>
                <w:bCs/>
                <w:i/>
                <w:iCs/>
                <w:sz w:val="20"/>
                <w:szCs w:val="20"/>
              </w:rPr>
              <w:t>VIRONMENT</w:t>
            </w:r>
            <w:r w:rsidRPr="00102636">
              <w:rPr>
                <w:rFonts w:asciiTheme="majorHAnsi" w:hAnsiTheme="majorHAnsi"/>
                <w:b/>
                <w:bCs/>
                <w:i/>
                <w:iCs/>
                <w:sz w:val="20"/>
                <w:szCs w:val="20"/>
              </w:rPr>
              <w:t xml:space="preserve"> </w:t>
            </w:r>
            <w:r>
              <w:rPr>
                <w:rFonts w:asciiTheme="majorHAnsi" w:hAnsiTheme="majorHAnsi"/>
                <w:b/>
                <w:bCs/>
                <w:i/>
                <w:iCs/>
                <w:sz w:val="20"/>
                <w:szCs w:val="20"/>
              </w:rPr>
              <w:t xml:space="preserve">DIMENSION </w:t>
            </w:r>
            <w:r w:rsidRPr="00102636">
              <w:rPr>
                <w:rFonts w:asciiTheme="majorHAnsi" w:hAnsiTheme="majorHAnsi"/>
                <w:b/>
                <w:bCs/>
                <w:i/>
                <w:iCs/>
                <w:sz w:val="20"/>
                <w:szCs w:val="20"/>
              </w:rPr>
              <w:t>climate score</w:t>
            </w:r>
            <w:r w:rsidRPr="00102636">
              <w:rPr>
                <w:rFonts w:asciiTheme="majorHAnsi" w:hAnsiTheme="majorHAnsi"/>
                <w:sz w:val="20"/>
                <w:szCs w:val="20"/>
              </w:rPr>
              <w:t xml:space="preserve">, </w:t>
            </w:r>
            <w:r w:rsidRPr="00102636">
              <w:rPr>
                <w:rFonts w:asciiTheme="majorHAnsi" w:hAnsiTheme="majorHAnsi"/>
                <w:b/>
                <w:bCs/>
                <w:sz w:val="20"/>
                <w:szCs w:val="20"/>
              </w:rPr>
              <w:t>repeat the analyses above</w:t>
            </w:r>
            <w:r w:rsidRPr="00102636">
              <w:rPr>
                <w:rFonts w:asciiTheme="majorHAnsi" w:hAnsiTheme="majorHAnsi"/>
                <w:sz w:val="20"/>
                <w:szCs w:val="20"/>
              </w:rPr>
              <w:t xml:space="preserve">. </w:t>
            </w:r>
          </w:p>
          <w:p w14:paraId="4BCA90D5" w14:textId="77777777" w:rsidR="00843778" w:rsidRPr="00102636" w:rsidRDefault="00843778" w:rsidP="00843778">
            <w:pPr>
              <w:widowControl w:val="0"/>
              <w:spacing w:line="240" w:lineRule="auto"/>
              <w:contextualSpacing w:val="0"/>
              <w:rPr>
                <w:rFonts w:asciiTheme="majorHAnsi" w:hAnsiTheme="majorHAnsi"/>
                <w:sz w:val="20"/>
                <w:szCs w:val="20"/>
              </w:rPr>
            </w:pPr>
          </w:p>
          <w:p w14:paraId="772626B2" w14:textId="2A9F972F" w:rsidR="00843778" w:rsidRPr="00102636" w:rsidRDefault="00843778" w:rsidP="00843778">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How does each student group </w:t>
            </w:r>
            <w:r>
              <w:rPr>
                <w:rFonts w:asciiTheme="majorHAnsi" w:hAnsiTheme="majorHAnsi"/>
                <w:sz w:val="20"/>
                <w:szCs w:val="20"/>
              </w:rPr>
              <w:t xml:space="preserve">ENVIRONMENT </w:t>
            </w:r>
            <w:r w:rsidRPr="00102636">
              <w:rPr>
                <w:rFonts w:asciiTheme="majorHAnsi" w:hAnsiTheme="majorHAnsi"/>
                <w:sz w:val="20"/>
                <w:szCs w:val="20"/>
              </w:rPr>
              <w:t>index score compare to the “</w:t>
            </w:r>
            <w:r w:rsidRPr="00A21A3B">
              <w:rPr>
                <w:rFonts w:asciiTheme="majorHAnsi" w:hAnsiTheme="majorHAnsi"/>
                <w:b/>
                <w:bCs/>
                <w:sz w:val="20"/>
                <w:szCs w:val="20"/>
              </w:rPr>
              <w:t>All student</w:t>
            </w:r>
            <w:r w:rsidRPr="00102636">
              <w:rPr>
                <w:rFonts w:asciiTheme="majorHAnsi" w:hAnsiTheme="majorHAnsi"/>
                <w:sz w:val="20"/>
                <w:szCs w:val="20"/>
              </w:rPr>
              <w:t>” score?</w:t>
            </w:r>
          </w:p>
        </w:tc>
        <w:tc>
          <w:tcPr>
            <w:tcW w:w="3420" w:type="dxa"/>
            <w:shd w:val="clear" w:color="auto" w:fill="FFFFFF"/>
            <w:tcMar>
              <w:top w:w="100" w:type="dxa"/>
              <w:left w:w="100" w:type="dxa"/>
              <w:bottom w:w="100" w:type="dxa"/>
              <w:right w:w="100" w:type="dxa"/>
            </w:tcMar>
          </w:tcPr>
          <w:p w14:paraId="39E36966" w14:textId="77777777" w:rsidR="006122A2" w:rsidRDefault="00843778" w:rsidP="00843778">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Select grade and Comparison filter: “All students in your school/district”</w:t>
            </w:r>
            <w:r w:rsidRPr="00102636">
              <w:rPr>
                <w:rFonts w:asciiTheme="majorHAnsi" w:hAnsiTheme="majorHAnsi"/>
                <w:sz w:val="20"/>
                <w:szCs w:val="20"/>
              </w:rPr>
              <w:t xml:space="preserve">: </w:t>
            </w:r>
          </w:p>
          <w:p w14:paraId="51D35EDC" w14:textId="77777777" w:rsidR="006122A2" w:rsidRDefault="006122A2" w:rsidP="00843778">
            <w:pPr>
              <w:widowControl w:val="0"/>
              <w:spacing w:line="240" w:lineRule="auto"/>
              <w:contextualSpacing w:val="0"/>
              <w:rPr>
                <w:rFonts w:asciiTheme="majorHAnsi" w:hAnsiTheme="majorHAnsi"/>
                <w:sz w:val="20"/>
                <w:szCs w:val="20"/>
              </w:rPr>
            </w:pPr>
          </w:p>
          <w:p w14:paraId="6FBE5BD2" w14:textId="5419863B" w:rsidR="00843778" w:rsidRPr="00102636" w:rsidRDefault="006122A2" w:rsidP="00843778">
            <w:pPr>
              <w:widowControl w:val="0"/>
              <w:spacing w:line="240" w:lineRule="auto"/>
              <w:contextualSpacing w:val="0"/>
              <w:rPr>
                <w:rFonts w:asciiTheme="majorHAnsi" w:hAnsiTheme="majorHAnsi"/>
                <w:sz w:val="20"/>
                <w:szCs w:val="20"/>
              </w:rPr>
            </w:pPr>
            <w:r>
              <w:rPr>
                <w:rFonts w:asciiTheme="majorHAnsi" w:hAnsiTheme="majorHAnsi"/>
                <w:sz w:val="20"/>
                <w:szCs w:val="20"/>
              </w:rPr>
              <w:t>View: Environment</w:t>
            </w:r>
            <w:r w:rsidR="00843778" w:rsidRPr="00102636">
              <w:rPr>
                <w:rFonts w:asciiTheme="majorHAnsi" w:hAnsiTheme="majorHAnsi"/>
                <w:sz w:val="20"/>
                <w:szCs w:val="20"/>
              </w:rPr>
              <w:t xml:space="preserve"> index score </w:t>
            </w:r>
          </w:p>
          <w:p w14:paraId="58942BEA" w14:textId="77777777" w:rsidR="00843778" w:rsidRDefault="00843778" w:rsidP="00843778">
            <w:pPr>
              <w:widowControl w:val="0"/>
              <w:spacing w:line="240" w:lineRule="auto"/>
              <w:contextualSpacing w:val="0"/>
              <w:rPr>
                <w:rFonts w:asciiTheme="majorHAnsi" w:hAnsiTheme="majorHAnsi"/>
                <w:b/>
                <w:sz w:val="20"/>
                <w:szCs w:val="20"/>
              </w:rPr>
            </w:pPr>
          </w:p>
          <w:p w14:paraId="0DA7631E" w14:textId="47659A08" w:rsidR="006122A2" w:rsidRPr="00102636" w:rsidRDefault="006122A2" w:rsidP="00843778">
            <w:pPr>
              <w:widowControl w:val="0"/>
              <w:spacing w:line="240" w:lineRule="auto"/>
              <w:contextualSpacing w:val="0"/>
              <w:rPr>
                <w:rFonts w:asciiTheme="majorHAnsi" w:hAnsiTheme="majorHAnsi"/>
                <w:b/>
                <w:sz w:val="20"/>
                <w:szCs w:val="20"/>
              </w:rPr>
            </w:pPr>
            <w:r w:rsidRPr="006122A2">
              <w:rPr>
                <w:rFonts w:asciiTheme="majorHAnsi" w:hAnsiTheme="majorHAnsi"/>
                <w:b/>
                <w:color w:val="984806" w:themeColor="accent6" w:themeShade="80"/>
                <w:sz w:val="20"/>
                <w:szCs w:val="20"/>
              </w:rPr>
              <w:t>Use cursor to hover over Orange circle on each bar to highlight data specific to comparison chosen</w:t>
            </w:r>
          </w:p>
        </w:tc>
        <w:tc>
          <w:tcPr>
            <w:tcW w:w="3960" w:type="dxa"/>
            <w:shd w:val="clear" w:color="auto" w:fill="FFFFFF"/>
          </w:tcPr>
          <w:p w14:paraId="74D586E4" w14:textId="77777777" w:rsidR="00843778" w:rsidRDefault="00843778" w:rsidP="00843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Does the student group average fall below or above the “</w:t>
            </w:r>
            <w:r>
              <w:rPr>
                <w:rFonts w:asciiTheme="majorHAnsi" w:hAnsiTheme="majorHAnsi" w:cstheme="majorHAnsi"/>
                <w:sz w:val="20"/>
                <w:szCs w:val="20"/>
              </w:rPr>
              <w:t>All student</w:t>
            </w:r>
            <w:r w:rsidRPr="00102636">
              <w:rPr>
                <w:rFonts w:asciiTheme="majorHAnsi" w:hAnsiTheme="majorHAnsi" w:cstheme="majorHAnsi"/>
                <w:sz w:val="20"/>
                <w:szCs w:val="20"/>
              </w:rPr>
              <w:t xml:space="preserve">” average? 3 or more-point difference? </w:t>
            </w:r>
          </w:p>
          <w:p w14:paraId="3EA4BF8E" w14:textId="77777777" w:rsidR="00843778" w:rsidRDefault="00843778" w:rsidP="00843778">
            <w:pPr>
              <w:widowControl w:val="0"/>
              <w:spacing w:line="240" w:lineRule="auto"/>
              <w:contextualSpacing w:val="0"/>
              <w:rPr>
                <w:rFonts w:asciiTheme="majorHAnsi" w:hAnsiTheme="majorHAnsi" w:cstheme="majorHAnsi"/>
                <w:sz w:val="20"/>
                <w:szCs w:val="20"/>
              </w:rPr>
            </w:pPr>
          </w:p>
          <w:p w14:paraId="515585A0"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is the magnitude of the difference?</w:t>
            </w:r>
          </w:p>
          <w:p w14:paraId="58F41933"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p>
          <w:p w14:paraId="27779DB5" w14:textId="77777777" w:rsidR="00843778" w:rsidRDefault="00843778" w:rsidP="00843778">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Highest/Lowest student group index score(s)?</w:t>
            </w:r>
          </w:p>
          <w:p w14:paraId="32E9FCF9" w14:textId="77777777" w:rsidR="00843778" w:rsidRDefault="00843778" w:rsidP="00843778">
            <w:pPr>
              <w:widowControl w:val="0"/>
              <w:spacing w:line="240" w:lineRule="auto"/>
              <w:contextualSpacing w:val="0"/>
              <w:rPr>
                <w:rFonts w:asciiTheme="majorHAnsi" w:hAnsiTheme="majorHAnsi"/>
                <w:sz w:val="20"/>
                <w:szCs w:val="20"/>
              </w:rPr>
            </w:pPr>
          </w:p>
          <w:p w14:paraId="559ABC97" w14:textId="77777777" w:rsidR="00843778" w:rsidRDefault="00843778" w:rsidP="00843778">
            <w:pPr>
              <w:widowControl w:val="0"/>
              <w:spacing w:line="240" w:lineRule="auto"/>
              <w:contextualSpacing w:val="0"/>
              <w:rPr>
                <w:rFonts w:asciiTheme="majorHAnsi" w:hAnsiTheme="majorHAnsi"/>
                <w:sz w:val="20"/>
                <w:szCs w:val="20"/>
              </w:rPr>
            </w:pPr>
          </w:p>
          <w:p w14:paraId="2C41C86B" w14:textId="77777777" w:rsidR="00843778" w:rsidRDefault="00843778" w:rsidP="00843778">
            <w:pPr>
              <w:widowControl w:val="0"/>
              <w:spacing w:line="240" w:lineRule="auto"/>
              <w:contextualSpacing w:val="0"/>
              <w:rPr>
                <w:rFonts w:asciiTheme="majorHAnsi" w:hAnsiTheme="majorHAnsi"/>
                <w:sz w:val="20"/>
                <w:szCs w:val="20"/>
              </w:rPr>
            </w:pPr>
          </w:p>
          <w:p w14:paraId="69923177" w14:textId="12D6CB44" w:rsidR="00843778" w:rsidRPr="00102636" w:rsidRDefault="00843778" w:rsidP="00843778">
            <w:pPr>
              <w:widowControl w:val="0"/>
              <w:spacing w:line="240" w:lineRule="auto"/>
              <w:contextualSpacing w:val="0"/>
              <w:rPr>
                <w:rFonts w:asciiTheme="majorHAnsi" w:hAnsiTheme="majorHAnsi" w:cstheme="majorHAnsi"/>
                <w:sz w:val="20"/>
                <w:szCs w:val="20"/>
              </w:rPr>
            </w:pPr>
          </w:p>
        </w:tc>
        <w:tc>
          <w:tcPr>
            <w:tcW w:w="4685" w:type="dxa"/>
            <w:shd w:val="clear" w:color="auto" w:fill="FFFFFF"/>
          </w:tcPr>
          <w:p w14:paraId="28808B95"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p>
        </w:tc>
      </w:tr>
      <w:tr w:rsidR="00843778" w:rsidRPr="00102636" w14:paraId="30F3F3BB" w14:textId="77777777" w:rsidTr="00E93E6A">
        <w:trPr>
          <w:trHeight w:val="27"/>
          <w:tblHeader/>
        </w:trPr>
        <w:tc>
          <w:tcPr>
            <w:tcW w:w="3145" w:type="dxa"/>
            <w:shd w:val="clear" w:color="auto" w:fill="FFFFFF"/>
            <w:tcMar>
              <w:top w:w="100" w:type="dxa"/>
              <w:left w:w="100" w:type="dxa"/>
              <w:bottom w:w="100" w:type="dxa"/>
              <w:right w:w="100" w:type="dxa"/>
            </w:tcMar>
          </w:tcPr>
          <w:p w14:paraId="584F260D" w14:textId="60388DE9" w:rsidR="00843778" w:rsidRPr="00102636" w:rsidRDefault="00843778" w:rsidP="00843778">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How do student group </w:t>
            </w:r>
            <w:r>
              <w:rPr>
                <w:rFonts w:asciiTheme="majorHAnsi" w:hAnsiTheme="majorHAnsi"/>
                <w:sz w:val="20"/>
                <w:szCs w:val="20"/>
              </w:rPr>
              <w:t xml:space="preserve">ENVIRONMENT </w:t>
            </w:r>
            <w:r w:rsidRPr="00102636">
              <w:rPr>
                <w:rFonts w:asciiTheme="majorHAnsi" w:hAnsiTheme="majorHAnsi"/>
                <w:sz w:val="20"/>
                <w:szCs w:val="20"/>
              </w:rPr>
              <w:t xml:space="preserve">scores differ from the comparison student </w:t>
            </w:r>
            <w:r w:rsidRPr="00A21A3B">
              <w:rPr>
                <w:rFonts w:asciiTheme="majorHAnsi" w:hAnsiTheme="majorHAnsi"/>
                <w:b/>
                <w:bCs/>
                <w:sz w:val="20"/>
                <w:szCs w:val="20"/>
              </w:rPr>
              <w:t>peer group</w:t>
            </w:r>
            <w:r w:rsidRPr="00102636">
              <w:rPr>
                <w:rFonts w:asciiTheme="majorHAnsi" w:hAnsiTheme="majorHAnsi"/>
                <w:sz w:val="20"/>
                <w:szCs w:val="20"/>
              </w:rPr>
              <w:t xml:space="preserve"> scores (e.g., EL students vs. Not EL)?</w:t>
            </w:r>
          </w:p>
        </w:tc>
        <w:tc>
          <w:tcPr>
            <w:tcW w:w="3420" w:type="dxa"/>
            <w:shd w:val="clear" w:color="auto" w:fill="FFFFFF"/>
            <w:tcMar>
              <w:top w:w="100" w:type="dxa"/>
              <w:left w:w="100" w:type="dxa"/>
              <w:bottom w:w="100" w:type="dxa"/>
              <w:right w:w="100" w:type="dxa"/>
            </w:tcMar>
          </w:tcPr>
          <w:p w14:paraId="30AC7D82" w14:textId="11CC61F6" w:rsidR="00843778" w:rsidRDefault="00843778" w:rsidP="00843778">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Select grade and Comparison filter: “All students in your school/district”</w:t>
            </w:r>
            <w:r w:rsidRPr="00102636">
              <w:rPr>
                <w:rFonts w:asciiTheme="majorHAnsi" w:hAnsiTheme="majorHAnsi"/>
                <w:sz w:val="20"/>
                <w:szCs w:val="20"/>
              </w:rPr>
              <w:t xml:space="preserve">: </w:t>
            </w:r>
          </w:p>
          <w:p w14:paraId="68D6DC87" w14:textId="15D70FCC" w:rsidR="006122A2" w:rsidRDefault="006122A2" w:rsidP="00843778">
            <w:pPr>
              <w:widowControl w:val="0"/>
              <w:spacing w:line="240" w:lineRule="auto"/>
              <w:contextualSpacing w:val="0"/>
              <w:rPr>
                <w:rFonts w:asciiTheme="majorHAnsi" w:hAnsiTheme="majorHAnsi"/>
                <w:sz w:val="20"/>
                <w:szCs w:val="20"/>
              </w:rPr>
            </w:pPr>
          </w:p>
          <w:p w14:paraId="02A56891" w14:textId="77777777" w:rsidR="006122A2" w:rsidRPr="00102636" w:rsidRDefault="006122A2" w:rsidP="006122A2">
            <w:pPr>
              <w:widowControl w:val="0"/>
              <w:spacing w:line="240" w:lineRule="auto"/>
              <w:contextualSpacing w:val="0"/>
              <w:rPr>
                <w:rFonts w:asciiTheme="majorHAnsi" w:hAnsiTheme="majorHAnsi"/>
                <w:sz w:val="20"/>
                <w:szCs w:val="20"/>
              </w:rPr>
            </w:pPr>
            <w:r>
              <w:rPr>
                <w:rFonts w:asciiTheme="majorHAnsi" w:hAnsiTheme="majorHAnsi"/>
                <w:sz w:val="20"/>
                <w:szCs w:val="20"/>
              </w:rPr>
              <w:t>View: Environment</w:t>
            </w:r>
            <w:r w:rsidRPr="00102636">
              <w:rPr>
                <w:rFonts w:asciiTheme="majorHAnsi" w:hAnsiTheme="majorHAnsi"/>
                <w:sz w:val="20"/>
                <w:szCs w:val="20"/>
              </w:rPr>
              <w:t xml:space="preserve"> index score </w:t>
            </w:r>
          </w:p>
          <w:p w14:paraId="7685B609" w14:textId="77777777" w:rsidR="006122A2" w:rsidRPr="00102636" w:rsidRDefault="006122A2" w:rsidP="00843778">
            <w:pPr>
              <w:widowControl w:val="0"/>
              <w:spacing w:line="240" w:lineRule="auto"/>
              <w:contextualSpacing w:val="0"/>
              <w:rPr>
                <w:rFonts w:asciiTheme="majorHAnsi" w:hAnsiTheme="majorHAnsi"/>
                <w:sz w:val="20"/>
                <w:szCs w:val="20"/>
              </w:rPr>
            </w:pPr>
          </w:p>
          <w:p w14:paraId="6F739BD5" w14:textId="38796614" w:rsidR="00843778" w:rsidRPr="00102636" w:rsidRDefault="006122A2" w:rsidP="00843778">
            <w:pPr>
              <w:widowControl w:val="0"/>
              <w:spacing w:line="240" w:lineRule="auto"/>
              <w:contextualSpacing w:val="0"/>
              <w:rPr>
                <w:rFonts w:asciiTheme="majorHAnsi" w:hAnsiTheme="majorHAnsi"/>
                <w:b/>
                <w:sz w:val="20"/>
                <w:szCs w:val="20"/>
              </w:rPr>
            </w:pPr>
            <w:r w:rsidRPr="006122A2">
              <w:rPr>
                <w:rFonts w:asciiTheme="majorHAnsi" w:hAnsiTheme="majorHAnsi"/>
                <w:b/>
                <w:color w:val="984806" w:themeColor="accent6" w:themeShade="80"/>
                <w:sz w:val="20"/>
                <w:szCs w:val="20"/>
              </w:rPr>
              <w:t>Use cursor to hover over Orange circle on each bar to highlight data specific to comparison chosen</w:t>
            </w:r>
          </w:p>
        </w:tc>
        <w:tc>
          <w:tcPr>
            <w:tcW w:w="3960" w:type="dxa"/>
            <w:shd w:val="clear" w:color="auto" w:fill="FFFFFF"/>
          </w:tcPr>
          <w:p w14:paraId="6457A2CA"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Does one student group’s average fall below or above the other student group’s average?</w:t>
            </w:r>
          </w:p>
          <w:p w14:paraId="110D12ED"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p>
          <w:p w14:paraId="3D9BC505" w14:textId="77777777" w:rsidR="00843778" w:rsidRDefault="00843778" w:rsidP="00843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Do the scores differ by 3 or more points? </w:t>
            </w:r>
          </w:p>
          <w:p w14:paraId="1BE23021" w14:textId="77777777" w:rsidR="00843778" w:rsidRDefault="00843778" w:rsidP="00843778">
            <w:pPr>
              <w:widowControl w:val="0"/>
              <w:spacing w:line="240" w:lineRule="auto"/>
              <w:contextualSpacing w:val="0"/>
              <w:rPr>
                <w:rFonts w:asciiTheme="majorHAnsi" w:hAnsiTheme="majorHAnsi" w:cstheme="majorHAnsi"/>
                <w:sz w:val="20"/>
                <w:szCs w:val="20"/>
              </w:rPr>
            </w:pPr>
          </w:p>
          <w:p w14:paraId="4F5D1743" w14:textId="77777777" w:rsidR="00843778" w:rsidRDefault="00843778" w:rsidP="00843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is the magnitude of the difference?</w:t>
            </w:r>
          </w:p>
          <w:p w14:paraId="415244CC" w14:textId="77777777" w:rsidR="00843778" w:rsidRDefault="00843778" w:rsidP="00843778">
            <w:pPr>
              <w:widowControl w:val="0"/>
              <w:spacing w:line="240" w:lineRule="auto"/>
              <w:contextualSpacing w:val="0"/>
              <w:rPr>
                <w:rFonts w:asciiTheme="majorHAnsi" w:hAnsiTheme="majorHAnsi" w:cstheme="majorHAnsi"/>
                <w:sz w:val="20"/>
                <w:szCs w:val="20"/>
              </w:rPr>
            </w:pPr>
          </w:p>
          <w:p w14:paraId="0C262FB0" w14:textId="77777777" w:rsidR="00843778" w:rsidRDefault="00843778" w:rsidP="00843778">
            <w:pPr>
              <w:widowControl w:val="0"/>
              <w:spacing w:line="240" w:lineRule="auto"/>
              <w:contextualSpacing w:val="0"/>
              <w:rPr>
                <w:rFonts w:asciiTheme="majorHAnsi" w:hAnsiTheme="majorHAnsi" w:cstheme="majorHAnsi"/>
                <w:sz w:val="20"/>
                <w:szCs w:val="20"/>
              </w:rPr>
            </w:pPr>
          </w:p>
          <w:p w14:paraId="300023CB" w14:textId="77777777" w:rsidR="00843778" w:rsidRDefault="00843778" w:rsidP="00843778">
            <w:pPr>
              <w:widowControl w:val="0"/>
              <w:spacing w:line="240" w:lineRule="auto"/>
              <w:contextualSpacing w:val="0"/>
              <w:rPr>
                <w:rFonts w:asciiTheme="majorHAnsi" w:hAnsiTheme="majorHAnsi" w:cstheme="majorHAnsi"/>
                <w:sz w:val="20"/>
                <w:szCs w:val="20"/>
              </w:rPr>
            </w:pPr>
          </w:p>
          <w:p w14:paraId="1069E6B6" w14:textId="77777777" w:rsidR="00843778" w:rsidRDefault="00843778" w:rsidP="00843778">
            <w:pPr>
              <w:widowControl w:val="0"/>
              <w:spacing w:line="240" w:lineRule="auto"/>
              <w:contextualSpacing w:val="0"/>
              <w:rPr>
                <w:rFonts w:asciiTheme="majorHAnsi" w:hAnsiTheme="majorHAnsi" w:cstheme="majorHAnsi"/>
                <w:sz w:val="20"/>
                <w:szCs w:val="20"/>
              </w:rPr>
            </w:pPr>
          </w:p>
          <w:p w14:paraId="412E35C9"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p>
        </w:tc>
        <w:tc>
          <w:tcPr>
            <w:tcW w:w="4685" w:type="dxa"/>
            <w:shd w:val="clear" w:color="auto" w:fill="FFFFFF"/>
          </w:tcPr>
          <w:p w14:paraId="24D24028"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p>
        </w:tc>
      </w:tr>
      <w:tr w:rsidR="00843778" w:rsidRPr="00102636" w14:paraId="0C518C1C" w14:textId="77777777" w:rsidTr="00E93E6A">
        <w:trPr>
          <w:trHeight w:val="27"/>
          <w:tblHeader/>
        </w:trPr>
        <w:tc>
          <w:tcPr>
            <w:tcW w:w="3145" w:type="dxa"/>
            <w:shd w:val="clear" w:color="auto" w:fill="FFFFFF"/>
            <w:tcMar>
              <w:top w:w="100" w:type="dxa"/>
              <w:left w:w="100" w:type="dxa"/>
              <w:bottom w:w="100" w:type="dxa"/>
              <w:right w:w="100" w:type="dxa"/>
            </w:tcMar>
          </w:tcPr>
          <w:p w14:paraId="060B451F" w14:textId="11CF32B2" w:rsidR="00843778" w:rsidRPr="004C349F" w:rsidRDefault="00843778" w:rsidP="00843778">
            <w:pPr>
              <w:widowControl w:val="0"/>
              <w:spacing w:line="240" w:lineRule="auto"/>
              <w:contextualSpacing w:val="0"/>
              <w:rPr>
                <w:rFonts w:asciiTheme="majorHAnsi" w:hAnsiTheme="majorHAnsi" w:cstheme="majorHAnsi"/>
                <w:sz w:val="20"/>
                <w:szCs w:val="20"/>
              </w:rPr>
            </w:pPr>
            <w:r w:rsidRPr="00102636">
              <w:rPr>
                <w:rFonts w:asciiTheme="majorHAnsi" w:hAnsiTheme="majorHAnsi"/>
                <w:sz w:val="20"/>
                <w:szCs w:val="20"/>
              </w:rPr>
              <w:t xml:space="preserve">How do student group </w:t>
            </w:r>
            <w:r>
              <w:rPr>
                <w:rFonts w:asciiTheme="majorHAnsi" w:hAnsiTheme="majorHAnsi"/>
                <w:sz w:val="20"/>
                <w:szCs w:val="20"/>
              </w:rPr>
              <w:t xml:space="preserve">ENVIRONMENT </w:t>
            </w:r>
            <w:r w:rsidRPr="00102636">
              <w:rPr>
                <w:rFonts w:asciiTheme="majorHAnsi" w:hAnsiTheme="majorHAnsi"/>
                <w:sz w:val="20"/>
                <w:szCs w:val="20"/>
              </w:rPr>
              <w:t>scores differ compared to the district’s? To the state’s?</w:t>
            </w:r>
          </w:p>
        </w:tc>
        <w:tc>
          <w:tcPr>
            <w:tcW w:w="3420" w:type="dxa"/>
            <w:shd w:val="clear" w:color="auto" w:fill="FFFFFF"/>
            <w:tcMar>
              <w:top w:w="100" w:type="dxa"/>
              <w:left w:w="100" w:type="dxa"/>
              <w:bottom w:w="100" w:type="dxa"/>
              <w:right w:w="100" w:type="dxa"/>
            </w:tcMar>
          </w:tcPr>
          <w:p w14:paraId="6A2ADF52" w14:textId="77777777" w:rsidR="00843778" w:rsidRDefault="00843778" w:rsidP="00843778">
            <w:pPr>
              <w:widowControl w:val="0"/>
              <w:spacing w:line="240" w:lineRule="auto"/>
              <w:contextualSpacing w:val="0"/>
              <w:rPr>
                <w:rFonts w:asciiTheme="majorHAnsi" w:hAnsiTheme="majorHAnsi"/>
                <w:b/>
                <w:sz w:val="20"/>
                <w:szCs w:val="20"/>
              </w:rPr>
            </w:pPr>
            <w:r w:rsidRPr="00102636">
              <w:rPr>
                <w:rFonts w:asciiTheme="majorHAnsi" w:hAnsiTheme="majorHAnsi"/>
                <w:b/>
                <w:sz w:val="20"/>
                <w:szCs w:val="20"/>
              </w:rPr>
              <w:t xml:space="preserve">Select grade and Compare filter: “Student group in district” or “Student group in state” </w:t>
            </w:r>
          </w:p>
          <w:p w14:paraId="09C6376A" w14:textId="77777777" w:rsidR="00843778" w:rsidRDefault="00843778" w:rsidP="00843778">
            <w:pPr>
              <w:widowControl w:val="0"/>
              <w:spacing w:line="240" w:lineRule="auto"/>
              <w:contextualSpacing w:val="0"/>
              <w:rPr>
                <w:rFonts w:asciiTheme="majorHAnsi" w:hAnsiTheme="majorHAnsi"/>
                <w:b/>
                <w:sz w:val="20"/>
                <w:szCs w:val="20"/>
              </w:rPr>
            </w:pPr>
          </w:p>
          <w:p w14:paraId="1EA9285E" w14:textId="77777777" w:rsidR="006122A2" w:rsidRPr="00102636" w:rsidRDefault="006122A2" w:rsidP="006122A2">
            <w:pPr>
              <w:widowControl w:val="0"/>
              <w:spacing w:line="240" w:lineRule="auto"/>
              <w:contextualSpacing w:val="0"/>
              <w:rPr>
                <w:rFonts w:asciiTheme="majorHAnsi" w:hAnsiTheme="majorHAnsi"/>
                <w:sz w:val="20"/>
                <w:szCs w:val="20"/>
              </w:rPr>
            </w:pPr>
            <w:r>
              <w:rPr>
                <w:rFonts w:asciiTheme="majorHAnsi" w:hAnsiTheme="majorHAnsi"/>
                <w:sz w:val="20"/>
                <w:szCs w:val="20"/>
              </w:rPr>
              <w:t>View: Environment</w:t>
            </w:r>
            <w:r w:rsidRPr="00102636">
              <w:rPr>
                <w:rFonts w:asciiTheme="majorHAnsi" w:hAnsiTheme="majorHAnsi"/>
                <w:sz w:val="20"/>
                <w:szCs w:val="20"/>
              </w:rPr>
              <w:t xml:space="preserve"> index score </w:t>
            </w:r>
          </w:p>
          <w:p w14:paraId="3D27D79E" w14:textId="77777777" w:rsidR="006122A2" w:rsidRDefault="006122A2" w:rsidP="00843778">
            <w:pPr>
              <w:widowControl w:val="0"/>
              <w:spacing w:line="240" w:lineRule="auto"/>
              <w:contextualSpacing w:val="0"/>
              <w:rPr>
                <w:rFonts w:asciiTheme="majorHAnsi" w:hAnsiTheme="majorHAnsi"/>
                <w:bCs/>
                <w:sz w:val="20"/>
                <w:szCs w:val="20"/>
              </w:rPr>
            </w:pPr>
          </w:p>
          <w:p w14:paraId="7967787F" w14:textId="5A7E5FA3" w:rsidR="00843778" w:rsidRPr="006122A2" w:rsidRDefault="00843778" w:rsidP="00843778">
            <w:pPr>
              <w:widowControl w:val="0"/>
              <w:spacing w:line="240" w:lineRule="auto"/>
              <w:contextualSpacing w:val="0"/>
              <w:rPr>
                <w:rFonts w:asciiTheme="majorHAnsi" w:hAnsiTheme="majorHAnsi"/>
                <w:b/>
                <w:sz w:val="20"/>
                <w:szCs w:val="20"/>
              </w:rPr>
            </w:pPr>
            <w:r w:rsidRPr="006122A2">
              <w:rPr>
                <w:rFonts w:asciiTheme="majorHAnsi" w:hAnsiTheme="majorHAnsi"/>
                <w:b/>
                <w:color w:val="984806" w:themeColor="accent6" w:themeShade="80"/>
                <w:sz w:val="20"/>
                <w:szCs w:val="20"/>
              </w:rPr>
              <w:t>Use cursor to hover over Orange circle on each bar to highlight data specific to comparison chosen</w:t>
            </w:r>
          </w:p>
        </w:tc>
        <w:tc>
          <w:tcPr>
            <w:tcW w:w="3960" w:type="dxa"/>
            <w:shd w:val="clear" w:color="auto" w:fill="FFFFFF"/>
          </w:tcPr>
          <w:p w14:paraId="41A965CB"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Does the student group average fall below or above the “district” average? Above or below state average?</w:t>
            </w:r>
          </w:p>
          <w:p w14:paraId="1AB2F22B"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p>
          <w:p w14:paraId="5E0111CB" w14:textId="77777777" w:rsidR="00843778" w:rsidRDefault="00843778" w:rsidP="00843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 xml:space="preserve">Do the scores differ by 3 or more points? </w:t>
            </w:r>
          </w:p>
          <w:p w14:paraId="6A147F19" w14:textId="77777777" w:rsidR="00843778" w:rsidRDefault="00843778" w:rsidP="00843778">
            <w:pPr>
              <w:widowControl w:val="0"/>
              <w:spacing w:line="240" w:lineRule="auto"/>
              <w:contextualSpacing w:val="0"/>
              <w:rPr>
                <w:rFonts w:asciiTheme="majorHAnsi" w:hAnsiTheme="majorHAnsi" w:cstheme="majorHAnsi"/>
                <w:sz w:val="20"/>
                <w:szCs w:val="20"/>
              </w:rPr>
            </w:pPr>
          </w:p>
          <w:p w14:paraId="2F5CC091" w14:textId="77777777" w:rsidR="00843778" w:rsidRDefault="00843778" w:rsidP="00843778">
            <w:pPr>
              <w:widowControl w:val="0"/>
              <w:spacing w:line="240" w:lineRule="auto"/>
              <w:contextualSpacing w:val="0"/>
              <w:rPr>
                <w:rFonts w:asciiTheme="majorHAnsi" w:hAnsiTheme="majorHAnsi" w:cstheme="majorHAnsi"/>
                <w:sz w:val="20"/>
                <w:szCs w:val="20"/>
              </w:rPr>
            </w:pPr>
            <w:r w:rsidRPr="00102636">
              <w:rPr>
                <w:rFonts w:asciiTheme="majorHAnsi" w:hAnsiTheme="majorHAnsi" w:cstheme="majorHAnsi"/>
                <w:sz w:val="20"/>
                <w:szCs w:val="20"/>
              </w:rPr>
              <w:t>What is the magnitude of the difference?</w:t>
            </w:r>
          </w:p>
          <w:p w14:paraId="14545664" w14:textId="77777777" w:rsidR="00843778" w:rsidRDefault="00843778" w:rsidP="00843778">
            <w:pPr>
              <w:widowControl w:val="0"/>
              <w:spacing w:line="240" w:lineRule="auto"/>
              <w:contextualSpacing w:val="0"/>
              <w:rPr>
                <w:rFonts w:asciiTheme="majorHAnsi" w:hAnsiTheme="majorHAnsi" w:cstheme="majorHAnsi"/>
                <w:sz w:val="20"/>
                <w:szCs w:val="20"/>
              </w:rPr>
            </w:pPr>
          </w:p>
          <w:p w14:paraId="0282FA65" w14:textId="77777777" w:rsidR="00843778" w:rsidRDefault="00843778" w:rsidP="00843778">
            <w:pPr>
              <w:widowControl w:val="0"/>
              <w:spacing w:line="240" w:lineRule="auto"/>
              <w:contextualSpacing w:val="0"/>
              <w:rPr>
                <w:rFonts w:asciiTheme="majorHAnsi" w:hAnsiTheme="majorHAnsi" w:cstheme="majorHAnsi"/>
                <w:sz w:val="20"/>
                <w:szCs w:val="20"/>
              </w:rPr>
            </w:pPr>
          </w:p>
          <w:p w14:paraId="3603F641" w14:textId="77777777" w:rsidR="00843778" w:rsidRDefault="00843778" w:rsidP="00843778">
            <w:pPr>
              <w:widowControl w:val="0"/>
              <w:spacing w:line="240" w:lineRule="auto"/>
              <w:contextualSpacing w:val="0"/>
              <w:rPr>
                <w:rFonts w:asciiTheme="majorHAnsi" w:hAnsiTheme="majorHAnsi" w:cstheme="majorHAnsi"/>
                <w:sz w:val="20"/>
                <w:szCs w:val="20"/>
              </w:rPr>
            </w:pPr>
          </w:p>
          <w:p w14:paraId="11868FDC" w14:textId="57781D2C" w:rsidR="00843778" w:rsidRPr="00102636" w:rsidRDefault="00843778" w:rsidP="00843778">
            <w:pPr>
              <w:widowControl w:val="0"/>
              <w:spacing w:line="240" w:lineRule="auto"/>
              <w:contextualSpacing w:val="0"/>
              <w:rPr>
                <w:rFonts w:asciiTheme="majorHAnsi" w:hAnsiTheme="majorHAnsi" w:cstheme="majorHAnsi"/>
                <w:sz w:val="20"/>
                <w:szCs w:val="20"/>
              </w:rPr>
            </w:pPr>
          </w:p>
        </w:tc>
        <w:tc>
          <w:tcPr>
            <w:tcW w:w="4685" w:type="dxa"/>
            <w:shd w:val="clear" w:color="auto" w:fill="FFFFFF"/>
          </w:tcPr>
          <w:p w14:paraId="724997CD"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p>
        </w:tc>
      </w:tr>
      <w:tr w:rsidR="00843778" w:rsidRPr="00102636" w14:paraId="26A8ED93" w14:textId="77777777" w:rsidTr="00E93E6A">
        <w:trPr>
          <w:trHeight w:val="27"/>
          <w:tblHeader/>
        </w:trPr>
        <w:tc>
          <w:tcPr>
            <w:tcW w:w="3145" w:type="dxa"/>
            <w:shd w:val="clear" w:color="auto" w:fill="FFFFFF"/>
            <w:tcMar>
              <w:top w:w="100" w:type="dxa"/>
              <w:left w:w="100" w:type="dxa"/>
              <w:bottom w:w="100" w:type="dxa"/>
              <w:right w:w="100" w:type="dxa"/>
            </w:tcMar>
          </w:tcPr>
          <w:p w14:paraId="05776063" w14:textId="51C26DD3" w:rsidR="00843778" w:rsidRPr="00102636" w:rsidRDefault="00843778" w:rsidP="00843778">
            <w:pPr>
              <w:widowControl w:val="0"/>
              <w:spacing w:line="240" w:lineRule="auto"/>
              <w:contextualSpacing w:val="0"/>
              <w:rPr>
                <w:rFonts w:asciiTheme="majorHAnsi" w:hAnsiTheme="majorHAnsi" w:cstheme="majorHAnsi"/>
                <w:sz w:val="20"/>
                <w:szCs w:val="20"/>
              </w:rPr>
            </w:pPr>
            <w:r w:rsidRPr="00102636">
              <w:rPr>
                <w:rFonts w:asciiTheme="majorHAnsi" w:hAnsiTheme="majorHAnsi"/>
                <w:sz w:val="20"/>
                <w:szCs w:val="20"/>
              </w:rPr>
              <w:t xml:space="preserve">Based on the </w:t>
            </w:r>
            <w:r w:rsidR="00AE38D0">
              <w:rPr>
                <w:rFonts w:asciiTheme="majorHAnsi" w:hAnsiTheme="majorHAnsi"/>
                <w:sz w:val="20"/>
                <w:szCs w:val="20"/>
              </w:rPr>
              <w:t>ENVIRONMENT</w:t>
            </w:r>
            <w:r w:rsidRPr="00102636">
              <w:rPr>
                <w:rFonts w:asciiTheme="majorHAnsi" w:hAnsiTheme="majorHAnsi"/>
                <w:i/>
                <w:iCs/>
                <w:sz w:val="20"/>
                <w:szCs w:val="20"/>
              </w:rPr>
              <w:t xml:space="preserve"> </w:t>
            </w:r>
            <w:r w:rsidRPr="00AE38D0">
              <w:rPr>
                <w:rFonts w:asciiTheme="majorHAnsi" w:hAnsiTheme="majorHAnsi"/>
                <w:sz w:val="20"/>
                <w:szCs w:val="20"/>
              </w:rPr>
              <w:t>score</w:t>
            </w:r>
            <w:r w:rsidRPr="00102636">
              <w:rPr>
                <w:rFonts w:asciiTheme="majorHAnsi" w:hAnsiTheme="majorHAnsi"/>
                <w:sz w:val="20"/>
                <w:szCs w:val="20"/>
              </w:rPr>
              <w:t>, what conclusions can be made for the above analyses of the student group data?</w:t>
            </w:r>
          </w:p>
        </w:tc>
        <w:tc>
          <w:tcPr>
            <w:tcW w:w="3420" w:type="dxa"/>
            <w:shd w:val="clear" w:color="auto" w:fill="FFFFFF"/>
            <w:tcMar>
              <w:top w:w="100" w:type="dxa"/>
              <w:left w:w="100" w:type="dxa"/>
              <w:bottom w:w="100" w:type="dxa"/>
              <w:right w:w="100" w:type="dxa"/>
            </w:tcMar>
          </w:tcPr>
          <w:p w14:paraId="4919D740" w14:textId="0E763367" w:rsidR="00843778" w:rsidRPr="00102636" w:rsidRDefault="00843778" w:rsidP="00843778">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 xml:space="preserve">Summarize the data from analyses above using the </w:t>
            </w:r>
            <w:r w:rsidR="00E91563" w:rsidRPr="00E91563">
              <w:rPr>
                <w:rFonts w:asciiTheme="majorHAnsi" w:hAnsiTheme="majorHAnsi"/>
                <w:b/>
                <w:bCs/>
                <w:sz w:val="20"/>
                <w:szCs w:val="20"/>
              </w:rPr>
              <w:t>E</w:t>
            </w:r>
            <w:r w:rsidR="00E91563">
              <w:rPr>
                <w:rFonts w:asciiTheme="majorHAnsi" w:hAnsiTheme="majorHAnsi"/>
                <w:b/>
                <w:bCs/>
                <w:sz w:val="20"/>
                <w:szCs w:val="20"/>
              </w:rPr>
              <w:t>NVIRONMENT</w:t>
            </w:r>
            <w:r w:rsidRPr="00102636">
              <w:rPr>
                <w:rFonts w:asciiTheme="majorHAnsi" w:hAnsiTheme="majorHAnsi"/>
                <w:sz w:val="20"/>
                <w:szCs w:val="20"/>
              </w:rPr>
              <w:t xml:space="preserve"> index score </w:t>
            </w:r>
          </w:p>
          <w:p w14:paraId="4FB97355" w14:textId="7F6389B0" w:rsidR="00843778" w:rsidRPr="00102636" w:rsidRDefault="00843778" w:rsidP="00843778">
            <w:pPr>
              <w:widowControl w:val="0"/>
              <w:spacing w:line="240" w:lineRule="auto"/>
              <w:contextualSpacing w:val="0"/>
              <w:rPr>
                <w:rFonts w:asciiTheme="majorHAnsi" w:hAnsiTheme="majorHAnsi"/>
                <w:b/>
                <w:sz w:val="20"/>
                <w:szCs w:val="20"/>
              </w:rPr>
            </w:pPr>
            <w:r w:rsidRPr="00102636">
              <w:rPr>
                <w:rFonts w:asciiTheme="majorHAnsi" w:hAnsiTheme="majorHAnsi"/>
                <w:sz w:val="20"/>
                <w:szCs w:val="20"/>
              </w:rPr>
              <w:t>(by student group)</w:t>
            </w:r>
          </w:p>
        </w:tc>
        <w:tc>
          <w:tcPr>
            <w:tcW w:w="3960" w:type="dxa"/>
            <w:shd w:val="clear" w:color="auto" w:fill="FFFFFF"/>
          </w:tcPr>
          <w:p w14:paraId="28A6242B" w14:textId="77777777" w:rsidR="00843778" w:rsidRDefault="00843778" w:rsidP="00843778">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Is there any score difference that is particularly concerning or suggestive of an inequitable provision of a safe and supportive school climate? </w:t>
            </w:r>
          </w:p>
          <w:p w14:paraId="08C64996" w14:textId="77777777" w:rsidR="00843778" w:rsidRPr="00102636" w:rsidRDefault="00843778" w:rsidP="00843778">
            <w:pPr>
              <w:widowControl w:val="0"/>
              <w:spacing w:line="240" w:lineRule="auto"/>
              <w:contextualSpacing w:val="0"/>
              <w:rPr>
                <w:rFonts w:asciiTheme="majorHAnsi" w:hAnsiTheme="majorHAnsi"/>
                <w:sz w:val="20"/>
                <w:szCs w:val="20"/>
              </w:rPr>
            </w:pPr>
          </w:p>
          <w:p w14:paraId="3A01A94E" w14:textId="510AEA36" w:rsidR="00843778" w:rsidRDefault="00843778" w:rsidP="00843778">
            <w:pPr>
              <w:widowControl w:val="0"/>
              <w:spacing w:line="240" w:lineRule="auto"/>
              <w:contextualSpacing w:val="0"/>
              <w:rPr>
                <w:rFonts w:asciiTheme="majorHAnsi" w:hAnsiTheme="majorHAnsi"/>
                <w:sz w:val="20"/>
                <w:szCs w:val="20"/>
              </w:rPr>
            </w:pPr>
          </w:p>
          <w:p w14:paraId="2AC80837" w14:textId="77777777" w:rsidR="00843778" w:rsidRDefault="00843778" w:rsidP="00843778">
            <w:pPr>
              <w:widowControl w:val="0"/>
              <w:spacing w:line="240" w:lineRule="auto"/>
              <w:contextualSpacing w:val="0"/>
              <w:rPr>
                <w:rFonts w:asciiTheme="majorHAnsi" w:hAnsiTheme="majorHAnsi"/>
                <w:sz w:val="20"/>
                <w:szCs w:val="20"/>
              </w:rPr>
            </w:pPr>
          </w:p>
          <w:p w14:paraId="188A54A8"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p>
        </w:tc>
        <w:tc>
          <w:tcPr>
            <w:tcW w:w="4685" w:type="dxa"/>
            <w:shd w:val="clear" w:color="auto" w:fill="FFFFFF"/>
          </w:tcPr>
          <w:p w14:paraId="0DDE5D2B" w14:textId="77777777" w:rsidR="00843778" w:rsidRPr="00102636" w:rsidRDefault="00843778" w:rsidP="00843778">
            <w:pPr>
              <w:widowControl w:val="0"/>
              <w:spacing w:line="240" w:lineRule="auto"/>
              <w:contextualSpacing w:val="0"/>
              <w:rPr>
                <w:rFonts w:asciiTheme="majorHAnsi" w:hAnsiTheme="majorHAnsi" w:cstheme="majorHAnsi"/>
                <w:sz w:val="20"/>
                <w:szCs w:val="20"/>
              </w:rPr>
            </w:pPr>
          </w:p>
        </w:tc>
      </w:tr>
    </w:tbl>
    <w:p w14:paraId="3664005E" w14:textId="77777777" w:rsidR="0094222E" w:rsidRDefault="0094222E">
      <w:pPr>
        <w:rPr>
          <w:rFonts w:ascii="Calibri" w:hAnsi="Calibri" w:cs="Calibri"/>
          <w:b/>
          <w:bCs/>
          <w:color w:val="002060"/>
          <w:sz w:val="20"/>
          <w:szCs w:val="20"/>
        </w:rPr>
      </w:pPr>
    </w:p>
    <w:p w14:paraId="42213FC9" w14:textId="29DB3CB1" w:rsidR="00BF6748" w:rsidRDefault="00BF6748">
      <w:pPr>
        <w:rPr>
          <w:rFonts w:ascii="Calibri" w:hAnsi="Calibri" w:cs="Calibri"/>
          <w:b/>
          <w:bCs/>
          <w:color w:val="002060"/>
          <w:sz w:val="20"/>
          <w:szCs w:val="20"/>
        </w:rPr>
      </w:pPr>
    </w:p>
    <w:tbl>
      <w:tblPr>
        <w:tblStyle w:val="TableGrid"/>
        <w:tblW w:w="0" w:type="auto"/>
        <w:tblLook w:val="04A0" w:firstRow="1" w:lastRow="0" w:firstColumn="1" w:lastColumn="0" w:noHBand="0" w:noVBand="1"/>
      </w:tblPr>
      <w:tblGrid>
        <w:gridCol w:w="3145"/>
        <w:gridCol w:w="3420"/>
        <w:gridCol w:w="3960"/>
        <w:gridCol w:w="4729"/>
      </w:tblGrid>
      <w:tr w:rsidR="00BF6748" w14:paraId="3DF8557B" w14:textId="77777777" w:rsidTr="00E93E6A">
        <w:tc>
          <w:tcPr>
            <w:tcW w:w="3145" w:type="dxa"/>
          </w:tcPr>
          <w:p w14:paraId="308C1A44" w14:textId="74EDF33E" w:rsidR="00BF6748" w:rsidRPr="00102636" w:rsidRDefault="00BF6748" w:rsidP="00BF6748">
            <w:pPr>
              <w:widowControl w:val="0"/>
              <w:rPr>
                <w:rFonts w:asciiTheme="majorHAnsi" w:hAnsiTheme="majorHAnsi"/>
              </w:rPr>
            </w:pPr>
            <w:r w:rsidRPr="00102636">
              <w:rPr>
                <w:rFonts w:asciiTheme="majorHAnsi" w:hAnsiTheme="majorHAnsi"/>
              </w:rPr>
              <w:t xml:space="preserve">Based on </w:t>
            </w:r>
            <w:r>
              <w:rPr>
                <w:rFonts w:asciiTheme="majorHAnsi" w:hAnsiTheme="majorHAnsi"/>
                <w:i/>
                <w:iCs/>
              </w:rPr>
              <w:t xml:space="preserve">the </w:t>
            </w:r>
            <w:r>
              <w:rPr>
                <w:rFonts w:asciiTheme="majorHAnsi" w:hAnsiTheme="majorHAnsi"/>
                <w:b/>
                <w:bCs/>
                <w:i/>
                <w:iCs/>
              </w:rPr>
              <w:t>SAFETY</w:t>
            </w:r>
            <w:r w:rsidRPr="00102636">
              <w:rPr>
                <w:rFonts w:asciiTheme="majorHAnsi" w:hAnsiTheme="majorHAnsi"/>
                <w:b/>
                <w:bCs/>
                <w:i/>
                <w:iCs/>
              </w:rPr>
              <w:t xml:space="preserve"> </w:t>
            </w:r>
            <w:r>
              <w:rPr>
                <w:rFonts w:asciiTheme="majorHAnsi" w:hAnsiTheme="majorHAnsi"/>
                <w:b/>
                <w:bCs/>
                <w:i/>
                <w:iCs/>
              </w:rPr>
              <w:t xml:space="preserve">DIMENSION </w:t>
            </w:r>
            <w:r w:rsidRPr="00102636">
              <w:rPr>
                <w:rFonts w:asciiTheme="majorHAnsi" w:hAnsiTheme="majorHAnsi"/>
                <w:b/>
                <w:bCs/>
                <w:i/>
                <w:iCs/>
              </w:rPr>
              <w:t>climate score</w:t>
            </w:r>
            <w:r w:rsidRPr="00102636">
              <w:rPr>
                <w:rFonts w:asciiTheme="majorHAnsi" w:hAnsiTheme="majorHAnsi"/>
              </w:rPr>
              <w:t xml:space="preserve">, </w:t>
            </w:r>
            <w:r w:rsidRPr="00102636">
              <w:rPr>
                <w:rFonts w:asciiTheme="majorHAnsi" w:hAnsiTheme="majorHAnsi"/>
                <w:b/>
                <w:bCs/>
              </w:rPr>
              <w:t>repeat the analyses above</w:t>
            </w:r>
            <w:r w:rsidRPr="00102636">
              <w:rPr>
                <w:rFonts w:asciiTheme="majorHAnsi" w:hAnsiTheme="majorHAnsi"/>
              </w:rPr>
              <w:t xml:space="preserve">. </w:t>
            </w:r>
          </w:p>
          <w:p w14:paraId="09D86099" w14:textId="77777777" w:rsidR="00BF6748" w:rsidRPr="00102636" w:rsidRDefault="00BF6748" w:rsidP="00BF6748">
            <w:pPr>
              <w:widowControl w:val="0"/>
              <w:rPr>
                <w:rFonts w:asciiTheme="majorHAnsi" w:hAnsiTheme="majorHAnsi"/>
              </w:rPr>
            </w:pPr>
          </w:p>
          <w:p w14:paraId="570B18F7" w14:textId="0B52F2C2" w:rsidR="00BF6748" w:rsidRDefault="00BF6748" w:rsidP="00BF6748">
            <w:pPr>
              <w:rPr>
                <w:rFonts w:ascii="Calibri" w:hAnsi="Calibri" w:cs="Calibri"/>
                <w:b/>
                <w:bCs/>
                <w:color w:val="002060"/>
              </w:rPr>
            </w:pPr>
            <w:r w:rsidRPr="00102636">
              <w:rPr>
                <w:rFonts w:asciiTheme="majorHAnsi" w:hAnsiTheme="majorHAnsi"/>
              </w:rPr>
              <w:t xml:space="preserve">How does each student group </w:t>
            </w:r>
            <w:r>
              <w:rPr>
                <w:rFonts w:asciiTheme="majorHAnsi" w:hAnsiTheme="majorHAnsi"/>
              </w:rPr>
              <w:t xml:space="preserve">SAFETY </w:t>
            </w:r>
            <w:r w:rsidRPr="00102636">
              <w:rPr>
                <w:rFonts w:asciiTheme="majorHAnsi" w:hAnsiTheme="majorHAnsi"/>
              </w:rPr>
              <w:t>index score compare to the “</w:t>
            </w:r>
            <w:r w:rsidRPr="00A21A3B">
              <w:rPr>
                <w:rFonts w:asciiTheme="majorHAnsi" w:hAnsiTheme="majorHAnsi"/>
                <w:b/>
                <w:bCs/>
              </w:rPr>
              <w:t>All student</w:t>
            </w:r>
            <w:r w:rsidRPr="00102636">
              <w:rPr>
                <w:rFonts w:asciiTheme="majorHAnsi" w:hAnsiTheme="majorHAnsi"/>
              </w:rPr>
              <w:t>” score?</w:t>
            </w:r>
          </w:p>
        </w:tc>
        <w:tc>
          <w:tcPr>
            <w:tcW w:w="3420" w:type="dxa"/>
          </w:tcPr>
          <w:p w14:paraId="0D885A9A" w14:textId="77777777" w:rsidR="00185C05" w:rsidRDefault="00BF6748" w:rsidP="00BF6748">
            <w:pPr>
              <w:widowControl w:val="0"/>
              <w:rPr>
                <w:rFonts w:asciiTheme="majorHAnsi" w:hAnsiTheme="majorHAnsi"/>
              </w:rPr>
            </w:pPr>
            <w:r w:rsidRPr="00102636">
              <w:rPr>
                <w:rFonts w:asciiTheme="majorHAnsi" w:hAnsiTheme="majorHAnsi"/>
                <w:b/>
              </w:rPr>
              <w:t>Select grade and Comparison filter: “All students in your school/district”</w:t>
            </w:r>
            <w:r w:rsidRPr="00102636">
              <w:rPr>
                <w:rFonts w:asciiTheme="majorHAnsi" w:hAnsiTheme="majorHAnsi"/>
              </w:rPr>
              <w:t xml:space="preserve">: </w:t>
            </w:r>
          </w:p>
          <w:p w14:paraId="36130253" w14:textId="77777777" w:rsidR="00185C05" w:rsidRDefault="00185C05" w:rsidP="00BF6748">
            <w:pPr>
              <w:widowControl w:val="0"/>
              <w:rPr>
                <w:rFonts w:asciiTheme="majorHAnsi" w:hAnsiTheme="majorHAnsi"/>
              </w:rPr>
            </w:pPr>
          </w:p>
          <w:p w14:paraId="5ADDABCB" w14:textId="238000B7" w:rsidR="00BF6748" w:rsidRPr="00102636" w:rsidRDefault="00185C05" w:rsidP="00BF6748">
            <w:pPr>
              <w:widowControl w:val="0"/>
              <w:rPr>
                <w:rFonts w:asciiTheme="majorHAnsi" w:hAnsiTheme="majorHAnsi"/>
              </w:rPr>
            </w:pPr>
            <w:r>
              <w:rPr>
                <w:rFonts w:asciiTheme="majorHAnsi" w:hAnsiTheme="majorHAnsi"/>
              </w:rPr>
              <w:t>View: Safety</w:t>
            </w:r>
            <w:r w:rsidR="00BF6748" w:rsidRPr="00102636">
              <w:rPr>
                <w:rFonts w:asciiTheme="majorHAnsi" w:hAnsiTheme="majorHAnsi"/>
              </w:rPr>
              <w:t xml:space="preserve"> index score </w:t>
            </w:r>
          </w:p>
          <w:p w14:paraId="50C95EB5" w14:textId="77777777" w:rsidR="00BF6748" w:rsidRDefault="00BF6748" w:rsidP="00BF6748">
            <w:pPr>
              <w:rPr>
                <w:rFonts w:ascii="Calibri" w:hAnsi="Calibri" w:cs="Calibri"/>
                <w:b/>
                <w:bCs/>
                <w:color w:val="002060"/>
              </w:rPr>
            </w:pPr>
          </w:p>
          <w:p w14:paraId="5FC9A694" w14:textId="58432CC7" w:rsidR="00185C05" w:rsidRDefault="00185C05" w:rsidP="00BF6748">
            <w:pPr>
              <w:rPr>
                <w:rFonts w:ascii="Calibri" w:hAnsi="Calibri" w:cs="Calibri"/>
                <w:b/>
                <w:bCs/>
                <w:color w:val="002060"/>
              </w:rPr>
            </w:pPr>
            <w:r w:rsidRPr="00185C05">
              <w:rPr>
                <w:rFonts w:asciiTheme="majorHAnsi" w:hAnsiTheme="majorHAnsi"/>
                <w:b/>
                <w:color w:val="984806" w:themeColor="accent6" w:themeShade="80"/>
              </w:rPr>
              <w:t>Use cursor to hover over Orange circle on each bar to highlight data specific to comparison chosen</w:t>
            </w:r>
          </w:p>
        </w:tc>
        <w:tc>
          <w:tcPr>
            <w:tcW w:w="3960" w:type="dxa"/>
          </w:tcPr>
          <w:p w14:paraId="051466B0" w14:textId="77777777" w:rsidR="00BF6748" w:rsidRDefault="00BF6748" w:rsidP="00BF6748">
            <w:pPr>
              <w:widowControl w:val="0"/>
              <w:rPr>
                <w:rFonts w:asciiTheme="majorHAnsi" w:hAnsiTheme="majorHAnsi" w:cstheme="majorHAnsi"/>
              </w:rPr>
            </w:pPr>
            <w:r w:rsidRPr="00102636">
              <w:rPr>
                <w:rFonts w:asciiTheme="majorHAnsi" w:hAnsiTheme="majorHAnsi" w:cstheme="majorHAnsi"/>
              </w:rPr>
              <w:t>Does the student group average fall below or above the “</w:t>
            </w:r>
            <w:r>
              <w:rPr>
                <w:rFonts w:asciiTheme="majorHAnsi" w:hAnsiTheme="majorHAnsi" w:cstheme="majorHAnsi"/>
              </w:rPr>
              <w:t>All student</w:t>
            </w:r>
            <w:r w:rsidRPr="00102636">
              <w:rPr>
                <w:rFonts w:asciiTheme="majorHAnsi" w:hAnsiTheme="majorHAnsi" w:cstheme="majorHAnsi"/>
              </w:rPr>
              <w:t xml:space="preserve">” average? 3 or more-point difference? </w:t>
            </w:r>
          </w:p>
          <w:p w14:paraId="7AB41C8A" w14:textId="77777777" w:rsidR="00BF6748" w:rsidRDefault="00BF6748" w:rsidP="00BF6748">
            <w:pPr>
              <w:widowControl w:val="0"/>
              <w:rPr>
                <w:rFonts w:asciiTheme="majorHAnsi" w:hAnsiTheme="majorHAnsi" w:cstheme="majorHAnsi"/>
              </w:rPr>
            </w:pPr>
          </w:p>
          <w:p w14:paraId="6AB7D995" w14:textId="77777777" w:rsidR="00BF6748" w:rsidRPr="00102636" w:rsidRDefault="00BF6748" w:rsidP="00BF6748">
            <w:pPr>
              <w:widowControl w:val="0"/>
              <w:rPr>
                <w:rFonts w:asciiTheme="majorHAnsi" w:hAnsiTheme="majorHAnsi" w:cstheme="majorHAnsi"/>
              </w:rPr>
            </w:pPr>
            <w:r w:rsidRPr="00102636">
              <w:rPr>
                <w:rFonts w:asciiTheme="majorHAnsi" w:hAnsiTheme="majorHAnsi" w:cstheme="majorHAnsi"/>
              </w:rPr>
              <w:t>What is the magnitude of the difference?</w:t>
            </w:r>
          </w:p>
          <w:p w14:paraId="2A232849" w14:textId="77777777" w:rsidR="00BF6748" w:rsidRPr="00102636" w:rsidRDefault="00BF6748" w:rsidP="00BF6748">
            <w:pPr>
              <w:widowControl w:val="0"/>
              <w:rPr>
                <w:rFonts w:asciiTheme="majorHAnsi" w:hAnsiTheme="majorHAnsi" w:cstheme="majorHAnsi"/>
              </w:rPr>
            </w:pPr>
          </w:p>
          <w:p w14:paraId="21CD355D" w14:textId="77777777" w:rsidR="00BF6748" w:rsidRDefault="00BF6748" w:rsidP="00BF6748">
            <w:pPr>
              <w:widowControl w:val="0"/>
              <w:rPr>
                <w:rFonts w:asciiTheme="majorHAnsi" w:hAnsiTheme="majorHAnsi"/>
              </w:rPr>
            </w:pPr>
            <w:r w:rsidRPr="00102636">
              <w:rPr>
                <w:rFonts w:asciiTheme="majorHAnsi" w:hAnsiTheme="majorHAnsi"/>
              </w:rPr>
              <w:t>Highest/Lowest student group index score(s)?</w:t>
            </w:r>
          </w:p>
          <w:p w14:paraId="5884F724" w14:textId="77777777" w:rsidR="00BF6748" w:rsidRDefault="00BF6748" w:rsidP="00BF6748">
            <w:pPr>
              <w:widowControl w:val="0"/>
              <w:rPr>
                <w:rFonts w:asciiTheme="majorHAnsi" w:hAnsiTheme="majorHAnsi"/>
              </w:rPr>
            </w:pPr>
          </w:p>
          <w:p w14:paraId="000A0F6D" w14:textId="77777777" w:rsidR="00BF6748" w:rsidRDefault="00BF6748" w:rsidP="00BF6748">
            <w:pPr>
              <w:widowControl w:val="0"/>
              <w:rPr>
                <w:rFonts w:asciiTheme="majorHAnsi" w:hAnsiTheme="majorHAnsi"/>
              </w:rPr>
            </w:pPr>
          </w:p>
          <w:p w14:paraId="1CFE78EE" w14:textId="77777777" w:rsidR="00BF6748" w:rsidRDefault="00BF6748" w:rsidP="00BF6748">
            <w:pPr>
              <w:widowControl w:val="0"/>
              <w:rPr>
                <w:rFonts w:asciiTheme="majorHAnsi" w:hAnsiTheme="majorHAnsi"/>
              </w:rPr>
            </w:pPr>
          </w:p>
          <w:p w14:paraId="0C36FB38" w14:textId="77777777" w:rsidR="00BF6748" w:rsidRDefault="00BF6748" w:rsidP="00BF6748">
            <w:pPr>
              <w:rPr>
                <w:rFonts w:ascii="Calibri" w:hAnsi="Calibri" w:cs="Calibri"/>
                <w:b/>
                <w:bCs/>
                <w:color w:val="002060"/>
              </w:rPr>
            </w:pPr>
          </w:p>
          <w:p w14:paraId="5608565A" w14:textId="3918EC88" w:rsidR="00483ECB" w:rsidRDefault="00483ECB" w:rsidP="00BF6748">
            <w:pPr>
              <w:rPr>
                <w:rFonts w:ascii="Calibri" w:hAnsi="Calibri" w:cs="Calibri"/>
                <w:b/>
                <w:bCs/>
                <w:color w:val="002060"/>
              </w:rPr>
            </w:pPr>
          </w:p>
        </w:tc>
        <w:tc>
          <w:tcPr>
            <w:tcW w:w="4729" w:type="dxa"/>
          </w:tcPr>
          <w:p w14:paraId="18E5ABB1" w14:textId="77777777" w:rsidR="00BF6748" w:rsidRDefault="00BF6748" w:rsidP="00BF6748">
            <w:pPr>
              <w:rPr>
                <w:rFonts w:ascii="Calibri" w:hAnsi="Calibri" w:cs="Calibri"/>
                <w:b/>
                <w:bCs/>
                <w:color w:val="002060"/>
              </w:rPr>
            </w:pPr>
          </w:p>
        </w:tc>
      </w:tr>
      <w:tr w:rsidR="00BF6748" w14:paraId="786D4A3D" w14:textId="77777777" w:rsidTr="00E93E6A">
        <w:tc>
          <w:tcPr>
            <w:tcW w:w="3145" w:type="dxa"/>
          </w:tcPr>
          <w:p w14:paraId="7AF421A7" w14:textId="60351930" w:rsidR="00BF6748" w:rsidRDefault="00BF6748" w:rsidP="00BF6748">
            <w:pPr>
              <w:rPr>
                <w:rFonts w:ascii="Calibri" w:hAnsi="Calibri" w:cs="Calibri"/>
                <w:b/>
                <w:bCs/>
                <w:color w:val="002060"/>
              </w:rPr>
            </w:pPr>
            <w:r w:rsidRPr="00102636">
              <w:rPr>
                <w:rFonts w:asciiTheme="majorHAnsi" w:hAnsiTheme="majorHAnsi"/>
              </w:rPr>
              <w:t xml:space="preserve">How do student group </w:t>
            </w:r>
            <w:r>
              <w:rPr>
                <w:rFonts w:asciiTheme="majorHAnsi" w:hAnsiTheme="majorHAnsi"/>
              </w:rPr>
              <w:t>SAFETY</w:t>
            </w:r>
            <w:r w:rsidRPr="00102636">
              <w:rPr>
                <w:rFonts w:asciiTheme="majorHAnsi" w:hAnsiTheme="majorHAnsi"/>
              </w:rPr>
              <w:t xml:space="preserve"> scores differ from the comparison student </w:t>
            </w:r>
            <w:r w:rsidRPr="00A21A3B">
              <w:rPr>
                <w:rFonts w:asciiTheme="majorHAnsi" w:hAnsiTheme="majorHAnsi"/>
                <w:b/>
                <w:bCs/>
              </w:rPr>
              <w:t>peer group</w:t>
            </w:r>
            <w:r w:rsidRPr="00102636">
              <w:rPr>
                <w:rFonts w:asciiTheme="majorHAnsi" w:hAnsiTheme="majorHAnsi"/>
              </w:rPr>
              <w:t xml:space="preserve"> scores (e.g., EL students vs. Not EL)?</w:t>
            </w:r>
          </w:p>
        </w:tc>
        <w:tc>
          <w:tcPr>
            <w:tcW w:w="3420" w:type="dxa"/>
          </w:tcPr>
          <w:p w14:paraId="346579D0" w14:textId="3FBF5C8B" w:rsidR="00BF6748" w:rsidRDefault="00BF6748" w:rsidP="00185C05">
            <w:pPr>
              <w:widowControl w:val="0"/>
              <w:rPr>
                <w:rFonts w:asciiTheme="majorHAnsi" w:hAnsiTheme="majorHAnsi"/>
              </w:rPr>
            </w:pPr>
            <w:r w:rsidRPr="00102636">
              <w:rPr>
                <w:rFonts w:asciiTheme="majorHAnsi" w:hAnsiTheme="majorHAnsi"/>
                <w:b/>
              </w:rPr>
              <w:t>Select grade and Comparison filter: “All students in your school/district”</w:t>
            </w:r>
            <w:r w:rsidRPr="00102636">
              <w:rPr>
                <w:rFonts w:asciiTheme="majorHAnsi" w:hAnsiTheme="majorHAnsi"/>
              </w:rPr>
              <w:t xml:space="preserve">: </w:t>
            </w:r>
          </w:p>
          <w:p w14:paraId="233D7657" w14:textId="77777777" w:rsidR="00185C05" w:rsidRDefault="00185C05" w:rsidP="00185C05">
            <w:pPr>
              <w:widowControl w:val="0"/>
              <w:rPr>
                <w:rFonts w:ascii="Calibri" w:hAnsi="Calibri"/>
                <w:b/>
                <w:bCs/>
                <w:color w:val="002060"/>
              </w:rPr>
            </w:pPr>
          </w:p>
          <w:p w14:paraId="07F1BF20" w14:textId="77777777" w:rsidR="00185C05" w:rsidRPr="00102636" w:rsidRDefault="00185C05" w:rsidP="00185C05">
            <w:pPr>
              <w:widowControl w:val="0"/>
              <w:rPr>
                <w:rFonts w:asciiTheme="majorHAnsi" w:hAnsiTheme="majorHAnsi"/>
              </w:rPr>
            </w:pPr>
            <w:r>
              <w:rPr>
                <w:rFonts w:asciiTheme="majorHAnsi" w:hAnsiTheme="majorHAnsi"/>
              </w:rPr>
              <w:t>View: Safety</w:t>
            </w:r>
            <w:r w:rsidRPr="00102636">
              <w:rPr>
                <w:rFonts w:asciiTheme="majorHAnsi" w:hAnsiTheme="majorHAnsi"/>
              </w:rPr>
              <w:t xml:space="preserve"> index score </w:t>
            </w:r>
          </w:p>
          <w:p w14:paraId="665A8A88" w14:textId="77777777" w:rsidR="00185C05" w:rsidRDefault="00185C05" w:rsidP="00185C05">
            <w:pPr>
              <w:widowControl w:val="0"/>
              <w:rPr>
                <w:rFonts w:ascii="Calibri" w:hAnsi="Calibri" w:cs="Calibri"/>
                <w:b/>
                <w:bCs/>
                <w:color w:val="002060"/>
              </w:rPr>
            </w:pPr>
          </w:p>
          <w:p w14:paraId="02BBF8EF" w14:textId="3A81718D" w:rsidR="00185C05" w:rsidRDefault="00185C05" w:rsidP="00185C05">
            <w:pPr>
              <w:widowControl w:val="0"/>
              <w:rPr>
                <w:rFonts w:ascii="Calibri" w:hAnsi="Calibri" w:cs="Calibri"/>
                <w:b/>
                <w:bCs/>
                <w:color w:val="002060"/>
              </w:rPr>
            </w:pPr>
            <w:r w:rsidRPr="00185C05">
              <w:rPr>
                <w:rFonts w:asciiTheme="majorHAnsi" w:hAnsiTheme="majorHAnsi"/>
                <w:b/>
                <w:color w:val="984806" w:themeColor="accent6" w:themeShade="80"/>
              </w:rPr>
              <w:t>Use cursor to hover over Orange circle on each bar to highlight data specific to comparison chosen</w:t>
            </w:r>
          </w:p>
        </w:tc>
        <w:tc>
          <w:tcPr>
            <w:tcW w:w="3960" w:type="dxa"/>
          </w:tcPr>
          <w:p w14:paraId="57437FEB" w14:textId="77777777" w:rsidR="00BF6748" w:rsidRPr="00102636" w:rsidRDefault="00BF6748" w:rsidP="00BF6748">
            <w:pPr>
              <w:widowControl w:val="0"/>
              <w:rPr>
                <w:rFonts w:asciiTheme="majorHAnsi" w:hAnsiTheme="majorHAnsi" w:cstheme="majorHAnsi"/>
              </w:rPr>
            </w:pPr>
            <w:r w:rsidRPr="00102636">
              <w:rPr>
                <w:rFonts w:asciiTheme="majorHAnsi" w:hAnsiTheme="majorHAnsi" w:cstheme="majorHAnsi"/>
              </w:rPr>
              <w:t>Does one student group’s average fall below or above the other student group’s average?</w:t>
            </w:r>
          </w:p>
          <w:p w14:paraId="538F31D0" w14:textId="77777777" w:rsidR="00BF6748" w:rsidRPr="00102636" w:rsidRDefault="00BF6748" w:rsidP="00BF6748">
            <w:pPr>
              <w:widowControl w:val="0"/>
              <w:rPr>
                <w:rFonts w:asciiTheme="majorHAnsi" w:hAnsiTheme="majorHAnsi" w:cstheme="majorHAnsi"/>
              </w:rPr>
            </w:pPr>
          </w:p>
          <w:p w14:paraId="3776D16E" w14:textId="77777777" w:rsidR="00BF6748" w:rsidRDefault="00BF6748" w:rsidP="00BF6748">
            <w:pPr>
              <w:widowControl w:val="0"/>
              <w:rPr>
                <w:rFonts w:asciiTheme="majorHAnsi" w:hAnsiTheme="majorHAnsi" w:cstheme="majorHAnsi"/>
              </w:rPr>
            </w:pPr>
            <w:r w:rsidRPr="00102636">
              <w:rPr>
                <w:rFonts w:asciiTheme="majorHAnsi" w:hAnsiTheme="majorHAnsi" w:cstheme="majorHAnsi"/>
              </w:rPr>
              <w:t xml:space="preserve">Do the scores differ by 3 or more points? </w:t>
            </w:r>
          </w:p>
          <w:p w14:paraId="644D2CC5" w14:textId="77777777" w:rsidR="00BF6748" w:rsidRDefault="00BF6748" w:rsidP="00BF6748">
            <w:pPr>
              <w:widowControl w:val="0"/>
              <w:rPr>
                <w:rFonts w:asciiTheme="majorHAnsi" w:hAnsiTheme="majorHAnsi" w:cstheme="majorHAnsi"/>
              </w:rPr>
            </w:pPr>
          </w:p>
          <w:p w14:paraId="7FBB6A2A" w14:textId="77777777" w:rsidR="00BF6748" w:rsidRDefault="00BF6748" w:rsidP="00BF6748">
            <w:pPr>
              <w:widowControl w:val="0"/>
              <w:rPr>
                <w:rFonts w:asciiTheme="majorHAnsi" w:hAnsiTheme="majorHAnsi" w:cstheme="majorHAnsi"/>
              </w:rPr>
            </w:pPr>
            <w:r w:rsidRPr="00102636">
              <w:rPr>
                <w:rFonts w:asciiTheme="majorHAnsi" w:hAnsiTheme="majorHAnsi" w:cstheme="majorHAnsi"/>
              </w:rPr>
              <w:t>What is the magnitude of the difference?</w:t>
            </w:r>
          </w:p>
          <w:p w14:paraId="53E4BCFA" w14:textId="77777777" w:rsidR="00BF6748" w:rsidRDefault="00BF6748" w:rsidP="00BF6748">
            <w:pPr>
              <w:widowControl w:val="0"/>
              <w:rPr>
                <w:rFonts w:asciiTheme="majorHAnsi" w:hAnsiTheme="majorHAnsi" w:cstheme="majorHAnsi"/>
              </w:rPr>
            </w:pPr>
          </w:p>
          <w:p w14:paraId="09329612" w14:textId="77777777" w:rsidR="00BF6748" w:rsidRDefault="00BF6748" w:rsidP="00BF6748">
            <w:pPr>
              <w:widowControl w:val="0"/>
              <w:rPr>
                <w:rFonts w:asciiTheme="majorHAnsi" w:hAnsiTheme="majorHAnsi" w:cstheme="majorHAnsi"/>
              </w:rPr>
            </w:pPr>
          </w:p>
          <w:p w14:paraId="74B3DC72" w14:textId="77777777" w:rsidR="00BF6748" w:rsidRDefault="00BF6748" w:rsidP="00BF6748">
            <w:pPr>
              <w:widowControl w:val="0"/>
              <w:rPr>
                <w:rFonts w:asciiTheme="majorHAnsi" w:hAnsiTheme="majorHAnsi" w:cstheme="majorHAnsi"/>
              </w:rPr>
            </w:pPr>
          </w:p>
          <w:p w14:paraId="331CEC30" w14:textId="345056B5" w:rsidR="00BF6748" w:rsidRDefault="00BF6748" w:rsidP="00BF6748">
            <w:pPr>
              <w:widowControl w:val="0"/>
              <w:rPr>
                <w:rFonts w:asciiTheme="majorHAnsi" w:hAnsiTheme="majorHAnsi" w:cstheme="majorHAnsi"/>
              </w:rPr>
            </w:pPr>
          </w:p>
          <w:p w14:paraId="091B1C8C" w14:textId="77777777" w:rsidR="00483ECB" w:rsidRDefault="00483ECB" w:rsidP="00BF6748">
            <w:pPr>
              <w:widowControl w:val="0"/>
              <w:rPr>
                <w:rFonts w:asciiTheme="majorHAnsi" w:hAnsiTheme="majorHAnsi" w:cstheme="majorHAnsi"/>
              </w:rPr>
            </w:pPr>
          </w:p>
          <w:p w14:paraId="0049A6A5" w14:textId="77777777" w:rsidR="00BF6748" w:rsidRDefault="00BF6748" w:rsidP="00BF6748">
            <w:pPr>
              <w:rPr>
                <w:rFonts w:ascii="Calibri" w:hAnsi="Calibri" w:cs="Calibri"/>
                <w:b/>
                <w:bCs/>
                <w:color w:val="002060"/>
              </w:rPr>
            </w:pPr>
          </w:p>
        </w:tc>
        <w:tc>
          <w:tcPr>
            <w:tcW w:w="4729" w:type="dxa"/>
          </w:tcPr>
          <w:p w14:paraId="248AB5CD" w14:textId="77777777" w:rsidR="00BF6748" w:rsidRDefault="00BF6748" w:rsidP="00BF6748">
            <w:pPr>
              <w:rPr>
                <w:rFonts w:ascii="Calibri" w:hAnsi="Calibri" w:cs="Calibri"/>
                <w:b/>
                <w:bCs/>
                <w:color w:val="002060"/>
              </w:rPr>
            </w:pPr>
          </w:p>
        </w:tc>
      </w:tr>
      <w:tr w:rsidR="00BF6748" w14:paraId="7BC5EA76" w14:textId="77777777" w:rsidTr="00E93E6A">
        <w:tc>
          <w:tcPr>
            <w:tcW w:w="3145" w:type="dxa"/>
          </w:tcPr>
          <w:p w14:paraId="13C5EEC3" w14:textId="3A4F19FB" w:rsidR="00BF6748" w:rsidRDefault="00BF6748" w:rsidP="00BF6748">
            <w:pPr>
              <w:rPr>
                <w:rFonts w:ascii="Calibri" w:hAnsi="Calibri" w:cs="Calibri"/>
                <w:b/>
                <w:bCs/>
                <w:color w:val="002060"/>
              </w:rPr>
            </w:pPr>
            <w:r w:rsidRPr="00102636">
              <w:rPr>
                <w:rFonts w:asciiTheme="majorHAnsi" w:hAnsiTheme="majorHAnsi"/>
              </w:rPr>
              <w:t xml:space="preserve">How do student group </w:t>
            </w:r>
            <w:r>
              <w:rPr>
                <w:rFonts w:asciiTheme="majorHAnsi" w:hAnsiTheme="majorHAnsi"/>
              </w:rPr>
              <w:t>SAFETY</w:t>
            </w:r>
            <w:r w:rsidRPr="00102636">
              <w:rPr>
                <w:rFonts w:asciiTheme="majorHAnsi" w:hAnsiTheme="majorHAnsi"/>
              </w:rPr>
              <w:t xml:space="preserve"> scores differ compared to the district’s? To the state’s?</w:t>
            </w:r>
          </w:p>
        </w:tc>
        <w:tc>
          <w:tcPr>
            <w:tcW w:w="3420" w:type="dxa"/>
          </w:tcPr>
          <w:p w14:paraId="7A070B11" w14:textId="77777777" w:rsidR="00BF6748" w:rsidRDefault="00BF6748" w:rsidP="00BF6748">
            <w:pPr>
              <w:widowControl w:val="0"/>
              <w:rPr>
                <w:rFonts w:asciiTheme="majorHAnsi" w:hAnsiTheme="majorHAnsi"/>
                <w:b/>
              </w:rPr>
            </w:pPr>
            <w:r w:rsidRPr="00102636">
              <w:rPr>
                <w:rFonts w:asciiTheme="majorHAnsi" w:hAnsiTheme="majorHAnsi"/>
                <w:b/>
              </w:rPr>
              <w:t xml:space="preserve">Select grade and Compare filter: “Student group in district” or “Student group in state” </w:t>
            </w:r>
          </w:p>
          <w:p w14:paraId="7B408395" w14:textId="77777777" w:rsidR="00BF6748" w:rsidRDefault="00BF6748" w:rsidP="00BF6748">
            <w:pPr>
              <w:widowControl w:val="0"/>
              <w:rPr>
                <w:rFonts w:asciiTheme="majorHAnsi" w:hAnsiTheme="majorHAnsi"/>
                <w:b/>
              </w:rPr>
            </w:pPr>
          </w:p>
          <w:p w14:paraId="2B4E0655" w14:textId="77777777" w:rsidR="00185C05" w:rsidRPr="00102636" w:rsidRDefault="00185C05" w:rsidP="00185C05">
            <w:pPr>
              <w:widowControl w:val="0"/>
              <w:rPr>
                <w:rFonts w:asciiTheme="majorHAnsi" w:hAnsiTheme="majorHAnsi"/>
              </w:rPr>
            </w:pPr>
            <w:r>
              <w:rPr>
                <w:rFonts w:asciiTheme="majorHAnsi" w:hAnsiTheme="majorHAnsi"/>
              </w:rPr>
              <w:t>View: Safety</w:t>
            </w:r>
            <w:r w:rsidRPr="00102636">
              <w:rPr>
                <w:rFonts w:asciiTheme="majorHAnsi" w:hAnsiTheme="majorHAnsi"/>
              </w:rPr>
              <w:t xml:space="preserve"> index score </w:t>
            </w:r>
          </w:p>
          <w:p w14:paraId="50524797" w14:textId="77777777" w:rsidR="00185C05" w:rsidRDefault="00185C05" w:rsidP="00BF6748">
            <w:pPr>
              <w:rPr>
                <w:rFonts w:asciiTheme="majorHAnsi" w:hAnsiTheme="majorHAnsi"/>
                <w:bCs/>
              </w:rPr>
            </w:pPr>
          </w:p>
          <w:p w14:paraId="2B657832" w14:textId="6B55A971" w:rsidR="00BF6748" w:rsidRPr="00185C05" w:rsidRDefault="00BF6748" w:rsidP="00BF6748">
            <w:pPr>
              <w:rPr>
                <w:rFonts w:ascii="Calibri" w:hAnsi="Calibri" w:cs="Calibri"/>
                <w:b/>
                <w:color w:val="002060"/>
              </w:rPr>
            </w:pPr>
            <w:r w:rsidRPr="00185C05">
              <w:rPr>
                <w:rFonts w:asciiTheme="majorHAnsi" w:hAnsiTheme="majorHAnsi"/>
                <w:b/>
                <w:color w:val="984806" w:themeColor="accent6" w:themeShade="80"/>
              </w:rPr>
              <w:t>Use cursor to hover over Orange circle on each bar to highlight data specific to comparison chosen</w:t>
            </w:r>
          </w:p>
        </w:tc>
        <w:tc>
          <w:tcPr>
            <w:tcW w:w="3960" w:type="dxa"/>
          </w:tcPr>
          <w:p w14:paraId="582F7459" w14:textId="77777777" w:rsidR="00BF6748" w:rsidRPr="00102636" w:rsidRDefault="00BF6748" w:rsidP="00BF6748">
            <w:pPr>
              <w:widowControl w:val="0"/>
              <w:rPr>
                <w:rFonts w:asciiTheme="majorHAnsi" w:hAnsiTheme="majorHAnsi" w:cstheme="majorHAnsi"/>
              </w:rPr>
            </w:pPr>
            <w:r w:rsidRPr="00102636">
              <w:rPr>
                <w:rFonts w:asciiTheme="majorHAnsi" w:hAnsiTheme="majorHAnsi" w:cstheme="majorHAnsi"/>
              </w:rPr>
              <w:t>Does the student group average fall below or above the “district” average? Above or below state average?</w:t>
            </w:r>
          </w:p>
          <w:p w14:paraId="2F8F713F" w14:textId="77777777" w:rsidR="00BF6748" w:rsidRPr="00102636" w:rsidRDefault="00BF6748" w:rsidP="00BF6748">
            <w:pPr>
              <w:widowControl w:val="0"/>
              <w:rPr>
                <w:rFonts w:asciiTheme="majorHAnsi" w:hAnsiTheme="majorHAnsi" w:cstheme="majorHAnsi"/>
              </w:rPr>
            </w:pPr>
          </w:p>
          <w:p w14:paraId="2CF83B7B" w14:textId="77777777" w:rsidR="00BF6748" w:rsidRDefault="00BF6748" w:rsidP="00BF6748">
            <w:pPr>
              <w:widowControl w:val="0"/>
              <w:rPr>
                <w:rFonts w:asciiTheme="majorHAnsi" w:hAnsiTheme="majorHAnsi" w:cstheme="majorHAnsi"/>
              </w:rPr>
            </w:pPr>
            <w:r w:rsidRPr="00102636">
              <w:rPr>
                <w:rFonts w:asciiTheme="majorHAnsi" w:hAnsiTheme="majorHAnsi" w:cstheme="majorHAnsi"/>
              </w:rPr>
              <w:t xml:space="preserve">Do the scores differ by 3 or more points? </w:t>
            </w:r>
          </w:p>
          <w:p w14:paraId="4A0E9CFF" w14:textId="77777777" w:rsidR="00BF6748" w:rsidRDefault="00BF6748" w:rsidP="00BF6748">
            <w:pPr>
              <w:widowControl w:val="0"/>
              <w:rPr>
                <w:rFonts w:asciiTheme="majorHAnsi" w:hAnsiTheme="majorHAnsi" w:cstheme="majorHAnsi"/>
              </w:rPr>
            </w:pPr>
          </w:p>
          <w:p w14:paraId="2DA9CF22" w14:textId="77777777" w:rsidR="00BF6748" w:rsidRDefault="00BF6748" w:rsidP="00BF6748">
            <w:pPr>
              <w:widowControl w:val="0"/>
              <w:rPr>
                <w:rFonts w:asciiTheme="majorHAnsi" w:hAnsiTheme="majorHAnsi" w:cstheme="majorHAnsi"/>
              </w:rPr>
            </w:pPr>
            <w:r w:rsidRPr="00102636">
              <w:rPr>
                <w:rFonts w:asciiTheme="majorHAnsi" w:hAnsiTheme="majorHAnsi" w:cstheme="majorHAnsi"/>
              </w:rPr>
              <w:t>What is the magnitude of the difference?</w:t>
            </w:r>
          </w:p>
          <w:p w14:paraId="667C25CA" w14:textId="77777777" w:rsidR="00BF6748" w:rsidRDefault="00BF6748" w:rsidP="00BF6748">
            <w:pPr>
              <w:widowControl w:val="0"/>
              <w:rPr>
                <w:rFonts w:asciiTheme="majorHAnsi" w:hAnsiTheme="majorHAnsi" w:cstheme="majorHAnsi"/>
              </w:rPr>
            </w:pPr>
          </w:p>
          <w:p w14:paraId="43C29970" w14:textId="77777777" w:rsidR="00BF6748" w:rsidRDefault="00BF6748" w:rsidP="00BF6748">
            <w:pPr>
              <w:widowControl w:val="0"/>
              <w:rPr>
                <w:rFonts w:asciiTheme="majorHAnsi" w:hAnsiTheme="majorHAnsi" w:cstheme="majorHAnsi"/>
              </w:rPr>
            </w:pPr>
          </w:p>
          <w:p w14:paraId="1B853C79" w14:textId="7022E293" w:rsidR="00BF6748" w:rsidRDefault="00BF6748" w:rsidP="00BF6748">
            <w:pPr>
              <w:widowControl w:val="0"/>
              <w:rPr>
                <w:rFonts w:asciiTheme="majorHAnsi" w:hAnsiTheme="majorHAnsi" w:cstheme="majorHAnsi"/>
              </w:rPr>
            </w:pPr>
          </w:p>
          <w:p w14:paraId="055B18B1" w14:textId="77777777" w:rsidR="00483ECB" w:rsidRDefault="00483ECB" w:rsidP="00BF6748">
            <w:pPr>
              <w:widowControl w:val="0"/>
              <w:rPr>
                <w:rFonts w:asciiTheme="majorHAnsi" w:hAnsiTheme="majorHAnsi" w:cstheme="majorHAnsi"/>
              </w:rPr>
            </w:pPr>
          </w:p>
          <w:p w14:paraId="6EC0E955" w14:textId="77777777" w:rsidR="00BF6748" w:rsidRDefault="00BF6748" w:rsidP="00BF6748">
            <w:pPr>
              <w:rPr>
                <w:rFonts w:ascii="Calibri" w:hAnsi="Calibri" w:cs="Calibri"/>
                <w:b/>
                <w:bCs/>
                <w:color w:val="002060"/>
              </w:rPr>
            </w:pPr>
          </w:p>
        </w:tc>
        <w:tc>
          <w:tcPr>
            <w:tcW w:w="4729" w:type="dxa"/>
          </w:tcPr>
          <w:p w14:paraId="79C4538B" w14:textId="77777777" w:rsidR="00BF6748" w:rsidRDefault="00BF6748" w:rsidP="00BF6748">
            <w:pPr>
              <w:rPr>
                <w:rFonts w:ascii="Calibri" w:hAnsi="Calibri" w:cs="Calibri"/>
                <w:b/>
                <w:bCs/>
                <w:color w:val="002060"/>
              </w:rPr>
            </w:pPr>
          </w:p>
        </w:tc>
      </w:tr>
      <w:tr w:rsidR="00BF6748" w14:paraId="4B7AE2B3" w14:textId="77777777" w:rsidTr="00E93E6A">
        <w:tc>
          <w:tcPr>
            <w:tcW w:w="3145" w:type="dxa"/>
          </w:tcPr>
          <w:p w14:paraId="72C0B184" w14:textId="444EA242" w:rsidR="00BF6748" w:rsidRDefault="00BF6748" w:rsidP="00BF6748">
            <w:pPr>
              <w:rPr>
                <w:rFonts w:ascii="Calibri" w:hAnsi="Calibri" w:cs="Calibri"/>
                <w:b/>
                <w:bCs/>
                <w:color w:val="002060"/>
              </w:rPr>
            </w:pPr>
            <w:r w:rsidRPr="00102636">
              <w:rPr>
                <w:rFonts w:asciiTheme="majorHAnsi" w:hAnsiTheme="majorHAnsi"/>
              </w:rPr>
              <w:t xml:space="preserve">Based on the </w:t>
            </w:r>
            <w:r w:rsidRPr="001E7D60">
              <w:rPr>
                <w:rFonts w:asciiTheme="majorHAnsi" w:hAnsiTheme="majorHAnsi"/>
              </w:rPr>
              <w:t>SAFETY score,</w:t>
            </w:r>
            <w:r w:rsidRPr="00102636">
              <w:rPr>
                <w:rFonts w:asciiTheme="majorHAnsi" w:hAnsiTheme="majorHAnsi"/>
              </w:rPr>
              <w:t xml:space="preserve"> what conclusions can be made for the above analyses of the student group data?</w:t>
            </w:r>
          </w:p>
        </w:tc>
        <w:tc>
          <w:tcPr>
            <w:tcW w:w="3420" w:type="dxa"/>
          </w:tcPr>
          <w:p w14:paraId="4A4C1DA7" w14:textId="58AE3849" w:rsidR="00BF6748" w:rsidRPr="00102636" w:rsidRDefault="00BF6748" w:rsidP="00BF6748">
            <w:pPr>
              <w:widowControl w:val="0"/>
              <w:rPr>
                <w:rFonts w:asciiTheme="majorHAnsi" w:hAnsiTheme="majorHAnsi"/>
              </w:rPr>
            </w:pPr>
            <w:r w:rsidRPr="00102636">
              <w:rPr>
                <w:rFonts w:asciiTheme="majorHAnsi" w:hAnsiTheme="majorHAnsi"/>
                <w:b/>
              </w:rPr>
              <w:t xml:space="preserve">Summarize the data from analyses above using the </w:t>
            </w:r>
            <w:r w:rsidR="001D6540">
              <w:rPr>
                <w:rFonts w:asciiTheme="majorHAnsi" w:hAnsiTheme="majorHAnsi"/>
                <w:b/>
              </w:rPr>
              <w:t>SAF</w:t>
            </w:r>
            <w:r w:rsidR="00E91563">
              <w:rPr>
                <w:rFonts w:asciiTheme="majorHAnsi" w:hAnsiTheme="majorHAnsi"/>
                <w:b/>
              </w:rPr>
              <w:t>E</w:t>
            </w:r>
            <w:r w:rsidR="001D6540">
              <w:rPr>
                <w:rFonts w:asciiTheme="majorHAnsi" w:hAnsiTheme="majorHAnsi"/>
                <w:b/>
              </w:rPr>
              <w:t>TY</w:t>
            </w:r>
            <w:r w:rsidRPr="00102636">
              <w:rPr>
                <w:rFonts w:asciiTheme="majorHAnsi" w:hAnsiTheme="majorHAnsi"/>
              </w:rPr>
              <w:t xml:space="preserve"> index score </w:t>
            </w:r>
          </w:p>
          <w:p w14:paraId="65671082" w14:textId="651A769E" w:rsidR="00BF6748" w:rsidRDefault="00BF6748" w:rsidP="00BF6748">
            <w:pPr>
              <w:rPr>
                <w:rFonts w:ascii="Calibri" w:hAnsi="Calibri" w:cs="Calibri"/>
                <w:b/>
                <w:bCs/>
                <w:color w:val="002060"/>
              </w:rPr>
            </w:pPr>
            <w:r w:rsidRPr="00102636">
              <w:rPr>
                <w:rFonts w:asciiTheme="majorHAnsi" w:hAnsiTheme="majorHAnsi"/>
              </w:rPr>
              <w:t>(by student group)</w:t>
            </w:r>
          </w:p>
        </w:tc>
        <w:tc>
          <w:tcPr>
            <w:tcW w:w="3960" w:type="dxa"/>
          </w:tcPr>
          <w:p w14:paraId="43457B44" w14:textId="77777777" w:rsidR="00BF6748" w:rsidRDefault="00BF6748" w:rsidP="00BF6748">
            <w:pPr>
              <w:widowControl w:val="0"/>
              <w:rPr>
                <w:rFonts w:asciiTheme="majorHAnsi" w:hAnsiTheme="majorHAnsi"/>
              </w:rPr>
            </w:pPr>
            <w:r w:rsidRPr="00102636">
              <w:rPr>
                <w:rFonts w:asciiTheme="majorHAnsi" w:hAnsiTheme="majorHAnsi"/>
              </w:rPr>
              <w:t xml:space="preserve">Is there any score difference that is particularly concerning or suggestive of an inequitable provision of a safe and supportive school climate? </w:t>
            </w:r>
          </w:p>
          <w:p w14:paraId="5B96C0CF" w14:textId="77777777" w:rsidR="00BF6748" w:rsidRPr="00102636" w:rsidRDefault="00BF6748" w:rsidP="00BF6748">
            <w:pPr>
              <w:widowControl w:val="0"/>
              <w:rPr>
                <w:rFonts w:asciiTheme="majorHAnsi" w:hAnsiTheme="majorHAnsi"/>
              </w:rPr>
            </w:pPr>
          </w:p>
          <w:p w14:paraId="416FAEA0" w14:textId="77777777" w:rsidR="00BF6748" w:rsidRDefault="00BF6748" w:rsidP="00BF6748">
            <w:pPr>
              <w:widowControl w:val="0"/>
              <w:rPr>
                <w:rFonts w:asciiTheme="majorHAnsi" w:hAnsiTheme="majorHAnsi"/>
              </w:rPr>
            </w:pPr>
          </w:p>
          <w:p w14:paraId="291B2596" w14:textId="77777777" w:rsidR="00483ECB" w:rsidRDefault="00483ECB" w:rsidP="00BF6748">
            <w:pPr>
              <w:widowControl w:val="0"/>
              <w:rPr>
                <w:rFonts w:asciiTheme="majorHAnsi" w:hAnsiTheme="majorHAnsi"/>
              </w:rPr>
            </w:pPr>
          </w:p>
          <w:p w14:paraId="3DF1394C" w14:textId="77777777" w:rsidR="00BF6748" w:rsidRDefault="00BF6748" w:rsidP="00BF6748">
            <w:pPr>
              <w:rPr>
                <w:rFonts w:ascii="Calibri" w:hAnsi="Calibri" w:cs="Calibri"/>
                <w:b/>
                <w:bCs/>
                <w:color w:val="002060"/>
              </w:rPr>
            </w:pPr>
          </w:p>
        </w:tc>
        <w:tc>
          <w:tcPr>
            <w:tcW w:w="4729" w:type="dxa"/>
          </w:tcPr>
          <w:p w14:paraId="6A2FEBED" w14:textId="77777777" w:rsidR="00BF6748" w:rsidRDefault="00BF6748" w:rsidP="00BF6748">
            <w:pPr>
              <w:rPr>
                <w:rFonts w:ascii="Calibri" w:hAnsi="Calibri" w:cs="Calibri"/>
                <w:b/>
                <w:bCs/>
                <w:color w:val="002060"/>
              </w:rPr>
            </w:pPr>
          </w:p>
        </w:tc>
      </w:tr>
    </w:tbl>
    <w:p w14:paraId="6749A0A7" w14:textId="7EF9A4A3" w:rsidR="00A0371B" w:rsidRPr="00E1627E" w:rsidRDefault="005024F3">
      <w:pPr>
        <w:rPr>
          <w:rFonts w:ascii="Calibri" w:hAnsi="Calibri" w:cs="Calibri"/>
          <w:b/>
          <w:bCs/>
          <w:color w:val="002060"/>
          <w:sz w:val="20"/>
          <w:szCs w:val="20"/>
        </w:rPr>
      </w:pPr>
      <w:r w:rsidRPr="00E1627E">
        <w:rPr>
          <w:rFonts w:ascii="Calibri" w:hAnsi="Calibri" w:cs="Calibri"/>
          <w:b/>
          <w:bCs/>
          <w:color w:val="002060"/>
          <w:sz w:val="20"/>
          <w:szCs w:val="20"/>
        </w:rPr>
        <w:t xml:space="preserve">Item </w:t>
      </w:r>
      <w:r w:rsidR="00FE7DB4">
        <w:rPr>
          <w:rFonts w:ascii="Calibri" w:hAnsi="Calibri" w:cs="Calibri"/>
          <w:b/>
          <w:bCs/>
          <w:color w:val="002060"/>
          <w:sz w:val="20"/>
          <w:szCs w:val="20"/>
        </w:rPr>
        <w:t xml:space="preserve">Responses </w:t>
      </w:r>
      <w:r w:rsidRPr="00E1627E">
        <w:rPr>
          <w:rFonts w:ascii="Calibri" w:hAnsi="Calibri" w:cs="Calibri"/>
          <w:b/>
          <w:bCs/>
          <w:color w:val="002060"/>
          <w:sz w:val="20"/>
          <w:szCs w:val="20"/>
        </w:rPr>
        <w:t>by Student Group</w:t>
      </w:r>
      <w:r w:rsidR="001247EC">
        <w:rPr>
          <w:rFonts w:ascii="Calibri" w:hAnsi="Calibri" w:cs="Calibri"/>
          <w:b/>
          <w:bCs/>
          <w:color w:val="002060"/>
          <w:sz w:val="20"/>
          <w:szCs w:val="20"/>
        </w:rPr>
        <w:t xml:space="preserve"> (these analyses are done by grade; all grades data is NOT available)</w:t>
      </w:r>
    </w:p>
    <w:tbl>
      <w:tblPr>
        <w:tblStyle w:val="a0"/>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completed school interpretive guide template"/>
      </w:tblPr>
      <w:tblGrid>
        <w:gridCol w:w="2965"/>
        <w:gridCol w:w="3690"/>
        <w:gridCol w:w="3870"/>
        <w:gridCol w:w="4770"/>
      </w:tblGrid>
      <w:tr w:rsidR="00F003F1" w:rsidRPr="00102636" w14:paraId="4A136AD3" w14:textId="71081D65" w:rsidTr="00F513D5">
        <w:trPr>
          <w:trHeight w:val="12"/>
          <w:tblHeader/>
        </w:trPr>
        <w:tc>
          <w:tcPr>
            <w:tcW w:w="2965" w:type="dxa"/>
            <w:shd w:val="clear" w:color="auto" w:fill="002060"/>
            <w:tcMar>
              <w:top w:w="100" w:type="dxa"/>
              <w:left w:w="100" w:type="dxa"/>
              <w:bottom w:w="100" w:type="dxa"/>
              <w:right w:w="100" w:type="dxa"/>
            </w:tcMar>
          </w:tcPr>
          <w:p w14:paraId="0EA52141" w14:textId="77777777" w:rsidR="00F003F1" w:rsidRPr="00102636" w:rsidRDefault="00F003F1" w:rsidP="00A0371B">
            <w:pPr>
              <w:widowControl w:val="0"/>
              <w:spacing w:line="240" w:lineRule="auto"/>
              <w:contextualSpacing w:val="0"/>
              <w:rPr>
                <w:rFonts w:asciiTheme="majorHAnsi" w:hAnsiTheme="majorHAnsi"/>
                <w:b/>
                <w:sz w:val="20"/>
                <w:szCs w:val="20"/>
              </w:rPr>
            </w:pPr>
            <w:r w:rsidRPr="00102636">
              <w:rPr>
                <w:rFonts w:asciiTheme="majorHAnsi" w:hAnsiTheme="majorHAnsi"/>
                <w:b/>
                <w:sz w:val="20"/>
                <w:szCs w:val="20"/>
              </w:rPr>
              <w:t>What do we want to know...</w:t>
            </w:r>
          </w:p>
        </w:tc>
        <w:tc>
          <w:tcPr>
            <w:tcW w:w="3690" w:type="dxa"/>
            <w:shd w:val="clear" w:color="auto" w:fill="002060"/>
            <w:tcMar>
              <w:top w:w="100" w:type="dxa"/>
              <w:left w:w="100" w:type="dxa"/>
              <w:bottom w:w="100" w:type="dxa"/>
              <w:right w:w="100" w:type="dxa"/>
            </w:tcMar>
          </w:tcPr>
          <w:p w14:paraId="6FF97461" w14:textId="77777777" w:rsidR="00F003F1" w:rsidRPr="00102636" w:rsidRDefault="00F003F1" w:rsidP="00A0371B">
            <w:pPr>
              <w:widowControl w:val="0"/>
              <w:spacing w:line="240" w:lineRule="auto"/>
              <w:contextualSpacing w:val="0"/>
              <w:jc w:val="center"/>
              <w:rPr>
                <w:rFonts w:asciiTheme="majorHAnsi" w:hAnsiTheme="majorHAnsi"/>
                <w:b/>
                <w:sz w:val="20"/>
                <w:szCs w:val="20"/>
              </w:rPr>
            </w:pPr>
            <w:r w:rsidRPr="00102636">
              <w:rPr>
                <w:rFonts w:asciiTheme="majorHAnsi" w:hAnsiTheme="majorHAnsi"/>
                <w:b/>
                <w:sz w:val="20"/>
                <w:szCs w:val="20"/>
              </w:rPr>
              <w:t>See...</w:t>
            </w:r>
          </w:p>
        </w:tc>
        <w:tc>
          <w:tcPr>
            <w:tcW w:w="3870" w:type="dxa"/>
            <w:shd w:val="clear" w:color="auto" w:fill="002060"/>
            <w:tcMar>
              <w:top w:w="100" w:type="dxa"/>
              <w:left w:w="100" w:type="dxa"/>
              <w:bottom w:w="100" w:type="dxa"/>
              <w:right w:w="100" w:type="dxa"/>
            </w:tcMar>
          </w:tcPr>
          <w:p w14:paraId="4FF2AF2A" w14:textId="2DECF832" w:rsidR="00F003F1" w:rsidRPr="00102636" w:rsidRDefault="00F003F1" w:rsidP="00A0371B">
            <w:pPr>
              <w:widowControl w:val="0"/>
              <w:spacing w:line="240" w:lineRule="auto"/>
              <w:contextualSpacing w:val="0"/>
              <w:jc w:val="center"/>
              <w:rPr>
                <w:rFonts w:asciiTheme="majorHAnsi" w:hAnsiTheme="majorHAnsi"/>
                <w:b/>
                <w:sz w:val="20"/>
                <w:szCs w:val="20"/>
              </w:rPr>
            </w:pPr>
            <w:r w:rsidRPr="00102636">
              <w:rPr>
                <w:rFonts w:asciiTheme="majorHAnsi" w:hAnsiTheme="majorHAnsi"/>
                <w:b/>
                <w:sz w:val="20"/>
                <w:szCs w:val="20"/>
              </w:rPr>
              <w:t>Look for</w:t>
            </w:r>
            <w:r w:rsidRPr="00102636">
              <w:rPr>
                <w:rFonts w:asciiTheme="majorHAnsi" w:hAnsiTheme="majorHAnsi" w:cstheme="majorHAnsi"/>
                <w:b/>
                <w:sz w:val="20"/>
                <w:szCs w:val="20"/>
              </w:rPr>
              <w:t xml:space="preserve"> and ask… </w:t>
            </w:r>
            <w:r w:rsidRPr="00102636">
              <w:rPr>
                <w:rFonts w:asciiTheme="majorHAnsi" w:hAnsiTheme="majorHAnsi"/>
                <w:b/>
                <w:sz w:val="20"/>
                <w:szCs w:val="20"/>
              </w:rPr>
              <w:t xml:space="preserve"> </w:t>
            </w:r>
          </w:p>
        </w:tc>
        <w:tc>
          <w:tcPr>
            <w:tcW w:w="4770" w:type="dxa"/>
            <w:shd w:val="clear" w:color="auto" w:fill="002060"/>
          </w:tcPr>
          <w:p w14:paraId="5F5CA0CE" w14:textId="40866ACD" w:rsidR="00F003F1" w:rsidRPr="00102636" w:rsidRDefault="0022174C" w:rsidP="00A0371B">
            <w:pPr>
              <w:widowControl w:val="0"/>
              <w:spacing w:line="240" w:lineRule="auto"/>
              <w:contextualSpacing w:val="0"/>
              <w:jc w:val="center"/>
              <w:rPr>
                <w:rFonts w:asciiTheme="majorHAnsi" w:hAnsiTheme="majorHAnsi"/>
                <w:b/>
                <w:sz w:val="20"/>
                <w:szCs w:val="20"/>
              </w:rPr>
            </w:pPr>
            <w:r w:rsidRPr="00102636">
              <w:rPr>
                <w:rFonts w:asciiTheme="majorHAnsi" w:hAnsiTheme="majorHAnsi" w:cstheme="majorHAnsi"/>
                <w:b/>
                <w:sz w:val="20"/>
                <w:szCs w:val="20"/>
              </w:rPr>
              <w:t>Your School Climate Observations</w:t>
            </w:r>
          </w:p>
        </w:tc>
      </w:tr>
      <w:tr w:rsidR="00F003F1" w:rsidRPr="00102636" w14:paraId="2CEBB6C0" w14:textId="599B54FD" w:rsidTr="00F513D5">
        <w:trPr>
          <w:trHeight w:val="4129"/>
          <w:tblHeader/>
        </w:trPr>
        <w:tc>
          <w:tcPr>
            <w:tcW w:w="2965" w:type="dxa"/>
            <w:shd w:val="clear" w:color="auto" w:fill="FFFFFF"/>
            <w:tcMar>
              <w:top w:w="100" w:type="dxa"/>
              <w:left w:w="100" w:type="dxa"/>
              <w:bottom w:w="100" w:type="dxa"/>
              <w:right w:w="100" w:type="dxa"/>
            </w:tcMar>
          </w:tcPr>
          <w:p w14:paraId="65F5EF40" w14:textId="1FECDC45" w:rsidR="00F003F1" w:rsidRPr="00102636" w:rsidRDefault="00F003F1" w:rsidP="00686DF2">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What item percents </w:t>
            </w:r>
            <w:r w:rsidRPr="00636B37">
              <w:rPr>
                <w:rFonts w:asciiTheme="majorHAnsi" w:hAnsiTheme="majorHAnsi"/>
                <w:b/>
                <w:bCs/>
                <w:color w:val="984806" w:themeColor="accent6" w:themeShade="80"/>
                <w:sz w:val="20"/>
                <w:szCs w:val="20"/>
              </w:rPr>
              <w:t>help explain</w:t>
            </w:r>
            <w:r w:rsidRPr="00636B37">
              <w:rPr>
                <w:rFonts w:asciiTheme="majorHAnsi" w:hAnsiTheme="majorHAnsi"/>
                <w:color w:val="984806" w:themeColor="accent6" w:themeShade="80"/>
                <w:sz w:val="20"/>
                <w:szCs w:val="20"/>
              </w:rPr>
              <w:t xml:space="preserve"> </w:t>
            </w:r>
            <w:r w:rsidRPr="00102636">
              <w:rPr>
                <w:rFonts w:asciiTheme="majorHAnsi" w:hAnsiTheme="majorHAnsi"/>
                <w:sz w:val="20"/>
                <w:szCs w:val="20"/>
              </w:rPr>
              <w:t xml:space="preserve">the difference in index scores observed between the student group and “all students” in your school or district? </w:t>
            </w:r>
          </w:p>
          <w:p w14:paraId="26E858D9" w14:textId="77777777" w:rsidR="00F003F1" w:rsidRPr="00102636" w:rsidRDefault="00F003F1" w:rsidP="00686DF2">
            <w:pPr>
              <w:widowControl w:val="0"/>
              <w:spacing w:line="240" w:lineRule="auto"/>
              <w:contextualSpacing w:val="0"/>
              <w:rPr>
                <w:rFonts w:asciiTheme="majorHAnsi" w:hAnsiTheme="majorHAnsi"/>
                <w:sz w:val="20"/>
                <w:szCs w:val="20"/>
              </w:rPr>
            </w:pPr>
          </w:p>
          <w:p w14:paraId="6FF05C0E" w14:textId="1491EDC1" w:rsidR="00F003F1" w:rsidRPr="00102636" w:rsidRDefault="00F003F1" w:rsidP="00686DF2">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Are there any </w:t>
            </w:r>
            <w:r w:rsidRPr="00D327C5">
              <w:rPr>
                <w:rFonts w:asciiTheme="majorHAnsi" w:hAnsiTheme="majorHAnsi"/>
                <w:b/>
                <w:bCs/>
                <w:color w:val="984806" w:themeColor="accent6" w:themeShade="80"/>
                <w:sz w:val="20"/>
                <w:szCs w:val="20"/>
              </w:rPr>
              <w:t>patterns in item content</w:t>
            </w:r>
            <w:r w:rsidRPr="00D327C5">
              <w:rPr>
                <w:rFonts w:asciiTheme="majorHAnsi" w:hAnsiTheme="majorHAnsi"/>
                <w:color w:val="984806" w:themeColor="accent6" w:themeShade="80"/>
                <w:sz w:val="20"/>
                <w:szCs w:val="20"/>
              </w:rPr>
              <w:t xml:space="preserve"> </w:t>
            </w:r>
            <w:r w:rsidRPr="00102636">
              <w:rPr>
                <w:rFonts w:asciiTheme="majorHAnsi" w:hAnsiTheme="majorHAnsi"/>
                <w:sz w:val="20"/>
                <w:szCs w:val="20"/>
              </w:rPr>
              <w:t>given the strengths and areas for growth identified in the</w:t>
            </w:r>
            <w:r w:rsidR="00B849DA">
              <w:rPr>
                <w:rFonts w:asciiTheme="majorHAnsi" w:hAnsiTheme="majorHAnsi"/>
                <w:sz w:val="20"/>
                <w:szCs w:val="20"/>
              </w:rPr>
              <w:t xml:space="preserve"> student group results</w:t>
            </w:r>
            <w:r w:rsidRPr="00102636">
              <w:rPr>
                <w:rFonts w:asciiTheme="majorHAnsi" w:hAnsiTheme="majorHAnsi"/>
                <w:sz w:val="20"/>
                <w:szCs w:val="20"/>
              </w:rPr>
              <w:t>?</w:t>
            </w:r>
          </w:p>
          <w:p w14:paraId="25286516" w14:textId="77777777" w:rsidR="00F003F1" w:rsidRPr="00102636" w:rsidRDefault="00F003F1" w:rsidP="00686DF2">
            <w:pPr>
              <w:widowControl w:val="0"/>
              <w:spacing w:line="240" w:lineRule="auto"/>
              <w:contextualSpacing w:val="0"/>
              <w:rPr>
                <w:rFonts w:asciiTheme="majorHAnsi" w:hAnsiTheme="majorHAnsi"/>
                <w:sz w:val="20"/>
                <w:szCs w:val="20"/>
              </w:rPr>
            </w:pPr>
          </w:p>
          <w:p w14:paraId="3AA53434" w14:textId="19BABAA9" w:rsidR="00F003F1" w:rsidRPr="00102636" w:rsidRDefault="00F003F1" w:rsidP="00686DF2">
            <w:pPr>
              <w:widowControl w:val="0"/>
              <w:spacing w:line="240" w:lineRule="auto"/>
              <w:contextualSpacing w:val="0"/>
              <w:rPr>
                <w:rFonts w:asciiTheme="majorHAnsi" w:hAnsiTheme="majorHAnsi"/>
                <w:b/>
                <w:color w:val="002060"/>
                <w:sz w:val="20"/>
                <w:szCs w:val="20"/>
              </w:rPr>
            </w:pPr>
            <w:r w:rsidRPr="00102636">
              <w:rPr>
                <w:rFonts w:asciiTheme="majorHAnsi" w:hAnsiTheme="majorHAnsi"/>
                <w:b/>
                <w:color w:val="984806" w:themeColor="accent6" w:themeShade="80"/>
                <w:sz w:val="20"/>
                <w:szCs w:val="20"/>
              </w:rPr>
              <w:t>It is recommended to focus on equity gaps.</w:t>
            </w:r>
          </w:p>
        </w:tc>
        <w:tc>
          <w:tcPr>
            <w:tcW w:w="3690" w:type="dxa"/>
            <w:shd w:val="clear" w:color="auto" w:fill="FFFFFF"/>
            <w:tcMar>
              <w:top w:w="100" w:type="dxa"/>
              <w:left w:w="100" w:type="dxa"/>
              <w:bottom w:w="100" w:type="dxa"/>
              <w:right w:w="100" w:type="dxa"/>
            </w:tcMar>
          </w:tcPr>
          <w:p w14:paraId="52705037" w14:textId="44854D1B" w:rsidR="00F003F1" w:rsidRPr="00102636" w:rsidRDefault="00F003F1" w:rsidP="00D32E97">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Select grade and Comparison filter: “to all students in your school/district”</w:t>
            </w:r>
            <w:r w:rsidRPr="00102636">
              <w:rPr>
                <w:rFonts w:asciiTheme="majorHAnsi" w:hAnsiTheme="majorHAnsi"/>
                <w:sz w:val="20"/>
                <w:szCs w:val="20"/>
              </w:rPr>
              <w:t xml:space="preserve">: </w:t>
            </w:r>
          </w:p>
          <w:p w14:paraId="39C22FC3" w14:textId="1366AFB3" w:rsidR="00F003F1" w:rsidRPr="00102636" w:rsidRDefault="00F003F1" w:rsidP="006343FA">
            <w:pPr>
              <w:widowControl w:val="0"/>
              <w:spacing w:line="240" w:lineRule="auto"/>
              <w:contextualSpacing w:val="0"/>
              <w:rPr>
                <w:rFonts w:asciiTheme="majorHAnsi" w:hAnsiTheme="majorHAnsi"/>
                <w:b/>
                <w:sz w:val="20"/>
                <w:szCs w:val="20"/>
              </w:rPr>
            </w:pPr>
          </w:p>
          <w:p w14:paraId="656F26D7" w14:textId="5FC7F95C" w:rsidR="00F003F1" w:rsidRPr="00102636" w:rsidRDefault="00F003F1" w:rsidP="006343FA">
            <w:pPr>
              <w:widowControl w:val="0"/>
              <w:spacing w:line="240" w:lineRule="auto"/>
              <w:contextualSpacing w:val="0"/>
              <w:rPr>
                <w:rFonts w:asciiTheme="majorHAnsi" w:hAnsiTheme="majorHAnsi"/>
                <w:bCs/>
                <w:sz w:val="20"/>
                <w:szCs w:val="20"/>
              </w:rPr>
            </w:pPr>
            <w:r w:rsidRPr="00102636">
              <w:rPr>
                <w:rFonts w:asciiTheme="majorHAnsi" w:hAnsiTheme="majorHAnsi"/>
                <w:b/>
                <w:sz w:val="20"/>
                <w:szCs w:val="20"/>
              </w:rPr>
              <w:t xml:space="preserve">Grey shading </w:t>
            </w:r>
            <w:r w:rsidRPr="00102636">
              <w:rPr>
                <w:rFonts w:asciiTheme="majorHAnsi" w:hAnsiTheme="majorHAnsi"/>
                <w:bCs/>
                <w:sz w:val="20"/>
                <w:szCs w:val="20"/>
              </w:rPr>
              <w:t xml:space="preserve">highlights the “all student” percent totals (percent always true or mostly true). </w:t>
            </w:r>
          </w:p>
          <w:p w14:paraId="41C54AA0" w14:textId="2A31DFB5" w:rsidR="00F003F1" w:rsidRPr="00102636" w:rsidRDefault="00F003F1" w:rsidP="006343FA">
            <w:pPr>
              <w:widowControl w:val="0"/>
              <w:spacing w:line="240" w:lineRule="auto"/>
              <w:contextualSpacing w:val="0"/>
              <w:rPr>
                <w:rFonts w:asciiTheme="majorHAnsi" w:hAnsiTheme="majorHAnsi"/>
                <w:b/>
                <w:sz w:val="20"/>
                <w:szCs w:val="20"/>
              </w:rPr>
            </w:pPr>
          </w:p>
          <w:p w14:paraId="565FEFB4" w14:textId="11B5CC95" w:rsidR="00F003F1" w:rsidRPr="00102636" w:rsidRDefault="00F003F1" w:rsidP="006343FA">
            <w:pPr>
              <w:widowControl w:val="0"/>
              <w:spacing w:line="240" w:lineRule="auto"/>
              <w:contextualSpacing w:val="0"/>
              <w:rPr>
                <w:rFonts w:asciiTheme="majorHAnsi" w:hAnsiTheme="majorHAnsi"/>
                <w:bCs/>
                <w:sz w:val="20"/>
                <w:szCs w:val="20"/>
              </w:rPr>
            </w:pPr>
            <w:r w:rsidRPr="00102636">
              <w:rPr>
                <w:rFonts w:asciiTheme="majorHAnsi" w:hAnsiTheme="majorHAnsi"/>
                <w:b/>
                <w:sz w:val="20"/>
                <w:szCs w:val="20"/>
              </w:rPr>
              <w:t>Cells shaded blue</w:t>
            </w:r>
            <w:r w:rsidRPr="00102636">
              <w:rPr>
                <w:rFonts w:asciiTheme="majorHAnsi" w:hAnsiTheme="majorHAnsi"/>
                <w:bCs/>
                <w:sz w:val="20"/>
                <w:szCs w:val="20"/>
              </w:rPr>
              <w:t xml:space="preserve"> indicate student group has more </w:t>
            </w:r>
            <w:r w:rsidR="00D327C5">
              <w:rPr>
                <w:rFonts w:asciiTheme="majorHAnsi" w:hAnsiTheme="majorHAnsi"/>
                <w:bCs/>
                <w:sz w:val="20"/>
                <w:szCs w:val="20"/>
              </w:rPr>
              <w:t>favorable</w:t>
            </w:r>
            <w:r w:rsidRPr="00102636">
              <w:rPr>
                <w:rFonts w:asciiTheme="majorHAnsi" w:hAnsiTheme="majorHAnsi"/>
                <w:bCs/>
                <w:sz w:val="20"/>
                <w:szCs w:val="20"/>
              </w:rPr>
              <w:t xml:space="preserve"> views compared to all students (by 7% or greater difference).</w:t>
            </w:r>
          </w:p>
          <w:p w14:paraId="423AC4F2" w14:textId="63A24E28" w:rsidR="00F003F1" w:rsidRPr="00102636" w:rsidRDefault="00F003F1" w:rsidP="006343FA">
            <w:pPr>
              <w:widowControl w:val="0"/>
              <w:spacing w:line="240" w:lineRule="auto"/>
              <w:contextualSpacing w:val="0"/>
              <w:rPr>
                <w:rFonts w:asciiTheme="majorHAnsi" w:hAnsiTheme="majorHAnsi"/>
                <w:bCs/>
                <w:sz w:val="20"/>
                <w:szCs w:val="20"/>
              </w:rPr>
            </w:pPr>
          </w:p>
          <w:p w14:paraId="69AF2740" w14:textId="75F8C2AB" w:rsidR="00F003F1" w:rsidRPr="00102636" w:rsidRDefault="00F003F1" w:rsidP="006343FA">
            <w:pPr>
              <w:widowControl w:val="0"/>
              <w:spacing w:line="240" w:lineRule="auto"/>
              <w:contextualSpacing w:val="0"/>
              <w:rPr>
                <w:rFonts w:asciiTheme="majorHAnsi" w:hAnsiTheme="majorHAnsi"/>
                <w:bCs/>
                <w:sz w:val="20"/>
                <w:szCs w:val="20"/>
              </w:rPr>
            </w:pPr>
            <w:r w:rsidRPr="00102636">
              <w:rPr>
                <w:rFonts w:asciiTheme="majorHAnsi" w:hAnsiTheme="majorHAnsi"/>
                <w:b/>
                <w:sz w:val="20"/>
                <w:szCs w:val="20"/>
              </w:rPr>
              <w:t>Cells shaded orange</w:t>
            </w:r>
            <w:r w:rsidRPr="00102636">
              <w:rPr>
                <w:rFonts w:asciiTheme="majorHAnsi" w:hAnsiTheme="majorHAnsi"/>
                <w:bCs/>
                <w:sz w:val="20"/>
                <w:szCs w:val="20"/>
              </w:rPr>
              <w:t xml:space="preserve"> indicate student group has less </w:t>
            </w:r>
            <w:r w:rsidR="00D327C5">
              <w:rPr>
                <w:rFonts w:asciiTheme="majorHAnsi" w:hAnsiTheme="majorHAnsi"/>
                <w:bCs/>
                <w:sz w:val="20"/>
                <w:szCs w:val="20"/>
              </w:rPr>
              <w:t>favorable</w:t>
            </w:r>
            <w:r w:rsidRPr="00102636">
              <w:rPr>
                <w:rFonts w:asciiTheme="majorHAnsi" w:hAnsiTheme="majorHAnsi"/>
                <w:bCs/>
                <w:sz w:val="20"/>
                <w:szCs w:val="20"/>
              </w:rPr>
              <w:t xml:space="preserve"> views compared to all students (by 7% or greater difference).</w:t>
            </w:r>
          </w:p>
        </w:tc>
        <w:tc>
          <w:tcPr>
            <w:tcW w:w="3870" w:type="dxa"/>
            <w:shd w:val="clear" w:color="auto" w:fill="FFFFFF"/>
            <w:tcMar>
              <w:top w:w="100" w:type="dxa"/>
              <w:left w:w="100" w:type="dxa"/>
              <w:bottom w:w="100" w:type="dxa"/>
              <w:right w:w="100" w:type="dxa"/>
            </w:tcMar>
          </w:tcPr>
          <w:p w14:paraId="7F81B32A" w14:textId="0DB61092" w:rsidR="00F003F1" w:rsidRPr="00102636" w:rsidRDefault="00F003F1" w:rsidP="0090547E">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How do the student group school climate item percent scores compare to the “All student” item percent scores across all three dimensions?</w:t>
            </w:r>
          </w:p>
          <w:p w14:paraId="2DC34832" w14:textId="77777777" w:rsidR="00F003F1" w:rsidRPr="00102636" w:rsidRDefault="00F003F1" w:rsidP="0090547E">
            <w:pPr>
              <w:widowControl w:val="0"/>
              <w:spacing w:line="240" w:lineRule="auto"/>
              <w:contextualSpacing w:val="0"/>
              <w:rPr>
                <w:rFonts w:asciiTheme="majorHAnsi" w:hAnsiTheme="majorHAnsi"/>
                <w:sz w:val="20"/>
                <w:szCs w:val="20"/>
              </w:rPr>
            </w:pPr>
          </w:p>
          <w:p w14:paraId="07D2CD52" w14:textId="44918CB6" w:rsidR="00F003F1" w:rsidRPr="00102636" w:rsidRDefault="00F003F1" w:rsidP="00BB508F">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Identify items that are over 7% points lower (shaded orange) when compared to the All student percents. Are the items related in content (same topic?)?</w:t>
            </w:r>
          </w:p>
          <w:p w14:paraId="27AED67B" w14:textId="77777777" w:rsidR="00F003F1" w:rsidRPr="00102636" w:rsidRDefault="00F003F1" w:rsidP="00351E95">
            <w:pPr>
              <w:widowControl w:val="0"/>
              <w:spacing w:line="240" w:lineRule="auto"/>
              <w:contextualSpacing w:val="0"/>
              <w:rPr>
                <w:rFonts w:asciiTheme="majorHAnsi" w:hAnsiTheme="majorHAnsi"/>
                <w:sz w:val="20"/>
                <w:szCs w:val="20"/>
              </w:rPr>
            </w:pPr>
          </w:p>
          <w:p w14:paraId="7966F091" w14:textId="77777777" w:rsidR="00F003F1" w:rsidRPr="00102636" w:rsidRDefault="00F003F1" w:rsidP="00BB508F">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Do items with related content within each dimension trend in the same direction (positively or negatively)?</w:t>
            </w:r>
          </w:p>
          <w:p w14:paraId="054E5651" w14:textId="77777777" w:rsidR="00F003F1" w:rsidRPr="00102636" w:rsidRDefault="00F003F1" w:rsidP="00351E95">
            <w:pPr>
              <w:widowControl w:val="0"/>
              <w:spacing w:line="240" w:lineRule="auto"/>
              <w:contextualSpacing w:val="0"/>
              <w:rPr>
                <w:rFonts w:asciiTheme="majorHAnsi" w:hAnsiTheme="majorHAnsi"/>
                <w:sz w:val="20"/>
                <w:szCs w:val="20"/>
              </w:rPr>
            </w:pPr>
          </w:p>
          <w:p w14:paraId="6B61EFE8" w14:textId="6C680F46" w:rsidR="00F003F1" w:rsidRPr="00102636" w:rsidRDefault="00F003F1" w:rsidP="00351E95">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Are there patterns in item content within and across dimensions?</w:t>
            </w:r>
            <w:r w:rsidR="00714BE1">
              <w:rPr>
                <w:rFonts w:asciiTheme="majorHAnsi" w:hAnsiTheme="majorHAnsi"/>
                <w:sz w:val="20"/>
                <w:szCs w:val="20"/>
              </w:rPr>
              <w:t xml:space="preserve"> </w:t>
            </w:r>
            <w:r w:rsidR="00714BE1" w:rsidRPr="00B0636F">
              <w:rPr>
                <w:rFonts w:asciiTheme="majorHAnsi" w:hAnsiTheme="majorHAnsi"/>
                <w:b/>
                <w:bCs/>
                <w:color w:val="984806" w:themeColor="accent6" w:themeShade="80"/>
                <w:sz w:val="20"/>
                <w:szCs w:val="20"/>
              </w:rPr>
              <w:t xml:space="preserve">What narrative </w:t>
            </w:r>
            <w:r w:rsidR="00AE1CF6" w:rsidRPr="00B0636F">
              <w:rPr>
                <w:rFonts w:asciiTheme="majorHAnsi" w:hAnsiTheme="majorHAnsi"/>
                <w:b/>
                <w:bCs/>
                <w:color w:val="984806" w:themeColor="accent6" w:themeShade="80"/>
                <w:sz w:val="20"/>
                <w:szCs w:val="20"/>
              </w:rPr>
              <w:t xml:space="preserve">could </w:t>
            </w:r>
            <w:r w:rsidR="00714BE1" w:rsidRPr="00B0636F">
              <w:rPr>
                <w:rFonts w:asciiTheme="majorHAnsi" w:hAnsiTheme="majorHAnsi"/>
                <w:b/>
                <w:bCs/>
                <w:color w:val="984806" w:themeColor="accent6" w:themeShade="80"/>
                <w:sz w:val="20"/>
                <w:szCs w:val="20"/>
              </w:rPr>
              <w:t>explain this pattern?</w:t>
            </w:r>
          </w:p>
        </w:tc>
        <w:tc>
          <w:tcPr>
            <w:tcW w:w="4770" w:type="dxa"/>
            <w:shd w:val="clear" w:color="auto" w:fill="FFFFFF"/>
          </w:tcPr>
          <w:p w14:paraId="37184102" w14:textId="77777777" w:rsidR="00F003F1" w:rsidRPr="00102636" w:rsidRDefault="00F003F1" w:rsidP="0090547E">
            <w:pPr>
              <w:widowControl w:val="0"/>
              <w:spacing w:line="240" w:lineRule="auto"/>
              <w:contextualSpacing w:val="0"/>
              <w:rPr>
                <w:rFonts w:asciiTheme="majorHAnsi" w:hAnsiTheme="majorHAnsi"/>
                <w:sz w:val="20"/>
                <w:szCs w:val="20"/>
              </w:rPr>
            </w:pPr>
          </w:p>
        </w:tc>
      </w:tr>
      <w:tr w:rsidR="00F003F1" w:rsidRPr="00102636" w14:paraId="7B46EE7E" w14:textId="63796B3D" w:rsidTr="00F513D5">
        <w:trPr>
          <w:trHeight w:val="4174"/>
          <w:tblHeader/>
        </w:trPr>
        <w:tc>
          <w:tcPr>
            <w:tcW w:w="2965" w:type="dxa"/>
            <w:shd w:val="clear" w:color="auto" w:fill="FFFFFF"/>
            <w:tcMar>
              <w:top w:w="100" w:type="dxa"/>
              <w:left w:w="100" w:type="dxa"/>
              <w:bottom w:w="100" w:type="dxa"/>
              <w:right w:w="100" w:type="dxa"/>
            </w:tcMar>
          </w:tcPr>
          <w:p w14:paraId="0B2136B1" w14:textId="6A872DFB" w:rsidR="00F003F1" w:rsidRPr="00102636" w:rsidRDefault="00F003F1" w:rsidP="00686DF2">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What item percents vary across the </w:t>
            </w:r>
            <w:r w:rsidRPr="00262274">
              <w:rPr>
                <w:rFonts w:asciiTheme="majorHAnsi" w:hAnsiTheme="majorHAnsi"/>
                <w:b/>
                <w:bCs/>
                <w:sz w:val="20"/>
                <w:szCs w:val="20"/>
              </w:rPr>
              <w:t xml:space="preserve">student </w:t>
            </w:r>
            <w:r w:rsidR="00262274" w:rsidRPr="00262274">
              <w:rPr>
                <w:rFonts w:asciiTheme="majorHAnsi" w:hAnsiTheme="majorHAnsi"/>
                <w:b/>
                <w:bCs/>
                <w:sz w:val="20"/>
                <w:szCs w:val="20"/>
              </w:rPr>
              <w:t xml:space="preserve">peer </w:t>
            </w:r>
            <w:r w:rsidRPr="00262274">
              <w:rPr>
                <w:rFonts w:asciiTheme="majorHAnsi" w:hAnsiTheme="majorHAnsi"/>
                <w:b/>
                <w:bCs/>
                <w:sz w:val="20"/>
                <w:szCs w:val="20"/>
              </w:rPr>
              <w:t>groups</w:t>
            </w:r>
            <w:r w:rsidRPr="00102636">
              <w:rPr>
                <w:rFonts w:asciiTheme="majorHAnsi" w:hAnsiTheme="majorHAnsi"/>
                <w:sz w:val="20"/>
                <w:szCs w:val="20"/>
              </w:rPr>
              <w:t xml:space="preserve"> and help explain the difference in index scores observed between a student group and its comparison </w:t>
            </w:r>
            <w:r w:rsidR="00262274">
              <w:rPr>
                <w:rFonts w:asciiTheme="majorHAnsi" w:hAnsiTheme="majorHAnsi"/>
                <w:sz w:val="20"/>
                <w:szCs w:val="20"/>
              </w:rPr>
              <w:t xml:space="preserve">peer </w:t>
            </w:r>
            <w:r w:rsidRPr="00102636">
              <w:rPr>
                <w:rFonts w:asciiTheme="majorHAnsi" w:hAnsiTheme="majorHAnsi"/>
                <w:sz w:val="20"/>
                <w:szCs w:val="20"/>
              </w:rPr>
              <w:t>group (e.g.</w:t>
            </w:r>
            <w:r w:rsidR="00F64B56">
              <w:rPr>
                <w:rFonts w:asciiTheme="majorHAnsi" w:hAnsiTheme="majorHAnsi"/>
                <w:sz w:val="20"/>
                <w:szCs w:val="20"/>
              </w:rPr>
              <w:t>,</w:t>
            </w:r>
            <w:r w:rsidRPr="00102636">
              <w:rPr>
                <w:rFonts w:asciiTheme="majorHAnsi" w:hAnsiTheme="majorHAnsi"/>
                <w:sz w:val="20"/>
                <w:szCs w:val="20"/>
              </w:rPr>
              <w:t xml:space="preserve"> female vs. male or non-binary)?</w:t>
            </w:r>
          </w:p>
          <w:p w14:paraId="5633A614" w14:textId="67AA58AA" w:rsidR="00F003F1" w:rsidRPr="00102636" w:rsidRDefault="00F003F1" w:rsidP="00686DF2">
            <w:pPr>
              <w:widowControl w:val="0"/>
              <w:spacing w:line="240" w:lineRule="auto"/>
              <w:contextualSpacing w:val="0"/>
              <w:rPr>
                <w:rFonts w:asciiTheme="majorHAnsi" w:hAnsiTheme="majorHAnsi"/>
                <w:sz w:val="20"/>
                <w:szCs w:val="20"/>
              </w:rPr>
            </w:pPr>
          </w:p>
          <w:p w14:paraId="0D186693" w14:textId="77777777" w:rsidR="00F003F1" w:rsidRPr="00102636" w:rsidRDefault="00F003F1" w:rsidP="00686DF2">
            <w:pPr>
              <w:widowControl w:val="0"/>
              <w:spacing w:line="240" w:lineRule="auto"/>
              <w:contextualSpacing w:val="0"/>
              <w:rPr>
                <w:rFonts w:asciiTheme="majorHAnsi" w:hAnsiTheme="majorHAnsi"/>
                <w:sz w:val="20"/>
                <w:szCs w:val="20"/>
              </w:rPr>
            </w:pPr>
          </w:p>
          <w:p w14:paraId="1EF5921F" w14:textId="260454AC" w:rsidR="00B849DA" w:rsidRPr="00102636" w:rsidRDefault="00F003F1" w:rsidP="00B849DA">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Are there any patterns in item content given the strengths and areas for growth </w:t>
            </w:r>
            <w:r w:rsidR="00B849DA" w:rsidRPr="00102636">
              <w:rPr>
                <w:rFonts w:asciiTheme="majorHAnsi" w:hAnsiTheme="majorHAnsi"/>
                <w:sz w:val="20"/>
                <w:szCs w:val="20"/>
              </w:rPr>
              <w:t>identified in the</w:t>
            </w:r>
            <w:r w:rsidR="00B849DA">
              <w:rPr>
                <w:rFonts w:asciiTheme="majorHAnsi" w:hAnsiTheme="majorHAnsi"/>
                <w:sz w:val="20"/>
                <w:szCs w:val="20"/>
              </w:rPr>
              <w:t xml:space="preserve"> student group results</w:t>
            </w:r>
            <w:r w:rsidR="00B849DA" w:rsidRPr="00102636">
              <w:rPr>
                <w:rFonts w:asciiTheme="majorHAnsi" w:hAnsiTheme="majorHAnsi"/>
                <w:sz w:val="20"/>
                <w:szCs w:val="20"/>
              </w:rPr>
              <w:t>?</w:t>
            </w:r>
          </w:p>
          <w:p w14:paraId="3AB35A39" w14:textId="4DF3770B" w:rsidR="00F003F1" w:rsidRPr="00102636" w:rsidRDefault="00F003F1" w:rsidP="00686DF2">
            <w:pPr>
              <w:widowControl w:val="0"/>
              <w:spacing w:line="240" w:lineRule="auto"/>
              <w:contextualSpacing w:val="0"/>
              <w:rPr>
                <w:rFonts w:asciiTheme="majorHAnsi" w:hAnsiTheme="majorHAnsi"/>
                <w:sz w:val="20"/>
                <w:szCs w:val="20"/>
              </w:rPr>
            </w:pPr>
          </w:p>
          <w:p w14:paraId="467BECBF" w14:textId="0D990F48" w:rsidR="00F003F1" w:rsidRPr="00102636" w:rsidRDefault="00F003F1" w:rsidP="00686DF2">
            <w:pPr>
              <w:widowControl w:val="0"/>
              <w:spacing w:line="240" w:lineRule="auto"/>
              <w:contextualSpacing w:val="0"/>
              <w:rPr>
                <w:rFonts w:asciiTheme="majorHAnsi" w:hAnsiTheme="majorHAnsi"/>
                <w:sz w:val="20"/>
                <w:szCs w:val="20"/>
              </w:rPr>
            </w:pPr>
            <w:r w:rsidRPr="00102636">
              <w:rPr>
                <w:rFonts w:asciiTheme="majorHAnsi" w:hAnsiTheme="majorHAnsi"/>
                <w:b/>
                <w:color w:val="984806" w:themeColor="accent6" w:themeShade="80"/>
                <w:sz w:val="20"/>
                <w:szCs w:val="20"/>
              </w:rPr>
              <w:t>It is recommended to focus on equity gaps.</w:t>
            </w:r>
          </w:p>
        </w:tc>
        <w:tc>
          <w:tcPr>
            <w:tcW w:w="3690" w:type="dxa"/>
            <w:shd w:val="clear" w:color="auto" w:fill="FFFFFF"/>
            <w:tcMar>
              <w:top w:w="100" w:type="dxa"/>
              <w:left w:w="100" w:type="dxa"/>
              <w:bottom w:w="100" w:type="dxa"/>
              <w:right w:w="100" w:type="dxa"/>
            </w:tcMar>
          </w:tcPr>
          <w:p w14:paraId="073ABF8D" w14:textId="70B32C5A" w:rsidR="00F003F1" w:rsidRPr="00102636" w:rsidRDefault="00F003F1" w:rsidP="002C5FC8">
            <w:pPr>
              <w:widowControl w:val="0"/>
              <w:spacing w:line="240" w:lineRule="auto"/>
              <w:contextualSpacing w:val="0"/>
              <w:rPr>
                <w:rFonts w:asciiTheme="majorHAnsi" w:hAnsiTheme="majorHAnsi"/>
                <w:sz w:val="20"/>
                <w:szCs w:val="20"/>
              </w:rPr>
            </w:pPr>
            <w:r w:rsidRPr="00102636">
              <w:rPr>
                <w:rFonts w:asciiTheme="majorHAnsi" w:hAnsiTheme="majorHAnsi"/>
                <w:b/>
                <w:sz w:val="20"/>
                <w:szCs w:val="20"/>
              </w:rPr>
              <w:t>Select grade and Comparison filter: “to comparison student group”</w:t>
            </w:r>
            <w:r w:rsidR="008B70E9">
              <w:rPr>
                <w:rFonts w:asciiTheme="majorHAnsi" w:hAnsiTheme="majorHAnsi"/>
                <w:b/>
                <w:sz w:val="20"/>
                <w:szCs w:val="20"/>
              </w:rPr>
              <w:t xml:space="preserve"> </w:t>
            </w:r>
            <w:r w:rsidR="008B70E9" w:rsidRPr="00B25895">
              <w:rPr>
                <w:rFonts w:asciiTheme="majorHAnsi" w:hAnsiTheme="majorHAnsi"/>
                <w:bCs/>
                <w:color w:val="984806" w:themeColor="accent6" w:themeShade="80"/>
                <w:sz w:val="20"/>
                <w:szCs w:val="20"/>
              </w:rPr>
              <w:t>(e.g.,</w:t>
            </w:r>
            <w:r w:rsidR="00B25895">
              <w:rPr>
                <w:rFonts w:asciiTheme="majorHAnsi" w:hAnsiTheme="majorHAnsi"/>
                <w:bCs/>
                <w:color w:val="984806" w:themeColor="accent6" w:themeShade="80"/>
                <w:sz w:val="20"/>
                <w:szCs w:val="20"/>
              </w:rPr>
              <w:t xml:space="preserve"> by selecting</w:t>
            </w:r>
            <w:r w:rsidR="008B70E9" w:rsidRPr="00B25895">
              <w:rPr>
                <w:rFonts w:asciiTheme="majorHAnsi" w:hAnsiTheme="majorHAnsi"/>
                <w:bCs/>
                <w:color w:val="984806" w:themeColor="accent6" w:themeShade="80"/>
                <w:sz w:val="20"/>
                <w:szCs w:val="20"/>
              </w:rPr>
              <w:t xml:space="preserve"> EL status</w:t>
            </w:r>
            <w:r w:rsidR="00807514">
              <w:rPr>
                <w:rFonts w:asciiTheme="majorHAnsi" w:hAnsiTheme="majorHAnsi"/>
                <w:bCs/>
                <w:color w:val="984806" w:themeColor="accent6" w:themeShade="80"/>
                <w:sz w:val="20"/>
                <w:szCs w:val="20"/>
              </w:rPr>
              <w:t>,</w:t>
            </w:r>
            <w:r w:rsidR="008B70E9" w:rsidRPr="00B25895">
              <w:rPr>
                <w:rFonts w:asciiTheme="majorHAnsi" w:hAnsiTheme="majorHAnsi"/>
                <w:bCs/>
                <w:color w:val="984806" w:themeColor="accent6" w:themeShade="80"/>
                <w:sz w:val="20"/>
                <w:szCs w:val="20"/>
              </w:rPr>
              <w:t xml:space="preserve"> </w:t>
            </w:r>
            <w:r w:rsidR="00807514">
              <w:rPr>
                <w:rFonts w:asciiTheme="majorHAnsi" w:hAnsiTheme="majorHAnsi"/>
                <w:bCs/>
                <w:color w:val="984806" w:themeColor="accent6" w:themeShade="80"/>
                <w:sz w:val="20"/>
                <w:szCs w:val="20"/>
              </w:rPr>
              <w:t>data comparing</w:t>
            </w:r>
            <w:r w:rsidR="008B70E9" w:rsidRPr="00B25895">
              <w:rPr>
                <w:rFonts w:asciiTheme="majorHAnsi" w:hAnsiTheme="majorHAnsi"/>
                <w:bCs/>
                <w:color w:val="984806" w:themeColor="accent6" w:themeShade="80"/>
                <w:sz w:val="20"/>
                <w:szCs w:val="20"/>
              </w:rPr>
              <w:t xml:space="preserve"> EL students to Not EL</w:t>
            </w:r>
            <w:r w:rsidR="00B25895" w:rsidRPr="00B25895">
              <w:rPr>
                <w:rFonts w:asciiTheme="majorHAnsi" w:hAnsiTheme="majorHAnsi"/>
                <w:bCs/>
                <w:color w:val="984806" w:themeColor="accent6" w:themeShade="80"/>
                <w:sz w:val="20"/>
                <w:szCs w:val="20"/>
              </w:rPr>
              <w:t xml:space="preserve"> students</w:t>
            </w:r>
            <w:r w:rsidR="00807514">
              <w:rPr>
                <w:rFonts w:asciiTheme="majorHAnsi" w:hAnsiTheme="majorHAnsi"/>
                <w:bCs/>
                <w:color w:val="984806" w:themeColor="accent6" w:themeShade="80"/>
                <w:sz w:val="20"/>
                <w:szCs w:val="20"/>
              </w:rPr>
              <w:t xml:space="preserve"> is shown</w:t>
            </w:r>
            <w:r w:rsidR="00B25895" w:rsidRPr="00B25895">
              <w:rPr>
                <w:rFonts w:asciiTheme="majorHAnsi" w:hAnsiTheme="majorHAnsi"/>
                <w:bCs/>
                <w:color w:val="984806" w:themeColor="accent6" w:themeShade="80"/>
                <w:sz w:val="20"/>
                <w:szCs w:val="20"/>
              </w:rPr>
              <w:t>)</w:t>
            </w:r>
            <w:r w:rsidRPr="00B25895">
              <w:rPr>
                <w:rFonts w:asciiTheme="majorHAnsi" w:hAnsiTheme="majorHAnsi"/>
                <w:bCs/>
                <w:color w:val="984806" w:themeColor="accent6" w:themeShade="80"/>
                <w:sz w:val="20"/>
                <w:szCs w:val="20"/>
              </w:rPr>
              <w:t xml:space="preserve">: </w:t>
            </w:r>
          </w:p>
          <w:p w14:paraId="73D33AEB" w14:textId="77777777" w:rsidR="00F003F1" w:rsidRPr="00102636" w:rsidRDefault="00F003F1" w:rsidP="0090547E">
            <w:pPr>
              <w:widowControl w:val="0"/>
              <w:spacing w:line="240" w:lineRule="auto"/>
              <w:contextualSpacing w:val="0"/>
              <w:rPr>
                <w:rFonts w:asciiTheme="majorHAnsi" w:hAnsiTheme="majorHAnsi"/>
                <w:b/>
                <w:sz w:val="20"/>
                <w:szCs w:val="20"/>
              </w:rPr>
            </w:pPr>
          </w:p>
          <w:p w14:paraId="19046FD2" w14:textId="1FEE85C1" w:rsidR="00F003F1" w:rsidRPr="00102636" w:rsidRDefault="00F003F1" w:rsidP="00A275E5">
            <w:pPr>
              <w:widowControl w:val="0"/>
              <w:spacing w:line="240" w:lineRule="auto"/>
              <w:contextualSpacing w:val="0"/>
              <w:rPr>
                <w:rFonts w:asciiTheme="majorHAnsi" w:hAnsiTheme="majorHAnsi"/>
                <w:bCs/>
                <w:sz w:val="20"/>
                <w:szCs w:val="20"/>
              </w:rPr>
            </w:pPr>
            <w:r w:rsidRPr="00102636">
              <w:rPr>
                <w:rFonts w:asciiTheme="majorHAnsi" w:hAnsiTheme="majorHAnsi"/>
                <w:b/>
                <w:sz w:val="20"/>
                <w:szCs w:val="20"/>
              </w:rPr>
              <w:t xml:space="preserve">Grey shading </w:t>
            </w:r>
            <w:r w:rsidRPr="00102636">
              <w:rPr>
                <w:rFonts w:asciiTheme="majorHAnsi" w:hAnsiTheme="majorHAnsi"/>
                <w:bCs/>
                <w:sz w:val="20"/>
                <w:szCs w:val="20"/>
              </w:rPr>
              <w:t xml:space="preserve">highlights the “reference group” percent totals (percent always true or mostly true). </w:t>
            </w:r>
            <w:r w:rsidRPr="00B64EF6">
              <w:rPr>
                <w:rFonts w:asciiTheme="majorHAnsi" w:hAnsiTheme="majorHAnsi"/>
                <w:bCs/>
                <w:color w:val="984806" w:themeColor="accent6" w:themeShade="80"/>
                <w:sz w:val="20"/>
                <w:szCs w:val="20"/>
              </w:rPr>
              <w:t xml:space="preserve">For example, </w:t>
            </w:r>
            <w:r w:rsidR="00C960C1" w:rsidRPr="00B64EF6">
              <w:rPr>
                <w:rFonts w:asciiTheme="majorHAnsi" w:hAnsiTheme="majorHAnsi"/>
                <w:bCs/>
                <w:color w:val="984806" w:themeColor="accent6" w:themeShade="80"/>
                <w:sz w:val="20"/>
                <w:szCs w:val="20"/>
              </w:rPr>
              <w:t xml:space="preserve">Not EL </w:t>
            </w:r>
            <w:r w:rsidRPr="00B64EF6">
              <w:rPr>
                <w:rFonts w:asciiTheme="majorHAnsi" w:hAnsiTheme="majorHAnsi"/>
                <w:bCs/>
                <w:color w:val="984806" w:themeColor="accent6" w:themeShade="80"/>
                <w:sz w:val="20"/>
                <w:szCs w:val="20"/>
              </w:rPr>
              <w:t xml:space="preserve">students are the reference group for </w:t>
            </w:r>
            <w:r w:rsidR="00B64EF6" w:rsidRPr="00B64EF6">
              <w:rPr>
                <w:rFonts w:asciiTheme="majorHAnsi" w:hAnsiTheme="majorHAnsi"/>
                <w:bCs/>
                <w:color w:val="984806" w:themeColor="accent6" w:themeShade="80"/>
                <w:sz w:val="20"/>
                <w:szCs w:val="20"/>
              </w:rPr>
              <w:t xml:space="preserve">the </w:t>
            </w:r>
            <w:r w:rsidR="00C960C1" w:rsidRPr="00B64EF6">
              <w:rPr>
                <w:rFonts w:asciiTheme="majorHAnsi" w:hAnsiTheme="majorHAnsi"/>
                <w:bCs/>
                <w:color w:val="984806" w:themeColor="accent6" w:themeShade="80"/>
                <w:sz w:val="20"/>
                <w:szCs w:val="20"/>
              </w:rPr>
              <w:t xml:space="preserve">EL </w:t>
            </w:r>
            <w:r w:rsidR="00B64EF6" w:rsidRPr="00B64EF6">
              <w:rPr>
                <w:rFonts w:asciiTheme="majorHAnsi" w:hAnsiTheme="majorHAnsi"/>
                <w:bCs/>
                <w:color w:val="984806" w:themeColor="accent6" w:themeShade="80"/>
                <w:sz w:val="20"/>
                <w:szCs w:val="20"/>
              </w:rPr>
              <w:t>S</w:t>
            </w:r>
            <w:r w:rsidR="00C960C1" w:rsidRPr="00B64EF6">
              <w:rPr>
                <w:rFonts w:asciiTheme="majorHAnsi" w:hAnsiTheme="majorHAnsi"/>
                <w:bCs/>
                <w:color w:val="984806" w:themeColor="accent6" w:themeShade="80"/>
                <w:sz w:val="20"/>
                <w:szCs w:val="20"/>
              </w:rPr>
              <w:t>tatus</w:t>
            </w:r>
            <w:r w:rsidRPr="00B64EF6">
              <w:rPr>
                <w:rFonts w:asciiTheme="majorHAnsi" w:hAnsiTheme="majorHAnsi"/>
                <w:bCs/>
                <w:color w:val="984806" w:themeColor="accent6" w:themeShade="80"/>
                <w:sz w:val="20"/>
                <w:szCs w:val="20"/>
              </w:rPr>
              <w:t xml:space="preserve"> comparison.</w:t>
            </w:r>
          </w:p>
          <w:p w14:paraId="04E3C5A5" w14:textId="77777777" w:rsidR="00F003F1" w:rsidRPr="00102636" w:rsidRDefault="00F003F1" w:rsidP="0090547E">
            <w:pPr>
              <w:widowControl w:val="0"/>
              <w:spacing w:line="240" w:lineRule="auto"/>
              <w:contextualSpacing w:val="0"/>
              <w:rPr>
                <w:rFonts w:asciiTheme="majorHAnsi" w:hAnsiTheme="majorHAnsi"/>
                <w:b/>
                <w:sz w:val="20"/>
                <w:szCs w:val="20"/>
              </w:rPr>
            </w:pPr>
          </w:p>
          <w:p w14:paraId="7B9641FE" w14:textId="3CF4C24C" w:rsidR="00F003F1" w:rsidRPr="00102636" w:rsidRDefault="00F003F1" w:rsidP="00FC7255">
            <w:pPr>
              <w:widowControl w:val="0"/>
              <w:spacing w:line="240" w:lineRule="auto"/>
              <w:contextualSpacing w:val="0"/>
              <w:rPr>
                <w:rFonts w:asciiTheme="majorHAnsi" w:hAnsiTheme="majorHAnsi"/>
                <w:bCs/>
                <w:sz w:val="20"/>
                <w:szCs w:val="20"/>
              </w:rPr>
            </w:pPr>
            <w:r w:rsidRPr="00102636">
              <w:rPr>
                <w:rFonts w:asciiTheme="majorHAnsi" w:hAnsiTheme="majorHAnsi"/>
                <w:b/>
                <w:sz w:val="20"/>
                <w:szCs w:val="20"/>
              </w:rPr>
              <w:t>Cells shaded blue</w:t>
            </w:r>
            <w:r w:rsidRPr="00102636">
              <w:rPr>
                <w:rFonts w:asciiTheme="majorHAnsi" w:hAnsiTheme="majorHAnsi"/>
                <w:bCs/>
                <w:sz w:val="20"/>
                <w:szCs w:val="20"/>
              </w:rPr>
              <w:t xml:space="preserve"> indicate student group has more positive views compared to the reference group (by 7% or greater difference).</w:t>
            </w:r>
          </w:p>
          <w:p w14:paraId="4E6EA71B" w14:textId="77777777" w:rsidR="00F003F1" w:rsidRPr="00102636" w:rsidRDefault="00F003F1" w:rsidP="00FC7255">
            <w:pPr>
              <w:widowControl w:val="0"/>
              <w:spacing w:line="240" w:lineRule="auto"/>
              <w:contextualSpacing w:val="0"/>
              <w:rPr>
                <w:rFonts w:asciiTheme="majorHAnsi" w:hAnsiTheme="majorHAnsi"/>
                <w:bCs/>
                <w:sz w:val="20"/>
                <w:szCs w:val="20"/>
              </w:rPr>
            </w:pPr>
          </w:p>
          <w:p w14:paraId="09883A24" w14:textId="0CD52FE6" w:rsidR="00F003F1" w:rsidRPr="00102636" w:rsidRDefault="00F003F1" w:rsidP="0090547E">
            <w:pPr>
              <w:widowControl w:val="0"/>
              <w:spacing w:line="240" w:lineRule="auto"/>
              <w:contextualSpacing w:val="0"/>
              <w:rPr>
                <w:rFonts w:asciiTheme="majorHAnsi" w:hAnsiTheme="majorHAnsi"/>
                <w:bCs/>
                <w:sz w:val="20"/>
                <w:szCs w:val="20"/>
              </w:rPr>
            </w:pPr>
            <w:r w:rsidRPr="00102636">
              <w:rPr>
                <w:rFonts w:asciiTheme="majorHAnsi" w:hAnsiTheme="majorHAnsi"/>
                <w:b/>
                <w:sz w:val="20"/>
                <w:szCs w:val="20"/>
              </w:rPr>
              <w:t>Cells shaded orange</w:t>
            </w:r>
            <w:r w:rsidRPr="00102636">
              <w:rPr>
                <w:rFonts w:asciiTheme="majorHAnsi" w:hAnsiTheme="majorHAnsi"/>
                <w:bCs/>
                <w:sz w:val="20"/>
                <w:szCs w:val="20"/>
              </w:rPr>
              <w:t xml:space="preserve"> indicate student group has less positive views compared to the reference group (by 7% or greater).</w:t>
            </w:r>
          </w:p>
        </w:tc>
        <w:tc>
          <w:tcPr>
            <w:tcW w:w="3870" w:type="dxa"/>
            <w:shd w:val="clear" w:color="auto" w:fill="FFFFFF"/>
            <w:tcMar>
              <w:top w:w="100" w:type="dxa"/>
              <w:left w:w="100" w:type="dxa"/>
              <w:bottom w:w="100" w:type="dxa"/>
              <w:right w:w="100" w:type="dxa"/>
            </w:tcMar>
          </w:tcPr>
          <w:p w14:paraId="4A2B38CA" w14:textId="6980F263" w:rsidR="00F003F1" w:rsidRPr="00102636" w:rsidRDefault="00F003F1" w:rsidP="0090547E">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How do the student group school climate item percent scores compare to their comparison student group item percent scores across all three dimensions?</w:t>
            </w:r>
          </w:p>
          <w:p w14:paraId="772E82AF" w14:textId="77777777" w:rsidR="00F003F1" w:rsidRPr="00102636" w:rsidRDefault="00F003F1" w:rsidP="0090547E">
            <w:pPr>
              <w:widowControl w:val="0"/>
              <w:spacing w:line="240" w:lineRule="auto"/>
              <w:contextualSpacing w:val="0"/>
              <w:rPr>
                <w:rFonts w:asciiTheme="majorHAnsi" w:hAnsiTheme="majorHAnsi"/>
                <w:sz w:val="20"/>
                <w:szCs w:val="20"/>
              </w:rPr>
            </w:pPr>
          </w:p>
          <w:p w14:paraId="6958DE25" w14:textId="2DFCFD12" w:rsidR="00F003F1" w:rsidRPr="00102636" w:rsidRDefault="00F003F1" w:rsidP="00FC7255">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Identify items that are over 7% points lower (shaded orange) when compared to the reference group. Are these items related in content (same topic?)?</w:t>
            </w:r>
          </w:p>
          <w:p w14:paraId="114F2FD9" w14:textId="77777777" w:rsidR="00F003F1" w:rsidRPr="00102636" w:rsidRDefault="00F003F1" w:rsidP="00FC7255">
            <w:pPr>
              <w:widowControl w:val="0"/>
              <w:spacing w:line="240" w:lineRule="auto"/>
              <w:contextualSpacing w:val="0"/>
              <w:rPr>
                <w:rFonts w:asciiTheme="majorHAnsi" w:hAnsiTheme="majorHAnsi"/>
                <w:sz w:val="20"/>
                <w:szCs w:val="20"/>
              </w:rPr>
            </w:pPr>
          </w:p>
          <w:p w14:paraId="25EB5BB8" w14:textId="77777777" w:rsidR="00F003F1" w:rsidRPr="00102636" w:rsidRDefault="00F003F1" w:rsidP="00FC7255">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Do items with related content within each dimension trend in the same direction (positively or negatively)?</w:t>
            </w:r>
          </w:p>
          <w:p w14:paraId="70FB2B19" w14:textId="77777777" w:rsidR="00F003F1" w:rsidRPr="00102636" w:rsidRDefault="00F003F1" w:rsidP="00FC7255">
            <w:pPr>
              <w:widowControl w:val="0"/>
              <w:spacing w:line="240" w:lineRule="auto"/>
              <w:contextualSpacing w:val="0"/>
              <w:rPr>
                <w:rFonts w:asciiTheme="majorHAnsi" w:hAnsiTheme="majorHAnsi"/>
                <w:sz w:val="20"/>
                <w:szCs w:val="20"/>
              </w:rPr>
            </w:pPr>
          </w:p>
          <w:p w14:paraId="2FF186FA" w14:textId="5555F3A0" w:rsidR="00F003F1" w:rsidRPr="00102636" w:rsidRDefault="00AE1CF6" w:rsidP="00FC7255">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Are there patterns in item content within and across dimensions?</w:t>
            </w:r>
            <w:r>
              <w:rPr>
                <w:rFonts w:asciiTheme="majorHAnsi" w:hAnsiTheme="majorHAnsi"/>
                <w:sz w:val="20"/>
                <w:szCs w:val="20"/>
              </w:rPr>
              <w:t xml:space="preserve"> What narrative could explain this pattern?</w:t>
            </w:r>
          </w:p>
        </w:tc>
        <w:tc>
          <w:tcPr>
            <w:tcW w:w="4770" w:type="dxa"/>
            <w:shd w:val="clear" w:color="auto" w:fill="FFFFFF"/>
          </w:tcPr>
          <w:p w14:paraId="4413DC2D" w14:textId="77777777" w:rsidR="00F003F1" w:rsidRPr="00102636" w:rsidRDefault="00F003F1" w:rsidP="0090547E">
            <w:pPr>
              <w:widowControl w:val="0"/>
              <w:spacing w:line="240" w:lineRule="auto"/>
              <w:contextualSpacing w:val="0"/>
              <w:rPr>
                <w:rFonts w:asciiTheme="majorHAnsi" w:hAnsiTheme="majorHAnsi"/>
                <w:sz w:val="20"/>
                <w:szCs w:val="20"/>
              </w:rPr>
            </w:pPr>
          </w:p>
        </w:tc>
      </w:tr>
      <w:tr w:rsidR="00F003F1" w:rsidRPr="00102636" w14:paraId="3B5A2BDF" w14:textId="098D7AA4" w:rsidTr="00F513D5">
        <w:trPr>
          <w:trHeight w:val="601"/>
          <w:tblHeader/>
        </w:trPr>
        <w:tc>
          <w:tcPr>
            <w:tcW w:w="2965" w:type="dxa"/>
            <w:shd w:val="clear" w:color="auto" w:fill="auto"/>
            <w:tcMar>
              <w:top w:w="100" w:type="dxa"/>
              <w:left w:w="100" w:type="dxa"/>
              <w:bottom w:w="100" w:type="dxa"/>
              <w:right w:w="100" w:type="dxa"/>
            </w:tcMar>
          </w:tcPr>
          <w:p w14:paraId="40ABD89A" w14:textId="5D22FF17" w:rsidR="00F003F1" w:rsidRPr="00102636" w:rsidRDefault="00F003F1" w:rsidP="0040354F">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Which items are highlighted by both sets of analyses above (comparison to all students and to reference group)? </w:t>
            </w:r>
          </w:p>
        </w:tc>
        <w:tc>
          <w:tcPr>
            <w:tcW w:w="3690" w:type="dxa"/>
            <w:shd w:val="clear" w:color="auto" w:fill="auto"/>
            <w:tcMar>
              <w:top w:w="100" w:type="dxa"/>
              <w:left w:w="100" w:type="dxa"/>
              <w:bottom w:w="100" w:type="dxa"/>
              <w:right w:w="100" w:type="dxa"/>
            </w:tcMar>
          </w:tcPr>
          <w:p w14:paraId="1BA155E7" w14:textId="001CB24D" w:rsidR="00F003F1" w:rsidRPr="00102636" w:rsidRDefault="00F003F1" w:rsidP="0040354F">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Note items that highlight differences that are common and in the same direction in both sets of analyses.</w:t>
            </w:r>
          </w:p>
        </w:tc>
        <w:tc>
          <w:tcPr>
            <w:tcW w:w="3870" w:type="dxa"/>
            <w:shd w:val="clear" w:color="auto" w:fill="auto"/>
            <w:tcMar>
              <w:top w:w="100" w:type="dxa"/>
              <w:left w:w="100" w:type="dxa"/>
              <w:bottom w:w="100" w:type="dxa"/>
              <w:right w:w="100" w:type="dxa"/>
            </w:tcMar>
          </w:tcPr>
          <w:p w14:paraId="17693D1C" w14:textId="7256F4A6" w:rsidR="00F003F1" w:rsidRPr="00102636" w:rsidRDefault="00F003F1" w:rsidP="00F003F1">
            <w:pPr>
              <w:widowControl w:val="0"/>
              <w:spacing w:line="240" w:lineRule="auto"/>
              <w:ind w:left="-105"/>
              <w:contextualSpacing w:val="0"/>
              <w:rPr>
                <w:rFonts w:asciiTheme="majorHAnsi" w:hAnsiTheme="majorHAnsi"/>
                <w:sz w:val="20"/>
                <w:szCs w:val="20"/>
              </w:rPr>
            </w:pPr>
            <w:r w:rsidRPr="00102636">
              <w:rPr>
                <w:rFonts w:asciiTheme="majorHAnsi" w:hAnsiTheme="majorHAnsi"/>
                <w:sz w:val="20"/>
                <w:szCs w:val="20"/>
              </w:rPr>
              <w:t xml:space="preserve">Is there a narrative that </w:t>
            </w:r>
            <w:r w:rsidRPr="00C219C6">
              <w:rPr>
                <w:rFonts w:asciiTheme="majorHAnsi" w:hAnsiTheme="majorHAnsi"/>
                <w:b/>
                <w:bCs/>
                <w:color w:val="984806" w:themeColor="accent6" w:themeShade="80"/>
                <w:sz w:val="20"/>
                <w:szCs w:val="20"/>
              </w:rPr>
              <w:t>explain</w:t>
            </w:r>
            <w:r w:rsidR="00AE1CF6" w:rsidRPr="00C219C6">
              <w:rPr>
                <w:rFonts w:asciiTheme="majorHAnsi" w:hAnsiTheme="majorHAnsi"/>
                <w:b/>
                <w:bCs/>
                <w:color w:val="984806" w:themeColor="accent6" w:themeShade="80"/>
                <w:sz w:val="20"/>
                <w:szCs w:val="20"/>
              </w:rPr>
              <w:t>s</w:t>
            </w:r>
            <w:r w:rsidRPr="00C219C6">
              <w:rPr>
                <w:rFonts w:asciiTheme="majorHAnsi" w:hAnsiTheme="majorHAnsi"/>
                <w:b/>
                <w:bCs/>
                <w:color w:val="984806" w:themeColor="accent6" w:themeShade="80"/>
                <w:sz w:val="20"/>
                <w:szCs w:val="20"/>
              </w:rPr>
              <w:t xml:space="preserve"> the student group index score</w:t>
            </w:r>
            <w:r w:rsidRPr="00C219C6">
              <w:rPr>
                <w:rFonts w:asciiTheme="majorHAnsi" w:hAnsiTheme="majorHAnsi"/>
                <w:color w:val="984806" w:themeColor="accent6" w:themeShade="80"/>
                <w:sz w:val="20"/>
                <w:szCs w:val="20"/>
              </w:rPr>
              <w:t xml:space="preserve"> </w:t>
            </w:r>
            <w:r w:rsidRPr="00102636">
              <w:rPr>
                <w:rFonts w:asciiTheme="majorHAnsi" w:hAnsiTheme="majorHAnsi"/>
                <w:sz w:val="20"/>
                <w:szCs w:val="20"/>
              </w:rPr>
              <w:t xml:space="preserve">differences observed </w:t>
            </w:r>
            <w:r w:rsidR="00C868EF" w:rsidRPr="00102636">
              <w:rPr>
                <w:rFonts w:asciiTheme="majorHAnsi" w:hAnsiTheme="majorHAnsi"/>
                <w:sz w:val="20"/>
                <w:szCs w:val="20"/>
              </w:rPr>
              <w:t>across the two sets of analyses</w:t>
            </w:r>
            <w:r w:rsidR="00612A91">
              <w:rPr>
                <w:rFonts w:asciiTheme="majorHAnsi" w:hAnsiTheme="majorHAnsi"/>
                <w:sz w:val="20"/>
                <w:szCs w:val="20"/>
              </w:rPr>
              <w:t>?</w:t>
            </w:r>
          </w:p>
        </w:tc>
        <w:tc>
          <w:tcPr>
            <w:tcW w:w="4770" w:type="dxa"/>
          </w:tcPr>
          <w:p w14:paraId="13A6AE09" w14:textId="77777777" w:rsidR="00F003F1" w:rsidRPr="00102636" w:rsidRDefault="00F003F1" w:rsidP="00C46704">
            <w:pPr>
              <w:widowControl w:val="0"/>
              <w:spacing w:line="240" w:lineRule="auto"/>
              <w:ind w:left="-105"/>
              <w:contextualSpacing w:val="0"/>
              <w:rPr>
                <w:rFonts w:asciiTheme="majorHAnsi" w:hAnsiTheme="majorHAnsi"/>
                <w:sz w:val="20"/>
                <w:szCs w:val="20"/>
              </w:rPr>
            </w:pPr>
          </w:p>
        </w:tc>
      </w:tr>
    </w:tbl>
    <w:p w14:paraId="774A9A02" w14:textId="5E1F2F21" w:rsidR="00751407" w:rsidRPr="00825D80" w:rsidRDefault="000F5C54" w:rsidP="0022174C">
      <w:pPr>
        <w:rPr>
          <w:rFonts w:asciiTheme="majorHAnsi" w:hAnsiTheme="majorHAnsi"/>
          <w:b/>
          <w:bCs/>
          <w:sz w:val="24"/>
          <w:szCs w:val="24"/>
        </w:rPr>
      </w:pPr>
      <w:r w:rsidRPr="00102636">
        <w:rPr>
          <w:rFonts w:asciiTheme="majorHAnsi" w:hAnsiTheme="majorHAnsi"/>
          <w:b/>
          <w:bCs/>
          <w:sz w:val="20"/>
          <w:szCs w:val="20"/>
        </w:rPr>
        <w:br w:type="page"/>
      </w:r>
      <w:r w:rsidR="009F63D5" w:rsidRPr="00E1627E">
        <w:rPr>
          <w:rFonts w:asciiTheme="majorHAnsi" w:hAnsiTheme="majorHAnsi"/>
          <w:b/>
          <w:bCs/>
          <w:color w:val="002060"/>
          <w:sz w:val="24"/>
          <w:szCs w:val="24"/>
        </w:rPr>
        <w:t>Trend Results</w:t>
      </w:r>
    </w:p>
    <w:tbl>
      <w:tblPr>
        <w:tblStyle w:val="a0"/>
        <w:tblW w:w="15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completed school interpretive guide template"/>
      </w:tblPr>
      <w:tblGrid>
        <w:gridCol w:w="2774"/>
        <w:gridCol w:w="3796"/>
        <w:gridCol w:w="4050"/>
        <w:gridCol w:w="4680"/>
      </w:tblGrid>
      <w:tr w:rsidR="0022174C" w:rsidRPr="00102636" w14:paraId="1C320374" w14:textId="26EB2574" w:rsidTr="00F513D5">
        <w:trPr>
          <w:trHeight w:val="259"/>
          <w:tblHeader/>
        </w:trPr>
        <w:tc>
          <w:tcPr>
            <w:tcW w:w="2774" w:type="dxa"/>
            <w:shd w:val="clear" w:color="auto" w:fill="002060"/>
            <w:tcMar>
              <w:top w:w="100" w:type="dxa"/>
              <w:left w:w="100" w:type="dxa"/>
              <w:bottom w:w="100" w:type="dxa"/>
              <w:right w:w="100" w:type="dxa"/>
            </w:tcMar>
          </w:tcPr>
          <w:p w14:paraId="3586E2A0" w14:textId="77777777" w:rsidR="0022174C" w:rsidRPr="00925AEB" w:rsidRDefault="0022174C" w:rsidP="00752039">
            <w:pPr>
              <w:widowControl w:val="0"/>
              <w:spacing w:line="240" w:lineRule="auto"/>
              <w:contextualSpacing w:val="0"/>
              <w:rPr>
                <w:rFonts w:asciiTheme="majorHAnsi" w:hAnsiTheme="majorHAnsi"/>
                <w:b/>
                <w:sz w:val="20"/>
                <w:szCs w:val="20"/>
              </w:rPr>
            </w:pPr>
            <w:r w:rsidRPr="00925AEB">
              <w:rPr>
                <w:rFonts w:asciiTheme="majorHAnsi" w:hAnsiTheme="majorHAnsi"/>
                <w:b/>
                <w:sz w:val="20"/>
                <w:szCs w:val="20"/>
              </w:rPr>
              <w:t>What do we want to know...</w:t>
            </w:r>
          </w:p>
        </w:tc>
        <w:tc>
          <w:tcPr>
            <w:tcW w:w="3796" w:type="dxa"/>
            <w:shd w:val="clear" w:color="auto" w:fill="002060"/>
            <w:tcMar>
              <w:top w:w="100" w:type="dxa"/>
              <w:left w:w="100" w:type="dxa"/>
              <w:bottom w:w="100" w:type="dxa"/>
              <w:right w:w="100" w:type="dxa"/>
            </w:tcMar>
          </w:tcPr>
          <w:p w14:paraId="12B0F1A3" w14:textId="77777777" w:rsidR="0022174C" w:rsidRPr="00925AEB" w:rsidRDefault="0022174C" w:rsidP="00752039">
            <w:pPr>
              <w:widowControl w:val="0"/>
              <w:spacing w:line="240" w:lineRule="auto"/>
              <w:contextualSpacing w:val="0"/>
              <w:rPr>
                <w:rFonts w:asciiTheme="majorHAnsi" w:hAnsiTheme="majorHAnsi"/>
                <w:b/>
                <w:sz w:val="20"/>
                <w:szCs w:val="20"/>
              </w:rPr>
            </w:pPr>
            <w:r w:rsidRPr="00925AEB">
              <w:rPr>
                <w:rFonts w:asciiTheme="majorHAnsi" w:hAnsiTheme="majorHAnsi"/>
                <w:b/>
                <w:sz w:val="20"/>
                <w:szCs w:val="20"/>
              </w:rPr>
              <w:t>See</w:t>
            </w:r>
          </w:p>
        </w:tc>
        <w:tc>
          <w:tcPr>
            <w:tcW w:w="4050" w:type="dxa"/>
            <w:shd w:val="clear" w:color="auto" w:fill="002060"/>
            <w:tcMar>
              <w:top w:w="100" w:type="dxa"/>
              <w:left w:w="100" w:type="dxa"/>
              <w:bottom w:w="100" w:type="dxa"/>
              <w:right w:w="100" w:type="dxa"/>
            </w:tcMar>
          </w:tcPr>
          <w:p w14:paraId="2932C811" w14:textId="463252F2" w:rsidR="0022174C" w:rsidRPr="00925AEB" w:rsidRDefault="0022174C" w:rsidP="00752039">
            <w:pPr>
              <w:widowControl w:val="0"/>
              <w:spacing w:line="240" w:lineRule="auto"/>
              <w:contextualSpacing w:val="0"/>
              <w:rPr>
                <w:rFonts w:asciiTheme="majorHAnsi" w:hAnsiTheme="majorHAnsi"/>
                <w:b/>
                <w:sz w:val="20"/>
                <w:szCs w:val="20"/>
              </w:rPr>
            </w:pPr>
            <w:r w:rsidRPr="00925AEB">
              <w:rPr>
                <w:rFonts w:asciiTheme="majorHAnsi" w:hAnsiTheme="majorHAnsi"/>
                <w:b/>
                <w:sz w:val="20"/>
                <w:szCs w:val="20"/>
              </w:rPr>
              <w:t>Look for</w:t>
            </w:r>
            <w:r w:rsidRPr="00925AEB">
              <w:rPr>
                <w:rFonts w:asciiTheme="majorHAnsi" w:hAnsiTheme="majorHAnsi" w:cstheme="majorHAnsi"/>
                <w:b/>
                <w:sz w:val="20"/>
                <w:szCs w:val="20"/>
              </w:rPr>
              <w:t xml:space="preserve"> and ask… </w:t>
            </w:r>
            <w:r w:rsidRPr="00925AEB">
              <w:rPr>
                <w:rFonts w:asciiTheme="majorHAnsi" w:hAnsiTheme="majorHAnsi"/>
                <w:b/>
                <w:sz w:val="20"/>
                <w:szCs w:val="20"/>
              </w:rPr>
              <w:t xml:space="preserve"> </w:t>
            </w:r>
          </w:p>
        </w:tc>
        <w:tc>
          <w:tcPr>
            <w:tcW w:w="4680" w:type="dxa"/>
            <w:shd w:val="clear" w:color="auto" w:fill="002060"/>
          </w:tcPr>
          <w:p w14:paraId="2608A437" w14:textId="771E76BA" w:rsidR="0022174C" w:rsidRPr="00925AEB" w:rsidRDefault="0022174C" w:rsidP="00752039">
            <w:pPr>
              <w:widowControl w:val="0"/>
              <w:spacing w:line="240" w:lineRule="auto"/>
              <w:contextualSpacing w:val="0"/>
              <w:rPr>
                <w:rFonts w:asciiTheme="majorHAnsi" w:hAnsiTheme="majorHAnsi"/>
                <w:b/>
                <w:sz w:val="20"/>
                <w:szCs w:val="20"/>
              </w:rPr>
            </w:pPr>
            <w:r w:rsidRPr="00925AEB">
              <w:rPr>
                <w:rFonts w:asciiTheme="majorHAnsi" w:hAnsiTheme="majorHAnsi" w:cstheme="majorHAnsi"/>
                <w:b/>
                <w:sz w:val="20"/>
                <w:szCs w:val="20"/>
              </w:rPr>
              <w:t>Your School Climate Observations</w:t>
            </w:r>
          </w:p>
        </w:tc>
      </w:tr>
      <w:tr w:rsidR="0022174C" w:rsidRPr="00102636" w14:paraId="6BFDED98" w14:textId="307D0CC8" w:rsidTr="00F513D5">
        <w:trPr>
          <w:trHeight w:val="4768"/>
          <w:tblHeader/>
        </w:trPr>
        <w:tc>
          <w:tcPr>
            <w:tcW w:w="2774" w:type="dxa"/>
            <w:shd w:val="clear" w:color="auto" w:fill="auto"/>
            <w:tcMar>
              <w:top w:w="100" w:type="dxa"/>
              <w:left w:w="100" w:type="dxa"/>
              <w:bottom w:w="100" w:type="dxa"/>
              <w:right w:w="100" w:type="dxa"/>
            </w:tcMar>
          </w:tcPr>
          <w:p w14:paraId="4D3DE80D" w14:textId="1D28D0BD" w:rsidR="0022174C" w:rsidRPr="00102636" w:rsidRDefault="0022174C" w:rsidP="00752039">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How have student views changed over the last five years?</w:t>
            </w:r>
          </w:p>
          <w:p w14:paraId="11C2201A" w14:textId="77777777" w:rsidR="0022174C" w:rsidRPr="00102636" w:rsidRDefault="0022174C" w:rsidP="00752039">
            <w:pPr>
              <w:widowControl w:val="0"/>
              <w:spacing w:line="240" w:lineRule="auto"/>
              <w:contextualSpacing w:val="0"/>
              <w:rPr>
                <w:rFonts w:asciiTheme="majorHAnsi" w:hAnsiTheme="majorHAnsi"/>
                <w:sz w:val="20"/>
                <w:szCs w:val="20"/>
              </w:rPr>
            </w:pPr>
          </w:p>
          <w:p w14:paraId="14ED2905" w14:textId="48AF7A58" w:rsidR="0022174C" w:rsidRPr="00102636" w:rsidRDefault="0022174C" w:rsidP="00752039">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 xml:space="preserve">How does the trend in the </w:t>
            </w:r>
            <w:r w:rsidR="009F0C49">
              <w:rPr>
                <w:rFonts w:asciiTheme="majorHAnsi" w:hAnsiTheme="majorHAnsi"/>
                <w:sz w:val="20"/>
                <w:szCs w:val="20"/>
              </w:rPr>
              <w:t>SCHOOL CLIMATE</w:t>
            </w:r>
            <w:r w:rsidRPr="00102636">
              <w:rPr>
                <w:rFonts w:asciiTheme="majorHAnsi" w:hAnsiTheme="majorHAnsi"/>
                <w:sz w:val="20"/>
                <w:szCs w:val="20"/>
              </w:rPr>
              <w:t xml:space="preserve"> score compare to how the score changed across the district or state?</w:t>
            </w:r>
          </w:p>
          <w:p w14:paraId="6BE21384" w14:textId="77777777" w:rsidR="0022174C" w:rsidRPr="00102636" w:rsidRDefault="0022174C" w:rsidP="00752039">
            <w:pPr>
              <w:widowControl w:val="0"/>
              <w:spacing w:line="240" w:lineRule="auto"/>
              <w:contextualSpacing w:val="0"/>
              <w:rPr>
                <w:rFonts w:asciiTheme="majorHAnsi" w:hAnsiTheme="majorHAnsi"/>
                <w:sz w:val="20"/>
                <w:szCs w:val="20"/>
              </w:rPr>
            </w:pPr>
          </w:p>
          <w:p w14:paraId="45BB335C" w14:textId="0113F819" w:rsidR="0022174C" w:rsidRPr="00102636" w:rsidRDefault="0022174C" w:rsidP="00752039">
            <w:pPr>
              <w:widowControl w:val="0"/>
              <w:spacing w:line="240" w:lineRule="auto"/>
              <w:contextualSpacing w:val="0"/>
              <w:rPr>
                <w:rFonts w:asciiTheme="majorHAnsi" w:hAnsiTheme="majorHAnsi"/>
                <w:sz w:val="20"/>
                <w:szCs w:val="20"/>
              </w:rPr>
            </w:pPr>
            <w:r w:rsidRPr="00102636">
              <w:rPr>
                <w:rFonts w:asciiTheme="majorHAnsi" w:hAnsiTheme="majorHAnsi"/>
                <w:b/>
                <w:color w:val="984806" w:themeColor="accent6" w:themeShade="80"/>
                <w:sz w:val="20"/>
                <w:szCs w:val="20"/>
              </w:rPr>
              <w:t xml:space="preserve">**Special Note: due to the Covid Pandemic there are no data for 2020. It is also </w:t>
            </w:r>
            <w:r w:rsidRPr="00102636">
              <w:rPr>
                <w:rFonts w:asciiTheme="majorHAnsi" w:hAnsiTheme="majorHAnsi"/>
                <w:b/>
                <w:i/>
                <w:iCs/>
                <w:color w:val="984806" w:themeColor="accent6" w:themeShade="80"/>
                <w:sz w:val="20"/>
                <w:szCs w:val="20"/>
              </w:rPr>
              <w:t>strongly recommended</w:t>
            </w:r>
            <w:r w:rsidRPr="00102636">
              <w:rPr>
                <w:rFonts w:asciiTheme="majorHAnsi" w:hAnsiTheme="majorHAnsi"/>
                <w:b/>
                <w:color w:val="984806" w:themeColor="accent6" w:themeShade="80"/>
                <w:sz w:val="20"/>
                <w:szCs w:val="20"/>
              </w:rPr>
              <w:t xml:space="preserve"> that the data for 2021 not be used in trend analyses as the context for learning and for taking the survey was different compared to prior years or to future years.**</w:t>
            </w:r>
          </w:p>
        </w:tc>
        <w:tc>
          <w:tcPr>
            <w:tcW w:w="3796" w:type="dxa"/>
            <w:shd w:val="clear" w:color="auto" w:fill="auto"/>
            <w:tcMar>
              <w:top w:w="100" w:type="dxa"/>
              <w:left w:w="100" w:type="dxa"/>
              <w:bottom w:w="100" w:type="dxa"/>
              <w:right w:w="100" w:type="dxa"/>
            </w:tcMar>
          </w:tcPr>
          <w:p w14:paraId="58B0A590" w14:textId="77777777" w:rsidR="0022174C" w:rsidRPr="00102636" w:rsidRDefault="0022174C" w:rsidP="00752039">
            <w:pPr>
              <w:widowControl w:val="0"/>
              <w:spacing w:line="240" w:lineRule="auto"/>
              <w:contextualSpacing w:val="0"/>
              <w:rPr>
                <w:rFonts w:asciiTheme="majorHAnsi" w:hAnsiTheme="majorHAnsi"/>
                <w:b/>
                <w:sz w:val="20"/>
                <w:szCs w:val="20"/>
              </w:rPr>
            </w:pPr>
            <w:r w:rsidRPr="00102636">
              <w:rPr>
                <w:rFonts w:asciiTheme="majorHAnsi" w:hAnsiTheme="majorHAnsi"/>
                <w:b/>
                <w:sz w:val="20"/>
                <w:szCs w:val="20"/>
              </w:rPr>
              <w:t>Select grade of interest (or all grades) in filter and then “All, All students” from keyed options on LHS.</w:t>
            </w:r>
          </w:p>
          <w:p w14:paraId="39E6F2CA" w14:textId="19679FA6" w:rsidR="0022174C" w:rsidRPr="00102636" w:rsidRDefault="0022174C" w:rsidP="00752039">
            <w:pPr>
              <w:widowControl w:val="0"/>
              <w:spacing w:line="240" w:lineRule="auto"/>
              <w:contextualSpacing w:val="0"/>
              <w:rPr>
                <w:rFonts w:asciiTheme="majorHAnsi" w:hAnsiTheme="majorHAnsi"/>
                <w:bCs/>
                <w:sz w:val="20"/>
                <w:szCs w:val="20"/>
              </w:rPr>
            </w:pPr>
          </w:p>
          <w:p w14:paraId="37645522" w14:textId="4862EC2E" w:rsidR="0022174C" w:rsidRPr="00102636" w:rsidRDefault="0022174C" w:rsidP="00752039">
            <w:pPr>
              <w:widowControl w:val="0"/>
              <w:spacing w:line="240" w:lineRule="auto"/>
              <w:contextualSpacing w:val="0"/>
              <w:rPr>
                <w:rFonts w:asciiTheme="majorHAnsi" w:hAnsiTheme="majorHAnsi"/>
                <w:bCs/>
                <w:sz w:val="20"/>
                <w:szCs w:val="20"/>
              </w:rPr>
            </w:pPr>
            <w:r w:rsidRPr="00102636">
              <w:rPr>
                <w:rFonts w:asciiTheme="majorHAnsi" w:hAnsiTheme="majorHAnsi"/>
                <w:bCs/>
                <w:sz w:val="20"/>
                <w:szCs w:val="20"/>
              </w:rPr>
              <w:t xml:space="preserve">View graph and tabular data to understand trend in scores over time. </w:t>
            </w:r>
          </w:p>
          <w:p w14:paraId="160B83C5" w14:textId="77777777" w:rsidR="0022174C" w:rsidRPr="00102636" w:rsidRDefault="0022174C" w:rsidP="00752039">
            <w:pPr>
              <w:widowControl w:val="0"/>
              <w:spacing w:line="240" w:lineRule="auto"/>
              <w:contextualSpacing w:val="0"/>
              <w:rPr>
                <w:rFonts w:asciiTheme="majorHAnsi" w:hAnsiTheme="majorHAnsi"/>
                <w:bCs/>
                <w:sz w:val="20"/>
                <w:szCs w:val="20"/>
              </w:rPr>
            </w:pPr>
          </w:p>
          <w:p w14:paraId="1C40495E" w14:textId="7979EA50" w:rsidR="0022174C" w:rsidRPr="00102636" w:rsidRDefault="0022174C" w:rsidP="00752039">
            <w:pPr>
              <w:widowControl w:val="0"/>
              <w:spacing w:line="240" w:lineRule="auto"/>
              <w:contextualSpacing w:val="0"/>
              <w:rPr>
                <w:rFonts w:asciiTheme="majorHAnsi" w:hAnsiTheme="majorHAnsi"/>
                <w:b/>
                <w:color w:val="984806" w:themeColor="accent6" w:themeShade="80"/>
                <w:sz w:val="20"/>
                <w:szCs w:val="20"/>
              </w:rPr>
            </w:pPr>
            <w:r w:rsidRPr="00102636">
              <w:rPr>
                <w:rFonts w:asciiTheme="majorHAnsi" w:hAnsiTheme="majorHAnsi"/>
                <w:b/>
                <w:color w:val="984806" w:themeColor="accent6" w:themeShade="80"/>
                <w:sz w:val="20"/>
                <w:szCs w:val="20"/>
              </w:rPr>
              <w:t>**Special Note: depending on what student group you are analyzing, the scaled score axis (Y axis) will adjust to accommodate the low and high of the data. The score range shown is NOT the same for all groups.**</w:t>
            </w:r>
          </w:p>
          <w:p w14:paraId="08A6E6B7" w14:textId="77777777" w:rsidR="0022174C" w:rsidRPr="00102636" w:rsidRDefault="0022174C" w:rsidP="00752039">
            <w:pPr>
              <w:widowControl w:val="0"/>
              <w:spacing w:line="240" w:lineRule="auto"/>
              <w:contextualSpacing w:val="0"/>
              <w:rPr>
                <w:rFonts w:asciiTheme="majorHAnsi" w:hAnsiTheme="majorHAnsi"/>
                <w:b/>
                <w:color w:val="984806" w:themeColor="accent6" w:themeShade="80"/>
                <w:sz w:val="20"/>
                <w:szCs w:val="20"/>
              </w:rPr>
            </w:pPr>
          </w:p>
          <w:p w14:paraId="2B6F71EA" w14:textId="14696DB4" w:rsidR="00925AEB" w:rsidRPr="00925AEB" w:rsidRDefault="00D73872" w:rsidP="00925AEB">
            <w:pPr>
              <w:widowControl w:val="0"/>
              <w:pBdr>
                <w:top w:val="nil"/>
                <w:left w:val="nil"/>
                <w:bottom w:val="nil"/>
                <w:right w:val="nil"/>
                <w:between w:val="nil"/>
              </w:pBdr>
              <w:spacing w:line="240" w:lineRule="auto"/>
              <w:contextualSpacing w:val="0"/>
              <w:rPr>
                <w:rFonts w:asciiTheme="majorHAnsi" w:hAnsiTheme="majorHAnsi"/>
                <w:b/>
                <w:bCs/>
                <w:color w:val="984806" w:themeColor="accent6" w:themeShade="80"/>
                <w:sz w:val="20"/>
                <w:szCs w:val="20"/>
              </w:rPr>
            </w:pPr>
            <w:r>
              <w:rPr>
                <w:rFonts w:asciiTheme="majorHAnsi" w:hAnsiTheme="majorHAnsi"/>
                <w:b/>
                <w:bCs/>
                <w:color w:val="984806" w:themeColor="accent6" w:themeShade="80"/>
                <w:sz w:val="20"/>
                <w:szCs w:val="20"/>
              </w:rPr>
              <w:t xml:space="preserve">** Special </w:t>
            </w:r>
            <w:r w:rsidR="00422E55">
              <w:rPr>
                <w:rFonts w:asciiTheme="majorHAnsi" w:hAnsiTheme="majorHAnsi"/>
                <w:b/>
                <w:bCs/>
                <w:color w:val="984806" w:themeColor="accent6" w:themeShade="80"/>
                <w:sz w:val="20"/>
                <w:szCs w:val="20"/>
              </w:rPr>
              <w:t>N</w:t>
            </w:r>
            <w:r w:rsidR="00925AEB" w:rsidRPr="00925AEB">
              <w:rPr>
                <w:rFonts w:asciiTheme="majorHAnsi" w:hAnsiTheme="majorHAnsi"/>
                <w:b/>
                <w:bCs/>
                <w:color w:val="984806" w:themeColor="accent6" w:themeShade="80"/>
                <w:sz w:val="20"/>
                <w:szCs w:val="20"/>
              </w:rPr>
              <w:t>ote: small schools’ scores will likely fluctuate more (</w:t>
            </w:r>
            <w:r w:rsidR="00925AEB">
              <w:rPr>
                <w:rFonts w:asciiTheme="majorHAnsi" w:hAnsiTheme="majorHAnsi"/>
                <w:b/>
                <w:bCs/>
                <w:color w:val="984806" w:themeColor="accent6" w:themeShade="80"/>
                <w:sz w:val="20"/>
                <w:szCs w:val="20"/>
              </w:rPr>
              <w:t xml:space="preserve">consider </w:t>
            </w:r>
            <w:r w:rsidR="00925AEB" w:rsidRPr="00925AEB">
              <w:rPr>
                <w:rFonts w:asciiTheme="majorHAnsi" w:hAnsiTheme="majorHAnsi"/>
                <w:b/>
                <w:bCs/>
                <w:color w:val="984806" w:themeColor="accent6" w:themeShade="80"/>
                <w:sz w:val="20"/>
                <w:szCs w:val="20"/>
              </w:rPr>
              <w:t>us</w:t>
            </w:r>
            <w:r w:rsidR="00925AEB">
              <w:rPr>
                <w:rFonts w:asciiTheme="majorHAnsi" w:hAnsiTheme="majorHAnsi"/>
                <w:b/>
                <w:bCs/>
                <w:color w:val="984806" w:themeColor="accent6" w:themeShade="80"/>
                <w:sz w:val="20"/>
                <w:szCs w:val="20"/>
              </w:rPr>
              <w:t>ing a</w:t>
            </w:r>
            <w:r w:rsidR="00925AEB" w:rsidRPr="00925AEB">
              <w:rPr>
                <w:rFonts w:asciiTheme="majorHAnsi" w:hAnsiTheme="majorHAnsi"/>
                <w:b/>
                <w:bCs/>
                <w:color w:val="984806" w:themeColor="accent6" w:themeShade="80"/>
                <w:sz w:val="20"/>
                <w:szCs w:val="20"/>
              </w:rPr>
              <w:t xml:space="preserve"> 2- to 3- year rolling average).</w:t>
            </w:r>
            <w:r w:rsidR="00422E55">
              <w:rPr>
                <w:rFonts w:asciiTheme="majorHAnsi" w:hAnsiTheme="majorHAnsi"/>
                <w:b/>
                <w:bCs/>
                <w:color w:val="984806" w:themeColor="accent6" w:themeShade="80"/>
                <w:sz w:val="20"/>
                <w:szCs w:val="20"/>
              </w:rPr>
              <w:t>**</w:t>
            </w:r>
          </w:p>
          <w:p w14:paraId="39AE2F6F" w14:textId="6348F359" w:rsidR="0022174C" w:rsidRPr="00102636" w:rsidRDefault="0022174C" w:rsidP="00752039">
            <w:pPr>
              <w:widowControl w:val="0"/>
              <w:spacing w:line="240" w:lineRule="auto"/>
              <w:contextualSpacing w:val="0"/>
              <w:rPr>
                <w:rFonts w:asciiTheme="majorHAnsi" w:hAnsiTheme="majorHAnsi"/>
                <w:b/>
                <w:sz w:val="20"/>
                <w:szCs w:val="20"/>
              </w:rPr>
            </w:pPr>
          </w:p>
        </w:tc>
        <w:tc>
          <w:tcPr>
            <w:tcW w:w="4050" w:type="dxa"/>
            <w:shd w:val="clear" w:color="auto" w:fill="auto"/>
            <w:tcMar>
              <w:top w:w="100" w:type="dxa"/>
              <w:left w:w="100" w:type="dxa"/>
              <w:bottom w:w="100" w:type="dxa"/>
              <w:right w:w="100" w:type="dxa"/>
            </w:tcMar>
          </w:tcPr>
          <w:p w14:paraId="776F4CDA" w14:textId="1A1E4128" w:rsidR="0022174C" w:rsidRPr="00102636" w:rsidRDefault="0022174C" w:rsidP="00EE734F">
            <w:pPr>
              <w:widowControl w:val="0"/>
              <w:pBdr>
                <w:top w:val="nil"/>
                <w:left w:val="nil"/>
                <w:bottom w:val="nil"/>
                <w:right w:val="nil"/>
                <w:between w:val="nil"/>
              </w:pBdr>
              <w:spacing w:line="240" w:lineRule="auto"/>
              <w:contextualSpacing w:val="0"/>
              <w:rPr>
                <w:rFonts w:asciiTheme="majorHAnsi" w:hAnsiTheme="majorHAnsi"/>
                <w:sz w:val="20"/>
                <w:szCs w:val="20"/>
              </w:rPr>
            </w:pPr>
            <w:r w:rsidRPr="00102636">
              <w:rPr>
                <w:rFonts w:asciiTheme="majorHAnsi" w:hAnsiTheme="majorHAnsi"/>
                <w:sz w:val="20"/>
                <w:szCs w:val="20"/>
              </w:rPr>
              <w:t>How many students contribute to each score over time (see Participation tab for percent participating each year)?</w:t>
            </w:r>
          </w:p>
          <w:p w14:paraId="65A85BD7" w14:textId="77777777" w:rsidR="0022174C" w:rsidRPr="00102636" w:rsidRDefault="0022174C" w:rsidP="00EE734F">
            <w:pPr>
              <w:widowControl w:val="0"/>
              <w:pBdr>
                <w:top w:val="nil"/>
                <w:left w:val="nil"/>
                <w:bottom w:val="nil"/>
                <w:right w:val="nil"/>
                <w:between w:val="nil"/>
              </w:pBdr>
              <w:spacing w:line="240" w:lineRule="auto"/>
              <w:contextualSpacing w:val="0"/>
              <w:rPr>
                <w:rFonts w:asciiTheme="majorHAnsi" w:hAnsiTheme="majorHAnsi"/>
                <w:sz w:val="20"/>
                <w:szCs w:val="20"/>
              </w:rPr>
            </w:pPr>
          </w:p>
          <w:p w14:paraId="08F0F5BA" w14:textId="4E6C4A69" w:rsidR="0022174C" w:rsidRPr="00F43ACA" w:rsidRDefault="0022174C" w:rsidP="00EE734F">
            <w:pPr>
              <w:widowControl w:val="0"/>
              <w:pBdr>
                <w:top w:val="nil"/>
                <w:left w:val="nil"/>
                <w:bottom w:val="nil"/>
                <w:right w:val="nil"/>
                <w:between w:val="nil"/>
              </w:pBdr>
              <w:spacing w:line="240" w:lineRule="auto"/>
              <w:contextualSpacing w:val="0"/>
              <w:rPr>
                <w:rFonts w:asciiTheme="majorHAnsi" w:hAnsiTheme="majorHAnsi"/>
                <w:sz w:val="20"/>
                <w:szCs w:val="20"/>
              </w:rPr>
            </w:pPr>
            <w:r w:rsidRPr="00102636">
              <w:rPr>
                <w:rFonts w:asciiTheme="majorHAnsi" w:hAnsiTheme="majorHAnsi"/>
                <w:sz w:val="20"/>
                <w:szCs w:val="20"/>
              </w:rPr>
              <w:t>Is there a meaningful trend (increasing or decreasing) in scores over the last five years or have scores remained constant (within 0 to 2 points of each other) or fluctuated (ups and downs</w:t>
            </w:r>
            <w:r w:rsidRPr="00F43ACA">
              <w:rPr>
                <w:rFonts w:asciiTheme="majorHAnsi" w:hAnsiTheme="majorHAnsi"/>
                <w:sz w:val="20"/>
                <w:szCs w:val="20"/>
              </w:rPr>
              <w:t xml:space="preserve">)? </w:t>
            </w:r>
          </w:p>
          <w:p w14:paraId="1CF2927A" w14:textId="21453712" w:rsidR="0022174C" w:rsidRPr="00F43ACA" w:rsidRDefault="0022174C" w:rsidP="00EE734F">
            <w:pPr>
              <w:widowControl w:val="0"/>
              <w:pBdr>
                <w:top w:val="nil"/>
                <w:left w:val="nil"/>
                <w:bottom w:val="nil"/>
                <w:right w:val="nil"/>
                <w:between w:val="nil"/>
              </w:pBdr>
              <w:spacing w:line="240" w:lineRule="auto"/>
              <w:contextualSpacing w:val="0"/>
              <w:rPr>
                <w:rFonts w:asciiTheme="majorHAnsi" w:hAnsiTheme="majorHAnsi"/>
                <w:sz w:val="20"/>
                <w:szCs w:val="20"/>
              </w:rPr>
            </w:pPr>
          </w:p>
          <w:p w14:paraId="4324FEA3" w14:textId="24484391" w:rsidR="0022174C" w:rsidRPr="00102636" w:rsidRDefault="0022174C" w:rsidP="00EE734F">
            <w:pPr>
              <w:widowControl w:val="0"/>
              <w:pBdr>
                <w:top w:val="nil"/>
                <w:left w:val="nil"/>
                <w:bottom w:val="nil"/>
                <w:right w:val="nil"/>
                <w:between w:val="nil"/>
              </w:pBdr>
              <w:spacing w:line="240" w:lineRule="auto"/>
              <w:contextualSpacing w:val="0"/>
              <w:rPr>
                <w:rFonts w:asciiTheme="majorHAnsi" w:hAnsiTheme="majorHAnsi"/>
                <w:sz w:val="20"/>
                <w:szCs w:val="20"/>
              </w:rPr>
            </w:pPr>
            <w:r w:rsidRPr="00102636">
              <w:rPr>
                <w:rFonts w:asciiTheme="majorHAnsi" w:hAnsiTheme="majorHAnsi"/>
                <w:sz w:val="20"/>
                <w:szCs w:val="20"/>
              </w:rPr>
              <w:t xml:space="preserve">Does your school’s </w:t>
            </w:r>
            <w:r w:rsidR="002D7E4D">
              <w:rPr>
                <w:rFonts w:asciiTheme="majorHAnsi" w:hAnsiTheme="majorHAnsi"/>
                <w:sz w:val="20"/>
                <w:szCs w:val="20"/>
              </w:rPr>
              <w:t xml:space="preserve">SCHOOL CLIMATE </w:t>
            </w:r>
            <w:r w:rsidRPr="00102636">
              <w:rPr>
                <w:rFonts w:asciiTheme="majorHAnsi" w:hAnsiTheme="majorHAnsi"/>
                <w:sz w:val="20"/>
                <w:szCs w:val="20"/>
              </w:rPr>
              <w:t>score follow the same trend as the district’s or state’s? Diverge (widening gap) or converge (closing gap) from the district or state? Is the magnitude of differences getting smaller or larger over time?</w:t>
            </w:r>
          </w:p>
          <w:p w14:paraId="0AE5D60E" w14:textId="77777777" w:rsidR="0022174C" w:rsidRPr="00102636" w:rsidRDefault="0022174C" w:rsidP="00EE734F">
            <w:pPr>
              <w:widowControl w:val="0"/>
              <w:pBdr>
                <w:top w:val="nil"/>
                <w:left w:val="nil"/>
                <w:bottom w:val="nil"/>
                <w:right w:val="nil"/>
                <w:between w:val="nil"/>
              </w:pBdr>
              <w:spacing w:line="240" w:lineRule="auto"/>
              <w:contextualSpacing w:val="0"/>
              <w:rPr>
                <w:rFonts w:asciiTheme="majorHAnsi" w:hAnsiTheme="majorHAnsi"/>
                <w:sz w:val="20"/>
                <w:szCs w:val="20"/>
              </w:rPr>
            </w:pPr>
          </w:p>
          <w:p w14:paraId="55926372" w14:textId="15924F7A" w:rsidR="0022174C" w:rsidRPr="00102636" w:rsidRDefault="0022174C" w:rsidP="007F547C">
            <w:pPr>
              <w:widowControl w:val="0"/>
              <w:spacing w:line="240" w:lineRule="auto"/>
              <w:contextualSpacing w:val="0"/>
              <w:rPr>
                <w:rFonts w:asciiTheme="majorHAnsi" w:hAnsiTheme="majorHAnsi"/>
                <w:sz w:val="20"/>
                <w:szCs w:val="20"/>
              </w:rPr>
            </w:pPr>
            <w:r w:rsidRPr="00102636">
              <w:rPr>
                <w:rFonts w:asciiTheme="majorHAnsi" w:hAnsiTheme="majorHAnsi"/>
                <w:sz w:val="20"/>
                <w:szCs w:val="20"/>
              </w:rPr>
              <w:t>Are their patterns in dimension scores/items that replicate in your annual assessment of your VOCAL data? (see past years’ school results)</w:t>
            </w:r>
          </w:p>
        </w:tc>
        <w:tc>
          <w:tcPr>
            <w:tcW w:w="4680" w:type="dxa"/>
          </w:tcPr>
          <w:p w14:paraId="48601671" w14:textId="77777777" w:rsidR="0022174C" w:rsidRPr="00102636" w:rsidRDefault="0022174C" w:rsidP="00EE734F">
            <w:pPr>
              <w:widowControl w:val="0"/>
              <w:pBdr>
                <w:top w:val="nil"/>
                <w:left w:val="nil"/>
                <w:bottom w:val="nil"/>
                <w:right w:val="nil"/>
                <w:between w:val="nil"/>
              </w:pBdr>
              <w:spacing w:line="240" w:lineRule="auto"/>
              <w:contextualSpacing w:val="0"/>
              <w:rPr>
                <w:rFonts w:asciiTheme="majorHAnsi" w:hAnsiTheme="majorHAnsi"/>
                <w:sz w:val="20"/>
                <w:szCs w:val="20"/>
              </w:rPr>
            </w:pPr>
          </w:p>
        </w:tc>
      </w:tr>
      <w:tr w:rsidR="0022174C" w:rsidRPr="00102636" w14:paraId="5228637D" w14:textId="085DCAFF" w:rsidTr="00F513D5">
        <w:trPr>
          <w:trHeight w:val="2239"/>
          <w:tblHeader/>
        </w:trPr>
        <w:tc>
          <w:tcPr>
            <w:tcW w:w="2774" w:type="dxa"/>
            <w:shd w:val="clear" w:color="auto" w:fill="auto"/>
            <w:tcMar>
              <w:top w:w="100" w:type="dxa"/>
              <w:left w:w="100" w:type="dxa"/>
              <w:bottom w:w="100" w:type="dxa"/>
              <w:right w:w="100" w:type="dxa"/>
            </w:tcMar>
          </w:tcPr>
          <w:p w14:paraId="7115D9AA" w14:textId="77777777" w:rsidR="0022174C" w:rsidRDefault="0022174C" w:rsidP="00752039">
            <w:pPr>
              <w:widowControl w:val="0"/>
              <w:spacing w:line="240" w:lineRule="auto"/>
              <w:contextualSpacing w:val="0"/>
              <w:rPr>
                <w:rFonts w:asciiTheme="majorHAnsi" w:hAnsiTheme="majorHAnsi"/>
                <w:color w:val="C00000"/>
                <w:sz w:val="20"/>
                <w:szCs w:val="20"/>
              </w:rPr>
            </w:pPr>
            <w:r w:rsidRPr="00102636">
              <w:rPr>
                <w:rFonts w:asciiTheme="majorHAnsi" w:hAnsiTheme="majorHAnsi"/>
                <w:sz w:val="20"/>
                <w:szCs w:val="20"/>
              </w:rPr>
              <w:t>How does the trend in student groups’ scores compare to that of ‘All students’ in the school?</w:t>
            </w:r>
            <w:r w:rsidRPr="00102636">
              <w:rPr>
                <w:rFonts w:asciiTheme="majorHAnsi" w:hAnsiTheme="majorHAnsi"/>
                <w:color w:val="C00000"/>
                <w:sz w:val="20"/>
                <w:szCs w:val="20"/>
              </w:rPr>
              <w:t xml:space="preserve"> </w:t>
            </w:r>
            <w:r w:rsidRPr="009F0C49">
              <w:rPr>
                <w:rFonts w:asciiTheme="majorHAnsi" w:hAnsiTheme="majorHAnsi"/>
                <w:color w:val="984806" w:themeColor="accent6" w:themeShade="80"/>
                <w:sz w:val="20"/>
                <w:szCs w:val="20"/>
              </w:rPr>
              <w:t>In the district? In the state?</w:t>
            </w:r>
          </w:p>
          <w:p w14:paraId="7ECED882" w14:textId="77777777" w:rsidR="00825D80" w:rsidRDefault="00825D80" w:rsidP="00752039">
            <w:pPr>
              <w:widowControl w:val="0"/>
              <w:spacing w:line="240" w:lineRule="auto"/>
              <w:contextualSpacing w:val="0"/>
              <w:rPr>
                <w:rFonts w:asciiTheme="majorHAnsi" w:hAnsiTheme="majorHAnsi"/>
                <w:color w:val="C00000"/>
                <w:sz w:val="20"/>
                <w:szCs w:val="20"/>
              </w:rPr>
            </w:pPr>
          </w:p>
          <w:p w14:paraId="6054FE5E" w14:textId="77777777" w:rsidR="00825D80" w:rsidRPr="00102636" w:rsidRDefault="00825D80" w:rsidP="00825D80">
            <w:pPr>
              <w:widowControl w:val="0"/>
              <w:pBdr>
                <w:top w:val="nil"/>
                <w:left w:val="nil"/>
                <w:bottom w:val="nil"/>
                <w:right w:val="nil"/>
                <w:between w:val="nil"/>
              </w:pBdr>
              <w:spacing w:line="240" w:lineRule="auto"/>
              <w:contextualSpacing w:val="0"/>
              <w:rPr>
                <w:rFonts w:asciiTheme="majorHAnsi" w:hAnsiTheme="majorHAnsi"/>
                <w:sz w:val="20"/>
                <w:szCs w:val="20"/>
              </w:rPr>
            </w:pPr>
            <w:r w:rsidRPr="00102636">
              <w:rPr>
                <w:rFonts w:asciiTheme="majorHAnsi" w:hAnsiTheme="majorHAnsi"/>
                <w:sz w:val="20"/>
                <w:szCs w:val="20"/>
              </w:rPr>
              <w:t>How many students contribute to each score?</w:t>
            </w:r>
          </w:p>
          <w:p w14:paraId="64CF36BD" w14:textId="6E4C43B8" w:rsidR="00825D80" w:rsidRPr="00102636" w:rsidRDefault="00825D80" w:rsidP="00752039">
            <w:pPr>
              <w:widowControl w:val="0"/>
              <w:spacing w:line="240" w:lineRule="auto"/>
              <w:contextualSpacing w:val="0"/>
              <w:rPr>
                <w:rFonts w:asciiTheme="majorHAnsi" w:hAnsiTheme="majorHAnsi"/>
                <w:sz w:val="20"/>
                <w:szCs w:val="20"/>
              </w:rPr>
            </w:pPr>
          </w:p>
        </w:tc>
        <w:tc>
          <w:tcPr>
            <w:tcW w:w="3796" w:type="dxa"/>
            <w:shd w:val="clear" w:color="auto" w:fill="auto"/>
            <w:tcMar>
              <w:top w:w="100" w:type="dxa"/>
              <w:left w:w="100" w:type="dxa"/>
              <w:bottom w:w="100" w:type="dxa"/>
              <w:right w:w="100" w:type="dxa"/>
            </w:tcMar>
          </w:tcPr>
          <w:p w14:paraId="7FF57A6D" w14:textId="77777777" w:rsidR="0022174C" w:rsidRPr="00102636" w:rsidRDefault="0022174C" w:rsidP="00752039">
            <w:pPr>
              <w:widowControl w:val="0"/>
              <w:spacing w:line="240" w:lineRule="auto"/>
              <w:contextualSpacing w:val="0"/>
              <w:rPr>
                <w:rFonts w:asciiTheme="majorHAnsi" w:hAnsiTheme="majorHAnsi"/>
                <w:b/>
                <w:sz w:val="20"/>
                <w:szCs w:val="20"/>
              </w:rPr>
            </w:pPr>
            <w:r w:rsidRPr="00102636">
              <w:rPr>
                <w:rFonts w:asciiTheme="majorHAnsi" w:hAnsiTheme="majorHAnsi"/>
                <w:b/>
                <w:sz w:val="20"/>
                <w:szCs w:val="20"/>
              </w:rPr>
              <w:t>Select “All students” and student group of interest.</w:t>
            </w:r>
          </w:p>
          <w:p w14:paraId="096847FA" w14:textId="77777777" w:rsidR="0022174C" w:rsidRPr="00102636" w:rsidRDefault="0022174C" w:rsidP="00752039">
            <w:pPr>
              <w:widowControl w:val="0"/>
              <w:spacing w:line="240" w:lineRule="auto"/>
              <w:contextualSpacing w:val="0"/>
              <w:rPr>
                <w:rFonts w:asciiTheme="majorHAnsi" w:hAnsiTheme="majorHAnsi"/>
                <w:b/>
                <w:sz w:val="20"/>
                <w:szCs w:val="20"/>
              </w:rPr>
            </w:pPr>
          </w:p>
          <w:p w14:paraId="7C73E2EC" w14:textId="1B25E048" w:rsidR="0022174C" w:rsidRPr="00102636" w:rsidRDefault="0022174C" w:rsidP="00752039">
            <w:pPr>
              <w:widowControl w:val="0"/>
              <w:spacing w:line="240" w:lineRule="auto"/>
              <w:contextualSpacing w:val="0"/>
              <w:rPr>
                <w:rFonts w:asciiTheme="majorHAnsi" w:hAnsiTheme="majorHAnsi"/>
                <w:bCs/>
                <w:sz w:val="20"/>
                <w:szCs w:val="20"/>
              </w:rPr>
            </w:pPr>
            <w:r w:rsidRPr="00102636">
              <w:rPr>
                <w:rFonts w:asciiTheme="majorHAnsi" w:hAnsiTheme="majorHAnsi"/>
                <w:bCs/>
                <w:sz w:val="20"/>
                <w:szCs w:val="20"/>
              </w:rPr>
              <w:t>It is recommended to select one student group at a time for comparison, so the graph and table  do not get overwhelming!</w:t>
            </w:r>
          </w:p>
        </w:tc>
        <w:tc>
          <w:tcPr>
            <w:tcW w:w="4050" w:type="dxa"/>
            <w:shd w:val="clear" w:color="auto" w:fill="auto"/>
            <w:tcMar>
              <w:top w:w="100" w:type="dxa"/>
              <w:left w:w="100" w:type="dxa"/>
              <w:bottom w:w="100" w:type="dxa"/>
              <w:right w:w="100" w:type="dxa"/>
            </w:tcMar>
          </w:tcPr>
          <w:p w14:paraId="43847D8A" w14:textId="2BD0E130" w:rsidR="0022174C" w:rsidRPr="00102636" w:rsidRDefault="0022174C" w:rsidP="00EA606C">
            <w:pPr>
              <w:widowControl w:val="0"/>
              <w:pBdr>
                <w:top w:val="nil"/>
                <w:left w:val="nil"/>
                <w:bottom w:val="nil"/>
                <w:right w:val="nil"/>
                <w:between w:val="nil"/>
              </w:pBdr>
              <w:spacing w:line="240" w:lineRule="auto"/>
              <w:contextualSpacing w:val="0"/>
              <w:rPr>
                <w:rFonts w:asciiTheme="majorHAnsi" w:hAnsiTheme="majorHAnsi"/>
                <w:sz w:val="20"/>
                <w:szCs w:val="20"/>
              </w:rPr>
            </w:pPr>
            <w:r w:rsidRPr="00102636">
              <w:rPr>
                <w:rFonts w:asciiTheme="majorHAnsi" w:hAnsiTheme="majorHAnsi"/>
                <w:sz w:val="20"/>
                <w:szCs w:val="20"/>
              </w:rPr>
              <w:t xml:space="preserve">Does your student groups’ overall scores follow the same trend as ‘All students’? Same trend as the district’s student group trends or state’s?  </w:t>
            </w:r>
          </w:p>
          <w:p w14:paraId="05913F74" w14:textId="77777777" w:rsidR="0022174C" w:rsidRPr="00102636" w:rsidRDefault="0022174C" w:rsidP="00EA606C">
            <w:pPr>
              <w:widowControl w:val="0"/>
              <w:pBdr>
                <w:top w:val="nil"/>
                <w:left w:val="nil"/>
                <w:bottom w:val="nil"/>
                <w:right w:val="nil"/>
                <w:between w:val="nil"/>
              </w:pBdr>
              <w:spacing w:line="240" w:lineRule="auto"/>
              <w:contextualSpacing w:val="0"/>
              <w:rPr>
                <w:rFonts w:asciiTheme="majorHAnsi" w:hAnsiTheme="majorHAnsi"/>
                <w:sz w:val="20"/>
                <w:szCs w:val="20"/>
              </w:rPr>
            </w:pPr>
          </w:p>
          <w:p w14:paraId="55525233" w14:textId="77777777" w:rsidR="0022174C" w:rsidRPr="00102636" w:rsidRDefault="0022174C" w:rsidP="008C30E2">
            <w:pPr>
              <w:widowControl w:val="0"/>
              <w:pBdr>
                <w:top w:val="nil"/>
                <w:left w:val="nil"/>
                <w:bottom w:val="nil"/>
                <w:right w:val="nil"/>
                <w:between w:val="nil"/>
              </w:pBdr>
              <w:spacing w:line="240" w:lineRule="auto"/>
              <w:contextualSpacing w:val="0"/>
              <w:rPr>
                <w:rFonts w:asciiTheme="majorHAnsi" w:hAnsiTheme="majorHAnsi"/>
                <w:sz w:val="20"/>
                <w:szCs w:val="20"/>
              </w:rPr>
            </w:pPr>
            <w:r w:rsidRPr="00102636">
              <w:rPr>
                <w:rFonts w:asciiTheme="majorHAnsi" w:hAnsiTheme="majorHAnsi"/>
                <w:sz w:val="20"/>
                <w:szCs w:val="20"/>
              </w:rPr>
              <w:t>Does your student groups’ pattern of scores diverge (increasing gap) or converge (decreasing gap) from the pattern for ‘All students'?</w:t>
            </w:r>
          </w:p>
        </w:tc>
        <w:tc>
          <w:tcPr>
            <w:tcW w:w="4680" w:type="dxa"/>
          </w:tcPr>
          <w:p w14:paraId="11414FF0" w14:textId="490BD5C7" w:rsidR="0022174C" w:rsidRPr="0022174C" w:rsidRDefault="0022174C" w:rsidP="0022174C">
            <w:pPr>
              <w:rPr>
                <w:rFonts w:asciiTheme="majorHAnsi" w:hAnsiTheme="majorHAnsi"/>
                <w:sz w:val="20"/>
                <w:szCs w:val="20"/>
              </w:rPr>
            </w:pPr>
          </w:p>
        </w:tc>
      </w:tr>
      <w:tr w:rsidR="0022174C" w:rsidRPr="00102636" w14:paraId="2F0EBB85" w14:textId="70055A81" w:rsidTr="00F513D5">
        <w:trPr>
          <w:trHeight w:val="1840"/>
          <w:tblHeader/>
        </w:trPr>
        <w:tc>
          <w:tcPr>
            <w:tcW w:w="2774" w:type="dxa"/>
            <w:shd w:val="clear" w:color="auto" w:fill="auto"/>
            <w:tcMar>
              <w:top w:w="100" w:type="dxa"/>
              <w:left w:w="100" w:type="dxa"/>
              <w:bottom w:w="100" w:type="dxa"/>
              <w:right w:w="100" w:type="dxa"/>
            </w:tcMar>
          </w:tcPr>
          <w:p w14:paraId="54256802" w14:textId="77777777" w:rsidR="0022174C" w:rsidRPr="009F0C49" w:rsidRDefault="0022174C" w:rsidP="00752039">
            <w:pPr>
              <w:widowControl w:val="0"/>
              <w:spacing w:line="240" w:lineRule="auto"/>
              <w:contextualSpacing w:val="0"/>
              <w:rPr>
                <w:rFonts w:asciiTheme="majorHAnsi" w:hAnsiTheme="majorHAnsi"/>
                <w:color w:val="984806" w:themeColor="accent6" w:themeShade="80"/>
                <w:sz w:val="20"/>
                <w:szCs w:val="20"/>
              </w:rPr>
            </w:pPr>
            <w:r w:rsidRPr="00102636">
              <w:rPr>
                <w:rFonts w:asciiTheme="majorHAnsi" w:hAnsiTheme="majorHAnsi"/>
                <w:sz w:val="20"/>
                <w:szCs w:val="20"/>
              </w:rPr>
              <w:t>How does the trend in one student group’s scores compare to that of the reference group’s scores in the school?</w:t>
            </w:r>
            <w:r w:rsidRPr="00102636">
              <w:rPr>
                <w:rFonts w:asciiTheme="majorHAnsi" w:hAnsiTheme="majorHAnsi"/>
                <w:color w:val="C00000"/>
                <w:sz w:val="20"/>
                <w:szCs w:val="20"/>
              </w:rPr>
              <w:t xml:space="preserve"> </w:t>
            </w:r>
            <w:r w:rsidRPr="009F0C49">
              <w:rPr>
                <w:rFonts w:asciiTheme="majorHAnsi" w:hAnsiTheme="majorHAnsi"/>
                <w:color w:val="984806" w:themeColor="accent6" w:themeShade="80"/>
                <w:sz w:val="20"/>
                <w:szCs w:val="20"/>
              </w:rPr>
              <w:t>In the district? In the state?</w:t>
            </w:r>
          </w:p>
          <w:p w14:paraId="2D011C54" w14:textId="77777777" w:rsidR="00825D80" w:rsidRDefault="00825D80" w:rsidP="00752039">
            <w:pPr>
              <w:widowControl w:val="0"/>
              <w:spacing w:line="240" w:lineRule="auto"/>
              <w:contextualSpacing w:val="0"/>
              <w:rPr>
                <w:rFonts w:asciiTheme="majorHAnsi" w:hAnsiTheme="majorHAnsi"/>
                <w:color w:val="C00000"/>
                <w:sz w:val="20"/>
                <w:szCs w:val="20"/>
              </w:rPr>
            </w:pPr>
          </w:p>
          <w:p w14:paraId="30F36B6D" w14:textId="620123BC" w:rsidR="00825D80" w:rsidRPr="00102636" w:rsidRDefault="00825D80" w:rsidP="00825D80">
            <w:pPr>
              <w:widowControl w:val="0"/>
              <w:pBdr>
                <w:top w:val="nil"/>
                <w:left w:val="nil"/>
                <w:bottom w:val="nil"/>
                <w:right w:val="nil"/>
                <w:between w:val="nil"/>
              </w:pBdr>
              <w:spacing w:line="240" w:lineRule="auto"/>
              <w:contextualSpacing w:val="0"/>
              <w:rPr>
                <w:rFonts w:asciiTheme="majorHAnsi" w:hAnsiTheme="majorHAnsi"/>
                <w:sz w:val="20"/>
                <w:szCs w:val="20"/>
              </w:rPr>
            </w:pPr>
            <w:r w:rsidRPr="00102636">
              <w:rPr>
                <w:rFonts w:asciiTheme="majorHAnsi" w:hAnsiTheme="majorHAnsi"/>
                <w:sz w:val="20"/>
                <w:szCs w:val="20"/>
              </w:rPr>
              <w:t>How many students contribute to each score?</w:t>
            </w:r>
          </w:p>
        </w:tc>
        <w:tc>
          <w:tcPr>
            <w:tcW w:w="3796" w:type="dxa"/>
            <w:shd w:val="clear" w:color="auto" w:fill="auto"/>
            <w:tcMar>
              <w:top w:w="100" w:type="dxa"/>
              <w:left w:w="100" w:type="dxa"/>
              <w:bottom w:w="100" w:type="dxa"/>
              <w:right w:w="100" w:type="dxa"/>
            </w:tcMar>
          </w:tcPr>
          <w:p w14:paraId="5E2BFE71" w14:textId="3B71BFB3" w:rsidR="0022174C" w:rsidRPr="00102636" w:rsidRDefault="0022174C" w:rsidP="00D16F9A">
            <w:pPr>
              <w:widowControl w:val="0"/>
              <w:spacing w:line="240" w:lineRule="auto"/>
              <w:contextualSpacing w:val="0"/>
              <w:rPr>
                <w:rFonts w:asciiTheme="majorHAnsi" w:hAnsiTheme="majorHAnsi"/>
                <w:b/>
                <w:sz w:val="20"/>
                <w:szCs w:val="20"/>
              </w:rPr>
            </w:pPr>
            <w:r w:rsidRPr="00102636">
              <w:rPr>
                <w:rFonts w:asciiTheme="majorHAnsi" w:hAnsiTheme="majorHAnsi"/>
                <w:b/>
                <w:sz w:val="20"/>
                <w:szCs w:val="20"/>
              </w:rPr>
              <w:t xml:space="preserve">Select student groups of interest </w:t>
            </w:r>
            <w:r w:rsidRPr="00102636">
              <w:rPr>
                <w:rFonts w:asciiTheme="majorHAnsi" w:hAnsiTheme="majorHAnsi"/>
                <w:bCs/>
                <w:sz w:val="20"/>
                <w:szCs w:val="20"/>
              </w:rPr>
              <w:t>e.g., EL students versus Not EL students (reference group)?</w:t>
            </w:r>
          </w:p>
          <w:p w14:paraId="4569DBAF" w14:textId="77777777" w:rsidR="0022174C" w:rsidRPr="00102636" w:rsidRDefault="0022174C" w:rsidP="00752039">
            <w:pPr>
              <w:widowControl w:val="0"/>
              <w:spacing w:line="240" w:lineRule="auto"/>
              <w:contextualSpacing w:val="0"/>
              <w:rPr>
                <w:rFonts w:asciiTheme="majorHAnsi" w:hAnsiTheme="majorHAnsi"/>
                <w:b/>
                <w:sz w:val="20"/>
                <w:szCs w:val="20"/>
              </w:rPr>
            </w:pPr>
          </w:p>
          <w:p w14:paraId="056D14CF" w14:textId="061EF60D" w:rsidR="0022174C" w:rsidRPr="00102636" w:rsidRDefault="0022174C" w:rsidP="00752039">
            <w:pPr>
              <w:widowControl w:val="0"/>
              <w:spacing w:line="240" w:lineRule="auto"/>
              <w:contextualSpacing w:val="0"/>
              <w:rPr>
                <w:rFonts w:asciiTheme="majorHAnsi" w:hAnsiTheme="majorHAnsi"/>
                <w:b/>
                <w:sz w:val="20"/>
                <w:szCs w:val="20"/>
              </w:rPr>
            </w:pPr>
            <w:r w:rsidRPr="00102636">
              <w:rPr>
                <w:rFonts w:asciiTheme="majorHAnsi" w:hAnsiTheme="majorHAnsi"/>
                <w:bCs/>
                <w:sz w:val="20"/>
                <w:szCs w:val="20"/>
              </w:rPr>
              <w:t>It is recommended to select one student group at a time for comparison, so the graph and table  do not get overwhelming!</w:t>
            </w:r>
          </w:p>
        </w:tc>
        <w:tc>
          <w:tcPr>
            <w:tcW w:w="4050" w:type="dxa"/>
            <w:shd w:val="clear" w:color="auto" w:fill="auto"/>
            <w:tcMar>
              <w:top w:w="100" w:type="dxa"/>
              <w:left w:w="100" w:type="dxa"/>
              <w:bottom w:w="100" w:type="dxa"/>
              <w:right w:w="100" w:type="dxa"/>
            </w:tcMar>
          </w:tcPr>
          <w:p w14:paraId="1B44B8B0" w14:textId="528253AC" w:rsidR="0022174C" w:rsidRPr="00102636" w:rsidRDefault="0022174C" w:rsidP="00EB468D">
            <w:pPr>
              <w:widowControl w:val="0"/>
              <w:pBdr>
                <w:top w:val="nil"/>
                <w:left w:val="nil"/>
                <w:bottom w:val="nil"/>
                <w:right w:val="nil"/>
                <w:between w:val="nil"/>
              </w:pBdr>
              <w:spacing w:line="240" w:lineRule="auto"/>
              <w:contextualSpacing w:val="0"/>
              <w:rPr>
                <w:rFonts w:asciiTheme="majorHAnsi" w:hAnsiTheme="majorHAnsi"/>
                <w:sz w:val="20"/>
                <w:szCs w:val="20"/>
              </w:rPr>
            </w:pPr>
            <w:r w:rsidRPr="00102636">
              <w:rPr>
                <w:rFonts w:asciiTheme="majorHAnsi" w:hAnsiTheme="majorHAnsi"/>
                <w:sz w:val="20"/>
                <w:szCs w:val="20"/>
              </w:rPr>
              <w:t xml:space="preserve">Does your student group’s overall score follow the same trend in general as the reference group’s scores? As the district’s or state’s?  </w:t>
            </w:r>
          </w:p>
          <w:p w14:paraId="3237CFD1" w14:textId="77777777" w:rsidR="0022174C" w:rsidRPr="00102636" w:rsidRDefault="0022174C" w:rsidP="00EB468D">
            <w:pPr>
              <w:widowControl w:val="0"/>
              <w:pBdr>
                <w:top w:val="nil"/>
                <w:left w:val="nil"/>
                <w:bottom w:val="nil"/>
                <w:right w:val="nil"/>
                <w:between w:val="nil"/>
              </w:pBdr>
              <w:spacing w:line="240" w:lineRule="auto"/>
              <w:contextualSpacing w:val="0"/>
              <w:rPr>
                <w:rFonts w:asciiTheme="majorHAnsi" w:hAnsiTheme="majorHAnsi"/>
                <w:sz w:val="20"/>
                <w:szCs w:val="20"/>
              </w:rPr>
            </w:pPr>
          </w:p>
          <w:p w14:paraId="44C4055E" w14:textId="3CFEA59D" w:rsidR="0022174C" w:rsidRPr="00102636" w:rsidRDefault="0022174C" w:rsidP="00EB468D">
            <w:pPr>
              <w:widowControl w:val="0"/>
              <w:pBdr>
                <w:top w:val="nil"/>
                <w:left w:val="nil"/>
                <w:bottom w:val="nil"/>
                <w:right w:val="nil"/>
                <w:between w:val="nil"/>
              </w:pBdr>
              <w:spacing w:line="240" w:lineRule="auto"/>
              <w:contextualSpacing w:val="0"/>
              <w:rPr>
                <w:rFonts w:asciiTheme="majorHAnsi" w:hAnsiTheme="majorHAnsi"/>
                <w:sz w:val="20"/>
                <w:szCs w:val="20"/>
              </w:rPr>
            </w:pPr>
            <w:r w:rsidRPr="00102636">
              <w:rPr>
                <w:rFonts w:asciiTheme="majorHAnsi" w:hAnsiTheme="majorHAnsi"/>
                <w:sz w:val="20"/>
                <w:szCs w:val="20"/>
              </w:rPr>
              <w:t>Does your student group’s (e.g., EL students) pattern of scores diverge (increasing gap) or converge (decreasing gap) from the pattern for the reference group (e.g., Not EL students)?</w:t>
            </w:r>
          </w:p>
        </w:tc>
        <w:tc>
          <w:tcPr>
            <w:tcW w:w="4680" w:type="dxa"/>
          </w:tcPr>
          <w:p w14:paraId="186E0532" w14:textId="77777777" w:rsidR="0022174C" w:rsidRPr="00102636" w:rsidRDefault="0022174C" w:rsidP="002F4AE7">
            <w:pPr>
              <w:widowControl w:val="0"/>
              <w:pBdr>
                <w:top w:val="nil"/>
                <w:left w:val="nil"/>
                <w:bottom w:val="nil"/>
                <w:right w:val="nil"/>
                <w:between w:val="nil"/>
              </w:pBdr>
              <w:spacing w:line="240" w:lineRule="auto"/>
              <w:contextualSpacing w:val="0"/>
              <w:rPr>
                <w:rFonts w:asciiTheme="majorHAnsi" w:hAnsiTheme="majorHAnsi"/>
                <w:sz w:val="20"/>
                <w:szCs w:val="20"/>
              </w:rPr>
            </w:pPr>
          </w:p>
        </w:tc>
      </w:tr>
    </w:tbl>
    <w:p w14:paraId="03E7BD54" w14:textId="0F84B4EE" w:rsidR="00825D80" w:rsidRPr="00E1627E" w:rsidRDefault="00C25CC6">
      <w:pPr>
        <w:rPr>
          <w:rFonts w:asciiTheme="majorHAnsi" w:hAnsiTheme="majorHAnsi" w:cstheme="majorHAnsi"/>
          <w:b/>
          <w:bCs/>
          <w:color w:val="002060"/>
        </w:rPr>
      </w:pPr>
      <w:r>
        <w:rPr>
          <w:rFonts w:asciiTheme="majorHAnsi" w:hAnsiTheme="majorHAnsi" w:cstheme="majorHAnsi"/>
          <w:b/>
          <w:bCs/>
          <w:color w:val="002060"/>
        </w:rPr>
        <w:t>Favorability</w:t>
      </w:r>
      <w:r w:rsidR="008F207B" w:rsidRPr="00E1627E">
        <w:rPr>
          <w:rFonts w:asciiTheme="majorHAnsi" w:hAnsiTheme="majorHAnsi" w:cstheme="majorHAnsi"/>
          <w:b/>
          <w:bCs/>
          <w:color w:val="002060"/>
        </w:rPr>
        <w:t xml:space="preserve"> Trend</w:t>
      </w:r>
      <w:r w:rsidR="00F43ACA" w:rsidRPr="00E1627E">
        <w:rPr>
          <w:rFonts w:asciiTheme="majorHAnsi" w:hAnsiTheme="majorHAnsi" w:cstheme="majorHAnsi"/>
          <w:b/>
          <w:bCs/>
          <w:color w:val="002060"/>
        </w:rPr>
        <w:t xml:space="preserve"> Results</w:t>
      </w:r>
    </w:p>
    <w:tbl>
      <w:tblPr>
        <w:tblStyle w:val="a0"/>
        <w:tblW w:w="15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completed school interpretive guide template"/>
      </w:tblPr>
      <w:tblGrid>
        <w:gridCol w:w="2774"/>
        <w:gridCol w:w="3796"/>
        <w:gridCol w:w="4050"/>
        <w:gridCol w:w="4680"/>
      </w:tblGrid>
      <w:tr w:rsidR="000B1C02" w:rsidRPr="00102636" w14:paraId="0CD81E33" w14:textId="77777777" w:rsidTr="00F513D5">
        <w:trPr>
          <w:trHeight w:val="297"/>
          <w:tblHeader/>
        </w:trPr>
        <w:tc>
          <w:tcPr>
            <w:tcW w:w="2774" w:type="dxa"/>
            <w:shd w:val="clear" w:color="auto" w:fill="002060"/>
            <w:tcMar>
              <w:top w:w="100" w:type="dxa"/>
              <w:left w:w="100" w:type="dxa"/>
              <w:bottom w:w="100" w:type="dxa"/>
              <w:right w:w="100" w:type="dxa"/>
            </w:tcMar>
          </w:tcPr>
          <w:p w14:paraId="06B54F35" w14:textId="15082806" w:rsidR="000B1C02" w:rsidRPr="0069730B" w:rsidRDefault="000B1C02" w:rsidP="000B1C02">
            <w:pPr>
              <w:widowControl w:val="0"/>
              <w:spacing w:line="240" w:lineRule="auto"/>
              <w:contextualSpacing w:val="0"/>
              <w:rPr>
                <w:rFonts w:asciiTheme="majorHAnsi" w:hAnsiTheme="majorHAnsi"/>
                <w:sz w:val="20"/>
                <w:szCs w:val="20"/>
              </w:rPr>
            </w:pPr>
            <w:r w:rsidRPr="00925AEB">
              <w:rPr>
                <w:rFonts w:asciiTheme="majorHAnsi" w:hAnsiTheme="majorHAnsi"/>
                <w:b/>
                <w:sz w:val="20"/>
                <w:szCs w:val="20"/>
              </w:rPr>
              <w:t>What do we want to know...</w:t>
            </w:r>
          </w:p>
        </w:tc>
        <w:tc>
          <w:tcPr>
            <w:tcW w:w="3796" w:type="dxa"/>
            <w:shd w:val="clear" w:color="auto" w:fill="002060"/>
            <w:tcMar>
              <w:top w:w="100" w:type="dxa"/>
              <w:left w:w="100" w:type="dxa"/>
              <w:bottom w:w="100" w:type="dxa"/>
              <w:right w:w="100" w:type="dxa"/>
            </w:tcMar>
          </w:tcPr>
          <w:p w14:paraId="74AC478B" w14:textId="74F41823" w:rsidR="000B1C02" w:rsidRPr="0069730B" w:rsidRDefault="000B1C02" w:rsidP="000B1C02">
            <w:pPr>
              <w:widowControl w:val="0"/>
              <w:spacing w:line="240" w:lineRule="auto"/>
              <w:contextualSpacing w:val="0"/>
              <w:rPr>
                <w:rFonts w:asciiTheme="majorHAnsi" w:hAnsiTheme="majorHAnsi"/>
                <w:b/>
                <w:sz w:val="20"/>
                <w:szCs w:val="20"/>
              </w:rPr>
            </w:pPr>
            <w:r w:rsidRPr="00925AEB">
              <w:rPr>
                <w:rFonts w:asciiTheme="majorHAnsi" w:hAnsiTheme="majorHAnsi"/>
                <w:b/>
                <w:sz w:val="20"/>
                <w:szCs w:val="20"/>
              </w:rPr>
              <w:t>See</w:t>
            </w:r>
          </w:p>
        </w:tc>
        <w:tc>
          <w:tcPr>
            <w:tcW w:w="4050" w:type="dxa"/>
            <w:shd w:val="clear" w:color="auto" w:fill="002060"/>
            <w:tcMar>
              <w:top w:w="100" w:type="dxa"/>
              <w:left w:w="100" w:type="dxa"/>
              <w:bottom w:w="100" w:type="dxa"/>
              <w:right w:w="100" w:type="dxa"/>
            </w:tcMar>
          </w:tcPr>
          <w:p w14:paraId="10418E8B" w14:textId="534EEC20" w:rsidR="000B1C02" w:rsidRPr="0069730B" w:rsidRDefault="000B1C02" w:rsidP="000B1C02">
            <w:pPr>
              <w:widowControl w:val="0"/>
              <w:pBdr>
                <w:top w:val="nil"/>
                <w:left w:val="nil"/>
                <w:bottom w:val="nil"/>
                <w:right w:val="nil"/>
                <w:between w:val="nil"/>
              </w:pBdr>
              <w:spacing w:line="240" w:lineRule="auto"/>
              <w:contextualSpacing w:val="0"/>
              <w:rPr>
                <w:rFonts w:asciiTheme="majorHAnsi" w:hAnsiTheme="majorHAnsi"/>
                <w:sz w:val="20"/>
                <w:szCs w:val="20"/>
              </w:rPr>
            </w:pPr>
            <w:r w:rsidRPr="00925AEB">
              <w:rPr>
                <w:rFonts w:asciiTheme="majorHAnsi" w:hAnsiTheme="majorHAnsi"/>
                <w:b/>
                <w:sz w:val="20"/>
                <w:szCs w:val="20"/>
              </w:rPr>
              <w:t>Look for</w:t>
            </w:r>
            <w:r w:rsidRPr="00925AEB">
              <w:rPr>
                <w:rFonts w:asciiTheme="majorHAnsi" w:hAnsiTheme="majorHAnsi" w:cstheme="majorHAnsi"/>
                <w:b/>
                <w:sz w:val="20"/>
                <w:szCs w:val="20"/>
              </w:rPr>
              <w:t xml:space="preserve"> and ask… </w:t>
            </w:r>
            <w:r w:rsidRPr="00925AEB">
              <w:rPr>
                <w:rFonts w:asciiTheme="majorHAnsi" w:hAnsiTheme="majorHAnsi"/>
                <w:b/>
                <w:sz w:val="20"/>
                <w:szCs w:val="20"/>
              </w:rPr>
              <w:t xml:space="preserve"> </w:t>
            </w:r>
          </w:p>
        </w:tc>
        <w:tc>
          <w:tcPr>
            <w:tcW w:w="4680" w:type="dxa"/>
            <w:shd w:val="clear" w:color="auto" w:fill="002060"/>
          </w:tcPr>
          <w:p w14:paraId="3E062577" w14:textId="15C579BE" w:rsidR="000B1C02" w:rsidRPr="00102636" w:rsidRDefault="000B1C02" w:rsidP="000B1C02">
            <w:pPr>
              <w:widowControl w:val="0"/>
              <w:pBdr>
                <w:top w:val="nil"/>
                <w:left w:val="nil"/>
                <w:bottom w:val="nil"/>
                <w:right w:val="nil"/>
                <w:between w:val="nil"/>
              </w:pBdr>
              <w:spacing w:line="240" w:lineRule="auto"/>
              <w:contextualSpacing w:val="0"/>
              <w:rPr>
                <w:rFonts w:asciiTheme="majorHAnsi" w:hAnsiTheme="majorHAnsi"/>
                <w:color w:val="C00000"/>
                <w:sz w:val="20"/>
                <w:szCs w:val="20"/>
              </w:rPr>
            </w:pPr>
            <w:r w:rsidRPr="00925AEB">
              <w:rPr>
                <w:rFonts w:asciiTheme="majorHAnsi" w:hAnsiTheme="majorHAnsi" w:cstheme="majorHAnsi"/>
                <w:b/>
                <w:sz w:val="20"/>
                <w:szCs w:val="20"/>
              </w:rPr>
              <w:t>Your School Climate Observations</w:t>
            </w:r>
          </w:p>
        </w:tc>
      </w:tr>
      <w:tr w:rsidR="0022174C" w:rsidRPr="00102636" w14:paraId="03AFCC35" w14:textId="6EF4A5A4" w:rsidTr="00F513D5">
        <w:trPr>
          <w:trHeight w:val="1501"/>
          <w:tblHeader/>
        </w:trPr>
        <w:tc>
          <w:tcPr>
            <w:tcW w:w="2774" w:type="dxa"/>
            <w:shd w:val="clear" w:color="auto" w:fill="auto"/>
            <w:tcMar>
              <w:top w:w="100" w:type="dxa"/>
              <w:left w:w="100" w:type="dxa"/>
              <w:bottom w:w="100" w:type="dxa"/>
              <w:right w:w="100" w:type="dxa"/>
            </w:tcMar>
          </w:tcPr>
          <w:p w14:paraId="07F1C89C" w14:textId="3BBD9CFA" w:rsidR="0022174C" w:rsidRPr="0069730B" w:rsidRDefault="0022174C" w:rsidP="00752039">
            <w:pPr>
              <w:widowControl w:val="0"/>
              <w:spacing w:line="240" w:lineRule="auto"/>
              <w:contextualSpacing w:val="0"/>
              <w:rPr>
                <w:rFonts w:asciiTheme="majorHAnsi" w:hAnsiTheme="majorHAnsi"/>
                <w:sz w:val="20"/>
                <w:szCs w:val="20"/>
              </w:rPr>
            </w:pPr>
            <w:r w:rsidRPr="0069730B">
              <w:rPr>
                <w:rFonts w:asciiTheme="majorHAnsi" w:hAnsiTheme="majorHAnsi"/>
                <w:sz w:val="20"/>
                <w:szCs w:val="20"/>
              </w:rPr>
              <w:t>How has the distribution of students across the four favorability categories changed over time</w:t>
            </w:r>
            <w:r w:rsidR="002527CA">
              <w:rPr>
                <w:rFonts w:asciiTheme="majorHAnsi" w:hAnsiTheme="majorHAnsi"/>
                <w:sz w:val="20"/>
                <w:szCs w:val="20"/>
              </w:rPr>
              <w:t xml:space="preserve"> for </w:t>
            </w:r>
            <w:r w:rsidR="00390464">
              <w:rPr>
                <w:rFonts w:asciiTheme="majorHAnsi" w:hAnsiTheme="majorHAnsi"/>
                <w:sz w:val="20"/>
                <w:szCs w:val="20"/>
              </w:rPr>
              <w:t>students enrolled in “</w:t>
            </w:r>
            <w:r w:rsidR="00390464" w:rsidRPr="00483A3B">
              <w:rPr>
                <w:rFonts w:asciiTheme="majorHAnsi" w:hAnsiTheme="majorHAnsi"/>
                <w:b/>
                <w:bCs/>
                <w:color w:val="984806" w:themeColor="accent6" w:themeShade="80"/>
                <w:sz w:val="20"/>
                <w:szCs w:val="20"/>
              </w:rPr>
              <w:t>all grades</w:t>
            </w:r>
            <w:r w:rsidR="00390464">
              <w:rPr>
                <w:rFonts w:asciiTheme="majorHAnsi" w:hAnsiTheme="majorHAnsi"/>
                <w:sz w:val="20"/>
                <w:szCs w:val="20"/>
              </w:rPr>
              <w:t>” served by the school</w:t>
            </w:r>
            <w:r w:rsidRPr="0069730B">
              <w:rPr>
                <w:rFonts w:asciiTheme="majorHAnsi" w:hAnsiTheme="majorHAnsi"/>
                <w:sz w:val="20"/>
                <w:szCs w:val="20"/>
              </w:rPr>
              <w:t>?</w:t>
            </w:r>
          </w:p>
        </w:tc>
        <w:tc>
          <w:tcPr>
            <w:tcW w:w="3796" w:type="dxa"/>
            <w:shd w:val="clear" w:color="auto" w:fill="auto"/>
            <w:tcMar>
              <w:top w:w="100" w:type="dxa"/>
              <w:left w:w="100" w:type="dxa"/>
              <w:bottom w:w="100" w:type="dxa"/>
              <w:right w:w="100" w:type="dxa"/>
            </w:tcMar>
          </w:tcPr>
          <w:p w14:paraId="61A9CBE6" w14:textId="710792F1" w:rsidR="0022174C" w:rsidRPr="0069730B" w:rsidRDefault="0022174C" w:rsidP="00D16F9A">
            <w:pPr>
              <w:widowControl w:val="0"/>
              <w:spacing w:line="240" w:lineRule="auto"/>
              <w:contextualSpacing w:val="0"/>
              <w:rPr>
                <w:rFonts w:asciiTheme="majorHAnsi" w:hAnsiTheme="majorHAnsi"/>
                <w:b/>
                <w:sz w:val="20"/>
                <w:szCs w:val="20"/>
              </w:rPr>
            </w:pPr>
            <w:r w:rsidRPr="0069730B">
              <w:rPr>
                <w:rFonts w:asciiTheme="majorHAnsi" w:hAnsiTheme="majorHAnsi"/>
                <w:b/>
                <w:sz w:val="20"/>
                <w:szCs w:val="20"/>
              </w:rPr>
              <w:t>Trend distribution stack graph</w:t>
            </w:r>
            <w:r w:rsidR="00341197">
              <w:rPr>
                <w:rFonts w:asciiTheme="majorHAnsi" w:hAnsiTheme="majorHAnsi"/>
                <w:b/>
                <w:sz w:val="20"/>
                <w:szCs w:val="20"/>
              </w:rPr>
              <w:t xml:space="preserve"> and table</w:t>
            </w:r>
          </w:p>
        </w:tc>
        <w:tc>
          <w:tcPr>
            <w:tcW w:w="4050" w:type="dxa"/>
            <w:shd w:val="clear" w:color="auto" w:fill="auto"/>
            <w:tcMar>
              <w:top w:w="100" w:type="dxa"/>
              <w:left w:w="100" w:type="dxa"/>
              <w:bottom w:w="100" w:type="dxa"/>
              <w:right w:w="100" w:type="dxa"/>
            </w:tcMar>
          </w:tcPr>
          <w:p w14:paraId="23B6DF44" w14:textId="05FEA767" w:rsidR="00341197" w:rsidRDefault="0022174C" w:rsidP="002F4AE7">
            <w:pPr>
              <w:widowControl w:val="0"/>
              <w:pBdr>
                <w:top w:val="nil"/>
                <w:left w:val="nil"/>
                <w:bottom w:val="nil"/>
                <w:right w:val="nil"/>
                <w:between w:val="nil"/>
              </w:pBdr>
              <w:spacing w:line="240" w:lineRule="auto"/>
              <w:contextualSpacing w:val="0"/>
              <w:rPr>
                <w:rFonts w:asciiTheme="majorHAnsi" w:hAnsiTheme="majorHAnsi"/>
                <w:sz w:val="20"/>
                <w:szCs w:val="20"/>
              </w:rPr>
            </w:pPr>
            <w:r w:rsidRPr="0069730B">
              <w:rPr>
                <w:rFonts w:asciiTheme="majorHAnsi" w:hAnsiTheme="majorHAnsi"/>
                <w:sz w:val="20"/>
                <w:szCs w:val="20"/>
              </w:rPr>
              <w:t>Are student views</w:t>
            </w:r>
            <w:r w:rsidR="00203F8B">
              <w:rPr>
                <w:rFonts w:asciiTheme="majorHAnsi" w:hAnsiTheme="majorHAnsi"/>
                <w:sz w:val="20"/>
                <w:szCs w:val="20"/>
              </w:rPr>
              <w:t xml:space="preserve"> in all grades</w:t>
            </w:r>
            <w:r w:rsidRPr="0069730B">
              <w:rPr>
                <w:rFonts w:asciiTheme="majorHAnsi" w:hAnsiTheme="majorHAnsi"/>
                <w:sz w:val="20"/>
                <w:szCs w:val="20"/>
              </w:rPr>
              <w:t xml:space="preserve"> becoming more or less favorable over time? </w:t>
            </w:r>
          </w:p>
          <w:p w14:paraId="48C4C6BE" w14:textId="77777777" w:rsidR="00341197" w:rsidRDefault="00341197" w:rsidP="002F4AE7">
            <w:pPr>
              <w:widowControl w:val="0"/>
              <w:pBdr>
                <w:top w:val="nil"/>
                <w:left w:val="nil"/>
                <w:bottom w:val="nil"/>
                <w:right w:val="nil"/>
                <w:between w:val="nil"/>
              </w:pBdr>
              <w:spacing w:line="240" w:lineRule="auto"/>
              <w:contextualSpacing w:val="0"/>
              <w:rPr>
                <w:rFonts w:asciiTheme="majorHAnsi" w:hAnsiTheme="majorHAnsi"/>
                <w:sz w:val="20"/>
                <w:szCs w:val="20"/>
              </w:rPr>
            </w:pPr>
          </w:p>
          <w:p w14:paraId="213DBC7A" w14:textId="02361379" w:rsidR="0022174C" w:rsidRDefault="0022174C" w:rsidP="002F4AE7">
            <w:pPr>
              <w:widowControl w:val="0"/>
              <w:pBdr>
                <w:top w:val="nil"/>
                <w:left w:val="nil"/>
                <w:bottom w:val="nil"/>
                <w:right w:val="nil"/>
                <w:between w:val="nil"/>
              </w:pBdr>
              <w:spacing w:line="240" w:lineRule="auto"/>
              <w:contextualSpacing w:val="0"/>
              <w:rPr>
                <w:rFonts w:asciiTheme="majorHAnsi" w:hAnsiTheme="majorHAnsi"/>
                <w:sz w:val="20"/>
                <w:szCs w:val="20"/>
              </w:rPr>
            </w:pPr>
            <w:r w:rsidRPr="0069730B">
              <w:rPr>
                <w:rFonts w:asciiTheme="majorHAnsi" w:hAnsiTheme="majorHAnsi"/>
                <w:sz w:val="20"/>
                <w:szCs w:val="20"/>
              </w:rPr>
              <w:t xml:space="preserve">Overtime, is a higher percentage of students </w:t>
            </w:r>
            <w:r w:rsidR="00203F8B">
              <w:rPr>
                <w:rFonts w:asciiTheme="majorHAnsi" w:hAnsiTheme="majorHAnsi"/>
                <w:sz w:val="20"/>
                <w:szCs w:val="20"/>
              </w:rPr>
              <w:t xml:space="preserve">in all grades </w:t>
            </w:r>
            <w:r w:rsidRPr="0069730B">
              <w:rPr>
                <w:rFonts w:asciiTheme="majorHAnsi" w:hAnsiTheme="majorHAnsi"/>
                <w:sz w:val="20"/>
                <w:szCs w:val="20"/>
              </w:rPr>
              <w:t>falling within the ‘Favorable’ or ‘Most Favorable’ categories?</w:t>
            </w:r>
          </w:p>
          <w:p w14:paraId="037F85EB" w14:textId="77777777" w:rsidR="00C25CC6" w:rsidRDefault="00C25CC6" w:rsidP="002F4AE7">
            <w:pPr>
              <w:widowControl w:val="0"/>
              <w:pBdr>
                <w:top w:val="nil"/>
                <w:left w:val="nil"/>
                <w:bottom w:val="nil"/>
                <w:right w:val="nil"/>
                <w:between w:val="nil"/>
              </w:pBdr>
              <w:spacing w:line="240" w:lineRule="auto"/>
              <w:contextualSpacing w:val="0"/>
              <w:rPr>
                <w:rFonts w:asciiTheme="majorHAnsi" w:hAnsiTheme="majorHAnsi"/>
                <w:sz w:val="20"/>
                <w:szCs w:val="20"/>
              </w:rPr>
            </w:pPr>
          </w:p>
          <w:p w14:paraId="4A002C49" w14:textId="5731D00D" w:rsidR="00C25CC6" w:rsidRPr="0069730B" w:rsidRDefault="00C25CC6" w:rsidP="002F4AE7">
            <w:pPr>
              <w:widowControl w:val="0"/>
              <w:pBdr>
                <w:top w:val="nil"/>
                <w:left w:val="nil"/>
                <w:bottom w:val="nil"/>
                <w:right w:val="nil"/>
                <w:between w:val="nil"/>
              </w:pBdr>
              <w:spacing w:line="240" w:lineRule="auto"/>
              <w:contextualSpacing w:val="0"/>
              <w:rPr>
                <w:rFonts w:asciiTheme="majorHAnsi" w:hAnsiTheme="majorHAnsi"/>
                <w:sz w:val="20"/>
                <w:szCs w:val="20"/>
              </w:rPr>
            </w:pPr>
          </w:p>
        </w:tc>
        <w:tc>
          <w:tcPr>
            <w:tcW w:w="4680" w:type="dxa"/>
          </w:tcPr>
          <w:p w14:paraId="3A8382C2" w14:textId="77777777" w:rsidR="0022174C" w:rsidRPr="00102636" w:rsidRDefault="0022174C" w:rsidP="002F4AE7">
            <w:pPr>
              <w:widowControl w:val="0"/>
              <w:pBdr>
                <w:top w:val="nil"/>
                <w:left w:val="nil"/>
                <w:bottom w:val="nil"/>
                <w:right w:val="nil"/>
                <w:between w:val="nil"/>
              </w:pBdr>
              <w:spacing w:line="240" w:lineRule="auto"/>
              <w:contextualSpacing w:val="0"/>
              <w:rPr>
                <w:rFonts w:asciiTheme="majorHAnsi" w:hAnsiTheme="majorHAnsi"/>
                <w:color w:val="C00000"/>
                <w:sz w:val="20"/>
                <w:szCs w:val="20"/>
              </w:rPr>
            </w:pPr>
          </w:p>
        </w:tc>
      </w:tr>
      <w:tr w:rsidR="00483A3B" w:rsidRPr="00102636" w14:paraId="1E6A88C8" w14:textId="77777777" w:rsidTr="00F513D5">
        <w:trPr>
          <w:trHeight w:val="1501"/>
          <w:tblHeader/>
        </w:trPr>
        <w:tc>
          <w:tcPr>
            <w:tcW w:w="2774" w:type="dxa"/>
            <w:shd w:val="clear" w:color="auto" w:fill="auto"/>
            <w:tcMar>
              <w:top w:w="100" w:type="dxa"/>
              <w:left w:w="100" w:type="dxa"/>
              <w:bottom w:w="100" w:type="dxa"/>
              <w:right w:w="100" w:type="dxa"/>
            </w:tcMar>
          </w:tcPr>
          <w:p w14:paraId="6392E737" w14:textId="32E32FDB" w:rsidR="00483A3B" w:rsidRPr="0069730B" w:rsidRDefault="00483A3B" w:rsidP="00752039">
            <w:pPr>
              <w:widowControl w:val="0"/>
              <w:spacing w:line="240" w:lineRule="auto"/>
              <w:contextualSpacing w:val="0"/>
              <w:rPr>
                <w:rFonts w:asciiTheme="majorHAnsi" w:hAnsiTheme="majorHAnsi"/>
                <w:sz w:val="20"/>
                <w:szCs w:val="20"/>
              </w:rPr>
            </w:pPr>
            <w:r w:rsidRPr="0069730B">
              <w:rPr>
                <w:rFonts w:asciiTheme="majorHAnsi" w:hAnsiTheme="majorHAnsi"/>
                <w:sz w:val="20"/>
                <w:szCs w:val="20"/>
              </w:rPr>
              <w:t>How has the distribution of students across the four favorability categories changed over time</w:t>
            </w:r>
            <w:r>
              <w:rPr>
                <w:rFonts w:asciiTheme="majorHAnsi" w:hAnsiTheme="majorHAnsi"/>
                <w:sz w:val="20"/>
                <w:szCs w:val="20"/>
              </w:rPr>
              <w:t xml:space="preserve"> for students enrolled in “</w:t>
            </w:r>
            <w:r w:rsidRPr="0023659D">
              <w:rPr>
                <w:rFonts w:asciiTheme="majorHAnsi" w:hAnsiTheme="majorHAnsi"/>
                <w:b/>
                <w:bCs/>
                <w:color w:val="984806" w:themeColor="accent6" w:themeShade="80"/>
                <w:sz w:val="20"/>
                <w:szCs w:val="20"/>
              </w:rPr>
              <w:t>each grade</w:t>
            </w:r>
            <w:r>
              <w:rPr>
                <w:rFonts w:asciiTheme="majorHAnsi" w:hAnsiTheme="majorHAnsi"/>
                <w:sz w:val="20"/>
                <w:szCs w:val="20"/>
              </w:rPr>
              <w:t>”</w:t>
            </w:r>
            <w:r w:rsidRPr="0069730B">
              <w:rPr>
                <w:rFonts w:asciiTheme="majorHAnsi" w:hAnsiTheme="majorHAnsi"/>
                <w:sz w:val="20"/>
                <w:szCs w:val="20"/>
              </w:rPr>
              <w:t>?</w:t>
            </w:r>
          </w:p>
        </w:tc>
        <w:tc>
          <w:tcPr>
            <w:tcW w:w="3796" w:type="dxa"/>
            <w:shd w:val="clear" w:color="auto" w:fill="auto"/>
            <w:tcMar>
              <w:top w:w="100" w:type="dxa"/>
              <w:left w:w="100" w:type="dxa"/>
              <w:bottom w:w="100" w:type="dxa"/>
              <w:right w:w="100" w:type="dxa"/>
            </w:tcMar>
          </w:tcPr>
          <w:p w14:paraId="15BD200B" w14:textId="41558BDE" w:rsidR="00483A3B" w:rsidRPr="0069730B" w:rsidRDefault="00337EE7" w:rsidP="00D16F9A">
            <w:pPr>
              <w:widowControl w:val="0"/>
              <w:spacing w:line="240" w:lineRule="auto"/>
              <w:contextualSpacing w:val="0"/>
              <w:rPr>
                <w:rFonts w:asciiTheme="majorHAnsi" w:hAnsiTheme="majorHAnsi"/>
                <w:b/>
                <w:sz w:val="20"/>
                <w:szCs w:val="20"/>
              </w:rPr>
            </w:pPr>
            <w:r w:rsidRPr="0069730B">
              <w:rPr>
                <w:rFonts w:asciiTheme="majorHAnsi" w:hAnsiTheme="majorHAnsi"/>
                <w:b/>
                <w:sz w:val="20"/>
                <w:szCs w:val="20"/>
              </w:rPr>
              <w:t>Trend distribution stack graph</w:t>
            </w:r>
            <w:r>
              <w:rPr>
                <w:rFonts w:asciiTheme="majorHAnsi" w:hAnsiTheme="majorHAnsi"/>
                <w:b/>
                <w:sz w:val="20"/>
                <w:szCs w:val="20"/>
              </w:rPr>
              <w:t xml:space="preserve"> and table</w:t>
            </w:r>
          </w:p>
        </w:tc>
        <w:tc>
          <w:tcPr>
            <w:tcW w:w="4050" w:type="dxa"/>
            <w:shd w:val="clear" w:color="auto" w:fill="auto"/>
            <w:tcMar>
              <w:top w:w="100" w:type="dxa"/>
              <w:left w:w="100" w:type="dxa"/>
              <w:bottom w:w="100" w:type="dxa"/>
              <w:right w:w="100" w:type="dxa"/>
            </w:tcMar>
          </w:tcPr>
          <w:p w14:paraId="05DE9B8F" w14:textId="781B8F4C" w:rsidR="00341197" w:rsidRDefault="00341197" w:rsidP="00341197">
            <w:pPr>
              <w:widowControl w:val="0"/>
              <w:pBdr>
                <w:top w:val="nil"/>
                <w:left w:val="nil"/>
                <w:bottom w:val="nil"/>
                <w:right w:val="nil"/>
                <w:between w:val="nil"/>
              </w:pBdr>
              <w:spacing w:line="240" w:lineRule="auto"/>
              <w:contextualSpacing w:val="0"/>
              <w:rPr>
                <w:rFonts w:asciiTheme="majorHAnsi" w:hAnsiTheme="majorHAnsi"/>
                <w:sz w:val="20"/>
                <w:szCs w:val="20"/>
              </w:rPr>
            </w:pPr>
            <w:r w:rsidRPr="0069730B">
              <w:rPr>
                <w:rFonts w:asciiTheme="majorHAnsi" w:hAnsiTheme="majorHAnsi"/>
                <w:sz w:val="20"/>
                <w:szCs w:val="20"/>
              </w:rPr>
              <w:t xml:space="preserve">Are student views </w:t>
            </w:r>
            <w:r>
              <w:rPr>
                <w:rFonts w:asciiTheme="majorHAnsi" w:hAnsiTheme="majorHAnsi"/>
                <w:sz w:val="20"/>
                <w:szCs w:val="20"/>
              </w:rPr>
              <w:t xml:space="preserve">in each grade </w:t>
            </w:r>
            <w:r w:rsidRPr="0069730B">
              <w:rPr>
                <w:rFonts w:asciiTheme="majorHAnsi" w:hAnsiTheme="majorHAnsi"/>
                <w:sz w:val="20"/>
                <w:szCs w:val="20"/>
              </w:rPr>
              <w:t xml:space="preserve">becoming more or less favorable over time? </w:t>
            </w:r>
          </w:p>
          <w:p w14:paraId="48027C57" w14:textId="77777777" w:rsidR="00341197" w:rsidRDefault="00341197" w:rsidP="00341197">
            <w:pPr>
              <w:widowControl w:val="0"/>
              <w:pBdr>
                <w:top w:val="nil"/>
                <w:left w:val="nil"/>
                <w:bottom w:val="nil"/>
                <w:right w:val="nil"/>
                <w:between w:val="nil"/>
              </w:pBdr>
              <w:spacing w:line="240" w:lineRule="auto"/>
              <w:contextualSpacing w:val="0"/>
              <w:rPr>
                <w:rFonts w:asciiTheme="majorHAnsi" w:hAnsiTheme="majorHAnsi"/>
                <w:sz w:val="20"/>
                <w:szCs w:val="20"/>
              </w:rPr>
            </w:pPr>
          </w:p>
          <w:p w14:paraId="2268E2B5" w14:textId="3B9ECDE9" w:rsidR="00341197" w:rsidRDefault="00341197" w:rsidP="00341197">
            <w:pPr>
              <w:widowControl w:val="0"/>
              <w:pBdr>
                <w:top w:val="nil"/>
                <w:left w:val="nil"/>
                <w:bottom w:val="nil"/>
                <w:right w:val="nil"/>
                <w:between w:val="nil"/>
              </w:pBdr>
              <w:spacing w:line="240" w:lineRule="auto"/>
              <w:contextualSpacing w:val="0"/>
              <w:rPr>
                <w:rFonts w:asciiTheme="majorHAnsi" w:hAnsiTheme="majorHAnsi"/>
                <w:sz w:val="20"/>
                <w:szCs w:val="20"/>
              </w:rPr>
            </w:pPr>
            <w:r w:rsidRPr="0069730B">
              <w:rPr>
                <w:rFonts w:asciiTheme="majorHAnsi" w:hAnsiTheme="majorHAnsi"/>
                <w:sz w:val="20"/>
                <w:szCs w:val="20"/>
              </w:rPr>
              <w:t xml:space="preserve">Overtime, is a higher percentage of students </w:t>
            </w:r>
            <w:r>
              <w:rPr>
                <w:rFonts w:asciiTheme="majorHAnsi" w:hAnsiTheme="majorHAnsi"/>
                <w:sz w:val="20"/>
                <w:szCs w:val="20"/>
              </w:rPr>
              <w:t xml:space="preserve">in each grade </w:t>
            </w:r>
            <w:r w:rsidRPr="0069730B">
              <w:rPr>
                <w:rFonts w:asciiTheme="majorHAnsi" w:hAnsiTheme="majorHAnsi"/>
                <w:sz w:val="20"/>
                <w:szCs w:val="20"/>
              </w:rPr>
              <w:t>falling within the ‘Favorable’ or ‘Most Favorable’ categories?</w:t>
            </w:r>
          </w:p>
          <w:p w14:paraId="13831187" w14:textId="77777777" w:rsidR="00483A3B" w:rsidRPr="0069730B" w:rsidRDefault="00483A3B" w:rsidP="002F4AE7">
            <w:pPr>
              <w:widowControl w:val="0"/>
              <w:pBdr>
                <w:top w:val="nil"/>
                <w:left w:val="nil"/>
                <w:bottom w:val="nil"/>
                <w:right w:val="nil"/>
                <w:between w:val="nil"/>
              </w:pBdr>
              <w:spacing w:line="240" w:lineRule="auto"/>
              <w:contextualSpacing w:val="0"/>
              <w:rPr>
                <w:rFonts w:asciiTheme="majorHAnsi" w:hAnsiTheme="majorHAnsi"/>
                <w:sz w:val="20"/>
                <w:szCs w:val="20"/>
              </w:rPr>
            </w:pPr>
          </w:p>
        </w:tc>
        <w:tc>
          <w:tcPr>
            <w:tcW w:w="4680" w:type="dxa"/>
          </w:tcPr>
          <w:p w14:paraId="26441F1E" w14:textId="77777777" w:rsidR="00483A3B" w:rsidRPr="00102636" w:rsidRDefault="00483A3B" w:rsidP="002F4AE7">
            <w:pPr>
              <w:widowControl w:val="0"/>
              <w:pBdr>
                <w:top w:val="nil"/>
                <w:left w:val="nil"/>
                <w:bottom w:val="nil"/>
                <w:right w:val="nil"/>
                <w:between w:val="nil"/>
              </w:pBdr>
              <w:spacing w:line="240" w:lineRule="auto"/>
              <w:contextualSpacing w:val="0"/>
              <w:rPr>
                <w:rFonts w:asciiTheme="majorHAnsi" w:hAnsiTheme="majorHAnsi"/>
                <w:color w:val="C00000"/>
                <w:sz w:val="20"/>
                <w:szCs w:val="20"/>
              </w:rPr>
            </w:pPr>
          </w:p>
        </w:tc>
      </w:tr>
      <w:tr w:rsidR="00531F3D" w:rsidRPr="00102636" w14:paraId="62E7E921" w14:textId="77777777" w:rsidTr="00F513D5">
        <w:trPr>
          <w:trHeight w:val="1501"/>
          <w:tblHeader/>
        </w:trPr>
        <w:tc>
          <w:tcPr>
            <w:tcW w:w="2774" w:type="dxa"/>
            <w:shd w:val="clear" w:color="auto" w:fill="auto"/>
            <w:tcMar>
              <w:top w:w="100" w:type="dxa"/>
              <w:left w:w="100" w:type="dxa"/>
              <w:bottom w:w="100" w:type="dxa"/>
              <w:right w:w="100" w:type="dxa"/>
            </w:tcMar>
          </w:tcPr>
          <w:p w14:paraId="06ABA979" w14:textId="783A0A4B" w:rsidR="00531F3D" w:rsidRPr="0069730B" w:rsidRDefault="00531F3D" w:rsidP="00752039">
            <w:pPr>
              <w:widowControl w:val="0"/>
              <w:spacing w:line="240" w:lineRule="auto"/>
              <w:contextualSpacing w:val="0"/>
              <w:rPr>
                <w:rFonts w:asciiTheme="majorHAnsi" w:hAnsiTheme="majorHAnsi"/>
                <w:sz w:val="20"/>
                <w:szCs w:val="20"/>
              </w:rPr>
            </w:pPr>
            <w:r>
              <w:rPr>
                <w:rFonts w:asciiTheme="majorHAnsi" w:hAnsiTheme="majorHAnsi"/>
                <w:sz w:val="20"/>
                <w:szCs w:val="20"/>
              </w:rPr>
              <w:t xml:space="preserve">How does the </w:t>
            </w:r>
            <w:r w:rsidR="00755248">
              <w:rPr>
                <w:rFonts w:asciiTheme="majorHAnsi" w:hAnsiTheme="majorHAnsi"/>
                <w:sz w:val="20"/>
                <w:szCs w:val="20"/>
              </w:rPr>
              <w:t xml:space="preserve">school’s </w:t>
            </w:r>
            <w:r>
              <w:rPr>
                <w:rFonts w:asciiTheme="majorHAnsi" w:hAnsiTheme="majorHAnsi"/>
                <w:sz w:val="20"/>
                <w:szCs w:val="20"/>
              </w:rPr>
              <w:t xml:space="preserve">distribution of students across the four favorability categories compare to the district’s distribution </w:t>
            </w:r>
            <w:r w:rsidR="00337EE7">
              <w:rPr>
                <w:rFonts w:asciiTheme="majorHAnsi" w:hAnsiTheme="majorHAnsi"/>
                <w:sz w:val="20"/>
                <w:szCs w:val="20"/>
              </w:rPr>
              <w:t xml:space="preserve">in </w:t>
            </w:r>
            <w:r w:rsidR="00337EE7" w:rsidRPr="0023659D">
              <w:rPr>
                <w:rFonts w:asciiTheme="majorHAnsi" w:hAnsiTheme="majorHAnsi"/>
                <w:b/>
                <w:bCs/>
                <w:color w:val="984806" w:themeColor="accent6" w:themeShade="80"/>
                <w:sz w:val="20"/>
                <w:szCs w:val="20"/>
              </w:rPr>
              <w:t>each grade</w:t>
            </w:r>
            <w:r w:rsidR="00337EE7">
              <w:rPr>
                <w:rFonts w:asciiTheme="majorHAnsi" w:hAnsiTheme="majorHAnsi"/>
                <w:sz w:val="20"/>
                <w:szCs w:val="20"/>
              </w:rPr>
              <w:t xml:space="preserve"> served by your school?</w:t>
            </w:r>
          </w:p>
        </w:tc>
        <w:tc>
          <w:tcPr>
            <w:tcW w:w="3796" w:type="dxa"/>
            <w:shd w:val="clear" w:color="auto" w:fill="auto"/>
            <w:tcMar>
              <w:top w:w="100" w:type="dxa"/>
              <w:left w:w="100" w:type="dxa"/>
              <w:bottom w:w="100" w:type="dxa"/>
              <w:right w:w="100" w:type="dxa"/>
            </w:tcMar>
          </w:tcPr>
          <w:p w14:paraId="40C55B49" w14:textId="77777777" w:rsidR="00531F3D" w:rsidRDefault="00337EE7" w:rsidP="00D16F9A">
            <w:pPr>
              <w:widowControl w:val="0"/>
              <w:spacing w:line="240" w:lineRule="auto"/>
              <w:contextualSpacing w:val="0"/>
              <w:rPr>
                <w:rFonts w:asciiTheme="majorHAnsi" w:hAnsiTheme="majorHAnsi"/>
                <w:b/>
                <w:sz w:val="20"/>
                <w:szCs w:val="20"/>
              </w:rPr>
            </w:pPr>
            <w:r w:rsidRPr="0069730B">
              <w:rPr>
                <w:rFonts w:asciiTheme="majorHAnsi" w:hAnsiTheme="majorHAnsi"/>
                <w:b/>
                <w:sz w:val="20"/>
                <w:szCs w:val="20"/>
              </w:rPr>
              <w:t>Trend distribution stack graph</w:t>
            </w:r>
            <w:r>
              <w:rPr>
                <w:rFonts w:asciiTheme="majorHAnsi" w:hAnsiTheme="majorHAnsi"/>
                <w:b/>
                <w:sz w:val="20"/>
                <w:szCs w:val="20"/>
              </w:rPr>
              <w:t xml:space="preserve"> and table</w:t>
            </w:r>
          </w:p>
          <w:p w14:paraId="0291442D" w14:textId="232D0867" w:rsidR="00CA748A" w:rsidRPr="006A72AC" w:rsidRDefault="00CA748A" w:rsidP="00D16F9A">
            <w:pPr>
              <w:widowControl w:val="0"/>
              <w:spacing w:line="240" w:lineRule="auto"/>
              <w:contextualSpacing w:val="0"/>
              <w:rPr>
                <w:rFonts w:asciiTheme="majorHAnsi" w:hAnsiTheme="majorHAnsi"/>
                <w:bCs/>
                <w:sz w:val="20"/>
                <w:szCs w:val="20"/>
              </w:rPr>
            </w:pPr>
            <w:r w:rsidRPr="006A72AC">
              <w:rPr>
                <w:rFonts w:asciiTheme="majorHAnsi" w:hAnsiTheme="majorHAnsi"/>
                <w:bCs/>
                <w:sz w:val="20"/>
                <w:szCs w:val="20"/>
              </w:rPr>
              <w:t>These analyses are best done by grade</w:t>
            </w:r>
            <w:r w:rsidR="006A72AC" w:rsidRPr="006A72AC">
              <w:rPr>
                <w:rFonts w:asciiTheme="majorHAnsi" w:hAnsiTheme="majorHAnsi"/>
                <w:bCs/>
                <w:sz w:val="20"/>
                <w:szCs w:val="20"/>
              </w:rPr>
              <w:t xml:space="preserve"> as </w:t>
            </w:r>
            <w:r w:rsidR="00E41AFE">
              <w:rPr>
                <w:rFonts w:asciiTheme="majorHAnsi" w:hAnsiTheme="majorHAnsi"/>
                <w:bCs/>
                <w:sz w:val="20"/>
                <w:szCs w:val="20"/>
              </w:rPr>
              <w:t xml:space="preserve">any one </w:t>
            </w:r>
            <w:r w:rsidR="006A72AC" w:rsidRPr="006A72AC">
              <w:rPr>
                <w:rFonts w:asciiTheme="majorHAnsi" w:hAnsiTheme="majorHAnsi"/>
                <w:bCs/>
                <w:sz w:val="20"/>
                <w:szCs w:val="20"/>
              </w:rPr>
              <w:t xml:space="preserve">school will not likely serve students in all </w:t>
            </w:r>
            <w:r w:rsidR="004746AB">
              <w:rPr>
                <w:rFonts w:asciiTheme="majorHAnsi" w:hAnsiTheme="majorHAnsi"/>
                <w:bCs/>
                <w:sz w:val="20"/>
                <w:szCs w:val="20"/>
              </w:rPr>
              <w:t xml:space="preserve">the </w:t>
            </w:r>
            <w:r w:rsidR="006A72AC" w:rsidRPr="006A72AC">
              <w:rPr>
                <w:rFonts w:asciiTheme="majorHAnsi" w:hAnsiTheme="majorHAnsi"/>
                <w:bCs/>
                <w:sz w:val="20"/>
                <w:szCs w:val="20"/>
              </w:rPr>
              <w:t>grades served by the district.</w:t>
            </w:r>
          </w:p>
        </w:tc>
        <w:tc>
          <w:tcPr>
            <w:tcW w:w="4050" w:type="dxa"/>
            <w:shd w:val="clear" w:color="auto" w:fill="auto"/>
            <w:tcMar>
              <w:top w:w="100" w:type="dxa"/>
              <w:left w:w="100" w:type="dxa"/>
              <w:bottom w:w="100" w:type="dxa"/>
              <w:right w:w="100" w:type="dxa"/>
            </w:tcMar>
          </w:tcPr>
          <w:p w14:paraId="143E3B3D" w14:textId="77777777" w:rsidR="00531F3D" w:rsidRDefault="00AC759C" w:rsidP="00341197">
            <w:pPr>
              <w:widowControl w:val="0"/>
              <w:pBdr>
                <w:top w:val="nil"/>
                <w:left w:val="nil"/>
                <w:bottom w:val="nil"/>
                <w:right w:val="nil"/>
                <w:between w:val="nil"/>
              </w:pBdr>
              <w:spacing w:line="240" w:lineRule="auto"/>
              <w:contextualSpacing w:val="0"/>
              <w:rPr>
                <w:rFonts w:asciiTheme="majorHAnsi" w:hAnsiTheme="majorHAnsi"/>
                <w:sz w:val="20"/>
                <w:szCs w:val="20"/>
              </w:rPr>
            </w:pPr>
            <w:r>
              <w:rPr>
                <w:rFonts w:asciiTheme="majorHAnsi" w:hAnsiTheme="majorHAnsi"/>
                <w:sz w:val="20"/>
                <w:szCs w:val="20"/>
              </w:rPr>
              <w:t xml:space="preserve">For each year how does the school’s favorability distribution compare to </w:t>
            </w:r>
            <w:r w:rsidR="0079612F">
              <w:rPr>
                <w:rFonts w:asciiTheme="majorHAnsi" w:hAnsiTheme="majorHAnsi"/>
                <w:sz w:val="20"/>
                <w:szCs w:val="20"/>
              </w:rPr>
              <w:t xml:space="preserve">that of the district’s (e.g., percent of students in the two most favorable categories </w:t>
            </w:r>
            <w:r w:rsidR="0028468A">
              <w:rPr>
                <w:rFonts w:asciiTheme="majorHAnsi" w:hAnsiTheme="majorHAnsi"/>
                <w:sz w:val="20"/>
                <w:szCs w:val="20"/>
              </w:rPr>
              <w:t>(</w:t>
            </w:r>
            <w:r w:rsidR="0028468A" w:rsidRPr="0069730B">
              <w:rPr>
                <w:rFonts w:asciiTheme="majorHAnsi" w:hAnsiTheme="majorHAnsi"/>
                <w:sz w:val="20"/>
                <w:szCs w:val="20"/>
              </w:rPr>
              <w:t>‘Favorable’ or ‘Most Favorable’</w:t>
            </w:r>
            <w:r w:rsidR="0028468A">
              <w:rPr>
                <w:rFonts w:asciiTheme="majorHAnsi" w:hAnsiTheme="majorHAnsi"/>
                <w:sz w:val="20"/>
                <w:szCs w:val="20"/>
              </w:rPr>
              <w:t>)?</w:t>
            </w:r>
          </w:p>
          <w:p w14:paraId="0BBA2945" w14:textId="77777777" w:rsidR="0028468A" w:rsidRDefault="0028468A" w:rsidP="00341197">
            <w:pPr>
              <w:widowControl w:val="0"/>
              <w:pBdr>
                <w:top w:val="nil"/>
                <w:left w:val="nil"/>
                <w:bottom w:val="nil"/>
                <w:right w:val="nil"/>
                <w:between w:val="nil"/>
              </w:pBdr>
              <w:spacing w:line="240" w:lineRule="auto"/>
              <w:contextualSpacing w:val="0"/>
              <w:rPr>
                <w:rFonts w:asciiTheme="majorHAnsi" w:hAnsiTheme="majorHAnsi"/>
                <w:sz w:val="20"/>
                <w:szCs w:val="20"/>
              </w:rPr>
            </w:pPr>
          </w:p>
          <w:p w14:paraId="19F13530" w14:textId="7E106CB6" w:rsidR="0028468A" w:rsidRPr="0069730B" w:rsidRDefault="00B96966" w:rsidP="00341197">
            <w:pPr>
              <w:widowControl w:val="0"/>
              <w:pBdr>
                <w:top w:val="nil"/>
                <w:left w:val="nil"/>
                <w:bottom w:val="nil"/>
                <w:right w:val="nil"/>
                <w:between w:val="nil"/>
              </w:pBdr>
              <w:spacing w:line="240" w:lineRule="auto"/>
              <w:contextualSpacing w:val="0"/>
              <w:rPr>
                <w:rFonts w:asciiTheme="majorHAnsi" w:hAnsiTheme="majorHAnsi"/>
                <w:sz w:val="20"/>
                <w:szCs w:val="20"/>
              </w:rPr>
            </w:pPr>
            <w:r>
              <w:rPr>
                <w:rFonts w:asciiTheme="majorHAnsi" w:hAnsiTheme="majorHAnsi"/>
                <w:sz w:val="20"/>
                <w:szCs w:val="20"/>
              </w:rPr>
              <w:t xml:space="preserve">Overtime, is the </w:t>
            </w:r>
            <w:r w:rsidR="006236AE">
              <w:rPr>
                <w:rFonts w:asciiTheme="majorHAnsi" w:hAnsiTheme="majorHAnsi"/>
                <w:sz w:val="20"/>
                <w:szCs w:val="20"/>
              </w:rPr>
              <w:t xml:space="preserve">distribution </w:t>
            </w:r>
            <w:r>
              <w:rPr>
                <w:rFonts w:asciiTheme="majorHAnsi" w:hAnsiTheme="majorHAnsi"/>
                <w:sz w:val="20"/>
                <w:szCs w:val="20"/>
              </w:rPr>
              <w:t xml:space="preserve">of students in the school </w:t>
            </w:r>
            <w:r w:rsidR="006236AE">
              <w:rPr>
                <w:rFonts w:asciiTheme="majorHAnsi" w:hAnsiTheme="majorHAnsi"/>
                <w:sz w:val="20"/>
                <w:szCs w:val="20"/>
              </w:rPr>
              <w:t>diverging from or converging on the district’s distribution of students</w:t>
            </w:r>
            <w:r w:rsidR="00E0247A">
              <w:rPr>
                <w:rFonts w:asciiTheme="majorHAnsi" w:hAnsiTheme="majorHAnsi"/>
                <w:sz w:val="20"/>
                <w:szCs w:val="20"/>
              </w:rPr>
              <w:t xml:space="preserve"> in the four favorability categories</w:t>
            </w:r>
            <w:r w:rsidR="006236AE">
              <w:rPr>
                <w:rFonts w:asciiTheme="majorHAnsi" w:hAnsiTheme="majorHAnsi"/>
                <w:sz w:val="20"/>
                <w:szCs w:val="20"/>
              </w:rPr>
              <w:t>?</w:t>
            </w:r>
          </w:p>
        </w:tc>
        <w:tc>
          <w:tcPr>
            <w:tcW w:w="4680" w:type="dxa"/>
          </w:tcPr>
          <w:p w14:paraId="559226D0" w14:textId="77777777" w:rsidR="00531F3D" w:rsidRPr="00102636" w:rsidRDefault="00531F3D" w:rsidP="002F4AE7">
            <w:pPr>
              <w:widowControl w:val="0"/>
              <w:pBdr>
                <w:top w:val="nil"/>
                <w:left w:val="nil"/>
                <w:bottom w:val="nil"/>
                <w:right w:val="nil"/>
                <w:between w:val="nil"/>
              </w:pBdr>
              <w:spacing w:line="240" w:lineRule="auto"/>
              <w:contextualSpacing w:val="0"/>
              <w:rPr>
                <w:rFonts w:asciiTheme="majorHAnsi" w:hAnsiTheme="majorHAnsi"/>
                <w:color w:val="C00000"/>
                <w:sz w:val="20"/>
                <w:szCs w:val="20"/>
              </w:rPr>
            </w:pPr>
          </w:p>
        </w:tc>
      </w:tr>
    </w:tbl>
    <w:p w14:paraId="24A5C967" w14:textId="63D67C78" w:rsidR="005511E7" w:rsidRDefault="005511E7" w:rsidP="00954340">
      <w:pPr>
        <w:spacing w:line="331" w:lineRule="atLeast"/>
        <w:contextualSpacing w:val="0"/>
        <w:rPr>
          <w:rFonts w:asciiTheme="majorHAnsi" w:hAnsiTheme="majorHAnsi"/>
          <w:sz w:val="20"/>
          <w:szCs w:val="20"/>
          <w:u w:val="single"/>
        </w:rPr>
      </w:pPr>
    </w:p>
    <w:p w14:paraId="3671F0DE" w14:textId="77777777" w:rsidR="005511E7" w:rsidRDefault="005511E7">
      <w:pPr>
        <w:rPr>
          <w:rFonts w:asciiTheme="majorHAnsi" w:hAnsiTheme="majorHAnsi"/>
          <w:sz w:val="20"/>
          <w:szCs w:val="20"/>
          <w:u w:val="single"/>
        </w:rPr>
      </w:pPr>
      <w:r>
        <w:rPr>
          <w:rFonts w:asciiTheme="majorHAnsi" w:hAnsiTheme="majorHAnsi"/>
          <w:sz w:val="20"/>
          <w:szCs w:val="20"/>
          <w:u w:val="single"/>
        </w:rPr>
        <w:br w:type="page"/>
      </w:r>
    </w:p>
    <w:p w14:paraId="4C32565B" w14:textId="2DB498B3" w:rsidR="005511E7" w:rsidRPr="00221D93" w:rsidRDefault="005511E7" w:rsidP="005511E7">
      <w:pPr>
        <w:spacing w:line="240" w:lineRule="auto"/>
        <w:contextualSpacing w:val="0"/>
        <w:rPr>
          <w:rFonts w:asciiTheme="majorHAnsi" w:eastAsia="Times New Roman" w:hAnsiTheme="majorHAnsi" w:cstheme="majorHAnsi"/>
          <w:b/>
          <w:sz w:val="28"/>
          <w:szCs w:val="28"/>
          <w:lang w:val="en-US"/>
        </w:rPr>
      </w:pPr>
      <w:r w:rsidRPr="00E1627E">
        <w:rPr>
          <w:rFonts w:asciiTheme="majorHAnsi" w:eastAsia="Times New Roman" w:hAnsiTheme="majorHAnsi" w:cstheme="majorHAnsi"/>
          <w:b/>
          <w:color w:val="0070C0"/>
          <w:sz w:val="28"/>
          <w:szCs w:val="28"/>
          <w:lang w:val="en-US"/>
        </w:rPr>
        <w:t>Action Planning Template</w:t>
      </w:r>
      <w:r w:rsidRPr="00221D93">
        <w:rPr>
          <w:rFonts w:asciiTheme="majorHAnsi" w:eastAsia="Times New Roman" w:hAnsiTheme="majorHAnsi" w:cstheme="majorHAnsi"/>
          <w:b/>
          <w:sz w:val="28"/>
          <w:szCs w:val="28"/>
          <w:lang w:val="en-US"/>
        </w:rPr>
        <w:br/>
      </w:r>
    </w:p>
    <w:p w14:paraId="4227B581" w14:textId="4A0C7E94" w:rsidR="005511E7" w:rsidRPr="00221D93" w:rsidRDefault="005511E7" w:rsidP="005511E7">
      <w:pPr>
        <w:spacing w:line="331" w:lineRule="atLeast"/>
        <w:ind w:right="90"/>
        <w:contextualSpacing w:val="0"/>
        <w:rPr>
          <w:rFonts w:eastAsia="Times New Roman"/>
          <w:lang w:val="en-US"/>
        </w:rPr>
      </w:pPr>
      <w:r w:rsidRPr="00221D93">
        <w:rPr>
          <w:rFonts w:eastAsia="Times New Roman"/>
          <w:b/>
          <w:bCs/>
          <w:lang w:val="en-US"/>
        </w:rPr>
        <w:t xml:space="preserve">Given your analysis, what is your overall impression of the results?  List two to four of your most important findings. </w:t>
      </w:r>
      <w:r w:rsidRPr="00221D93">
        <w:rPr>
          <w:rFonts w:eastAsia="Times New Roman"/>
          <w:lang w:val="en-US"/>
        </w:rPr>
        <w:t> For each finding, include any other data sources (e.g., parent or staff survey data, discipline, absenteeism, program</w:t>
      </w:r>
      <w:r w:rsidR="00A11BBC">
        <w:rPr>
          <w:rFonts w:eastAsia="Times New Roman"/>
          <w:lang w:val="en-US"/>
        </w:rPr>
        <w:t>,</w:t>
      </w:r>
      <w:r w:rsidRPr="00221D93">
        <w:rPr>
          <w:rFonts w:eastAsia="Times New Roman"/>
          <w:lang w:val="en-US"/>
        </w:rPr>
        <w:t xml:space="preserve"> or practice implementation data, etc.) that support or refute your summary conclusions. Then consider how your findings inform your current practices, goals and/or priorities. Do you need to adopt new goals, make adjustments to your existing goals, or stay the course? While developing next steps, carefully consider the rationale or evidence we have for these decisions. </w:t>
      </w:r>
    </w:p>
    <w:p w14:paraId="086AE48B" w14:textId="77777777" w:rsidR="005511E7" w:rsidRPr="00221D93" w:rsidRDefault="005511E7" w:rsidP="005511E7">
      <w:pPr>
        <w:spacing w:line="331" w:lineRule="atLeast"/>
        <w:contextualSpacing w:val="0"/>
        <w:rPr>
          <w:rFonts w:ascii="Times New Roman" w:eastAsia="Times New Roman" w:hAnsi="Times New Roman" w:cs="Times New Roman"/>
          <w:sz w:val="24"/>
          <w:szCs w:val="24"/>
          <w:lang w:val="en-US"/>
        </w:rPr>
      </w:pPr>
    </w:p>
    <w:p w14:paraId="07CE5156" w14:textId="77777777" w:rsidR="005511E7" w:rsidRPr="00221D93" w:rsidRDefault="005511E7" w:rsidP="005511E7">
      <w:pPr>
        <w:spacing w:line="240" w:lineRule="auto"/>
        <w:contextualSpacing w:val="0"/>
        <w:rPr>
          <w:rFonts w:ascii="Times New Roman" w:eastAsia="Times New Roman" w:hAnsi="Times New Roman" w:cs="Times New Roman"/>
          <w:sz w:val="24"/>
          <w:szCs w:val="24"/>
          <w:lang w:val="en-US"/>
        </w:rPr>
      </w:pPr>
    </w:p>
    <w:tbl>
      <w:tblPr>
        <w:tblW w:w="14170" w:type="dxa"/>
        <w:tblCellMar>
          <w:top w:w="15" w:type="dxa"/>
          <w:left w:w="15" w:type="dxa"/>
          <w:bottom w:w="15" w:type="dxa"/>
          <w:right w:w="15" w:type="dxa"/>
        </w:tblCellMar>
        <w:tblLook w:val="04A0" w:firstRow="1" w:lastRow="0" w:firstColumn="1" w:lastColumn="0" w:noHBand="0" w:noVBand="1"/>
      </w:tblPr>
      <w:tblGrid>
        <w:gridCol w:w="14170"/>
      </w:tblGrid>
      <w:tr w:rsidR="005511E7" w:rsidRPr="00221D93" w14:paraId="2179DBE8" w14:textId="77777777" w:rsidTr="00DA09F7">
        <w:trPr>
          <w:trHeight w:val="993"/>
        </w:trPr>
        <w:tc>
          <w:tcPr>
            <w:tcW w:w="14170"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hideMark/>
          </w:tcPr>
          <w:p w14:paraId="1113037F" w14:textId="77777777" w:rsidR="005511E7" w:rsidRPr="00221D93" w:rsidRDefault="005511E7" w:rsidP="00DA09F7">
            <w:pPr>
              <w:spacing w:line="288" w:lineRule="atLeast"/>
              <w:contextualSpacing w:val="0"/>
              <w:rPr>
                <w:rFonts w:ascii="Times New Roman" w:eastAsia="Times New Roman" w:hAnsi="Times New Roman" w:cs="Times New Roman"/>
                <w:sz w:val="24"/>
                <w:szCs w:val="24"/>
                <w:lang w:val="en-US"/>
              </w:rPr>
            </w:pPr>
            <w:r w:rsidRPr="00221D93">
              <w:rPr>
                <w:rFonts w:eastAsia="Times New Roman"/>
                <w:lang w:val="en-US"/>
              </w:rPr>
              <w:t xml:space="preserve">Finding: </w:t>
            </w:r>
          </w:p>
        </w:tc>
      </w:tr>
    </w:tbl>
    <w:p w14:paraId="5AF612AB" w14:textId="77777777" w:rsidR="005511E7" w:rsidRPr="00221D93" w:rsidRDefault="005511E7" w:rsidP="005511E7">
      <w:pPr>
        <w:spacing w:line="240" w:lineRule="auto"/>
        <w:contextualSpacing w:val="0"/>
        <w:rPr>
          <w:rFonts w:ascii="Times New Roman" w:eastAsia="Times New Roman" w:hAnsi="Times New Roman" w:cs="Times New Roman"/>
          <w:sz w:val="24"/>
          <w:szCs w:val="24"/>
          <w:lang w:val="en-US"/>
        </w:rPr>
      </w:pPr>
      <w:r w:rsidRPr="00221D93">
        <w:rPr>
          <w:rFonts w:ascii="Times New Roman" w:eastAsia="Times New Roman" w:hAnsi="Times New Roman" w:cs="Times New Roman"/>
          <w:noProof/>
          <w:sz w:val="24"/>
          <w:szCs w:val="24"/>
          <w:lang w:val="en-US" w:eastAsia="zh-CN"/>
        </w:rPr>
        <w:drawing>
          <wp:inline distT="0" distB="0" distL="0" distR="0" wp14:anchorId="6D7FA2D7" wp14:editId="5496F5E9">
            <wp:extent cx="257175" cy="381000"/>
            <wp:effectExtent l="0" t="0" r="9525" b="0"/>
            <wp:docPr id="11" name="Picture 11" descr="Arrow directing users to action planning template. Template is filled out based on the finding writte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izT7rzLHVMRfMHTVYEBuSg/image?w=27&amp;h=40&amp;rev=11&amp;ac=1&amp;parent=1ZI9nbH3rL2BqC3rH0t_PDQ5XfoMnVAuoZsh80MvpZa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381000"/>
                    </a:xfrm>
                    <a:prstGeom prst="rect">
                      <a:avLst/>
                    </a:prstGeom>
                    <a:noFill/>
                    <a:ln>
                      <a:noFill/>
                    </a:ln>
                  </pic:spPr>
                </pic:pic>
              </a:graphicData>
            </a:graphic>
          </wp:inline>
        </w:drawing>
      </w:r>
      <w:r w:rsidRPr="00221D93">
        <w:rPr>
          <w:rFonts w:ascii="Times New Roman" w:eastAsia="Times New Roman" w:hAnsi="Times New Roman" w:cs="Times New Roman"/>
          <w:sz w:val="24"/>
          <w:szCs w:val="24"/>
          <w:lang w:val="en-US"/>
        </w:rPr>
        <w:br/>
      </w:r>
    </w:p>
    <w:tbl>
      <w:tblPr>
        <w:tblStyle w:val="TableGrid"/>
        <w:tblW w:w="0" w:type="auto"/>
        <w:tblLook w:val="04A0" w:firstRow="1" w:lastRow="0" w:firstColumn="1" w:lastColumn="0" w:noHBand="0" w:noVBand="1"/>
        <w:tblDescription w:val="related goal or focus area blank template"/>
      </w:tblPr>
      <w:tblGrid>
        <w:gridCol w:w="3205"/>
        <w:gridCol w:w="3210"/>
        <w:gridCol w:w="2942"/>
        <w:gridCol w:w="3031"/>
        <w:gridCol w:w="2676"/>
      </w:tblGrid>
      <w:tr w:rsidR="005511E7" w:rsidRPr="00221D93" w14:paraId="3676D9CF" w14:textId="77777777" w:rsidTr="004C411D">
        <w:trPr>
          <w:trHeight w:val="342"/>
          <w:tblHeader/>
        </w:trPr>
        <w:tc>
          <w:tcPr>
            <w:tcW w:w="15064" w:type="dxa"/>
            <w:gridSpan w:val="5"/>
            <w:shd w:val="clear" w:color="auto" w:fill="auto"/>
          </w:tcPr>
          <w:p w14:paraId="2D371D96" w14:textId="77777777" w:rsidR="005511E7" w:rsidRPr="00221D93" w:rsidRDefault="005511E7" w:rsidP="00DA09F7">
            <w:pPr>
              <w:rPr>
                <w:rFonts w:asciiTheme="majorHAnsi" w:hAnsiTheme="majorHAnsi" w:cstheme="majorHAnsi"/>
                <w:b/>
                <w:sz w:val="28"/>
                <w:szCs w:val="28"/>
              </w:rPr>
            </w:pPr>
            <w:r w:rsidRPr="00221D93">
              <w:rPr>
                <w:rFonts w:asciiTheme="majorHAnsi" w:hAnsiTheme="majorHAnsi" w:cstheme="majorHAnsi"/>
                <w:b/>
                <w:sz w:val="28"/>
                <w:szCs w:val="28"/>
              </w:rPr>
              <w:t xml:space="preserve">Related Goal or Focus Area: </w:t>
            </w:r>
          </w:p>
        </w:tc>
      </w:tr>
      <w:tr w:rsidR="005511E7" w:rsidRPr="00221D93" w14:paraId="319D6E4A" w14:textId="77777777" w:rsidTr="004C411D">
        <w:trPr>
          <w:trHeight w:val="885"/>
          <w:tblHeader/>
        </w:trPr>
        <w:tc>
          <w:tcPr>
            <w:tcW w:w="3205" w:type="dxa"/>
            <w:shd w:val="clear" w:color="auto" w:fill="auto"/>
          </w:tcPr>
          <w:p w14:paraId="088EBDA2"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What specific actions or implementation steps are necessary?</w:t>
            </w:r>
          </w:p>
        </w:tc>
        <w:tc>
          <w:tcPr>
            <w:tcW w:w="3210" w:type="dxa"/>
            <w:shd w:val="clear" w:color="auto" w:fill="auto"/>
          </w:tcPr>
          <w:p w14:paraId="670DA4C0"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How will we monitor implementation?</w:t>
            </w:r>
          </w:p>
        </w:tc>
        <w:tc>
          <w:tcPr>
            <w:tcW w:w="2942" w:type="dxa"/>
            <w:shd w:val="clear" w:color="auto" w:fill="auto"/>
          </w:tcPr>
          <w:p w14:paraId="11763CBC"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How will we measure effectiveness?</w:t>
            </w:r>
          </w:p>
        </w:tc>
        <w:tc>
          <w:tcPr>
            <w:tcW w:w="3031" w:type="dxa"/>
            <w:shd w:val="clear" w:color="auto" w:fill="auto"/>
          </w:tcPr>
          <w:p w14:paraId="0004A9C1"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Who will work on and be responsible for this part of this plan?</w:t>
            </w:r>
          </w:p>
        </w:tc>
        <w:tc>
          <w:tcPr>
            <w:tcW w:w="2675" w:type="dxa"/>
            <w:shd w:val="clear" w:color="auto" w:fill="auto"/>
          </w:tcPr>
          <w:p w14:paraId="4DF10018"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What is our timeline?</w:t>
            </w:r>
          </w:p>
        </w:tc>
      </w:tr>
      <w:tr w:rsidR="005511E7" w:rsidRPr="00221D93" w14:paraId="2CAF7628" w14:textId="77777777" w:rsidTr="004C411D">
        <w:trPr>
          <w:trHeight w:val="1176"/>
          <w:tblHeader/>
        </w:trPr>
        <w:tc>
          <w:tcPr>
            <w:tcW w:w="3205" w:type="dxa"/>
          </w:tcPr>
          <w:p w14:paraId="7F9CDEDA" w14:textId="77777777" w:rsidR="005511E7" w:rsidRPr="00221D93" w:rsidRDefault="005511E7" w:rsidP="00DA09F7">
            <w:pPr>
              <w:rPr>
                <w:sz w:val="24"/>
                <w:szCs w:val="24"/>
              </w:rPr>
            </w:pPr>
          </w:p>
          <w:p w14:paraId="401E4675" w14:textId="77777777" w:rsidR="005511E7" w:rsidRPr="00221D93" w:rsidRDefault="005511E7" w:rsidP="00DA09F7">
            <w:pPr>
              <w:rPr>
                <w:sz w:val="24"/>
                <w:szCs w:val="24"/>
              </w:rPr>
            </w:pPr>
          </w:p>
          <w:p w14:paraId="6481DAAE" w14:textId="77777777" w:rsidR="005511E7" w:rsidRPr="00221D93" w:rsidRDefault="005511E7" w:rsidP="00DA09F7">
            <w:pPr>
              <w:rPr>
                <w:sz w:val="24"/>
                <w:szCs w:val="24"/>
              </w:rPr>
            </w:pPr>
          </w:p>
          <w:p w14:paraId="64AF3FCB" w14:textId="77777777" w:rsidR="005511E7" w:rsidRPr="00221D93" w:rsidRDefault="005511E7" w:rsidP="00DA09F7">
            <w:pPr>
              <w:rPr>
                <w:sz w:val="24"/>
                <w:szCs w:val="24"/>
              </w:rPr>
            </w:pPr>
          </w:p>
        </w:tc>
        <w:tc>
          <w:tcPr>
            <w:tcW w:w="3210" w:type="dxa"/>
          </w:tcPr>
          <w:p w14:paraId="322F2EE1" w14:textId="77777777" w:rsidR="005511E7" w:rsidRPr="00221D93" w:rsidRDefault="005511E7" w:rsidP="00DA09F7">
            <w:pPr>
              <w:rPr>
                <w:sz w:val="24"/>
                <w:szCs w:val="24"/>
              </w:rPr>
            </w:pPr>
          </w:p>
        </w:tc>
        <w:tc>
          <w:tcPr>
            <w:tcW w:w="2942" w:type="dxa"/>
          </w:tcPr>
          <w:p w14:paraId="5726494D" w14:textId="77777777" w:rsidR="005511E7" w:rsidRPr="00221D93" w:rsidRDefault="005511E7" w:rsidP="00DA09F7">
            <w:pPr>
              <w:rPr>
                <w:sz w:val="24"/>
                <w:szCs w:val="24"/>
              </w:rPr>
            </w:pPr>
          </w:p>
        </w:tc>
        <w:tc>
          <w:tcPr>
            <w:tcW w:w="3031" w:type="dxa"/>
          </w:tcPr>
          <w:p w14:paraId="72D6E776" w14:textId="77777777" w:rsidR="005511E7" w:rsidRPr="00221D93" w:rsidRDefault="005511E7" w:rsidP="00DA09F7">
            <w:pPr>
              <w:rPr>
                <w:sz w:val="24"/>
                <w:szCs w:val="24"/>
              </w:rPr>
            </w:pPr>
          </w:p>
        </w:tc>
        <w:tc>
          <w:tcPr>
            <w:tcW w:w="2675" w:type="dxa"/>
          </w:tcPr>
          <w:p w14:paraId="397A8790" w14:textId="77777777" w:rsidR="005511E7" w:rsidRPr="00221D93" w:rsidRDefault="005511E7" w:rsidP="00DA09F7">
            <w:pPr>
              <w:rPr>
                <w:sz w:val="24"/>
                <w:szCs w:val="24"/>
              </w:rPr>
            </w:pPr>
          </w:p>
        </w:tc>
      </w:tr>
      <w:tr w:rsidR="005511E7" w:rsidRPr="00221D93" w14:paraId="5CF18912" w14:textId="77777777" w:rsidTr="004C411D">
        <w:trPr>
          <w:trHeight w:val="1176"/>
          <w:tblHeader/>
        </w:trPr>
        <w:tc>
          <w:tcPr>
            <w:tcW w:w="3205" w:type="dxa"/>
          </w:tcPr>
          <w:p w14:paraId="6254A403" w14:textId="77777777" w:rsidR="005511E7" w:rsidRPr="00221D93" w:rsidRDefault="005511E7" w:rsidP="00DA09F7">
            <w:pPr>
              <w:rPr>
                <w:sz w:val="24"/>
                <w:szCs w:val="24"/>
              </w:rPr>
            </w:pPr>
          </w:p>
          <w:p w14:paraId="6424EBDE" w14:textId="77777777" w:rsidR="005511E7" w:rsidRPr="00221D93" w:rsidRDefault="005511E7" w:rsidP="00DA09F7">
            <w:pPr>
              <w:rPr>
                <w:sz w:val="24"/>
                <w:szCs w:val="24"/>
              </w:rPr>
            </w:pPr>
          </w:p>
          <w:p w14:paraId="77798940" w14:textId="77777777" w:rsidR="005511E7" w:rsidRPr="00221D93" w:rsidRDefault="005511E7" w:rsidP="00DA09F7">
            <w:pPr>
              <w:rPr>
                <w:sz w:val="24"/>
                <w:szCs w:val="24"/>
              </w:rPr>
            </w:pPr>
          </w:p>
          <w:p w14:paraId="0C9341C8" w14:textId="77777777" w:rsidR="005511E7" w:rsidRPr="00221D93" w:rsidRDefault="005511E7" w:rsidP="00DA09F7">
            <w:pPr>
              <w:rPr>
                <w:sz w:val="24"/>
                <w:szCs w:val="24"/>
              </w:rPr>
            </w:pPr>
          </w:p>
        </w:tc>
        <w:tc>
          <w:tcPr>
            <w:tcW w:w="3210" w:type="dxa"/>
          </w:tcPr>
          <w:p w14:paraId="084F4DEE" w14:textId="77777777" w:rsidR="005511E7" w:rsidRPr="00221D93" w:rsidRDefault="005511E7" w:rsidP="00DA09F7">
            <w:pPr>
              <w:rPr>
                <w:sz w:val="24"/>
                <w:szCs w:val="24"/>
              </w:rPr>
            </w:pPr>
          </w:p>
        </w:tc>
        <w:tc>
          <w:tcPr>
            <w:tcW w:w="2942" w:type="dxa"/>
          </w:tcPr>
          <w:p w14:paraId="656D66BF" w14:textId="77777777" w:rsidR="005511E7" w:rsidRPr="00221D93" w:rsidRDefault="005511E7" w:rsidP="00DA09F7">
            <w:pPr>
              <w:rPr>
                <w:sz w:val="24"/>
                <w:szCs w:val="24"/>
              </w:rPr>
            </w:pPr>
          </w:p>
        </w:tc>
        <w:tc>
          <w:tcPr>
            <w:tcW w:w="3031" w:type="dxa"/>
          </w:tcPr>
          <w:p w14:paraId="310B8B93" w14:textId="77777777" w:rsidR="005511E7" w:rsidRPr="00221D93" w:rsidRDefault="005511E7" w:rsidP="00DA09F7">
            <w:pPr>
              <w:rPr>
                <w:sz w:val="24"/>
                <w:szCs w:val="24"/>
              </w:rPr>
            </w:pPr>
          </w:p>
        </w:tc>
        <w:tc>
          <w:tcPr>
            <w:tcW w:w="2675" w:type="dxa"/>
          </w:tcPr>
          <w:p w14:paraId="22F6463E" w14:textId="77777777" w:rsidR="005511E7" w:rsidRPr="00221D93" w:rsidRDefault="005511E7" w:rsidP="00DA09F7">
            <w:pPr>
              <w:rPr>
                <w:sz w:val="24"/>
                <w:szCs w:val="24"/>
              </w:rPr>
            </w:pPr>
          </w:p>
        </w:tc>
      </w:tr>
      <w:tr w:rsidR="005511E7" w:rsidRPr="00221D93" w14:paraId="6541F922" w14:textId="77777777" w:rsidTr="004C411D">
        <w:trPr>
          <w:trHeight w:val="1176"/>
          <w:tblHeader/>
        </w:trPr>
        <w:tc>
          <w:tcPr>
            <w:tcW w:w="3205" w:type="dxa"/>
          </w:tcPr>
          <w:p w14:paraId="39245B7F" w14:textId="77777777" w:rsidR="005511E7" w:rsidRPr="00221D93" w:rsidRDefault="005511E7" w:rsidP="00DA09F7">
            <w:pPr>
              <w:rPr>
                <w:sz w:val="24"/>
                <w:szCs w:val="24"/>
              </w:rPr>
            </w:pPr>
          </w:p>
        </w:tc>
        <w:tc>
          <w:tcPr>
            <w:tcW w:w="3210" w:type="dxa"/>
          </w:tcPr>
          <w:p w14:paraId="42D6D674" w14:textId="77777777" w:rsidR="005511E7" w:rsidRPr="00221D93" w:rsidRDefault="005511E7" w:rsidP="00DA09F7">
            <w:pPr>
              <w:rPr>
                <w:sz w:val="24"/>
                <w:szCs w:val="24"/>
              </w:rPr>
            </w:pPr>
          </w:p>
        </w:tc>
        <w:tc>
          <w:tcPr>
            <w:tcW w:w="2942" w:type="dxa"/>
          </w:tcPr>
          <w:p w14:paraId="46EDE646" w14:textId="77777777" w:rsidR="005511E7" w:rsidRPr="00221D93" w:rsidRDefault="005511E7" w:rsidP="00DA09F7">
            <w:pPr>
              <w:rPr>
                <w:sz w:val="24"/>
                <w:szCs w:val="24"/>
              </w:rPr>
            </w:pPr>
          </w:p>
        </w:tc>
        <w:tc>
          <w:tcPr>
            <w:tcW w:w="3031" w:type="dxa"/>
          </w:tcPr>
          <w:p w14:paraId="2FA7E5DF" w14:textId="77777777" w:rsidR="005511E7" w:rsidRPr="00221D93" w:rsidRDefault="005511E7" w:rsidP="00DA09F7">
            <w:pPr>
              <w:rPr>
                <w:sz w:val="24"/>
                <w:szCs w:val="24"/>
              </w:rPr>
            </w:pPr>
          </w:p>
        </w:tc>
        <w:tc>
          <w:tcPr>
            <w:tcW w:w="2675" w:type="dxa"/>
          </w:tcPr>
          <w:p w14:paraId="572A58B4" w14:textId="77777777" w:rsidR="005511E7" w:rsidRPr="00221D93" w:rsidRDefault="005511E7" w:rsidP="00DA09F7">
            <w:pPr>
              <w:rPr>
                <w:sz w:val="24"/>
                <w:szCs w:val="24"/>
              </w:rPr>
            </w:pPr>
          </w:p>
          <w:p w14:paraId="0E99D02E" w14:textId="77777777" w:rsidR="005511E7" w:rsidRPr="00221D93" w:rsidRDefault="005511E7" w:rsidP="00DA09F7">
            <w:pPr>
              <w:rPr>
                <w:sz w:val="24"/>
                <w:szCs w:val="24"/>
              </w:rPr>
            </w:pPr>
          </w:p>
          <w:p w14:paraId="3DD41F92" w14:textId="77777777" w:rsidR="005511E7" w:rsidRPr="00221D93" w:rsidRDefault="005511E7" w:rsidP="00DA09F7">
            <w:pPr>
              <w:rPr>
                <w:sz w:val="24"/>
                <w:szCs w:val="24"/>
              </w:rPr>
            </w:pPr>
          </w:p>
          <w:p w14:paraId="0DCBF9FC" w14:textId="77777777" w:rsidR="005511E7" w:rsidRPr="00221D93" w:rsidRDefault="005511E7" w:rsidP="00DA09F7">
            <w:pPr>
              <w:rPr>
                <w:sz w:val="24"/>
                <w:szCs w:val="24"/>
              </w:rPr>
            </w:pPr>
          </w:p>
        </w:tc>
      </w:tr>
      <w:tr w:rsidR="004C411D" w:rsidRPr="00221D93" w14:paraId="3E48971C" w14:textId="77777777" w:rsidTr="004C411D">
        <w:trPr>
          <w:trHeight w:val="1176"/>
          <w:tblHeader/>
        </w:trPr>
        <w:tc>
          <w:tcPr>
            <w:tcW w:w="3205" w:type="dxa"/>
          </w:tcPr>
          <w:p w14:paraId="60E43E77" w14:textId="77777777" w:rsidR="004C411D" w:rsidRPr="00221D93" w:rsidRDefault="004C411D" w:rsidP="00DA09F7">
            <w:pPr>
              <w:rPr>
                <w:sz w:val="24"/>
                <w:szCs w:val="24"/>
              </w:rPr>
            </w:pPr>
          </w:p>
        </w:tc>
        <w:tc>
          <w:tcPr>
            <w:tcW w:w="3210" w:type="dxa"/>
          </w:tcPr>
          <w:p w14:paraId="2F3D3260" w14:textId="77777777" w:rsidR="004C411D" w:rsidRPr="00221D93" w:rsidRDefault="004C411D" w:rsidP="00DA09F7">
            <w:pPr>
              <w:rPr>
                <w:sz w:val="24"/>
                <w:szCs w:val="24"/>
              </w:rPr>
            </w:pPr>
          </w:p>
        </w:tc>
        <w:tc>
          <w:tcPr>
            <w:tcW w:w="2942" w:type="dxa"/>
          </w:tcPr>
          <w:p w14:paraId="59C249DE" w14:textId="77777777" w:rsidR="004C411D" w:rsidRPr="00221D93" w:rsidRDefault="004C411D" w:rsidP="00DA09F7">
            <w:pPr>
              <w:rPr>
                <w:sz w:val="24"/>
                <w:szCs w:val="24"/>
              </w:rPr>
            </w:pPr>
          </w:p>
        </w:tc>
        <w:tc>
          <w:tcPr>
            <w:tcW w:w="3031" w:type="dxa"/>
          </w:tcPr>
          <w:p w14:paraId="0D989DF2" w14:textId="77777777" w:rsidR="004C411D" w:rsidRPr="00221D93" w:rsidRDefault="004C411D" w:rsidP="00DA09F7">
            <w:pPr>
              <w:rPr>
                <w:sz w:val="24"/>
                <w:szCs w:val="24"/>
              </w:rPr>
            </w:pPr>
          </w:p>
        </w:tc>
        <w:tc>
          <w:tcPr>
            <w:tcW w:w="2675" w:type="dxa"/>
          </w:tcPr>
          <w:p w14:paraId="32F00DA7" w14:textId="77777777" w:rsidR="004C411D" w:rsidRPr="00221D93" w:rsidRDefault="004C411D" w:rsidP="00DA09F7">
            <w:pPr>
              <w:rPr>
                <w:sz w:val="24"/>
                <w:szCs w:val="24"/>
              </w:rPr>
            </w:pPr>
          </w:p>
        </w:tc>
      </w:tr>
    </w:tbl>
    <w:p w14:paraId="16089058" w14:textId="522C820F" w:rsidR="004C411D" w:rsidRDefault="004C411D"/>
    <w:tbl>
      <w:tblPr>
        <w:tblStyle w:val="TableGrid"/>
        <w:tblW w:w="0" w:type="auto"/>
        <w:tblInd w:w="-5" w:type="dxa"/>
        <w:tblLook w:val="04A0" w:firstRow="1" w:lastRow="0" w:firstColumn="1" w:lastColumn="0" w:noHBand="0" w:noVBand="1"/>
        <w:tblDescription w:val="related goal or focus area blank template"/>
      </w:tblPr>
      <w:tblGrid>
        <w:gridCol w:w="14437"/>
      </w:tblGrid>
      <w:tr w:rsidR="005511E7" w:rsidRPr="00221D93" w14:paraId="62F85B33" w14:textId="77777777" w:rsidTr="004C411D">
        <w:trPr>
          <w:trHeight w:val="1494"/>
          <w:tblHeader/>
        </w:trPr>
        <w:tc>
          <w:tcPr>
            <w:tcW w:w="144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73AE74" w14:textId="16D8CBA1" w:rsidR="005511E7" w:rsidRPr="00221D93" w:rsidRDefault="005511E7" w:rsidP="00DA09F7">
            <w:pPr>
              <w:spacing w:line="288" w:lineRule="atLeast"/>
              <w:rPr>
                <w:rFonts w:asciiTheme="majorHAnsi" w:hAnsiTheme="majorHAnsi" w:cstheme="majorHAnsi"/>
                <w:sz w:val="24"/>
                <w:szCs w:val="24"/>
              </w:rPr>
            </w:pPr>
            <w:r w:rsidRPr="00221D93">
              <w:rPr>
                <w:sz w:val="24"/>
                <w:szCs w:val="24"/>
              </w:rPr>
              <w:br/>
            </w:r>
            <w:r w:rsidRPr="00221D93">
              <w:rPr>
                <w:rFonts w:asciiTheme="majorHAnsi" w:hAnsiTheme="majorHAnsi" w:cstheme="majorHAnsi"/>
                <w:sz w:val="24"/>
                <w:szCs w:val="24"/>
              </w:rPr>
              <w:t xml:space="preserve">Finding: </w:t>
            </w:r>
          </w:p>
        </w:tc>
      </w:tr>
    </w:tbl>
    <w:p w14:paraId="74B39B2F" w14:textId="77777777" w:rsidR="005511E7" w:rsidRPr="00221D93" w:rsidRDefault="005511E7" w:rsidP="005511E7">
      <w:pPr>
        <w:spacing w:line="288" w:lineRule="atLeast"/>
        <w:contextualSpacing w:val="0"/>
        <w:rPr>
          <w:rFonts w:ascii="Times New Roman" w:eastAsia="Times New Roman" w:hAnsi="Times New Roman" w:cs="Times New Roman"/>
          <w:sz w:val="24"/>
          <w:szCs w:val="24"/>
          <w:lang w:val="en-US"/>
        </w:rPr>
      </w:pPr>
      <w:r w:rsidRPr="00221D93">
        <w:rPr>
          <w:rFonts w:ascii="Times New Roman" w:eastAsia="Times New Roman" w:hAnsi="Times New Roman" w:cs="Times New Roman"/>
          <w:sz w:val="24"/>
          <w:szCs w:val="24"/>
          <w:lang w:val="en-US"/>
        </w:rPr>
        <w:br/>
      </w:r>
      <w:r w:rsidRPr="00221D93">
        <w:rPr>
          <w:rFonts w:ascii="Times New Roman" w:eastAsia="Times New Roman" w:hAnsi="Times New Roman" w:cs="Times New Roman"/>
          <w:noProof/>
          <w:sz w:val="24"/>
          <w:szCs w:val="24"/>
          <w:lang w:val="en-US" w:eastAsia="zh-CN"/>
        </w:rPr>
        <w:drawing>
          <wp:inline distT="0" distB="0" distL="0" distR="0" wp14:anchorId="3E64C363" wp14:editId="3AA87B57">
            <wp:extent cx="257175" cy="381000"/>
            <wp:effectExtent l="0" t="0" r="9525" b="0"/>
            <wp:docPr id="12" name="Picture 12" descr="Arrow directing users to action planning template. Template is filled out based on the finding writte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J2_peoKD7Y-kvsSgTOMA8g/image?w=27&amp;h=40&amp;rev=1&amp;ac=1&amp;parent=1ZI9nbH3rL2BqC3rH0t_PDQ5XfoMnVAuoZsh80MvpZa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381000"/>
                    </a:xfrm>
                    <a:prstGeom prst="rect">
                      <a:avLst/>
                    </a:prstGeom>
                    <a:noFill/>
                    <a:ln>
                      <a:noFill/>
                    </a:ln>
                  </pic:spPr>
                </pic:pic>
              </a:graphicData>
            </a:graphic>
          </wp:inline>
        </w:drawing>
      </w:r>
    </w:p>
    <w:p w14:paraId="29554FF0" w14:textId="77777777" w:rsidR="005511E7" w:rsidRPr="00221D93" w:rsidRDefault="005511E7" w:rsidP="005511E7">
      <w:pPr>
        <w:spacing w:line="240" w:lineRule="auto"/>
        <w:contextualSpacing w:val="0"/>
        <w:rPr>
          <w:rFonts w:ascii="Times New Roman" w:eastAsia="Times New Roman" w:hAnsi="Times New Roman" w:cs="Times New Roman"/>
          <w:sz w:val="24"/>
          <w:szCs w:val="24"/>
          <w:lang w:val="en-US"/>
        </w:rPr>
      </w:pPr>
    </w:p>
    <w:tbl>
      <w:tblPr>
        <w:tblStyle w:val="TableGrid"/>
        <w:tblW w:w="15134" w:type="dxa"/>
        <w:tblLook w:val="04A0" w:firstRow="1" w:lastRow="0" w:firstColumn="1" w:lastColumn="0" w:noHBand="0" w:noVBand="1"/>
        <w:tblDescription w:val="related goal or focus area blank template"/>
      </w:tblPr>
      <w:tblGrid>
        <w:gridCol w:w="3219"/>
        <w:gridCol w:w="3224"/>
        <w:gridCol w:w="2955"/>
        <w:gridCol w:w="3045"/>
        <w:gridCol w:w="2691"/>
      </w:tblGrid>
      <w:tr w:rsidR="005511E7" w:rsidRPr="00221D93" w14:paraId="1985A495" w14:textId="77777777" w:rsidTr="004C411D">
        <w:trPr>
          <w:trHeight w:val="384"/>
          <w:tblHeader/>
        </w:trPr>
        <w:tc>
          <w:tcPr>
            <w:tcW w:w="15134" w:type="dxa"/>
            <w:gridSpan w:val="5"/>
            <w:shd w:val="clear" w:color="auto" w:fill="auto"/>
          </w:tcPr>
          <w:p w14:paraId="48E87963" w14:textId="77777777" w:rsidR="005511E7" w:rsidRPr="00221D93" w:rsidRDefault="005511E7" w:rsidP="00DA09F7">
            <w:pPr>
              <w:rPr>
                <w:rFonts w:asciiTheme="majorHAnsi" w:hAnsiTheme="majorHAnsi" w:cstheme="majorHAnsi"/>
                <w:b/>
                <w:sz w:val="28"/>
                <w:szCs w:val="28"/>
              </w:rPr>
            </w:pPr>
            <w:r w:rsidRPr="00221D93">
              <w:rPr>
                <w:rFonts w:asciiTheme="majorHAnsi" w:hAnsiTheme="majorHAnsi" w:cstheme="majorHAnsi"/>
                <w:b/>
                <w:sz w:val="28"/>
                <w:szCs w:val="28"/>
              </w:rPr>
              <w:t xml:space="preserve">Related Goal or Focus Area: </w:t>
            </w:r>
          </w:p>
        </w:tc>
      </w:tr>
      <w:tr w:rsidR="005511E7" w:rsidRPr="00221D93" w14:paraId="158F3FFA" w14:textId="77777777" w:rsidTr="004C411D">
        <w:trPr>
          <w:trHeight w:val="997"/>
          <w:tblHeader/>
        </w:trPr>
        <w:tc>
          <w:tcPr>
            <w:tcW w:w="3219" w:type="dxa"/>
            <w:shd w:val="clear" w:color="auto" w:fill="auto"/>
          </w:tcPr>
          <w:p w14:paraId="3707A4E6"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What specific actions or implementation steps are necessary?</w:t>
            </w:r>
          </w:p>
        </w:tc>
        <w:tc>
          <w:tcPr>
            <w:tcW w:w="3224" w:type="dxa"/>
            <w:shd w:val="clear" w:color="auto" w:fill="auto"/>
          </w:tcPr>
          <w:p w14:paraId="3B4DCAF2"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How will we monitor implementation?</w:t>
            </w:r>
          </w:p>
        </w:tc>
        <w:tc>
          <w:tcPr>
            <w:tcW w:w="2955" w:type="dxa"/>
            <w:shd w:val="clear" w:color="auto" w:fill="auto"/>
          </w:tcPr>
          <w:p w14:paraId="326F7304"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How will we measure effectiveness?</w:t>
            </w:r>
          </w:p>
        </w:tc>
        <w:tc>
          <w:tcPr>
            <w:tcW w:w="3045" w:type="dxa"/>
            <w:shd w:val="clear" w:color="auto" w:fill="auto"/>
          </w:tcPr>
          <w:p w14:paraId="789C36C4"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Who will work on and be responsible for this part of this plan?</w:t>
            </w:r>
          </w:p>
        </w:tc>
        <w:tc>
          <w:tcPr>
            <w:tcW w:w="2689" w:type="dxa"/>
            <w:shd w:val="clear" w:color="auto" w:fill="auto"/>
          </w:tcPr>
          <w:p w14:paraId="1BEE0700"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What is our timeline?</w:t>
            </w:r>
          </w:p>
        </w:tc>
      </w:tr>
      <w:tr w:rsidR="005511E7" w:rsidRPr="00221D93" w14:paraId="07540D39" w14:textId="77777777" w:rsidTr="004C411D">
        <w:trPr>
          <w:trHeight w:val="1476"/>
          <w:tblHeader/>
        </w:trPr>
        <w:tc>
          <w:tcPr>
            <w:tcW w:w="3219" w:type="dxa"/>
          </w:tcPr>
          <w:p w14:paraId="33961D68" w14:textId="77777777" w:rsidR="005511E7" w:rsidRPr="00221D93" w:rsidRDefault="005511E7" w:rsidP="00DA09F7">
            <w:pPr>
              <w:rPr>
                <w:sz w:val="24"/>
                <w:szCs w:val="24"/>
              </w:rPr>
            </w:pPr>
          </w:p>
          <w:p w14:paraId="20F2F27A" w14:textId="77777777" w:rsidR="005511E7" w:rsidRPr="00221D93" w:rsidRDefault="005511E7" w:rsidP="00DA09F7">
            <w:pPr>
              <w:rPr>
                <w:sz w:val="24"/>
                <w:szCs w:val="24"/>
              </w:rPr>
            </w:pPr>
          </w:p>
          <w:p w14:paraId="234D080A" w14:textId="77777777" w:rsidR="005511E7" w:rsidRPr="00221D93" w:rsidRDefault="005511E7" w:rsidP="00DA09F7">
            <w:pPr>
              <w:rPr>
                <w:sz w:val="24"/>
                <w:szCs w:val="24"/>
              </w:rPr>
            </w:pPr>
          </w:p>
        </w:tc>
        <w:tc>
          <w:tcPr>
            <w:tcW w:w="3224" w:type="dxa"/>
          </w:tcPr>
          <w:p w14:paraId="5D3A39AE" w14:textId="77777777" w:rsidR="005511E7" w:rsidRPr="00221D93" w:rsidRDefault="005511E7" w:rsidP="00DA09F7">
            <w:pPr>
              <w:rPr>
                <w:sz w:val="24"/>
                <w:szCs w:val="24"/>
              </w:rPr>
            </w:pPr>
          </w:p>
        </w:tc>
        <w:tc>
          <w:tcPr>
            <w:tcW w:w="2955" w:type="dxa"/>
          </w:tcPr>
          <w:p w14:paraId="1DC39E15" w14:textId="77777777" w:rsidR="005511E7" w:rsidRPr="00221D93" w:rsidRDefault="005511E7" w:rsidP="00DA09F7">
            <w:pPr>
              <w:rPr>
                <w:sz w:val="24"/>
                <w:szCs w:val="24"/>
              </w:rPr>
            </w:pPr>
          </w:p>
        </w:tc>
        <w:tc>
          <w:tcPr>
            <w:tcW w:w="3045" w:type="dxa"/>
          </w:tcPr>
          <w:p w14:paraId="7494453F" w14:textId="77777777" w:rsidR="005511E7" w:rsidRPr="00221D93" w:rsidRDefault="005511E7" w:rsidP="00DA09F7">
            <w:pPr>
              <w:rPr>
                <w:sz w:val="24"/>
                <w:szCs w:val="24"/>
              </w:rPr>
            </w:pPr>
          </w:p>
        </w:tc>
        <w:tc>
          <w:tcPr>
            <w:tcW w:w="2689" w:type="dxa"/>
          </w:tcPr>
          <w:p w14:paraId="773175DF" w14:textId="77777777" w:rsidR="005511E7" w:rsidRPr="00221D93" w:rsidRDefault="005511E7" w:rsidP="00DA09F7">
            <w:pPr>
              <w:rPr>
                <w:sz w:val="24"/>
                <w:szCs w:val="24"/>
              </w:rPr>
            </w:pPr>
          </w:p>
          <w:p w14:paraId="3F83F31C" w14:textId="77777777" w:rsidR="005511E7" w:rsidRPr="00221D93" w:rsidRDefault="005511E7" w:rsidP="00DA09F7">
            <w:pPr>
              <w:rPr>
                <w:sz w:val="24"/>
                <w:szCs w:val="24"/>
              </w:rPr>
            </w:pPr>
          </w:p>
          <w:p w14:paraId="44123FD4" w14:textId="77777777" w:rsidR="005511E7" w:rsidRPr="00221D93" w:rsidRDefault="005511E7" w:rsidP="00DA09F7">
            <w:pPr>
              <w:rPr>
                <w:sz w:val="24"/>
                <w:szCs w:val="24"/>
              </w:rPr>
            </w:pPr>
          </w:p>
          <w:p w14:paraId="0B278CDF" w14:textId="77777777" w:rsidR="005511E7" w:rsidRPr="00221D93" w:rsidRDefault="005511E7" w:rsidP="00DA09F7">
            <w:pPr>
              <w:rPr>
                <w:sz w:val="24"/>
                <w:szCs w:val="24"/>
              </w:rPr>
            </w:pPr>
          </w:p>
        </w:tc>
      </w:tr>
      <w:tr w:rsidR="005511E7" w:rsidRPr="00221D93" w14:paraId="199E8AA4" w14:textId="77777777" w:rsidTr="004C411D">
        <w:trPr>
          <w:trHeight w:val="1476"/>
          <w:tblHeader/>
        </w:trPr>
        <w:tc>
          <w:tcPr>
            <w:tcW w:w="3219" w:type="dxa"/>
          </w:tcPr>
          <w:p w14:paraId="3E8BFEC0" w14:textId="77777777" w:rsidR="005511E7" w:rsidRPr="00221D93" w:rsidRDefault="005511E7" w:rsidP="00DA09F7">
            <w:pPr>
              <w:rPr>
                <w:sz w:val="24"/>
                <w:szCs w:val="24"/>
              </w:rPr>
            </w:pPr>
          </w:p>
          <w:p w14:paraId="1BB8EAB0" w14:textId="77777777" w:rsidR="005511E7" w:rsidRPr="00221D93" w:rsidRDefault="005511E7" w:rsidP="00DA09F7">
            <w:pPr>
              <w:rPr>
                <w:sz w:val="24"/>
                <w:szCs w:val="24"/>
              </w:rPr>
            </w:pPr>
          </w:p>
          <w:p w14:paraId="20101ABC" w14:textId="77777777" w:rsidR="005511E7" w:rsidRPr="00221D93" w:rsidRDefault="005511E7" w:rsidP="00DA09F7">
            <w:pPr>
              <w:rPr>
                <w:sz w:val="24"/>
                <w:szCs w:val="24"/>
              </w:rPr>
            </w:pPr>
          </w:p>
          <w:p w14:paraId="24DE6C00" w14:textId="77777777" w:rsidR="005511E7" w:rsidRPr="00221D93" w:rsidRDefault="005511E7" w:rsidP="00DA09F7">
            <w:pPr>
              <w:rPr>
                <w:sz w:val="24"/>
                <w:szCs w:val="24"/>
              </w:rPr>
            </w:pPr>
          </w:p>
        </w:tc>
        <w:tc>
          <w:tcPr>
            <w:tcW w:w="3224" w:type="dxa"/>
          </w:tcPr>
          <w:p w14:paraId="03E1FD57" w14:textId="77777777" w:rsidR="005511E7" w:rsidRPr="00221D93" w:rsidRDefault="005511E7" w:rsidP="00DA09F7">
            <w:pPr>
              <w:rPr>
                <w:sz w:val="24"/>
                <w:szCs w:val="24"/>
              </w:rPr>
            </w:pPr>
          </w:p>
        </w:tc>
        <w:tc>
          <w:tcPr>
            <w:tcW w:w="2955" w:type="dxa"/>
          </w:tcPr>
          <w:p w14:paraId="0FC0B512" w14:textId="77777777" w:rsidR="005511E7" w:rsidRPr="00221D93" w:rsidRDefault="005511E7" w:rsidP="00DA09F7">
            <w:pPr>
              <w:rPr>
                <w:sz w:val="24"/>
                <w:szCs w:val="24"/>
              </w:rPr>
            </w:pPr>
          </w:p>
        </w:tc>
        <w:tc>
          <w:tcPr>
            <w:tcW w:w="3045" w:type="dxa"/>
          </w:tcPr>
          <w:p w14:paraId="6EEF2B6F" w14:textId="77777777" w:rsidR="005511E7" w:rsidRPr="00221D93" w:rsidRDefault="005511E7" w:rsidP="00DA09F7">
            <w:pPr>
              <w:rPr>
                <w:sz w:val="24"/>
                <w:szCs w:val="24"/>
              </w:rPr>
            </w:pPr>
          </w:p>
        </w:tc>
        <w:tc>
          <w:tcPr>
            <w:tcW w:w="2689" w:type="dxa"/>
          </w:tcPr>
          <w:p w14:paraId="68622E7E" w14:textId="77777777" w:rsidR="005511E7" w:rsidRPr="00221D93" w:rsidRDefault="005511E7" w:rsidP="00DA09F7">
            <w:pPr>
              <w:rPr>
                <w:sz w:val="24"/>
                <w:szCs w:val="24"/>
              </w:rPr>
            </w:pPr>
          </w:p>
        </w:tc>
      </w:tr>
      <w:tr w:rsidR="005511E7" w:rsidRPr="00221D93" w14:paraId="218B3C05" w14:textId="77777777" w:rsidTr="004C411D">
        <w:trPr>
          <w:trHeight w:val="1476"/>
          <w:tblHeader/>
        </w:trPr>
        <w:tc>
          <w:tcPr>
            <w:tcW w:w="3219" w:type="dxa"/>
          </w:tcPr>
          <w:p w14:paraId="72397A82" w14:textId="77777777" w:rsidR="005511E7" w:rsidRPr="00221D93" w:rsidRDefault="005511E7" w:rsidP="00DA09F7">
            <w:pPr>
              <w:rPr>
                <w:sz w:val="24"/>
                <w:szCs w:val="24"/>
              </w:rPr>
            </w:pPr>
          </w:p>
          <w:p w14:paraId="221DD1A1" w14:textId="77777777" w:rsidR="005511E7" w:rsidRPr="00221D93" w:rsidRDefault="005511E7" w:rsidP="00DA09F7">
            <w:pPr>
              <w:rPr>
                <w:sz w:val="24"/>
                <w:szCs w:val="24"/>
              </w:rPr>
            </w:pPr>
          </w:p>
          <w:p w14:paraId="6CFFBF77" w14:textId="77777777" w:rsidR="005511E7" w:rsidRPr="00221D93" w:rsidRDefault="005511E7" w:rsidP="00DA09F7">
            <w:pPr>
              <w:rPr>
                <w:sz w:val="24"/>
                <w:szCs w:val="24"/>
              </w:rPr>
            </w:pPr>
          </w:p>
          <w:p w14:paraId="2A6117FE" w14:textId="77777777" w:rsidR="005511E7" w:rsidRPr="00221D93" w:rsidRDefault="005511E7" w:rsidP="00DA09F7">
            <w:pPr>
              <w:rPr>
                <w:sz w:val="24"/>
                <w:szCs w:val="24"/>
              </w:rPr>
            </w:pPr>
          </w:p>
        </w:tc>
        <w:tc>
          <w:tcPr>
            <w:tcW w:w="3224" w:type="dxa"/>
          </w:tcPr>
          <w:p w14:paraId="69E22424" w14:textId="77777777" w:rsidR="005511E7" w:rsidRPr="00221D93" w:rsidRDefault="005511E7" w:rsidP="00DA09F7">
            <w:pPr>
              <w:rPr>
                <w:sz w:val="24"/>
                <w:szCs w:val="24"/>
              </w:rPr>
            </w:pPr>
          </w:p>
        </w:tc>
        <w:tc>
          <w:tcPr>
            <w:tcW w:w="2955" w:type="dxa"/>
          </w:tcPr>
          <w:p w14:paraId="2391741D" w14:textId="77777777" w:rsidR="005511E7" w:rsidRPr="00221D93" w:rsidRDefault="005511E7" w:rsidP="00DA09F7">
            <w:pPr>
              <w:rPr>
                <w:sz w:val="24"/>
                <w:szCs w:val="24"/>
              </w:rPr>
            </w:pPr>
          </w:p>
        </w:tc>
        <w:tc>
          <w:tcPr>
            <w:tcW w:w="3045" w:type="dxa"/>
          </w:tcPr>
          <w:p w14:paraId="1E2039C1" w14:textId="77777777" w:rsidR="005511E7" w:rsidRPr="00221D93" w:rsidRDefault="005511E7" w:rsidP="00DA09F7">
            <w:pPr>
              <w:rPr>
                <w:sz w:val="24"/>
                <w:szCs w:val="24"/>
              </w:rPr>
            </w:pPr>
          </w:p>
        </w:tc>
        <w:tc>
          <w:tcPr>
            <w:tcW w:w="2689" w:type="dxa"/>
          </w:tcPr>
          <w:p w14:paraId="555463F3" w14:textId="77777777" w:rsidR="005511E7" w:rsidRPr="00221D93" w:rsidRDefault="005511E7" w:rsidP="00DA09F7">
            <w:pPr>
              <w:rPr>
                <w:sz w:val="24"/>
                <w:szCs w:val="24"/>
              </w:rPr>
            </w:pPr>
          </w:p>
        </w:tc>
      </w:tr>
      <w:tr w:rsidR="005511E7" w:rsidRPr="00221D93" w14:paraId="72633820" w14:textId="77777777" w:rsidTr="004C411D">
        <w:trPr>
          <w:trHeight w:val="1476"/>
          <w:tblHeader/>
        </w:trPr>
        <w:tc>
          <w:tcPr>
            <w:tcW w:w="3219" w:type="dxa"/>
          </w:tcPr>
          <w:p w14:paraId="758A3E04" w14:textId="77777777" w:rsidR="005511E7" w:rsidRPr="00221D93" w:rsidRDefault="005511E7" w:rsidP="00DA09F7">
            <w:pPr>
              <w:rPr>
                <w:sz w:val="24"/>
                <w:szCs w:val="24"/>
              </w:rPr>
            </w:pPr>
          </w:p>
          <w:p w14:paraId="537A141E" w14:textId="77777777" w:rsidR="005511E7" w:rsidRPr="00221D93" w:rsidRDefault="005511E7" w:rsidP="00DA09F7">
            <w:pPr>
              <w:rPr>
                <w:sz w:val="24"/>
                <w:szCs w:val="24"/>
              </w:rPr>
            </w:pPr>
          </w:p>
          <w:p w14:paraId="0D6295B3" w14:textId="77777777" w:rsidR="005511E7" w:rsidRPr="00221D93" w:rsidRDefault="005511E7" w:rsidP="00DA09F7">
            <w:pPr>
              <w:rPr>
                <w:sz w:val="24"/>
                <w:szCs w:val="24"/>
              </w:rPr>
            </w:pPr>
          </w:p>
          <w:p w14:paraId="1A159C7E" w14:textId="77777777" w:rsidR="005511E7" w:rsidRPr="00221D93" w:rsidRDefault="005511E7" w:rsidP="00DA09F7">
            <w:pPr>
              <w:rPr>
                <w:sz w:val="24"/>
                <w:szCs w:val="24"/>
              </w:rPr>
            </w:pPr>
          </w:p>
        </w:tc>
        <w:tc>
          <w:tcPr>
            <w:tcW w:w="3224" w:type="dxa"/>
          </w:tcPr>
          <w:p w14:paraId="4A21448C" w14:textId="77777777" w:rsidR="005511E7" w:rsidRPr="00221D93" w:rsidRDefault="005511E7" w:rsidP="00DA09F7">
            <w:pPr>
              <w:rPr>
                <w:sz w:val="24"/>
                <w:szCs w:val="24"/>
              </w:rPr>
            </w:pPr>
          </w:p>
        </w:tc>
        <w:tc>
          <w:tcPr>
            <w:tcW w:w="2955" w:type="dxa"/>
          </w:tcPr>
          <w:p w14:paraId="794F803A" w14:textId="77777777" w:rsidR="005511E7" w:rsidRPr="00221D93" w:rsidRDefault="005511E7" w:rsidP="00DA09F7">
            <w:pPr>
              <w:rPr>
                <w:sz w:val="24"/>
                <w:szCs w:val="24"/>
              </w:rPr>
            </w:pPr>
          </w:p>
        </w:tc>
        <w:tc>
          <w:tcPr>
            <w:tcW w:w="3045" w:type="dxa"/>
          </w:tcPr>
          <w:p w14:paraId="79F73B4F" w14:textId="77777777" w:rsidR="005511E7" w:rsidRPr="00221D93" w:rsidRDefault="005511E7" w:rsidP="00DA09F7">
            <w:pPr>
              <w:rPr>
                <w:sz w:val="24"/>
                <w:szCs w:val="24"/>
              </w:rPr>
            </w:pPr>
          </w:p>
        </w:tc>
        <w:tc>
          <w:tcPr>
            <w:tcW w:w="2689" w:type="dxa"/>
          </w:tcPr>
          <w:p w14:paraId="1CAB4AD9" w14:textId="77777777" w:rsidR="005511E7" w:rsidRPr="00221D93" w:rsidRDefault="005511E7" w:rsidP="00DA09F7">
            <w:pPr>
              <w:rPr>
                <w:sz w:val="24"/>
                <w:szCs w:val="24"/>
              </w:rPr>
            </w:pPr>
          </w:p>
        </w:tc>
      </w:tr>
    </w:tbl>
    <w:p w14:paraId="636D26E6" w14:textId="77777777" w:rsidR="005511E7" w:rsidRPr="00221D93" w:rsidRDefault="005511E7" w:rsidP="005511E7">
      <w:pPr>
        <w:spacing w:line="240" w:lineRule="auto"/>
        <w:contextualSpacing w:val="0"/>
        <w:rPr>
          <w:rFonts w:ascii="Times New Roman" w:eastAsia="Times New Roman" w:hAnsi="Times New Roman" w:cs="Times New Roman"/>
          <w:sz w:val="24"/>
          <w:szCs w:val="24"/>
          <w:lang w:val="en-US"/>
        </w:rPr>
      </w:pPr>
    </w:p>
    <w:p w14:paraId="6D7A2862" w14:textId="77777777" w:rsidR="005511E7" w:rsidRPr="00221D93" w:rsidRDefault="005511E7" w:rsidP="005511E7">
      <w:pPr>
        <w:spacing w:line="240" w:lineRule="auto"/>
        <w:contextualSpacing w:val="0"/>
        <w:rPr>
          <w:rFonts w:ascii="Times New Roman" w:eastAsia="Times New Roman" w:hAnsi="Times New Roman" w:cs="Times New Roman"/>
          <w:sz w:val="24"/>
          <w:szCs w:val="24"/>
          <w:lang w:val="en-US"/>
        </w:rPr>
      </w:pPr>
    </w:p>
    <w:p w14:paraId="026C27D9" w14:textId="77777777" w:rsidR="005511E7" w:rsidRPr="00221D93" w:rsidRDefault="005511E7" w:rsidP="005511E7">
      <w:pPr>
        <w:spacing w:line="240" w:lineRule="auto"/>
        <w:contextualSpacing w:val="0"/>
        <w:rPr>
          <w:rFonts w:ascii="Times New Roman" w:eastAsia="Times New Roman" w:hAnsi="Times New Roman" w:cs="Times New Roman"/>
          <w:sz w:val="24"/>
          <w:szCs w:val="24"/>
          <w:lang w:val="en-US"/>
        </w:rPr>
      </w:pPr>
    </w:p>
    <w:p w14:paraId="0A416735" w14:textId="77777777" w:rsidR="005511E7" w:rsidRPr="00221D93" w:rsidRDefault="005511E7" w:rsidP="005511E7">
      <w:pPr>
        <w:spacing w:line="240" w:lineRule="auto"/>
        <w:contextualSpacing w:val="0"/>
        <w:rPr>
          <w:rFonts w:ascii="Times New Roman" w:eastAsia="Times New Roman" w:hAnsi="Times New Roman" w:cs="Times New Roman"/>
          <w:sz w:val="24"/>
          <w:szCs w:val="24"/>
          <w:lang w:val="en-US"/>
        </w:rPr>
      </w:pPr>
    </w:p>
    <w:p w14:paraId="0A2118A7" w14:textId="6A93CD19" w:rsidR="005511E7" w:rsidRPr="00221D93" w:rsidRDefault="005511E7" w:rsidP="005511E7"/>
    <w:tbl>
      <w:tblPr>
        <w:tblW w:w="14405" w:type="dxa"/>
        <w:tblCellMar>
          <w:top w:w="15" w:type="dxa"/>
          <w:left w:w="15" w:type="dxa"/>
          <w:bottom w:w="15" w:type="dxa"/>
          <w:right w:w="15" w:type="dxa"/>
        </w:tblCellMar>
        <w:tblLook w:val="04A0" w:firstRow="1" w:lastRow="0" w:firstColumn="1" w:lastColumn="0" w:noHBand="0" w:noVBand="1"/>
      </w:tblPr>
      <w:tblGrid>
        <w:gridCol w:w="14405"/>
      </w:tblGrid>
      <w:tr w:rsidR="005511E7" w:rsidRPr="00221D93" w14:paraId="515F1996" w14:textId="77777777" w:rsidTr="00DA09F7">
        <w:trPr>
          <w:trHeight w:val="1777"/>
        </w:trPr>
        <w:tc>
          <w:tcPr>
            <w:tcW w:w="0" w:type="auto"/>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hideMark/>
          </w:tcPr>
          <w:p w14:paraId="32BB7236" w14:textId="77777777" w:rsidR="005511E7" w:rsidRPr="00221D93" w:rsidRDefault="005511E7" w:rsidP="00DA09F7">
            <w:pPr>
              <w:spacing w:line="288" w:lineRule="atLeast"/>
              <w:contextualSpacing w:val="0"/>
              <w:rPr>
                <w:rFonts w:ascii="Times New Roman" w:eastAsia="Times New Roman" w:hAnsi="Times New Roman" w:cs="Times New Roman"/>
                <w:sz w:val="24"/>
                <w:szCs w:val="24"/>
                <w:lang w:val="en-US"/>
              </w:rPr>
            </w:pPr>
            <w:r w:rsidRPr="00221D93">
              <w:rPr>
                <w:rFonts w:eastAsia="Times New Roman"/>
                <w:lang w:val="en-US"/>
              </w:rPr>
              <w:t xml:space="preserve">Finding: </w:t>
            </w:r>
          </w:p>
          <w:p w14:paraId="5C194B00" w14:textId="77777777" w:rsidR="005511E7" w:rsidRPr="00221D93" w:rsidRDefault="005511E7" w:rsidP="00DA09F7">
            <w:pPr>
              <w:spacing w:after="240" w:line="240" w:lineRule="auto"/>
              <w:contextualSpacing w:val="0"/>
              <w:rPr>
                <w:rFonts w:ascii="Times New Roman" w:eastAsia="Times New Roman" w:hAnsi="Times New Roman" w:cs="Times New Roman"/>
                <w:sz w:val="24"/>
                <w:szCs w:val="24"/>
                <w:lang w:val="en-US"/>
              </w:rPr>
            </w:pPr>
          </w:p>
        </w:tc>
      </w:tr>
    </w:tbl>
    <w:p w14:paraId="4865807C" w14:textId="77777777" w:rsidR="005511E7" w:rsidRPr="00221D93" w:rsidRDefault="005511E7" w:rsidP="005511E7">
      <w:pPr>
        <w:spacing w:line="240" w:lineRule="auto"/>
        <w:contextualSpacing w:val="0"/>
        <w:rPr>
          <w:rFonts w:ascii="Times New Roman" w:eastAsia="Times New Roman" w:hAnsi="Times New Roman" w:cs="Times New Roman"/>
          <w:sz w:val="24"/>
          <w:szCs w:val="24"/>
          <w:lang w:val="en-US"/>
        </w:rPr>
      </w:pPr>
      <w:r w:rsidRPr="00221D93">
        <w:rPr>
          <w:rFonts w:ascii="Times New Roman" w:eastAsia="Times New Roman" w:hAnsi="Times New Roman" w:cs="Times New Roman"/>
          <w:sz w:val="24"/>
          <w:szCs w:val="24"/>
          <w:lang w:val="en-US"/>
        </w:rPr>
        <w:br/>
      </w:r>
      <w:r w:rsidRPr="00221D93">
        <w:rPr>
          <w:rFonts w:ascii="Times New Roman" w:eastAsia="Times New Roman" w:hAnsi="Times New Roman" w:cs="Times New Roman"/>
          <w:noProof/>
          <w:sz w:val="24"/>
          <w:szCs w:val="24"/>
          <w:lang w:val="en-US" w:eastAsia="zh-CN"/>
        </w:rPr>
        <w:drawing>
          <wp:inline distT="0" distB="0" distL="0" distR="0" wp14:anchorId="6C90924B" wp14:editId="01493159">
            <wp:extent cx="257175" cy="381000"/>
            <wp:effectExtent l="0" t="0" r="9525" b="0"/>
            <wp:docPr id="4" name="Picture 4" descr="Arrow directing users to action planning template. Template is filled out based on the finding writte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MxLcnNW-U3Eyl2H6FLB77Q/image?w=27&amp;h=40&amp;rev=1&amp;ac=1&amp;parent=1ZI9nbH3rL2BqC3rH0t_PDQ5XfoMnVAuoZsh80MvpZa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381000"/>
                    </a:xfrm>
                    <a:prstGeom prst="rect">
                      <a:avLst/>
                    </a:prstGeom>
                    <a:noFill/>
                    <a:ln>
                      <a:noFill/>
                    </a:ln>
                  </pic:spPr>
                </pic:pic>
              </a:graphicData>
            </a:graphic>
          </wp:inline>
        </w:drawing>
      </w:r>
    </w:p>
    <w:p w14:paraId="78FEEB96" w14:textId="77777777" w:rsidR="005511E7" w:rsidRPr="00221D93" w:rsidRDefault="005511E7" w:rsidP="005511E7">
      <w:pPr>
        <w:spacing w:line="240" w:lineRule="auto"/>
        <w:contextualSpacing w:val="0"/>
        <w:rPr>
          <w:rFonts w:ascii="Times New Roman" w:eastAsia="Times New Roman" w:hAnsi="Times New Roman" w:cs="Times New Roman"/>
          <w:sz w:val="24"/>
          <w:szCs w:val="24"/>
          <w:lang w:val="en-US"/>
        </w:rPr>
      </w:pPr>
    </w:p>
    <w:tbl>
      <w:tblPr>
        <w:tblStyle w:val="TableGrid"/>
        <w:tblW w:w="15174" w:type="dxa"/>
        <w:tblLook w:val="04A0" w:firstRow="1" w:lastRow="0" w:firstColumn="1" w:lastColumn="0" w:noHBand="0" w:noVBand="1"/>
        <w:tblDescription w:val="related goal or focus area blank template"/>
      </w:tblPr>
      <w:tblGrid>
        <w:gridCol w:w="3228"/>
        <w:gridCol w:w="3233"/>
        <w:gridCol w:w="2963"/>
        <w:gridCol w:w="3053"/>
        <w:gridCol w:w="2697"/>
      </w:tblGrid>
      <w:tr w:rsidR="005511E7" w:rsidRPr="00221D93" w14:paraId="429E8111" w14:textId="77777777" w:rsidTr="004C411D">
        <w:trPr>
          <w:trHeight w:val="403"/>
          <w:tblHeader/>
        </w:trPr>
        <w:tc>
          <w:tcPr>
            <w:tcW w:w="15174" w:type="dxa"/>
            <w:gridSpan w:val="5"/>
            <w:shd w:val="clear" w:color="auto" w:fill="auto"/>
          </w:tcPr>
          <w:p w14:paraId="66A0D1D3" w14:textId="77777777" w:rsidR="005511E7" w:rsidRPr="00221D93" w:rsidRDefault="005511E7" w:rsidP="00DA09F7">
            <w:pPr>
              <w:rPr>
                <w:rFonts w:asciiTheme="majorHAnsi" w:hAnsiTheme="majorHAnsi" w:cstheme="majorHAnsi"/>
                <w:b/>
                <w:sz w:val="28"/>
                <w:szCs w:val="28"/>
              </w:rPr>
            </w:pPr>
            <w:r w:rsidRPr="00221D93">
              <w:rPr>
                <w:rFonts w:asciiTheme="majorHAnsi" w:hAnsiTheme="majorHAnsi" w:cstheme="majorHAnsi"/>
                <w:b/>
                <w:sz w:val="28"/>
                <w:szCs w:val="28"/>
              </w:rPr>
              <w:t>Related Goal or Focus Area:</w:t>
            </w:r>
          </w:p>
        </w:tc>
      </w:tr>
      <w:tr w:rsidR="005511E7" w:rsidRPr="00221D93" w14:paraId="700B8A63" w14:textId="77777777" w:rsidTr="004C411D">
        <w:trPr>
          <w:trHeight w:val="1044"/>
          <w:tblHeader/>
        </w:trPr>
        <w:tc>
          <w:tcPr>
            <w:tcW w:w="3228" w:type="dxa"/>
            <w:shd w:val="clear" w:color="auto" w:fill="auto"/>
          </w:tcPr>
          <w:p w14:paraId="55CA34DA"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What specific actions or implementation steps are necessary?</w:t>
            </w:r>
          </w:p>
        </w:tc>
        <w:tc>
          <w:tcPr>
            <w:tcW w:w="3233" w:type="dxa"/>
            <w:shd w:val="clear" w:color="auto" w:fill="auto"/>
          </w:tcPr>
          <w:p w14:paraId="495A7A91"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How will we monitor implementation?</w:t>
            </w:r>
          </w:p>
        </w:tc>
        <w:tc>
          <w:tcPr>
            <w:tcW w:w="2963" w:type="dxa"/>
            <w:shd w:val="clear" w:color="auto" w:fill="auto"/>
          </w:tcPr>
          <w:p w14:paraId="2F1CF1AE"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How will we measure effectiveness?</w:t>
            </w:r>
          </w:p>
        </w:tc>
        <w:tc>
          <w:tcPr>
            <w:tcW w:w="3053" w:type="dxa"/>
            <w:shd w:val="clear" w:color="auto" w:fill="auto"/>
          </w:tcPr>
          <w:p w14:paraId="0470745C"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Who will work on and be responsible for this part of this plan?</w:t>
            </w:r>
          </w:p>
        </w:tc>
        <w:tc>
          <w:tcPr>
            <w:tcW w:w="2696" w:type="dxa"/>
            <w:shd w:val="clear" w:color="auto" w:fill="auto"/>
          </w:tcPr>
          <w:p w14:paraId="692CA039" w14:textId="77777777" w:rsidR="005511E7" w:rsidRPr="00221D93" w:rsidRDefault="005511E7" w:rsidP="00DA09F7">
            <w:pPr>
              <w:rPr>
                <w:rFonts w:asciiTheme="majorHAnsi" w:hAnsiTheme="majorHAnsi" w:cstheme="majorHAnsi"/>
                <w:b/>
                <w:sz w:val="24"/>
                <w:szCs w:val="24"/>
              </w:rPr>
            </w:pPr>
            <w:r w:rsidRPr="00221D93">
              <w:rPr>
                <w:rFonts w:asciiTheme="majorHAnsi" w:hAnsiTheme="majorHAnsi" w:cstheme="majorHAnsi"/>
                <w:b/>
                <w:sz w:val="24"/>
                <w:szCs w:val="24"/>
              </w:rPr>
              <w:t>What is our timeline?</w:t>
            </w:r>
          </w:p>
        </w:tc>
      </w:tr>
      <w:tr w:rsidR="005511E7" w:rsidRPr="00221D93" w14:paraId="78F2AABC" w14:textId="77777777" w:rsidTr="004C411D">
        <w:trPr>
          <w:trHeight w:val="1438"/>
          <w:tblHeader/>
        </w:trPr>
        <w:tc>
          <w:tcPr>
            <w:tcW w:w="3228" w:type="dxa"/>
          </w:tcPr>
          <w:p w14:paraId="05C8F673" w14:textId="77777777" w:rsidR="005511E7" w:rsidRPr="00221D93" w:rsidRDefault="005511E7" w:rsidP="00DA09F7">
            <w:pPr>
              <w:rPr>
                <w:sz w:val="24"/>
                <w:szCs w:val="24"/>
              </w:rPr>
            </w:pPr>
          </w:p>
          <w:p w14:paraId="09A33E45" w14:textId="77777777" w:rsidR="005511E7" w:rsidRPr="00221D93" w:rsidRDefault="005511E7" w:rsidP="00DA09F7">
            <w:pPr>
              <w:rPr>
                <w:sz w:val="24"/>
                <w:szCs w:val="24"/>
              </w:rPr>
            </w:pPr>
          </w:p>
        </w:tc>
        <w:tc>
          <w:tcPr>
            <w:tcW w:w="3233" w:type="dxa"/>
          </w:tcPr>
          <w:p w14:paraId="5698A226" w14:textId="77777777" w:rsidR="005511E7" w:rsidRPr="00221D93" w:rsidRDefault="005511E7" w:rsidP="00DA09F7">
            <w:pPr>
              <w:rPr>
                <w:sz w:val="24"/>
                <w:szCs w:val="24"/>
              </w:rPr>
            </w:pPr>
          </w:p>
        </w:tc>
        <w:tc>
          <w:tcPr>
            <w:tcW w:w="2963" w:type="dxa"/>
          </w:tcPr>
          <w:p w14:paraId="389177C7" w14:textId="77777777" w:rsidR="005511E7" w:rsidRPr="00221D93" w:rsidRDefault="005511E7" w:rsidP="00DA09F7">
            <w:pPr>
              <w:rPr>
                <w:sz w:val="24"/>
                <w:szCs w:val="24"/>
              </w:rPr>
            </w:pPr>
          </w:p>
        </w:tc>
        <w:tc>
          <w:tcPr>
            <w:tcW w:w="3053" w:type="dxa"/>
          </w:tcPr>
          <w:p w14:paraId="3FACDD51" w14:textId="77777777" w:rsidR="005511E7" w:rsidRPr="00221D93" w:rsidRDefault="005511E7" w:rsidP="00DA09F7">
            <w:pPr>
              <w:rPr>
                <w:sz w:val="24"/>
                <w:szCs w:val="24"/>
              </w:rPr>
            </w:pPr>
          </w:p>
        </w:tc>
        <w:tc>
          <w:tcPr>
            <w:tcW w:w="2696" w:type="dxa"/>
          </w:tcPr>
          <w:p w14:paraId="65B345F7" w14:textId="77777777" w:rsidR="005511E7" w:rsidRPr="00221D93" w:rsidRDefault="005511E7" w:rsidP="00DA09F7">
            <w:pPr>
              <w:rPr>
                <w:sz w:val="24"/>
                <w:szCs w:val="24"/>
              </w:rPr>
            </w:pPr>
          </w:p>
          <w:p w14:paraId="298FF0E5" w14:textId="77777777" w:rsidR="005511E7" w:rsidRPr="00221D93" w:rsidRDefault="005511E7" w:rsidP="00DA09F7">
            <w:pPr>
              <w:rPr>
                <w:sz w:val="24"/>
                <w:szCs w:val="24"/>
              </w:rPr>
            </w:pPr>
          </w:p>
          <w:p w14:paraId="121944B4" w14:textId="77777777" w:rsidR="005511E7" w:rsidRPr="00221D93" w:rsidRDefault="005511E7" w:rsidP="00DA09F7">
            <w:pPr>
              <w:rPr>
                <w:sz w:val="24"/>
                <w:szCs w:val="24"/>
              </w:rPr>
            </w:pPr>
          </w:p>
          <w:p w14:paraId="6E6D7A1D" w14:textId="77777777" w:rsidR="005511E7" w:rsidRPr="00221D93" w:rsidRDefault="005511E7" w:rsidP="00DA09F7">
            <w:pPr>
              <w:rPr>
                <w:sz w:val="24"/>
                <w:szCs w:val="24"/>
              </w:rPr>
            </w:pPr>
          </w:p>
        </w:tc>
      </w:tr>
      <w:tr w:rsidR="005511E7" w:rsidRPr="00221D93" w14:paraId="2E477DAF" w14:textId="77777777" w:rsidTr="004C411D">
        <w:trPr>
          <w:trHeight w:val="1438"/>
          <w:tblHeader/>
        </w:trPr>
        <w:tc>
          <w:tcPr>
            <w:tcW w:w="3228" w:type="dxa"/>
          </w:tcPr>
          <w:p w14:paraId="108CE669" w14:textId="77777777" w:rsidR="005511E7" w:rsidRPr="00221D93" w:rsidRDefault="005511E7" w:rsidP="00DA09F7">
            <w:pPr>
              <w:rPr>
                <w:sz w:val="24"/>
                <w:szCs w:val="24"/>
              </w:rPr>
            </w:pPr>
          </w:p>
          <w:p w14:paraId="08700438" w14:textId="77777777" w:rsidR="005511E7" w:rsidRPr="00221D93" w:rsidRDefault="005511E7" w:rsidP="00DA09F7">
            <w:pPr>
              <w:rPr>
                <w:sz w:val="24"/>
                <w:szCs w:val="24"/>
              </w:rPr>
            </w:pPr>
          </w:p>
          <w:p w14:paraId="4C5E830D" w14:textId="77777777" w:rsidR="005511E7" w:rsidRPr="00221D93" w:rsidRDefault="005511E7" w:rsidP="00DA09F7">
            <w:pPr>
              <w:rPr>
                <w:sz w:val="24"/>
                <w:szCs w:val="24"/>
              </w:rPr>
            </w:pPr>
          </w:p>
          <w:p w14:paraId="60D67817" w14:textId="77777777" w:rsidR="005511E7" w:rsidRPr="00221D93" w:rsidRDefault="005511E7" w:rsidP="00DA09F7">
            <w:pPr>
              <w:rPr>
                <w:sz w:val="24"/>
                <w:szCs w:val="24"/>
              </w:rPr>
            </w:pPr>
          </w:p>
        </w:tc>
        <w:tc>
          <w:tcPr>
            <w:tcW w:w="3233" w:type="dxa"/>
          </w:tcPr>
          <w:p w14:paraId="1EC9F98D" w14:textId="77777777" w:rsidR="005511E7" w:rsidRPr="00221D93" w:rsidRDefault="005511E7" w:rsidP="00DA09F7">
            <w:pPr>
              <w:rPr>
                <w:sz w:val="24"/>
                <w:szCs w:val="24"/>
              </w:rPr>
            </w:pPr>
          </w:p>
        </w:tc>
        <w:tc>
          <w:tcPr>
            <w:tcW w:w="2963" w:type="dxa"/>
          </w:tcPr>
          <w:p w14:paraId="45775EFA" w14:textId="77777777" w:rsidR="005511E7" w:rsidRPr="00221D93" w:rsidRDefault="005511E7" w:rsidP="00DA09F7">
            <w:pPr>
              <w:rPr>
                <w:sz w:val="24"/>
                <w:szCs w:val="24"/>
              </w:rPr>
            </w:pPr>
          </w:p>
        </w:tc>
        <w:tc>
          <w:tcPr>
            <w:tcW w:w="3053" w:type="dxa"/>
          </w:tcPr>
          <w:p w14:paraId="0F8384F9" w14:textId="77777777" w:rsidR="005511E7" w:rsidRPr="00221D93" w:rsidRDefault="005511E7" w:rsidP="00DA09F7">
            <w:pPr>
              <w:rPr>
                <w:sz w:val="24"/>
                <w:szCs w:val="24"/>
              </w:rPr>
            </w:pPr>
          </w:p>
        </w:tc>
        <w:tc>
          <w:tcPr>
            <w:tcW w:w="2696" w:type="dxa"/>
          </w:tcPr>
          <w:p w14:paraId="43910A5E" w14:textId="77777777" w:rsidR="005511E7" w:rsidRPr="00221D93" w:rsidRDefault="005511E7" w:rsidP="00DA09F7">
            <w:pPr>
              <w:rPr>
                <w:sz w:val="24"/>
                <w:szCs w:val="24"/>
              </w:rPr>
            </w:pPr>
          </w:p>
        </w:tc>
      </w:tr>
      <w:tr w:rsidR="005511E7" w:rsidRPr="00221D93" w14:paraId="68B06BD6" w14:textId="77777777" w:rsidTr="004C411D">
        <w:trPr>
          <w:trHeight w:val="1438"/>
          <w:tblHeader/>
        </w:trPr>
        <w:tc>
          <w:tcPr>
            <w:tcW w:w="3228" w:type="dxa"/>
          </w:tcPr>
          <w:p w14:paraId="07AD6BA2" w14:textId="77777777" w:rsidR="005511E7" w:rsidRPr="00221D93" w:rsidRDefault="005511E7" w:rsidP="00DA09F7">
            <w:pPr>
              <w:rPr>
                <w:sz w:val="24"/>
                <w:szCs w:val="24"/>
              </w:rPr>
            </w:pPr>
          </w:p>
        </w:tc>
        <w:tc>
          <w:tcPr>
            <w:tcW w:w="3233" w:type="dxa"/>
          </w:tcPr>
          <w:p w14:paraId="2306DD27" w14:textId="77777777" w:rsidR="005511E7" w:rsidRPr="00221D93" w:rsidRDefault="005511E7" w:rsidP="00DA09F7">
            <w:pPr>
              <w:rPr>
                <w:sz w:val="24"/>
                <w:szCs w:val="24"/>
              </w:rPr>
            </w:pPr>
          </w:p>
        </w:tc>
        <w:tc>
          <w:tcPr>
            <w:tcW w:w="2963" w:type="dxa"/>
          </w:tcPr>
          <w:p w14:paraId="595ED697" w14:textId="77777777" w:rsidR="005511E7" w:rsidRPr="00221D93" w:rsidRDefault="005511E7" w:rsidP="00DA09F7">
            <w:pPr>
              <w:rPr>
                <w:sz w:val="24"/>
                <w:szCs w:val="24"/>
              </w:rPr>
            </w:pPr>
          </w:p>
        </w:tc>
        <w:tc>
          <w:tcPr>
            <w:tcW w:w="3053" w:type="dxa"/>
          </w:tcPr>
          <w:p w14:paraId="265B4C41" w14:textId="77777777" w:rsidR="005511E7" w:rsidRPr="00221D93" w:rsidRDefault="005511E7" w:rsidP="00DA09F7">
            <w:pPr>
              <w:rPr>
                <w:sz w:val="24"/>
                <w:szCs w:val="24"/>
              </w:rPr>
            </w:pPr>
          </w:p>
        </w:tc>
        <w:tc>
          <w:tcPr>
            <w:tcW w:w="2696" w:type="dxa"/>
          </w:tcPr>
          <w:p w14:paraId="17891496" w14:textId="77777777" w:rsidR="005511E7" w:rsidRPr="00221D93" w:rsidRDefault="005511E7" w:rsidP="00DA09F7">
            <w:pPr>
              <w:rPr>
                <w:sz w:val="24"/>
                <w:szCs w:val="24"/>
              </w:rPr>
            </w:pPr>
          </w:p>
          <w:p w14:paraId="00E77019" w14:textId="77777777" w:rsidR="005511E7" w:rsidRPr="00221D93" w:rsidRDefault="005511E7" w:rsidP="00DA09F7">
            <w:pPr>
              <w:rPr>
                <w:sz w:val="24"/>
                <w:szCs w:val="24"/>
              </w:rPr>
            </w:pPr>
          </w:p>
          <w:p w14:paraId="49C42C00" w14:textId="77777777" w:rsidR="005511E7" w:rsidRPr="00221D93" w:rsidRDefault="005511E7" w:rsidP="00DA09F7">
            <w:pPr>
              <w:rPr>
                <w:sz w:val="24"/>
                <w:szCs w:val="24"/>
              </w:rPr>
            </w:pPr>
          </w:p>
          <w:p w14:paraId="05D8C955" w14:textId="77777777" w:rsidR="005511E7" w:rsidRPr="00221D93" w:rsidRDefault="005511E7" w:rsidP="00DA09F7">
            <w:pPr>
              <w:rPr>
                <w:sz w:val="24"/>
                <w:szCs w:val="24"/>
              </w:rPr>
            </w:pPr>
          </w:p>
        </w:tc>
      </w:tr>
      <w:tr w:rsidR="005511E7" w:rsidRPr="00221D93" w14:paraId="627A7CB6" w14:textId="77777777" w:rsidTr="004C411D">
        <w:trPr>
          <w:trHeight w:val="1438"/>
          <w:tblHeader/>
        </w:trPr>
        <w:tc>
          <w:tcPr>
            <w:tcW w:w="3228" w:type="dxa"/>
          </w:tcPr>
          <w:p w14:paraId="5325E627" w14:textId="77777777" w:rsidR="005511E7" w:rsidRPr="00221D93" w:rsidRDefault="005511E7" w:rsidP="00DA09F7">
            <w:pPr>
              <w:rPr>
                <w:sz w:val="24"/>
                <w:szCs w:val="24"/>
              </w:rPr>
            </w:pPr>
          </w:p>
        </w:tc>
        <w:tc>
          <w:tcPr>
            <w:tcW w:w="3233" w:type="dxa"/>
          </w:tcPr>
          <w:p w14:paraId="6FFB5835" w14:textId="77777777" w:rsidR="005511E7" w:rsidRPr="00221D93" w:rsidRDefault="005511E7" w:rsidP="00DA09F7">
            <w:pPr>
              <w:rPr>
                <w:sz w:val="24"/>
                <w:szCs w:val="24"/>
              </w:rPr>
            </w:pPr>
          </w:p>
        </w:tc>
        <w:tc>
          <w:tcPr>
            <w:tcW w:w="2963" w:type="dxa"/>
          </w:tcPr>
          <w:p w14:paraId="1873D4A1" w14:textId="77777777" w:rsidR="005511E7" w:rsidRPr="00221D93" w:rsidRDefault="005511E7" w:rsidP="00DA09F7">
            <w:pPr>
              <w:rPr>
                <w:sz w:val="24"/>
                <w:szCs w:val="24"/>
              </w:rPr>
            </w:pPr>
          </w:p>
        </w:tc>
        <w:tc>
          <w:tcPr>
            <w:tcW w:w="3053" w:type="dxa"/>
          </w:tcPr>
          <w:p w14:paraId="2EB0E334" w14:textId="77777777" w:rsidR="005511E7" w:rsidRPr="00221D93" w:rsidRDefault="005511E7" w:rsidP="00DA09F7">
            <w:pPr>
              <w:rPr>
                <w:sz w:val="24"/>
                <w:szCs w:val="24"/>
              </w:rPr>
            </w:pPr>
          </w:p>
        </w:tc>
        <w:tc>
          <w:tcPr>
            <w:tcW w:w="2696" w:type="dxa"/>
          </w:tcPr>
          <w:p w14:paraId="53091D01" w14:textId="77777777" w:rsidR="005511E7" w:rsidRPr="00221D93" w:rsidRDefault="005511E7" w:rsidP="00DA09F7">
            <w:pPr>
              <w:rPr>
                <w:sz w:val="24"/>
                <w:szCs w:val="24"/>
              </w:rPr>
            </w:pPr>
          </w:p>
          <w:p w14:paraId="1FAA8469" w14:textId="77777777" w:rsidR="005511E7" w:rsidRPr="00221D93" w:rsidRDefault="005511E7" w:rsidP="00DA09F7">
            <w:pPr>
              <w:rPr>
                <w:sz w:val="24"/>
                <w:szCs w:val="24"/>
              </w:rPr>
            </w:pPr>
          </w:p>
          <w:p w14:paraId="6BA669D6" w14:textId="77777777" w:rsidR="005511E7" w:rsidRPr="00221D93" w:rsidRDefault="005511E7" w:rsidP="00DA09F7">
            <w:pPr>
              <w:rPr>
                <w:sz w:val="24"/>
                <w:szCs w:val="24"/>
              </w:rPr>
            </w:pPr>
          </w:p>
          <w:p w14:paraId="6A3731B3" w14:textId="77777777" w:rsidR="005511E7" w:rsidRPr="00221D93" w:rsidRDefault="005511E7" w:rsidP="00DA09F7">
            <w:pPr>
              <w:rPr>
                <w:sz w:val="24"/>
                <w:szCs w:val="24"/>
              </w:rPr>
            </w:pPr>
          </w:p>
        </w:tc>
      </w:tr>
    </w:tbl>
    <w:p w14:paraId="100F4669" w14:textId="77777777" w:rsidR="005511E7" w:rsidRPr="00221D93" w:rsidRDefault="005511E7" w:rsidP="005511E7">
      <w:pPr>
        <w:spacing w:line="240" w:lineRule="auto"/>
        <w:contextualSpacing w:val="0"/>
        <w:rPr>
          <w:rFonts w:ascii="Times New Roman" w:eastAsia="Times New Roman" w:hAnsi="Times New Roman" w:cs="Times New Roman"/>
          <w:sz w:val="24"/>
          <w:szCs w:val="24"/>
          <w:lang w:val="en-US"/>
        </w:rPr>
      </w:pPr>
    </w:p>
    <w:sectPr w:rsidR="005511E7" w:rsidRPr="00221D93" w:rsidSect="00F17DFF">
      <w:type w:val="continuous"/>
      <w:pgSz w:w="15840" w:h="12240" w:orient="landscape" w:code="1"/>
      <w:pgMar w:top="288" w:right="288" w:bottom="288" w:left="288" w:header="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57E04" w14:textId="77777777" w:rsidR="00A12B23" w:rsidRDefault="00A12B23">
      <w:pPr>
        <w:spacing w:line="240" w:lineRule="auto"/>
      </w:pPr>
      <w:r>
        <w:separator/>
      </w:r>
    </w:p>
  </w:endnote>
  <w:endnote w:type="continuationSeparator" w:id="0">
    <w:p w14:paraId="57CB4453" w14:textId="77777777" w:rsidR="00A12B23" w:rsidRDefault="00A12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810896"/>
      <w:docPartObj>
        <w:docPartGallery w:val="Page Numbers (Bottom of Page)"/>
        <w:docPartUnique/>
      </w:docPartObj>
    </w:sdtPr>
    <w:sdtEndPr>
      <w:rPr>
        <w:noProof/>
      </w:rPr>
    </w:sdtEndPr>
    <w:sdtContent>
      <w:p w14:paraId="39C8379D" w14:textId="77777777" w:rsidR="00D52B80" w:rsidRDefault="00D52B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0A555B" w14:textId="77777777" w:rsidR="00D52B80" w:rsidRDefault="00D52B80">
    <w:pPr>
      <w:contextualSpacing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3094931"/>
      <w:docPartObj>
        <w:docPartGallery w:val="Page Numbers (Bottom of Page)"/>
        <w:docPartUnique/>
      </w:docPartObj>
    </w:sdtPr>
    <w:sdtEndPr>
      <w:rPr>
        <w:noProof/>
      </w:rPr>
    </w:sdtEndPr>
    <w:sdtContent>
      <w:p w14:paraId="36EAC685" w14:textId="77777777" w:rsidR="00D52B80" w:rsidRDefault="00D52B8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7CEB3AE" w14:textId="77777777" w:rsidR="00D52B80" w:rsidRDefault="00D52B80">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7285F" w14:textId="77777777" w:rsidR="00A12B23" w:rsidRDefault="00A12B23">
      <w:pPr>
        <w:spacing w:line="240" w:lineRule="auto"/>
      </w:pPr>
      <w:r>
        <w:separator/>
      </w:r>
    </w:p>
  </w:footnote>
  <w:footnote w:type="continuationSeparator" w:id="0">
    <w:p w14:paraId="46B4A099" w14:textId="77777777" w:rsidR="00A12B23" w:rsidRDefault="00A12B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557B7"/>
    <w:multiLevelType w:val="hybridMultilevel"/>
    <w:tmpl w:val="5D248912"/>
    <w:lvl w:ilvl="0" w:tplc="FFFFFFFF">
      <w:start w:val="1"/>
      <w:numFmt w:val="decimal"/>
      <w:lvlText w:val="%1."/>
      <w:lvlJc w:val="left"/>
      <w:pPr>
        <w:ind w:left="720" w:hanging="360"/>
      </w:pPr>
      <w:rPr>
        <w:rFonts w:hint="default"/>
        <w:sz w:val="24"/>
        <w:szCs w:val="24"/>
      </w:rPr>
    </w:lvl>
    <w:lvl w:ilvl="1" w:tplc="0A94525E">
      <w:start w:val="12"/>
      <w:numFmt w:val="lowerLetter"/>
      <w:lvlText w:val="%2."/>
      <w:lvlJc w:val="left"/>
      <w:pPr>
        <w:ind w:left="1440" w:hanging="360"/>
      </w:pPr>
      <w:rPr>
        <w:rFonts w:asciiTheme="majorHAnsi" w:hAnsiTheme="majorHAnsi" w:cstheme="majorHAnsi" w:hint="default"/>
        <w:b w:val="0"/>
        <w:bCs/>
        <w:sz w:val="24"/>
        <w:szCs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0B1163"/>
    <w:multiLevelType w:val="hybridMultilevel"/>
    <w:tmpl w:val="81D409E2"/>
    <w:lvl w:ilvl="0" w:tplc="35403E24">
      <w:start w:val="7"/>
      <w:numFmt w:val="lowerLetter"/>
      <w:lvlText w:val="%1."/>
      <w:lvlJc w:val="left"/>
      <w:pPr>
        <w:ind w:left="144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D14C4"/>
    <w:multiLevelType w:val="hybridMultilevel"/>
    <w:tmpl w:val="F140BCBA"/>
    <w:lvl w:ilvl="0" w:tplc="3A1CA02E">
      <w:start w:val="1"/>
      <w:numFmt w:val="lowerLetter"/>
      <w:lvlText w:val="%1."/>
      <w:lvlJc w:val="left"/>
      <w:pPr>
        <w:ind w:left="144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60F0F"/>
    <w:multiLevelType w:val="hybridMultilevel"/>
    <w:tmpl w:val="3064BD0C"/>
    <w:lvl w:ilvl="0" w:tplc="86640AA2">
      <w:start w:val="1"/>
      <w:numFmt w:val="decimal"/>
      <w:lvlText w:val="%1."/>
      <w:lvlJc w:val="left"/>
      <w:pPr>
        <w:ind w:left="720" w:hanging="360"/>
      </w:pPr>
      <w:rPr>
        <w:rFonts w:hint="default"/>
        <w:sz w:val="24"/>
        <w:szCs w:val="24"/>
      </w:rPr>
    </w:lvl>
    <w:lvl w:ilvl="1" w:tplc="13EE0E46">
      <w:start w:val="1"/>
      <w:numFmt w:val="lowerLetter"/>
      <w:lvlText w:val="%2."/>
      <w:lvlJc w:val="left"/>
      <w:pPr>
        <w:ind w:left="1440" w:hanging="360"/>
      </w:pPr>
      <w:rPr>
        <w:b w:val="0"/>
        <w:bCs/>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360CF"/>
    <w:multiLevelType w:val="hybridMultilevel"/>
    <w:tmpl w:val="15466DC6"/>
    <w:lvl w:ilvl="0" w:tplc="DF9ACC5A">
      <w:start w:val="1"/>
      <w:numFmt w:val="decimal"/>
      <w:lvlText w:val="%1."/>
      <w:lvlJc w:val="left"/>
      <w:pPr>
        <w:ind w:left="780" w:hanging="360"/>
      </w:pPr>
      <w:rPr>
        <w:rFonts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4367DF6"/>
    <w:multiLevelType w:val="hybridMultilevel"/>
    <w:tmpl w:val="DB90B6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34"/>
    <w:rsid w:val="000016B0"/>
    <w:rsid w:val="000018AF"/>
    <w:rsid w:val="00002D68"/>
    <w:rsid w:val="00005F1E"/>
    <w:rsid w:val="00007B8F"/>
    <w:rsid w:val="000108E7"/>
    <w:rsid w:val="00014B91"/>
    <w:rsid w:val="000203CA"/>
    <w:rsid w:val="00020956"/>
    <w:rsid w:val="00020988"/>
    <w:rsid w:val="00024FE7"/>
    <w:rsid w:val="00025BA6"/>
    <w:rsid w:val="00032216"/>
    <w:rsid w:val="0003465B"/>
    <w:rsid w:val="000365C0"/>
    <w:rsid w:val="000402E9"/>
    <w:rsid w:val="00042A82"/>
    <w:rsid w:val="00051A65"/>
    <w:rsid w:val="0005220A"/>
    <w:rsid w:val="00052C49"/>
    <w:rsid w:val="000531FF"/>
    <w:rsid w:val="00055486"/>
    <w:rsid w:val="00056D29"/>
    <w:rsid w:val="0005757A"/>
    <w:rsid w:val="00060AEB"/>
    <w:rsid w:val="000626FA"/>
    <w:rsid w:val="0006270E"/>
    <w:rsid w:val="000632B3"/>
    <w:rsid w:val="00067F39"/>
    <w:rsid w:val="00070401"/>
    <w:rsid w:val="00071D89"/>
    <w:rsid w:val="00076B99"/>
    <w:rsid w:val="00077DDE"/>
    <w:rsid w:val="0008004C"/>
    <w:rsid w:val="000814B2"/>
    <w:rsid w:val="00082BE7"/>
    <w:rsid w:val="00083E25"/>
    <w:rsid w:val="000858BB"/>
    <w:rsid w:val="00086187"/>
    <w:rsid w:val="00086711"/>
    <w:rsid w:val="00093AEA"/>
    <w:rsid w:val="00094C96"/>
    <w:rsid w:val="000963CF"/>
    <w:rsid w:val="000A0071"/>
    <w:rsid w:val="000A0B77"/>
    <w:rsid w:val="000A23A5"/>
    <w:rsid w:val="000A268A"/>
    <w:rsid w:val="000A7598"/>
    <w:rsid w:val="000A76F1"/>
    <w:rsid w:val="000A7807"/>
    <w:rsid w:val="000A7BE1"/>
    <w:rsid w:val="000B1C02"/>
    <w:rsid w:val="000B3480"/>
    <w:rsid w:val="000B3E81"/>
    <w:rsid w:val="000B411F"/>
    <w:rsid w:val="000B53D2"/>
    <w:rsid w:val="000B76AE"/>
    <w:rsid w:val="000C0C5C"/>
    <w:rsid w:val="000C19FD"/>
    <w:rsid w:val="000C38AE"/>
    <w:rsid w:val="000C419D"/>
    <w:rsid w:val="000C476A"/>
    <w:rsid w:val="000C7C7C"/>
    <w:rsid w:val="000D00FC"/>
    <w:rsid w:val="000D3029"/>
    <w:rsid w:val="000D3A00"/>
    <w:rsid w:val="000D44CB"/>
    <w:rsid w:val="000D5AA6"/>
    <w:rsid w:val="000D69C9"/>
    <w:rsid w:val="000E1E7F"/>
    <w:rsid w:val="000E245F"/>
    <w:rsid w:val="000E2E88"/>
    <w:rsid w:val="000E3270"/>
    <w:rsid w:val="000E3589"/>
    <w:rsid w:val="000E4F58"/>
    <w:rsid w:val="000E5571"/>
    <w:rsid w:val="000E7B3C"/>
    <w:rsid w:val="000F2BCC"/>
    <w:rsid w:val="000F2CBB"/>
    <w:rsid w:val="000F4E3F"/>
    <w:rsid w:val="000F5C54"/>
    <w:rsid w:val="000F6E65"/>
    <w:rsid w:val="00100089"/>
    <w:rsid w:val="00102636"/>
    <w:rsid w:val="00105CBD"/>
    <w:rsid w:val="00106AD2"/>
    <w:rsid w:val="00113027"/>
    <w:rsid w:val="001173A9"/>
    <w:rsid w:val="00117F13"/>
    <w:rsid w:val="00122FAE"/>
    <w:rsid w:val="00123B5D"/>
    <w:rsid w:val="001247EC"/>
    <w:rsid w:val="00125F45"/>
    <w:rsid w:val="0012670F"/>
    <w:rsid w:val="00133564"/>
    <w:rsid w:val="001348FA"/>
    <w:rsid w:val="00134E5B"/>
    <w:rsid w:val="0013516E"/>
    <w:rsid w:val="00137210"/>
    <w:rsid w:val="00141E5C"/>
    <w:rsid w:val="00143BAC"/>
    <w:rsid w:val="00143EEC"/>
    <w:rsid w:val="00144813"/>
    <w:rsid w:val="0014591B"/>
    <w:rsid w:val="00147D69"/>
    <w:rsid w:val="00151381"/>
    <w:rsid w:val="00153168"/>
    <w:rsid w:val="00153B8D"/>
    <w:rsid w:val="00154A35"/>
    <w:rsid w:val="00155107"/>
    <w:rsid w:val="00162DB5"/>
    <w:rsid w:val="001646B6"/>
    <w:rsid w:val="00175D90"/>
    <w:rsid w:val="00180448"/>
    <w:rsid w:val="001834F9"/>
    <w:rsid w:val="00185C05"/>
    <w:rsid w:val="00186BC4"/>
    <w:rsid w:val="0019505E"/>
    <w:rsid w:val="001A186C"/>
    <w:rsid w:val="001A419C"/>
    <w:rsid w:val="001A5EE7"/>
    <w:rsid w:val="001A7C25"/>
    <w:rsid w:val="001B3744"/>
    <w:rsid w:val="001B3875"/>
    <w:rsid w:val="001B4EE6"/>
    <w:rsid w:val="001B5E55"/>
    <w:rsid w:val="001B75ED"/>
    <w:rsid w:val="001B7DD7"/>
    <w:rsid w:val="001C1747"/>
    <w:rsid w:val="001C4481"/>
    <w:rsid w:val="001C4AC3"/>
    <w:rsid w:val="001C4DA0"/>
    <w:rsid w:val="001C6246"/>
    <w:rsid w:val="001D0BDA"/>
    <w:rsid w:val="001D382E"/>
    <w:rsid w:val="001D448B"/>
    <w:rsid w:val="001D5080"/>
    <w:rsid w:val="001D649E"/>
    <w:rsid w:val="001D6540"/>
    <w:rsid w:val="001E08CB"/>
    <w:rsid w:val="001E5956"/>
    <w:rsid w:val="001E5BB3"/>
    <w:rsid w:val="001E5CD2"/>
    <w:rsid w:val="001E6705"/>
    <w:rsid w:val="001E6A98"/>
    <w:rsid w:val="001E7D60"/>
    <w:rsid w:val="001F5A7B"/>
    <w:rsid w:val="00200384"/>
    <w:rsid w:val="00200FD7"/>
    <w:rsid w:val="00201ECB"/>
    <w:rsid w:val="002024F7"/>
    <w:rsid w:val="00202712"/>
    <w:rsid w:val="00203165"/>
    <w:rsid w:val="00203F5C"/>
    <w:rsid w:val="00203F8B"/>
    <w:rsid w:val="00204DF4"/>
    <w:rsid w:val="00204EF2"/>
    <w:rsid w:val="00206EA9"/>
    <w:rsid w:val="00207928"/>
    <w:rsid w:val="00207DDD"/>
    <w:rsid w:val="0021091D"/>
    <w:rsid w:val="0022174C"/>
    <w:rsid w:val="00221D93"/>
    <w:rsid w:val="002227F3"/>
    <w:rsid w:val="00224CAE"/>
    <w:rsid w:val="00224E1D"/>
    <w:rsid w:val="002302B6"/>
    <w:rsid w:val="00234F30"/>
    <w:rsid w:val="0023659D"/>
    <w:rsid w:val="00236A67"/>
    <w:rsid w:val="00242162"/>
    <w:rsid w:val="002428F3"/>
    <w:rsid w:val="00244ADC"/>
    <w:rsid w:val="00246D3B"/>
    <w:rsid w:val="002527CA"/>
    <w:rsid w:val="00252830"/>
    <w:rsid w:val="00252914"/>
    <w:rsid w:val="002570E0"/>
    <w:rsid w:val="002607A5"/>
    <w:rsid w:val="00260971"/>
    <w:rsid w:val="00262274"/>
    <w:rsid w:val="00263D12"/>
    <w:rsid w:val="002649FE"/>
    <w:rsid w:val="00265251"/>
    <w:rsid w:val="00267558"/>
    <w:rsid w:val="002705CE"/>
    <w:rsid w:val="00271083"/>
    <w:rsid w:val="00274864"/>
    <w:rsid w:val="0027612C"/>
    <w:rsid w:val="00276CC0"/>
    <w:rsid w:val="00277BCF"/>
    <w:rsid w:val="00282201"/>
    <w:rsid w:val="0028468A"/>
    <w:rsid w:val="0029252E"/>
    <w:rsid w:val="00294F35"/>
    <w:rsid w:val="00297DA0"/>
    <w:rsid w:val="002A0897"/>
    <w:rsid w:val="002A19AD"/>
    <w:rsid w:val="002A27B9"/>
    <w:rsid w:val="002B0075"/>
    <w:rsid w:val="002B1325"/>
    <w:rsid w:val="002B1D78"/>
    <w:rsid w:val="002B1FF7"/>
    <w:rsid w:val="002B3D51"/>
    <w:rsid w:val="002B552C"/>
    <w:rsid w:val="002B5853"/>
    <w:rsid w:val="002B6D9C"/>
    <w:rsid w:val="002C07F6"/>
    <w:rsid w:val="002C17D7"/>
    <w:rsid w:val="002C1F65"/>
    <w:rsid w:val="002C3EBD"/>
    <w:rsid w:val="002C43EC"/>
    <w:rsid w:val="002C5FC8"/>
    <w:rsid w:val="002C7564"/>
    <w:rsid w:val="002D2CFA"/>
    <w:rsid w:val="002D49EC"/>
    <w:rsid w:val="002D6AAF"/>
    <w:rsid w:val="002D7029"/>
    <w:rsid w:val="002D7E4D"/>
    <w:rsid w:val="002E0B1C"/>
    <w:rsid w:val="002E0C0C"/>
    <w:rsid w:val="002E0F7E"/>
    <w:rsid w:val="002E3BD3"/>
    <w:rsid w:val="002E4EFC"/>
    <w:rsid w:val="002E5BC8"/>
    <w:rsid w:val="002E7694"/>
    <w:rsid w:val="002F155C"/>
    <w:rsid w:val="002F3CE4"/>
    <w:rsid w:val="002F4AE7"/>
    <w:rsid w:val="002F5BF7"/>
    <w:rsid w:val="002F7870"/>
    <w:rsid w:val="003000B3"/>
    <w:rsid w:val="003001B9"/>
    <w:rsid w:val="00300B60"/>
    <w:rsid w:val="00301CC1"/>
    <w:rsid w:val="00302AF2"/>
    <w:rsid w:val="00302AF7"/>
    <w:rsid w:val="003043E4"/>
    <w:rsid w:val="00304E96"/>
    <w:rsid w:val="00306F3C"/>
    <w:rsid w:val="00311F2F"/>
    <w:rsid w:val="003129B9"/>
    <w:rsid w:val="003146A5"/>
    <w:rsid w:val="003164AB"/>
    <w:rsid w:val="003205A8"/>
    <w:rsid w:val="00324372"/>
    <w:rsid w:val="00325F68"/>
    <w:rsid w:val="003262E4"/>
    <w:rsid w:val="00326C40"/>
    <w:rsid w:val="0033281E"/>
    <w:rsid w:val="00332FC9"/>
    <w:rsid w:val="00333879"/>
    <w:rsid w:val="00335DB0"/>
    <w:rsid w:val="00337EE7"/>
    <w:rsid w:val="00340278"/>
    <w:rsid w:val="00341197"/>
    <w:rsid w:val="00341199"/>
    <w:rsid w:val="00344E75"/>
    <w:rsid w:val="00345F24"/>
    <w:rsid w:val="003511A8"/>
    <w:rsid w:val="003517BA"/>
    <w:rsid w:val="00351E95"/>
    <w:rsid w:val="00356B03"/>
    <w:rsid w:val="003572F8"/>
    <w:rsid w:val="003601EE"/>
    <w:rsid w:val="0036486F"/>
    <w:rsid w:val="00367BD4"/>
    <w:rsid w:val="00372B1D"/>
    <w:rsid w:val="00372BBF"/>
    <w:rsid w:val="003731C1"/>
    <w:rsid w:val="0037392C"/>
    <w:rsid w:val="00373C06"/>
    <w:rsid w:val="003759B4"/>
    <w:rsid w:val="00377C6E"/>
    <w:rsid w:val="00381530"/>
    <w:rsid w:val="00382578"/>
    <w:rsid w:val="00384D3D"/>
    <w:rsid w:val="0038606D"/>
    <w:rsid w:val="003869E3"/>
    <w:rsid w:val="00390464"/>
    <w:rsid w:val="00390DAE"/>
    <w:rsid w:val="003916EB"/>
    <w:rsid w:val="00391E13"/>
    <w:rsid w:val="003929B0"/>
    <w:rsid w:val="003A2E2C"/>
    <w:rsid w:val="003A4817"/>
    <w:rsid w:val="003A4A15"/>
    <w:rsid w:val="003A7310"/>
    <w:rsid w:val="003A7B4E"/>
    <w:rsid w:val="003B066F"/>
    <w:rsid w:val="003B26E6"/>
    <w:rsid w:val="003B32A2"/>
    <w:rsid w:val="003B6B77"/>
    <w:rsid w:val="003B6C78"/>
    <w:rsid w:val="003B6C9D"/>
    <w:rsid w:val="003C24C4"/>
    <w:rsid w:val="003C4917"/>
    <w:rsid w:val="003C54F8"/>
    <w:rsid w:val="003D08AB"/>
    <w:rsid w:val="003D30ED"/>
    <w:rsid w:val="003D331D"/>
    <w:rsid w:val="003D60CC"/>
    <w:rsid w:val="003D795F"/>
    <w:rsid w:val="003D7C1D"/>
    <w:rsid w:val="003E0BE0"/>
    <w:rsid w:val="003E4452"/>
    <w:rsid w:val="003E5793"/>
    <w:rsid w:val="003E6089"/>
    <w:rsid w:val="003E65F2"/>
    <w:rsid w:val="003E66DF"/>
    <w:rsid w:val="003E6CA9"/>
    <w:rsid w:val="003F3E54"/>
    <w:rsid w:val="003F4346"/>
    <w:rsid w:val="003F5846"/>
    <w:rsid w:val="003F7192"/>
    <w:rsid w:val="003F75EB"/>
    <w:rsid w:val="004027BF"/>
    <w:rsid w:val="0040354F"/>
    <w:rsid w:val="00403EA8"/>
    <w:rsid w:val="004041A7"/>
    <w:rsid w:val="00404344"/>
    <w:rsid w:val="00404ADB"/>
    <w:rsid w:val="00405B5D"/>
    <w:rsid w:val="00405EAA"/>
    <w:rsid w:val="00406BDA"/>
    <w:rsid w:val="00406DBE"/>
    <w:rsid w:val="00410387"/>
    <w:rsid w:val="004158C7"/>
    <w:rsid w:val="00421574"/>
    <w:rsid w:val="00422E55"/>
    <w:rsid w:val="00423DC3"/>
    <w:rsid w:val="0042614D"/>
    <w:rsid w:val="00430B93"/>
    <w:rsid w:val="0043108D"/>
    <w:rsid w:val="0043733B"/>
    <w:rsid w:val="00437E61"/>
    <w:rsid w:val="00445904"/>
    <w:rsid w:val="00445ACE"/>
    <w:rsid w:val="00445FEF"/>
    <w:rsid w:val="00446017"/>
    <w:rsid w:val="00446D5A"/>
    <w:rsid w:val="00451F7B"/>
    <w:rsid w:val="00452461"/>
    <w:rsid w:val="00452AA0"/>
    <w:rsid w:val="00452B99"/>
    <w:rsid w:val="00457612"/>
    <w:rsid w:val="00457B85"/>
    <w:rsid w:val="00462AEA"/>
    <w:rsid w:val="004648FF"/>
    <w:rsid w:val="004665CF"/>
    <w:rsid w:val="00467295"/>
    <w:rsid w:val="00467464"/>
    <w:rsid w:val="00467890"/>
    <w:rsid w:val="00470B8E"/>
    <w:rsid w:val="00470ED1"/>
    <w:rsid w:val="00472761"/>
    <w:rsid w:val="00472D18"/>
    <w:rsid w:val="00473BFA"/>
    <w:rsid w:val="004743A4"/>
    <w:rsid w:val="004746AB"/>
    <w:rsid w:val="004803BD"/>
    <w:rsid w:val="00483A3B"/>
    <w:rsid w:val="00483ECB"/>
    <w:rsid w:val="00487EB3"/>
    <w:rsid w:val="004907C7"/>
    <w:rsid w:val="00490CA0"/>
    <w:rsid w:val="004948B9"/>
    <w:rsid w:val="0049686E"/>
    <w:rsid w:val="00496909"/>
    <w:rsid w:val="0049765F"/>
    <w:rsid w:val="004A1017"/>
    <w:rsid w:val="004B158A"/>
    <w:rsid w:val="004B1E72"/>
    <w:rsid w:val="004B6586"/>
    <w:rsid w:val="004B6C69"/>
    <w:rsid w:val="004C280B"/>
    <w:rsid w:val="004C2CEC"/>
    <w:rsid w:val="004C349F"/>
    <w:rsid w:val="004C411D"/>
    <w:rsid w:val="004C518C"/>
    <w:rsid w:val="004C6C19"/>
    <w:rsid w:val="004C7DA7"/>
    <w:rsid w:val="004D195E"/>
    <w:rsid w:val="004D2DDB"/>
    <w:rsid w:val="004D6CB9"/>
    <w:rsid w:val="004E0415"/>
    <w:rsid w:val="004E58E5"/>
    <w:rsid w:val="004F260C"/>
    <w:rsid w:val="004F3186"/>
    <w:rsid w:val="004F643C"/>
    <w:rsid w:val="00500EEC"/>
    <w:rsid w:val="0050104B"/>
    <w:rsid w:val="005024F3"/>
    <w:rsid w:val="005028F4"/>
    <w:rsid w:val="00502AA1"/>
    <w:rsid w:val="005039C0"/>
    <w:rsid w:val="005047BC"/>
    <w:rsid w:val="00504A03"/>
    <w:rsid w:val="0050513F"/>
    <w:rsid w:val="00507A9C"/>
    <w:rsid w:val="00511EA3"/>
    <w:rsid w:val="005163DA"/>
    <w:rsid w:val="00516E4E"/>
    <w:rsid w:val="00521304"/>
    <w:rsid w:val="00522DAD"/>
    <w:rsid w:val="00523F67"/>
    <w:rsid w:val="0052644E"/>
    <w:rsid w:val="005264E4"/>
    <w:rsid w:val="00531F3D"/>
    <w:rsid w:val="00532D69"/>
    <w:rsid w:val="005347EF"/>
    <w:rsid w:val="00534C6E"/>
    <w:rsid w:val="005359DE"/>
    <w:rsid w:val="00537EF8"/>
    <w:rsid w:val="005440F7"/>
    <w:rsid w:val="00547A6A"/>
    <w:rsid w:val="00550226"/>
    <w:rsid w:val="005509B6"/>
    <w:rsid w:val="00550C88"/>
    <w:rsid w:val="005511E7"/>
    <w:rsid w:val="00561E89"/>
    <w:rsid w:val="00563513"/>
    <w:rsid w:val="00563E60"/>
    <w:rsid w:val="00565536"/>
    <w:rsid w:val="00570025"/>
    <w:rsid w:val="0057048A"/>
    <w:rsid w:val="005727D1"/>
    <w:rsid w:val="00574C82"/>
    <w:rsid w:val="0057565C"/>
    <w:rsid w:val="0057612D"/>
    <w:rsid w:val="00584500"/>
    <w:rsid w:val="005848FD"/>
    <w:rsid w:val="0058552F"/>
    <w:rsid w:val="005937C5"/>
    <w:rsid w:val="00596474"/>
    <w:rsid w:val="00597A27"/>
    <w:rsid w:val="005A2066"/>
    <w:rsid w:val="005A2E98"/>
    <w:rsid w:val="005A38B2"/>
    <w:rsid w:val="005A3F05"/>
    <w:rsid w:val="005A4259"/>
    <w:rsid w:val="005A4CA4"/>
    <w:rsid w:val="005A6257"/>
    <w:rsid w:val="005B29FF"/>
    <w:rsid w:val="005B3BB8"/>
    <w:rsid w:val="005B473F"/>
    <w:rsid w:val="005B688E"/>
    <w:rsid w:val="005B7317"/>
    <w:rsid w:val="005C053C"/>
    <w:rsid w:val="005C1582"/>
    <w:rsid w:val="005C18BE"/>
    <w:rsid w:val="005C1D1E"/>
    <w:rsid w:val="005C5A35"/>
    <w:rsid w:val="005D0B99"/>
    <w:rsid w:val="005D372E"/>
    <w:rsid w:val="005D476B"/>
    <w:rsid w:val="005D47BF"/>
    <w:rsid w:val="005D5847"/>
    <w:rsid w:val="005D6339"/>
    <w:rsid w:val="005D6D0B"/>
    <w:rsid w:val="005D7366"/>
    <w:rsid w:val="005E063C"/>
    <w:rsid w:val="005E23CA"/>
    <w:rsid w:val="005E5F54"/>
    <w:rsid w:val="005F12B7"/>
    <w:rsid w:val="005F3EF6"/>
    <w:rsid w:val="005F41BF"/>
    <w:rsid w:val="005F4E90"/>
    <w:rsid w:val="006004C0"/>
    <w:rsid w:val="00601B10"/>
    <w:rsid w:val="00602585"/>
    <w:rsid w:val="0060409F"/>
    <w:rsid w:val="00605F84"/>
    <w:rsid w:val="00606C51"/>
    <w:rsid w:val="006104FD"/>
    <w:rsid w:val="0061128D"/>
    <w:rsid w:val="00611490"/>
    <w:rsid w:val="00611DF7"/>
    <w:rsid w:val="006122A2"/>
    <w:rsid w:val="0061252A"/>
    <w:rsid w:val="00612A91"/>
    <w:rsid w:val="00612AE1"/>
    <w:rsid w:val="00612D8B"/>
    <w:rsid w:val="006135FD"/>
    <w:rsid w:val="006153C7"/>
    <w:rsid w:val="00620106"/>
    <w:rsid w:val="00620A3F"/>
    <w:rsid w:val="0062350E"/>
    <w:rsid w:val="006236AE"/>
    <w:rsid w:val="00631B5F"/>
    <w:rsid w:val="00633450"/>
    <w:rsid w:val="006343A5"/>
    <w:rsid w:val="006343FA"/>
    <w:rsid w:val="006364FA"/>
    <w:rsid w:val="00636B37"/>
    <w:rsid w:val="00640AAF"/>
    <w:rsid w:val="006443B2"/>
    <w:rsid w:val="00652696"/>
    <w:rsid w:val="0065314E"/>
    <w:rsid w:val="00656A55"/>
    <w:rsid w:val="006614B2"/>
    <w:rsid w:val="00665834"/>
    <w:rsid w:val="00670748"/>
    <w:rsid w:val="006731BB"/>
    <w:rsid w:val="006736A8"/>
    <w:rsid w:val="0067711D"/>
    <w:rsid w:val="00680158"/>
    <w:rsid w:val="006833E2"/>
    <w:rsid w:val="0068363E"/>
    <w:rsid w:val="00684B35"/>
    <w:rsid w:val="00686DF2"/>
    <w:rsid w:val="006903C3"/>
    <w:rsid w:val="00690849"/>
    <w:rsid w:val="006918C8"/>
    <w:rsid w:val="00692C34"/>
    <w:rsid w:val="0069429F"/>
    <w:rsid w:val="006942E0"/>
    <w:rsid w:val="0069730B"/>
    <w:rsid w:val="006A0062"/>
    <w:rsid w:val="006A0A57"/>
    <w:rsid w:val="006A21C8"/>
    <w:rsid w:val="006A3891"/>
    <w:rsid w:val="006A681C"/>
    <w:rsid w:val="006A72AC"/>
    <w:rsid w:val="006B0FE1"/>
    <w:rsid w:val="006B112F"/>
    <w:rsid w:val="006B2C73"/>
    <w:rsid w:val="006B4313"/>
    <w:rsid w:val="006B478F"/>
    <w:rsid w:val="006B73F5"/>
    <w:rsid w:val="006C1BBE"/>
    <w:rsid w:val="006C4C5E"/>
    <w:rsid w:val="006C69B6"/>
    <w:rsid w:val="006D10E8"/>
    <w:rsid w:val="006D16F8"/>
    <w:rsid w:val="006D285D"/>
    <w:rsid w:val="006D40EC"/>
    <w:rsid w:val="006D4621"/>
    <w:rsid w:val="006D4D3E"/>
    <w:rsid w:val="006D672C"/>
    <w:rsid w:val="006D6B7B"/>
    <w:rsid w:val="006D7887"/>
    <w:rsid w:val="006E035F"/>
    <w:rsid w:val="006E09B2"/>
    <w:rsid w:val="006E4242"/>
    <w:rsid w:val="006E44F5"/>
    <w:rsid w:val="006E4EA2"/>
    <w:rsid w:val="006E5BAE"/>
    <w:rsid w:val="006E7270"/>
    <w:rsid w:val="006E7709"/>
    <w:rsid w:val="006F756D"/>
    <w:rsid w:val="006F7819"/>
    <w:rsid w:val="006F7B95"/>
    <w:rsid w:val="00703045"/>
    <w:rsid w:val="007037E3"/>
    <w:rsid w:val="007040BE"/>
    <w:rsid w:val="0070599A"/>
    <w:rsid w:val="0071097F"/>
    <w:rsid w:val="0071472D"/>
    <w:rsid w:val="00714BE1"/>
    <w:rsid w:val="007154FD"/>
    <w:rsid w:val="00717C3F"/>
    <w:rsid w:val="0072135E"/>
    <w:rsid w:val="0072314E"/>
    <w:rsid w:val="00725CD3"/>
    <w:rsid w:val="00725F04"/>
    <w:rsid w:val="00726937"/>
    <w:rsid w:val="00730290"/>
    <w:rsid w:val="007324CC"/>
    <w:rsid w:val="00732C24"/>
    <w:rsid w:val="00735B62"/>
    <w:rsid w:val="0073666A"/>
    <w:rsid w:val="0074258C"/>
    <w:rsid w:val="00743B8F"/>
    <w:rsid w:val="00743C53"/>
    <w:rsid w:val="00744179"/>
    <w:rsid w:val="00744561"/>
    <w:rsid w:val="007445E3"/>
    <w:rsid w:val="00744CB3"/>
    <w:rsid w:val="00747D5B"/>
    <w:rsid w:val="00751407"/>
    <w:rsid w:val="0075308E"/>
    <w:rsid w:val="00753BAC"/>
    <w:rsid w:val="00753BD9"/>
    <w:rsid w:val="0075425D"/>
    <w:rsid w:val="00755248"/>
    <w:rsid w:val="00756319"/>
    <w:rsid w:val="00760C7D"/>
    <w:rsid w:val="00761113"/>
    <w:rsid w:val="00763660"/>
    <w:rsid w:val="00764F66"/>
    <w:rsid w:val="00766154"/>
    <w:rsid w:val="00766BC1"/>
    <w:rsid w:val="007670BD"/>
    <w:rsid w:val="00767BCE"/>
    <w:rsid w:val="0077041D"/>
    <w:rsid w:val="00771A30"/>
    <w:rsid w:val="007721CD"/>
    <w:rsid w:val="00772A94"/>
    <w:rsid w:val="00773235"/>
    <w:rsid w:val="00775642"/>
    <w:rsid w:val="007762A2"/>
    <w:rsid w:val="007800F5"/>
    <w:rsid w:val="00782AD7"/>
    <w:rsid w:val="00787512"/>
    <w:rsid w:val="00787A80"/>
    <w:rsid w:val="007922C0"/>
    <w:rsid w:val="00792CA9"/>
    <w:rsid w:val="00793447"/>
    <w:rsid w:val="00793A49"/>
    <w:rsid w:val="00794093"/>
    <w:rsid w:val="00795492"/>
    <w:rsid w:val="00795DCD"/>
    <w:rsid w:val="0079612F"/>
    <w:rsid w:val="007A02CD"/>
    <w:rsid w:val="007A0881"/>
    <w:rsid w:val="007A22F2"/>
    <w:rsid w:val="007A7B08"/>
    <w:rsid w:val="007B0849"/>
    <w:rsid w:val="007B439C"/>
    <w:rsid w:val="007B45D4"/>
    <w:rsid w:val="007B7329"/>
    <w:rsid w:val="007B7FF5"/>
    <w:rsid w:val="007C0A97"/>
    <w:rsid w:val="007C16F8"/>
    <w:rsid w:val="007C248D"/>
    <w:rsid w:val="007C3034"/>
    <w:rsid w:val="007C42A2"/>
    <w:rsid w:val="007C69B7"/>
    <w:rsid w:val="007C7398"/>
    <w:rsid w:val="007D26F2"/>
    <w:rsid w:val="007D431C"/>
    <w:rsid w:val="007D5B45"/>
    <w:rsid w:val="007D62E6"/>
    <w:rsid w:val="007D6F4A"/>
    <w:rsid w:val="007E4604"/>
    <w:rsid w:val="007E66EA"/>
    <w:rsid w:val="007F0A10"/>
    <w:rsid w:val="007F0D24"/>
    <w:rsid w:val="007F1A3A"/>
    <w:rsid w:val="007F2CA7"/>
    <w:rsid w:val="007F37DA"/>
    <w:rsid w:val="007F3918"/>
    <w:rsid w:val="007F547C"/>
    <w:rsid w:val="007F6ECA"/>
    <w:rsid w:val="007F7A88"/>
    <w:rsid w:val="00800194"/>
    <w:rsid w:val="00800B82"/>
    <w:rsid w:val="00807514"/>
    <w:rsid w:val="0081188B"/>
    <w:rsid w:val="00820A1E"/>
    <w:rsid w:val="00820CCB"/>
    <w:rsid w:val="00820D2F"/>
    <w:rsid w:val="00823131"/>
    <w:rsid w:val="00824070"/>
    <w:rsid w:val="00824852"/>
    <w:rsid w:val="00825D80"/>
    <w:rsid w:val="008275CD"/>
    <w:rsid w:val="00830AED"/>
    <w:rsid w:val="008359BF"/>
    <w:rsid w:val="00835D6A"/>
    <w:rsid w:val="00836DDE"/>
    <w:rsid w:val="00840D8E"/>
    <w:rsid w:val="00843778"/>
    <w:rsid w:val="008453EA"/>
    <w:rsid w:val="008467B5"/>
    <w:rsid w:val="0085033F"/>
    <w:rsid w:val="00851FE6"/>
    <w:rsid w:val="008546A4"/>
    <w:rsid w:val="00860346"/>
    <w:rsid w:val="008611E3"/>
    <w:rsid w:val="008618F9"/>
    <w:rsid w:val="00863127"/>
    <w:rsid w:val="00865EA8"/>
    <w:rsid w:val="00867929"/>
    <w:rsid w:val="008715C0"/>
    <w:rsid w:val="008729A0"/>
    <w:rsid w:val="00873EDD"/>
    <w:rsid w:val="00877C32"/>
    <w:rsid w:val="00887A21"/>
    <w:rsid w:val="00891F90"/>
    <w:rsid w:val="00894523"/>
    <w:rsid w:val="0089462D"/>
    <w:rsid w:val="008956E0"/>
    <w:rsid w:val="00896AA5"/>
    <w:rsid w:val="00897B80"/>
    <w:rsid w:val="00897FD8"/>
    <w:rsid w:val="008A0FE4"/>
    <w:rsid w:val="008A109A"/>
    <w:rsid w:val="008A7350"/>
    <w:rsid w:val="008A77F6"/>
    <w:rsid w:val="008A78BD"/>
    <w:rsid w:val="008A7F7B"/>
    <w:rsid w:val="008B0FD0"/>
    <w:rsid w:val="008B3F38"/>
    <w:rsid w:val="008B532B"/>
    <w:rsid w:val="008B6A47"/>
    <w:rsid w:val="008B70E9"/>
    <w:rsid w:val="008C18D7"/>
    <w:rsid w:val="008C30E2"/>
    <w:rsid w:val="008C5C9D"/>
    <w:rsid w:val="008C6255"/>
    <w:rsid w:val="008D032E"/>
    <w:rsid w:val="008D14A8"/>
    <w:rsid w:val="008D3FC4"/>
    <w:rsid w:val="008D712C"/>
    <w:rsid w:val="008E0E32"/>
    <w:rsid w:val="008E2608"/>
    <w:rsid w:val="008E3AB1"/>
    <w:rsid w:val="008E50A5"/>
    <w:rsid w:val="008E627B"/>
    <w:rsid w:val="008F207B"/>
    <w:rsid w:val="008F2906"/>
    <w:rsid w:val="008F4A01"/>
    <w:rsid w:val="008F5722"/>
    <w:rsid w:val="008F5AC8"/>
    <w:rsid w:val="00900C6A"/>
    <w:rsid w:val="00901248"/>
    <w:rsid w:val="00901D61"/>
    <w:rsid w:val="00903102"/>
    <w:rsid w:val="00903421"/>
    <w:rsid w:val="0090531A"/>
    <w:rsid w:val="0090547E"/>
    <w:rsid w:val="00907841"/>
    <w:rsid w:val="00910CBE"/>
    <w:rsid w:val="00911F9C"/>
    <w:rsid w:val="00915863"/>
    <w:rsid w:val="00915D3B"/>
    <w:rsid w:val="0091606C"/>
    <w:rsid w:val="00923B00"/>
    <w:rsid w:val="00924F8E"/>
    <w:rsid w:val="00925AEB"/>
    <w:rsid w:val="00926155"/>
    <w:rsid w:val="0092631A"/>
    <w:rsid w:val="00927F04"/>
    <w:rsid w:val="00930F7E"/>
    <w:rsid w:val="00931C66"/>
    <w:rsid w:val="00935386"/>
    <w:rsid w:val="009354E1"/>
    <w:rsid w:val="009360D9"/>
    <w:rsid w:val="00936658"/>
    <w:rsid w:val="0093730E"/>
    <w:rsid w:val="00937985"/>
    <w:rsid w:val="0094222E"/>
    <w:rsid w:val="00950586"/>
    <w:rsid w:val="00952DA6"/>
    <w:rsid w:val="00954340"/>
    <w:rsid w:val="0095531B"/>
    <w:rsid w:val="009558A6"/>
    <w:rsid w:val="00956650"/>
    <w:rsid w:val="00957188"/>
    <w:rsid w:val="00961DD1"/>
    <w:rsid w:val="00962903"/>
    <w:rsid w:val="009707D9"/>
    <w:rsid w:val="009728F7"/>
    <w:rsid w:val="00975BC7"/>
    <w:rsid w:val="00980CCD"/>
    <w:rsid w:val="00987870"/>
    <w:rsid w:val="0099198D"/>
    <w:rsid w:val="0099448C"/>
    <w:rsid w:val="009962D9"/>
    <w:rsid w:val="009A2BDB"/>
    <w:rsid w:val="009A3F7D"/>
    <w:rsid w:val="009A4B65"/>
    <w:rsid w:val="009A550D"/>
    <w:rsid w:val="009A7762"/>
    <w:rsid w:val="009B0204"/>
    <w:rsid w:val="009B5B15"/>
    <w:rsid w:val="009B7842"/>
    <w:rsid w:val="009C0C3B"/>
    <w:rsid w:val="009C2CCD"/>
    <w:rsid w:val="009C37D7"/>
    <w:rsid w:val="009C3A50"/>
    <w:rsid w:val="009D18ED"/>
    <w:rsid w:val="009D4104"/>
    <w:rsid w:val="009D5E15"/>
    <w:rsid w:val="009E0046"/>
    <w:rsid w:val="009E194D"/>
    <w:rsid w:val="009E242F"/>
    <w:rsid w:val="009E55F3"/>
    <w:rsid w:val="009F0C49"/>
    <w:rsid w:val="009F0EC6"/>
    <w:rsid w:val="009F542B"/>
    <w:rsid w:val="009F5D97"/>
    <w:rsid w:val="009F63D5"/>
    <w:rsid w:val="009F6BCF"/>
    <w:rsid w:val="009F7016"/>
    <w:rsid w:val="00A0014D"/>
    <w:rsid w:val="00A0371B"/>
    <w:rsid w:val="00A05C52"/>
    <w:rsid w:val="00A0787F"/>
    <w:rsid w:val="00A079B2"/>
    <w:rsid w:val="00A1153F"/>
    <w:rsid w:val="00A11BBC"/>
    <w:rsid w:val="00A12B23"/>
    <w:rsid w:val="00A15009"/>
    <w:rsid w:val="00A155E4"/>
    <w:rsid w:val="00A15DFE"/>
    <w:rsid w:val="00A16434"/>
    <w:rsid w:val="00A16B73"/>
    <w:rsid w:val="00A20BFF"/>
    <w:rsid w:val="00A20F6E"/>
    <w:rsid w:val="00A21A3B"/>
    <w:rsid w:val="00A225A9"/>
    <w:rsid w:val="00A275E5"/>
    <w:rsid w:val="00A30713"/>
    <w:rsid w:val="00A3657B"/>
    <w:rsid w:val="00A366D2"/>
    <w:rsid w:val="00A3712B"/>
    <w:rsid w:val="00A37D18"/>
    <w:rsid w:val="00A43753"/>
    <w:rsid w:val="00A44721"/>
    <w:rsid w:val="00A45EB2"/>
    <w:rsid w:val="00A51614"/>
    <w:rsid w:val="00A53219"/>
    <w:rsid w:val="00A55C5F"/>
    <w:rsid w:val="00A56413"/>
    <w:rsid w:val="00A57181"/>
    <w:rsid w:val="00A578B5"/>
    <w:rsid w:val="00A60EA3"/>
    <w:rsid w:val="00A61754"/>
    <w:rsid w:val="00A62E64"/>
    <w:rsid w:val="00A63DF3"/>
    <w:rsid w:val="00A70046"/>
    <w:rsid w:val="00A737A4"/>
    <w:rsid w:val="00A73B82"/>
    <w:rsid w:val="00A742DE"/>
    <w:rsid w:val="00A74335"/>
    <w:rsid w:val="00A75D2E"/>
    <w:rsid w:val="00A77AD7"/>
    <w:rsid w:val="00A77BD2"/>
    <w:rsid w:val="00A81BF1"/>
    <w:rsid w:val="00A85D03"/>
    <w:rsid w:val="00A86D7A"/>
    <w:rsid w:val="00A93D90"/>
    <w:rsid w:val="00A9671D"/>
    <w:rsid w:val="00AA2B7B"/>
    <w:rsid w:val="00AA33FC"/>
    <w:rsid w:val="00AA4910"/>
    <w:rsid w:val="00AB1A83"/>
    <w:rsid w:val="00AB2453"/>
    <w:rsid w:val="00AB246E"/>
    <w:rsid w:val="00AB2A52"/>
    <w:rsid w:val="00AB37D1"/>
    <w:rsid w:val="00AB55FF"/>
    <w:rsid w:val="00AB7CF2"/>
    <w:rsid w:val="00AC184C"/>
    <w:rsid w:val="00AC759C"/>
    <w:rsid w:val="00AD2A95"/>
    <w:rsid w:val="00AD302C"/>
    <w:rsid w:val="00AD7863"/>
    <w:rsid w:val="00AD7A32"/>
    <w:rsid w:val="00AE0612"/>
    <w:rsid w:val="00AE1CF6"/>
    <w:rsid w:val="00AE38D0"/>
    <w:rsid w:val="00AE5725"/>
    <w:rsid w:val="00AE61F6"/>
    <w:rsid w:val="00AF1B04"/>
    <w:rsid w:val="00B00D96"/>
    <w:rsid w:val="00B01DF7"/>
    <w:rsid w:val="00B0210C"/>
    <w:rsid w:val="00B02E98"/>
    <w:rsid w:val="00B03968"/>
    <w:rsid w:val="00B039AC"/>
    <w:rsid w:val="00B04BAF"/>
    <w:rsid w:val="00B05623"/>
    <w:rsid w:val="00B05ED3"/>
    <w:rsid w:val="00B0636F"/>
    <w:rsid w:val="00B2563B"/>
    <w:rsid w:val="00B25895"/>
    <w:rsid w:val="00B3145D"/>
    <w:rsid w:val="00B31A68"/>
    <w:rsid w:val="00B350FE"/>
    <w:rsid w:val="00B3532D"/>
    <w:rsid w:val="00B42179"/>
    <w:rsid w:val="00B429E8"/>
    <w:rsid w:val="00B43868"/>
    <w:rsid w:val="00B50780"/>
    <w:rsid w:val="00B511B9"/>
    <w:rsid w:val="00B51519"/>
    <w:rsid w:val="00B5177C"/>
    <w:rsid w:val="00B55F70"/>
    <w:rsid w:val="00B5748D"/>
    <w:rsid w:val="00B577CE"/>
    <w:rsid w:val="00B60175"/>
    <w:rsid w:val="00B610B9"/>
    <w:rsid w:val="00B611AB"/>
    <w:rsid w:val="00B61739"/>
    <w:rsid w:val="00B63143"/>
    <w:rsid w:val="00B6323D"/>
    <w:rsid w:val="00B64EF6"/>
    <w:rsid w:val="00B65D49"/>
    <w:rsid w:val="00B66AB7"/>
    <w:rsid w:val="00B702A8"/>
    <w:rsid w:val="00B70588"/>
    <w:rsid w:val="00B714DC"/>
    <w:rsid w:val="00B7199E"/>
    <w:rsid w:val="00B74D8C"/>
    <w:rsid w:val="00B75AD0"/>
    <w:rsid w:val="00B770A2"/>
    <w:rsid w:val="00B77407"/>
    <w:rsid w:val="00B774AF"/>
    <w:rsid w:val="00B80B5C"/>
    <w:rsid w:val="00B80B77"/>
    <w:rsid w:val="00B81817"/>
    <w:rsid w:val="00B849DA"/>
    <w:rsid w:val="00B85012"/>
    <w:rsid w:val="00B866EF"/>
    <w:rsid w:val="00B87198"/>
    <w:rsid w:val="00B9128C"/>
    <w:rsid w:val="00B93042"/>
    <w:rsid w:val="00B934B2"/>
    <w:rsid w:val="00B93643"/>
    <w:rsid w:val="00B93B90"/>
    <w:rsid w:val="00B95528"/>
    <w:rsid w:val="00B96656"/>
    <w:rsid w:val="00B96966"/>
    <w:rsid w:val="00BA0C8E"/>
    <w:rsid w:val="00BA169C"/>
    <w:rsid w:val="00BA20B9"/>
    <w:rsid w:val="00BA3A27"/>
    <w:rsid w:val="00BA6C74"/>
    <w:rsid w:val="00BA7E76"/>
    <w:rsid w:val="00BB25CA"/>
    <w:rsid w:val="00BB26F0"/>
    <w:rsid w:val="00BB32FF"/>
    <w:rsid w:val="00BB4F76"/>
    <w:rsid w:val="00BB508F"/>
    <w:rsid w:val="00BB5699"/>
    <w:rsid w:val="00BB582D"/>
    <w:rsid w:val="00BB78CD"/>
    <w:rsid w:val="00BB7BEC"/>
    <w:rsid w:val="00BD0A7E"/>
    <w:rsid w:val="00BD1282"/>
    <w:rsid w:val="00BD29AC"/>
    <w:rsid w:val="00BD5FA2"/>
    <w:rsid w:val="00BD6295"/>
    <w:rsid w:val="00BD6832"/>
    <w:rsid w:val="00BE279F"/>
    <w:rsid w:val="00BE30DA"/>
    <w:rsid w:val="00BE45E8"/>
    <w:rsid w:val="00BE4742"/>
    <w:rsid w:val="00BE6E04"/>
    <w:rsid w:val="00BF1ABD"/>
    <w:rsid w:val="00BF2216"/>
    <w:rsid w:val="00BF3683"/>
    <w:rsid w:val="00BF5FA2"/>
    <w:rsid w:val="00BF6567"/>
    <w:rsid w:val="00BF670B"/>
    <w:rsid w:val="00BF6748"/>
    <w:rsid w:val="00BF67CF"/>
    <w:rsid w:val="00BF7756"/>
    <w:rsid w:val="00C0230C"/>
    <w:rsid w:val="00C04E85"/>
    <w:rsid w:val="00C05C40"/>
    <w:rsid w:val="00C06778"/>
    <w:rsid w:val="00C07BB8"/>
    <w:rsid w:val="00C11FFC"/>
    <w:rsid w:val="00C14F14"/>
    <w:rsid w:val="00C161D3"/>
    <w:rsid w:val="00C17E3C"/>
    <w:rsid w:val="00C20189"/>
    <w:rsid w:val="00C219C6"/>
    <w:rsid w:val="00C22093"/>
    <w:rsid w:val="00C23469"/>
    <w:rsid w:val="00C24FE5"/>
    <w:rsid w:val="00C25CC6"/>
    <w:rsid w:val="00C261B8"/>
    <w:rsid w:val="00C27CE2"/>
    <w:rsid w:val="00C334EC"/>
    <w:rsid w:val="00C335D2"/>
    <w:rsid w:val="00C34D88"/>
    <w:rsid w:val="00C37000"/>
    <w:rsid w:val="00C37134"/>
    <w:rsid w:val="00C3746E"/>
    <w:rsid w:val="00C41232"/>
    <w:rsid w:val="00C418C6"/>
    <w:rsid w:val="00C424D2"/>
    <w:rsid w:val="00C43B91"/>
    <w:rsid w:val="00C465E6"/>
    <w:rsid w:val="00C46704"/>
    <w:rsid w:val="00C46DB6"/>
    <w:rsid w:val="00C50A12"/>
    <w:rsid w:val="00C50E0F"/>
    <w:rsid w:val="00C511B0"/>
    <w:rsid w:val="00C52C65"/>
    <w:rsid w:val="00C52F5B"/>
    <w:rsid w:val="00C52FD1"/>
    <w:rsid w:val="00C53248"/>
    <w:rsid w:val="00C54156"/>
    <w:rsid w:val="00C5500E"/>
    <w:rsid w:val="00C56144"/>
    <w:rsid w:val="00C613DA"/>
    <w:rsid w:val="00C62C61"/>
    <w:rsid w:val="00C6511F"/>
    <w:rsid w:val="00C667F8"/>
    <w:rsid w:val="00C67B66"/>
    <w:rsid w:val="00C701A0"/>
    <w:rsid w:val="00C71FDC"/>
    <w:rsid w:val="00C77D51"/>
    <w:rsid w:val="00C806DA"/>
    <w:rsid w:val="00C83026"/>
    <w:rsid w:val="00C83A0C"/>
    <w:rsid w:val="00C8438E"/>
    <w:rsid w:val="00C868EF"/>
    <w:rsid w:val="00C932CC"/>
    <w:rsid w:val="00C945FB"/>
    <w:rsid w:val="00C94F54"/>
    <w:rsid w:val="00C960C1"/>
    <w:rsid w:val="00C96F5A"/>
    <w:rsid w:val="00CA0494"/>
    <w:rsid w:val="00CA04A7"/>
    <w:rsid w:val="00CA0CB6"/>
    <w:rsid w:val="00CA12D6"/>
    <w:rsid w:val="00CA3756"/>
    <w:rsid w:val="00CA5ECD"/>
    <w:rsid w:val="00CA748A"/>
    <w:rsid w:val="00CB2D73"/>
    <w:rsid w:val="00CB43F2"/>
    <w:rsid w:val="00CB66A2"/>
    <w:rsid w:val="00CB7949"/>
    <w:rsid w:val="00CB7C62"/>
    <w:rsid w:val="00CC1171"/>
    <w:rsid w:val="00CC1D48"/>
    <w:rsid w:val="00CC271E"/>
    <w:rsid w:val="00CC281D"/>
    <w:rsid w:val="00CC46D5"/>
    <w:rsid w:val="00CC4F9A"/>
    <w:rsid w:val="00CC742D"/>
    <w:rsid w:val="00CD22C5"/>
    <w:rsid w:val="00CD2361"/>
    <w:rsid w:val="00CD3A10"/>
    <w:rsid w:val="00CD4890"/>
    <w:rsid w:val="00CD6283"/>
    <w:rsid w:val="00CE6BC7"/>
    <w:rsid w:val="00CF174C"/>
    <w:rsid w:val="00CF307C"/>
    <w:rsid w:val="00CF3B97"/>
    <w:rsid w:val="00CF6878"/>
    <w:rsid w:val="00CF7E7D"/>
    <w:rsid w:val="00D00AC0"/>
    <w:rsid w:val="00D00AE7"/>
    <w:rsid w:val="00D01D0C"/>
    <w:rsid w:val="00D02082"/>
    <w:rsid w:val="00D02843"/>
    <w:rsid w:val="00D03209"/>
    <w:rsid w:val="00D060B4"/>
    <w:rsid w:val="00D1428A"/>
    <w:rsid w:val="00D14ADF"/>
    <w:rsid w:val="00D16F9A"/>
    <w:rsid w:val="00D175A4"/>
    <w:rsid w:val="00D179D3"/>
    <w:rsid w:val="00D21B44"/>
    <w:rsid w:val="00D22EBF"/>
    <w:rsid w:val="00D24461"/>
    <w:rsid w:val="00D2472E"/>
    <w:rsid w:val="00D2639D"/>
    <w:rsid w:val="00D2663F"/>
    <w:rsid w:val="00D272DF"/>
    <w:rsid w:val="00D277DD"/>
    <w:rsid w:val="00D310C2"/>
    <w:rsid w:val="00D327C5"/>
    <w:rsid w:val="00D32E97"/>
    <w:rsid w:val="00D3575A"/>
    <w:rsid w:val="00D35CE2"/>
    <w:rsid w:val="00D411B9"/>
    <w:rsid w:val="00D412CA"/>
    <w:rsid w:val="00D44D41"/>
    <w:rsid w:val="00D45425"/>
    <w:rsid w:val="00D46D1D"/>
    <w:rsid w:val="00D47505"/>
    <w:rsid w:val="00D47DAC"/>
    <w:rsid w:val="00D50FE0"/>
    <w:rsid w:val="00D52B80"/>
    <w:rsid w:val="00D52F29"/>
    <w:rsid w:val="00D56339"/>
    <w:rsid w:val="00D57605"/>
    <w:rsid w:val="00D60207"/>
    <w:rsid w:val="00D60A69"/>
    <w:rsid w:val="00D6189B"/>
    <w:rsid w:val="00D6190B"/>
    <w:rsid w:val="00D62F5A"/>
    <w:rsid w:val="00D64149"/>
    <w:rsid w:val="00D6476E"/>
    <w:rsid w:val="00D66375"/>
    <w:rsid w:val="00D67C02"/>
    <w:rsid w:val="00D713E4"/>
    <w:rsid w:val="00D72A39"/>
    <w:rsid w:val="00D735B9"/>
    <w:rsid w:val="00D73872"/>
    <w:rsid w:val="00D73DD6"/>
    <w:rsid w:val="00D854B5"/>
    <w:rsid w:val="00D86515"/>
    <w:rsid w:val="00D912A2"/>
    <w:rsid w:val="00D9253B"/>
    <w:rsid w:val="00D926F7"/>
    <w:rsid w:val="00D9357B"/>
    <w:rsid w:val="00D94014"/>
    <w:rsid w:val="00D94BB3"/>
    <w:rsid w:val="00D950F2"/>
    <w:rsid w:val="00D962AD"/>
    <w:rsid w:val="00DA0E39"/>
    <w:rsid w:val="00DA1AB9"/>
    <w:rsid w:val="00DA2EC7"/>
    <w:rsid w:val="00DB2AA6"/>
    <w:rsid w:val="00DB348E"/>
    <w:rsid w:val="00DB5286"/>
    <w:rsid w:val="00DB6959"/>
    <w:rsid w:val="00DB6D96"/>
    <w:rsid w:val="00DB729D"/>
    <w:rsid w:val="00DC1F04"/>
    <w:rsid w:val="00DC2FBE"/>
    <w:rsid w:val="00DC6B60"/>
    <w:rsid w:val="00DD1CA2"/>
    <w:rsid w:val="00DD4AA0"/>
    <w:rsid w:val="00DD669B"/>
    <w:rsid w:val="00DD7203"/>
    <w:rsid w:val="00DE00E1"/>
    <w:rsid w:val="00DE2EBA"/>
    <w:rsid w:val="00DE57C2"/>
    <w:rsid w:val="00DE5870"/>
    <w:rsid w:val="00DE6D54"/>
    <w:rsid w:val="00DE7977"/>
    <w:rsid w:val="00DF0B58"/>
    <w:rsid w:val="00DF4C16"/>
    <w:rsid w:val="00DF4C44"/>
    <w:rsid w:val="00DF630F"/>
    <w:rsid w:val="00E005B7"/>
    <w:rsid w:val="00E0247A"/>
    <w:rsid w:val="00E02AC4"/>
    <w:rsid w:val="00E0437F"/>
    <w:rsid w:val="00E05146"/>
    <w:rsid w:val="00E063AE"/>
    <w:rsid w:val="00E11700"/>
    <w:rsid w:val="00E12EC9"/>
    <w:rsid w:val="00E14957"/>
    <w:rsid w:val="00E15456"/>
    <w:rsid w:val="00E1627E"/>
    <w:rsid w:val="00E21725"/>
    <w:rsid w:val="00E217D5"/>
    <w:rsid w:val="00E22171"/>
    <w:rsid w:val="00E277DC"/>
    <w:rsid w:val="00E332C2"/>
    <w:rsid w:val="00E40489"/>
    <w:rsid w:val="00E41AFE"/>
    <w:rsid w:val="00E41F7F"/>
    <w:rsid w:val="00E4273F"/>
    <w:rsid w:val="00E44152"/>
    <w:rsid w:val="00E471EF"/>
    <w:rsid w:val="00E477E0"/>
    <w:rsid w:val="00E50D09"/>
    <w:rsid w:val="00E53F86"/>
    <w:rsid w:val="00E5714D"/>
    <w:rsid w:val="00E66FF6"/>
    <w:rsid w:val="00E71F9A"/>
    <w:rsid w:val="00E72B38"/>
    <w:rsid w:val="00E74662"/>
    <w:rsid w:val="00E75619"/>
    <w:rsid w:val="00E75A53"/>
    <w:rsid w:val="00E77379"/>
    <w:rsid w:val="00E829AA"/>
    <w:rsid w:val="00E837CB"/>
    <w:rsid w:val="00E84621"/>
    <w:rsid w:val="00E851EF"/>
    <w:rsid w:val="00E91563"/>
    <w:rsid w:val="00E919E0"/>
    <w:rsid w:val="00E93E6A"/>
    <w:rsid w:val="00E97B17"/>
    <w:rsid w:val="00EA22B7"/>
    <w:rsid w:val="00EA2EC5"/>
    <w:rsid w:val="00EA39D4"/>
    <w:rsid w:val="00EA606C"/>
    <w:rsid w:val="00EA6C44"/>
    <w:rsid w:val="00EB1F20"/>
    <w:rsid w:val="00EB468D"/>
    <w:rsid w:val="00EB55A8"/>
    <w:rsid w:val="00EB6AF9"/>
    <w:rsid w:val="00EC1CCF"/>
    <w:rsid w:val="00EC29CA"/>
    <w:rsid w:val="00EC2BB4"/>
    <w:rsid w:val="00EC2ECA"/>
    <w:rsid w:val="00EC5E4E"/>
    <w:rsid w:val="00EC6AF8"/>
    <w:rsid w:val="00ED0441"/>
    <w:rsid w:val="00ED12A6"/>
    <w:rsid w:val="00ED2913"/>
    <w:rsid w:val="00ED41CC"/>
    <w:rsid w:val="00ED5913"/>
    <w:rsid w:val="00ED6BC1"/>
    <w:rsid w:val="00EE0869"/>
    <w:rsid w:val="00EE1D86"/>
    <w:rsid w:val="00EE40AB"/>
    <w:rsid w:val="00EE5EF7"/>
    <w:rsid w:val="00EE5FDC"/>
    <w:rsid w:val="00EE734F"/>
    <w:rsid w:val="00EE7C35"/>
    <w:rsid w:val="00EF2D74"/>
    <w:rsid w:val="00EF31B1"/>
    <w:rsid w:val="00EF3835"/>
    <w:rsid w:val="00EF4469"/>
    <w:rsid w:val="00EF44A0"/>
    <w:rsid w:val="00F003F1"/>
    <w:rsid w:val="00F00529"/>
    <w:rsid w:val="00F0075B"/>
    <w:rsid w:val="00F02A96"/>
    <w:rsid w:val="00F03128"/>
    <w:rsid w:val="00F036FB"/>
    <w:rsid w:val="00F03D38"/>
    <w:rsid w:val="00F05E17"/>
    <w:rsid w:val="00F078B4"/>
    <w:rsid w:val="00F10AF8"/>
    <w:rsid w:val="00F11B69"/>
    <w:rsid w:val="00F120CA"/>
    <w:rsid w:val="00F164C2"/>
    <w:rsid w:val="00F176C2"/>
    <w:rsid w:val="00F179C4"/>
    <w:rsid w:val="00F17DFF"/>
    <w:rsid w:val="00F21633"/>
    <w:rsid w:val="00F22CE3"/>
    <w:rsid w:val="00F24320"/>
    <w:rsid w:val="00F24E85"/>
    <w:rsid w:val="00F25094"/>
    <w:rsid w:val="00F253FA"/>
    <w:rsid w:val="00F2777A"/>
    <w:rsid w:val="00F27B6F"/>
    <w:rsid w:val="00F31438"/>
    <w:rsid w:val="00F31EC8"/>
    <w:rsid w:val="00F32780"/>
    <w:rsid w:val="00F33FBE"/>
    <w:rsid w:val="00F35B8E"/>
    <w:rsid w:val="00F40578"/>
    <w:rsid w:val="00F41B21"/>
    <w:rsid w:val="00F422D2"/>
    <w:rsid w:val="00F42BDE"/>
    <w:rsid w:val="00F43ACA"/>
    <w:rsid w:val="00F502FA"/>
    <w:rsid w:val="00F513D5"/>
    <w:rsid w:val="00F518BB"/>
    <w:rsid w:val="00F51A2A"/>
    <w:rsid w:val="00F52646"/>
    <w:rsid w:val="00F55A99"/>
    <w:rsid w:val="00F60DD1"/>
    <w:rsid w:val="00F61D37"/>
    <w:rsid w:val="00F63922"/>
    <w:rsid w:val="00F64B56"/>
    <w:rsid w:val="00F66B52"/>
    <w:rsid w:val="00F67636"/>
    <w:rsid w:val="00F67707"/>
    <w:rsid w:val="00F67823"/>
    <w:rsid w:val="00F726BE"/>
    <w:rsid w:val="00F7272A"/>
    <w:rsid w:val="00F739D9"/>
    <w:rsid w:val="00F75776"/>
    <w:rsid w:val="00F75AAE"/>
    <w:rsid w:val="00F85E35"/>
    <w:rsid w:val="00F86288"/>
    <w:rsid w:val="00F87AF8"/>
    <w:rsid w:val="00F914D6"/>
    <w:rsid w:val="00F940E6"/>
    <w:rsid w:val="00F97FC6"/>
    <w:rsid w:val="00F97FCB"/>
    <w:rsid w:val="00FA036F"/>
    <w:rsid w:val="00FA08AF"/>
    <w:rsid w:val="00FA0EF3"/>
    <w:rsid w:val="00FA2654"/>
    <w:rsid w:val="00FA3C7A"/>
    <w:rsid w:val="00FA4EDE"/>
    <w:rsid w:val="00FA7F4A"/>
    <w:rsid w:val="00FB05C6"/>
    <w:rsid w:val="00FB11BA"/>
    <w:rsid w:val="00FB1C7C"/>
    <w:rsid w:val="00FB5C67"/>
    <w:rsid w:val="00FB6785"/>
    <w:rsid w:val="00FB6869"/>
    <w:rsid w:val="00FC29A5"/>
    <w:rsid w:val="00FC4553"/>
    <w:rsid w:val="00FC7255"/>
    <w:rsid w:val="00FC73CC"/>
    <w:rsid w:val="00FD1E50"/>
    <w:rsid w:val="00FD29BE"/>
    <w:rsid w:val="00FD3AAB"/>
    <w:rsid w:val="00FD59FC"/>
    <w:rsid w:val="00FD6C07"/>
    <w:rsid w:val="00FE1E17"/>
    <w:rsid w:val="00FE250E"/>
    <w:rsid w:val="00FE2AB5"/>
    <w:rsid w:val="00FE3F8D"/>
    <w:rsid w:val="00FE44C4"/>
    <w:rsid w:val="00FE7DB4"/>
    <w:rsid w:val="00FF06E4"/>
    <w:rsid w:val="00FF18E7"/>
    <w:rsid w:val="00FF2B40"/>
    <w:rsid w:val="00FF6A20"/>
    <w:rsid w:val="00FF7C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1"/>
    <o:shapelayout v:ext="edit">
      <o:idmap v:ext="edit" data="2"/>
    </o:shapelayout>
  </w:shapeDefaults>
  <w:decimalSymbol w:val="."/>
  <w:listSeparator w:val=","/>
  <w14:docId w14:val="49A55A40"/>
  <w15:docId w15:val="{5D94BEF5-DEEC-47D3-8FCF-9AC728D6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1199"/>
    <w:pPr>
      <w:tabs>
        <w:tab w:val="center" w:pos="4680"/>
        <w:tab w:val="right" w:pos="9360"/>
      </w:tabs>
      <w:spacing w:line="240" w:lineRule="auto"/>
    </w:pPr>
  </w:style>
  <w:style w:type="character" w:customStyle="1" w:styleId="HeaderChar">
    <w:name w:val="Header Char"/>
    <w:basedOn w:val="DefaultParagraphFont"/>
    <w:link w:val="Header"/>
    <w:uiPriority w:val="99"/>
    <w:rsid w:val="00341199"/>
  </w:style>
  <w:style w:type="paragraph" w:styleId="Footer">
    <w:name w:val="footer"/>
    <w:basedOn w:val="Normal"/>
    <w:link w:val="FooterChar"/>
    <w:uiPriority w:val="99"/>
    <w:unhideWhenUsed/>
    <w:rsid w:val="00341199"/>
    <w:pPr>
      <w:tabs>
        <w:tab w:val="center" w:pos="4680"/>
        <w:tab w:val="right" w:pos="9360"/>
      </w:tabs>
      <w:spacing w:line="240" w:lineRule="auto"/>
    </w:pPr>
  </w:style>
  <w:style w:type="character" w:customStyle="1" w:styleId="FooterChar">
    <w:name w:val="Footer Char"/>
    <w:basedOn w:val="DefaultParagraphFont"/>
    <w:link w:val="Footer"/>
    <w:uiPriority w:val="99"/>
    <w:rsid w:val="00341199"/>
  </w:style>
  <w:style w:type="paragraph" w:styleId="ListParagraph">
    <w:name w:val="List Paragraph"/>
    <w:basedOn w:val="Normal"/>
    <w:uiPriority w:val="34"/>
    <w:qFormat/>
    <w:rsid w:val="00F0075B"/>
    <w:pPr>
      <w:ind w:left="720"/>
    </w:pPr>
  </w:style>
  <w:style w:type="character" w:styleId="Hyperlink">
    <w:name w:val="Hyperlink"/>
    <w:basedOn w:val="DefaultParagraphFont"/>
    <w:uiPriority w:val="99"/>
    <w:unhideWhenUsed/>
    <w:rsid w:val="009E242F"/>
    <w:rPr>
      <w:color w:val="0000FF" w:themeColor="hyperlink"/>
      <w:u w:val="single"/>
    </w:rPr>
  </w:style>
  <w:style w:type="table" w:styleId="TableGrid">
    <w:name w:val="Table Grid"/>
    <w:basedOn w:val="TableNormal"/>
    <w:uiPriority w:val="59"/>
    <w:rsid w:val="00B81817"/>
    <w:pPr>
      <w:spacing w:line="240" w:lineRule="auto"/>
      <w:contextualSpacing w:val="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6D1D"/>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paragraph" w:customStyle="1" w:styleId="ESEReportName">
    <w:name w:val="ESE Report Name"/>
    <w:basedOn w:val="Normal"/>
    <w:next w:val="Normal"/>
    <w:qFormat/>
    <w:rsid w:val="00C53248"/>
    <w:pPr>
      <w:spacing w:line="400" w:lineRule="exact"/>
      <w:contextualSpacing w:val="0"/>
    </w:pPr>
    <w:rPr>
      <w:rFonts w:eastAsia="Times New Roman" w:cs="Times New Roman"/>
      <w:b/>
      <w:color w:val="000000"/>
      <w:sz w:val="36"/>
      <w:szCs w:val="24"/>
      <w:lang w:val="en-US"/>
    </w:rPr>
  </w:style>
  <w:style w:type="paragraph" w:customStyle="1" w:styleId="AgencyTitle">
    <w:name w:val="Agency Title"/>
    <w:basedOn w:val="Normal"/>
    <w:semiHidden/>
    <w:rsid w:val="00C53248"/>
    <w:pPr>
      <w:spacing w:line="240" w:lineRule="auto"/>
      <w:contextualSpacing w:val="0"/>
    </w:pPr>
    <w:rPr>
      <w:rFonts w:eastAsia="Times New Roman" w:cs="Times New Roman"/>
      <w:b/>
      <w:sz w:val="18"/>
      <w:szCs w:val="24"/>
      <w:lang w:val="en-US"/>
    </w:rPr>
  </w:style>
  <w:style w:type="paragraph" w:customStyle="1" w:styleId="arial9">
    <w:name w:val="arial9"/>
    <w:basedOn w:val="Normal"/>
    <w:semiHidden/>
    <w:rsid w:val="00C53248"/>
    <w:pPr>
      <w:spacing w:line="240" w:lineRule="auto"/>
      <w:ind w:right="-108"/>
      <w:contextualSpacing w:val="0"/>
    </w:pPr>
    <w:rPr>
      <w:rFonts w:eastAsia="Times New Roman" w:cs="Times New Roman"/>
      <w:sz w:val="18"/>
      <w:szCs w:val="24"/>
      <w:lang w:val="en-US"/>
    </w:rPr>
  </w:style>
  <w:style w:type="paragraph" w:customStyle="1" w:styleId="BoardMembers">
    <w:name w:val="BoardMembers"/>
    <w:basedOn w:val="Normal"/>
    <w:semiHidden/>
    <w:rsid w:val="00C53248"/>
    <w:pPr>
      <w:spacing w:line="240" w:lineRule="auto"/>
      <w:contextualSpacing w:val="0"/>
      <w:jc w:val="center"/>
    </w:pPr>
    <w:rPr>
      <w:rFonts w:eastAsia="Times New Roman" w:cs="Times New Roman"/>
      <w:sz w:val="18"/>
      <w:szCs w:val="20"/>
      <w:lang w:val="en-US"/>
    </w:rPr>
  </w:style>
  <w:style w:type="paragraph" w:customStyle="1" w:styleId="Permission">
    <w:name w:val="Permission"/>
    <w:basedOn w:val="Normal"/>
    <w:semiHidden/>
    <w:rsid w:val="00C53248"/>
    <w:pPr>
      <w:spacing w:line="240" w:lineRule="auto"/>
      <w:contextualSpacing w:val="0"/>
      <w:jc w:val="center"/>
    </w:pPr>
    <w:rPr>
      <w:rFonts w:eastAsia="Times New Roman" w:cs="Times New Roman"/>
      <w:i/>
      <w:iCs/>
      <w:sz w:val="18"/>
      <w:szCs w:val="20"/>
      <w:lang w:val="en-US"/>
    </w:rPr>
  </w:style>
  <w:style w:type="paragraph" w:styleId="BalloonText">
    <w:name w:val="Balloon Text"/>
    <w:basedOn w:val="Normal"/>
    <w:link w:val="BalloonTextChar"/>
    <w:uiPriority w:val="99"/>
    <w:semiHidden/>
    <w:unhideWhenUsed/>
    <w:rsid w:val="008D03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32E"/>
    <w:rPr>
      <w:rFonts w:ascii="Segoe UI" w:hAnsi="Segoe UI" w:cs="Segoe UI"/>
      <w:sz w:val="18"/>
      <w:szCs w:val="18"/>
    </w:rPr>
  </w:style>
  <w:style w:type="character" w:styleId="FollowedHyperlink">
    <w:name w:val="FollowedHyperlink"/>
    <w:basedOn w:val="DefaultParagraphFont"/>
    <w:uiPriority w:val="99"/>
    <w:semiHidden/>
    <w:unhideWhenUsed/>
    <w:rsid w:val="00202712"/>
    <w:rPr>
      <w:color w:val="800080" w:themeColor="followedHyperlink"/>
      <w:u w:val="single"/>
    </w:rPr>
  </w:style>
  <w:style w:type="character" w:styleId="UnresolvedMention">
    <w:name w:val="Unresolved Mention"/>
    <w:basedOn w:val="DefaultParagraphFont"/>
    <w:uiPriority w:val="99"/>
    <w:semiHidden/>
    <w:unhideWhenUsed/>
    <w:rsid w:val="00CB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923327">
      <w:bodyDiv w:val="1"/>
      <w:marLeft w:val="0"/>
      <w:marRight w:val="0"/>
      <w:marTop w:val="0"/>
      <w:marBottom w:val="0"/>
      <w:divBdr>
        <w:top w:val="none" w:sz="0" w:space="0" w:color="auto"/>
        <w:left w:val="none" w:sz="0" w:space="0" w:color="auto"/>
        <w:bottom w:val="none" w:sz="0" w:space="0" w:color="auto"/>
        <w:right w:val="none" w:sz="0" w:space="0" w:color="auto"/>
      </w:divBdr>
    </w:div>
    <w:div w:id="919170930">
      <w:bodyDiv w:val="1"/>
      <w:marLeft w:val="0"/>
      <w:marRight w:val="0"/>
      <w:marTop w:val="0"/>
      <w:marBottom w:val="0"/>
      <w:divBdr>
        <w:top w:val="none" w:sz="0" w:space="0" w:color="auto"/>
        <w:left w:val="none" w:sz="0" w:space="0" w:color="auto"/>
        <w:bottom w:val="none" w:sz="0" w:space="0" w:color="auto"/>
        <w:right w:val="none" w:sz="0" w:space="0" w:color="auto"/>
      </w:divBdr>
    </w:div>
    <w:div w:id="938365612">
      <w:bodyDiv w:val="1"/>
      <w:marLeft w:val="0"/>
      <w:marRight w:val="0"/>
      <w:marTop w:val="0"/>
      <w:marBottom w:val="0"/>
      <w:divBdr>
        <w:top w:val="none" w:sz="0" w:space="0" w:color="auto"/>
        <w:left w:val="none" w:sz="0" w:space="0" w:color="auto"/>
        <w:bottom w:val="none" w:sz="0" w:space="0" w:color="auto"/>
        <w:right w:val="none" w:sz="0" w:space="0" w:color="auto"/>
      </w:divBdr>
    </w:div>
    <w:div w:id="1537351784">
      <w:bodyDiv w:val="1"/>
      <w:marLeft w:val="0"/>
      <w:marRight w:val="0"/>
      <w:marTop w:val="0"/>
      <w:marBottom w:val="0"/>
      <w:divBdr>
        <w:top w:val="none" w:sz="0" w:space="0" w:color="auto"/>
        <w:left w:val="none" w:sz="0" w:space="0" w:color="auto"/>
        <w:bottom w:val="none" w:sz="0" w:space="0" w:color="auto"/>
        <w:right w:val="none" w:sz="0" w:space="0" w:color="auto"/>
      </w:divBdr>
    </w:div>
    <w:div w:id="1949314693">
      <w:bodyDiv w:val="1"/>
      <w:marLeft w:val="0"/>
      <w:marRight w:val="0"/>
      <w:marTop w:val="0"/>
      <w:marBottom w:val="0"/>
      <w:divBdr>
        <w:top w:val="none" w:sz="0" w:space="0" w:color="auto"/>
        <w:left w:val="none" w:sz="0" w:space="0" w:color="auto"/>
        <w:bottom w:val="none" w:sz="0" w:space="0" w:color="auto"/>
        <w:right w:val="none" w:sz="0" w:space="0" w:color="auto"/>
      </w:divBdr>
    </w:div>
    <w:div w:id="1972589263">
      <w:bodyDiv w:val="1"/>
      <w:marLeft w:val="0"/>
      <w:marRight w:val="0"/>
      <w:marTop w:val="0"/>
      <w:marBottom w:val="0"/>
      <w:divBdr>
        <w:top w:val="none" w:sz="0" w:space="0" w:color="auto"/>
        <w:left w:val="none" w:sz="0" w:space="0" w:color="auto"/>
        <w:bottom w:val="none" w:sz="0" w:space="0" w:color="auto"/>
        <w:right w:val="none" w:sz="0" w:space="0" w:color="auto"/>
      </w:divBdr>
    </w:div>
    <w:div w:id="201202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oe.mass.edu/research/succ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research/vocal/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DESE-231-45816</_dlc_DocId>
    <_dlc_DocIdUrl xmlns="733efe1c-5bbe-4968-87dc-d400e65c879f">
      <Url>https://sharepoint.doemass.org/ese/webteam/cps/_layouts/DocIdRedir.aspx?ID=DESE-231-45816</Url>
      <Description>DESE-231-45816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24D3F7-90C3-460A-82C7-C55BCF0D3E95}">
  <ds:schemaRefs>
    <ds:schemaRef ds:uri="http://schemas.microsoft.com/sharepoint/v3/contenttype/forms"/>
  </ds:schemaRefs>
</ds:datastoreItem>
</file>

<file path=customXml/itemProps2.xml><?xml version="1.0" encoding="utf-8"?>
<ds:datastoreItem xmlns:ds="http://schemas.openxmlformats.org/officeDocument/2006/customXml" ds:itemID="{BACA1F5D-FB61-493C-9E3F-A370AC2FA5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00168C2-EE3B-4ACE-AAAC-48FCAE4B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88513-66C6-4D26-B9B5-0693AE5B25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5056</Words>
  <Characters>26396</Characters>
  <Application>Microsoft Office Word</Application>
  <DocSecurity>0</DocSecurity>
  <Lines>1256</Lines>
  <Paragraphs>430</Paragraphs>
  <ScaleCrop>false</ScaleCrop>
  <HeadingPairs>
    <vt:vector size="2" baseType="variant">
      <vt:variant>
        <vt:lpstr>Title</vt:lpstr>
      </vt:variant>
      <vt:variant>
        <vt:i4>1</vt:i4>
      </vt:variant>
    </vt:vector>
  </HeadingPairs>
  <TitlesOfParts>
    <vt:vector size="1" baseType="lpstr">
      <vt:lpstr>VOCAL Interpretive and Action Planning Guide</vt:lpstr>
    </vt:vector>
  </TitlesOfParts>
  <Company/>
  <LinksUpToDate>false</LinksUpToDate>
  <CharactersWithSpaces>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VOCAL Interpretive and Action Planning Guide</dc:title>
  <dc:subject/>
  <dc:creator>DESE</dc:creator>
  <cp:keywords/>
  <cp:lastModifiedBy>Zou, Dong (EOE)</cp:lastModifiedBy>
  <cp:revision>11</cp:revision>
  <cp:lastPrinted>2022-11-14T16:18:00Z</cp:lastPrinted>
  <dcterms:created xsi:type="dcterms:W3CDTF">2022-11-14T16:20:00Z</dcterms:created>
  <dcterms:modified xsi:type="dcterms:W3CDTF">2022-11-17T18:41:00Z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2022 12:00AM</vt:lpwstr>
  </property>
</Properties>
</file>