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3337" w14:textId="0027DB81" w:rsidR="00F522EF" w:rsidRDefault="00F35157" w:rsidP="00F35157">
      <w:pPr>
        <w:jc w:val="center"/>
        <w:rPr>
          <w:b/>
          <w:bCs/>
          <w:sz w:val="36"/>
          <w:szCs w:val="36"/>
        </w:rPr>
      </w:pPr>
      <w:r w:rsidRPr="00F35157">
        <w:rPr>
          <w:b/>
          <w:bCs/>
          <w:sz w:val="36"/>
          <w:szCs w:val="36"/>
        </w:rPr>
        <w:t>Checklist for Implementing the Massachusetts State Seal of Biliteracy</w:t>
      </w:r>
    </w:p>
    <w:p w14:paraId="141C8968" w14:textId="77777777" w:rsidR="00F35157" w:rsidRPr="00F35157" w:rsidRDefault="00F35157" w:rsidP="00F35157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165"/>
        <w:gridCol w:w="9810"/>
      </w:tblGrid>
      <w:tr w:rsidR="00F35157" w14:paraId="4C41327E" w14:textId="77777777" w:rsidTr="00F35157">
        <w:tc>
          <w:tcPr>
            <w:tcW w:w="1165" w:type="dxa"/>
            <w:shd w:val="clear" w:color="auto" w:fill="1F3864" w:themeFill="accent1" w:themeFillShade="80"/>
          </w:tcPr>
          <w:p w14:paraId="48816F68" w14:textId="77777777" w:rsidR="00F35157" w:rsidRDefault="00F35157" w:rsidP="00F9268F">
            <w:pPr>
              <w:rPr>
                <w:b/>
                <w:bCs/>
              </w:rPr>
            </w:pPr>
          </w:p>
          <w:p w14:paraId="7A49C225" w14:textId="77777777" w:rsidR="00F35157" w:rsidRDefault="00F35157" w:rsidP="00F9268F">
            <w:pPr>
              <w:rPr>
                <w:b/>
                <w:bCs/>
              </w:rPr>
            </w:pPr>
          </w:p>
          <w:p w14:paraId="690EAC72" w14:textId="77777777" w:rsidR="00F35157" w:rsidRDefault="00F35157" w:rsidP="00F9268F">
            <w:pPr>
              <w:rPr>
                <w:b/>
                <w:bCs/>
              </w:rPr>
            </w:pPr>
          </w:p>
          <w:p w14:paraId="0F2D490B" w14:textId="77777777" w:rsidR="00F35157" w:rsidRDefault="00F35157" w:rsidP="00F9268F">
            <w:pPr>
              <w:rPr>
                <w:b/>
                <w:bCs/>
              </w:rPr>
            </w:pPr>
          </w:p>
          <w:p w14:paraId="614F1602" w14:textId="77777777" w:rsidR="00F35157" w:rsidRDefault="00F35157" w:rsidP="00F9268F">
            <w:pPr>
              <w:rPr>
                <w:b/>
                <w:bCs/>
              </w:rPr>
            </w:pPr>
          </w:p>
          <w:p w14:paraId="16C6E1A5" w14:textId="77777777" w:rsidR="00F35157" w:rsidRDefault="00F35157" w:rsidP="00F9268F">
            <w:pPr>
              <w:rPr>
                <w:b/>
                <w:bCs/>
              </w:rPr>
            </w:pPr>
          </w:p>
          <w:p w14:paraId="1B831868" w14:textId="77777777" w:rsidR="00F35157" w:rsidRDefault="00F35157" w:rsidP="00F9268F">
            <w:pPr>
              <w:rPr>
                <w:b/>
                <w:bCs/>
              </w:rPr>
            </w:pPr>
          </w:p>
          <w:p w14:paraId="7503AE2D" w14:textId="77777777" w:rsidR="00F35157" w:rsidRDefault="00F35157" w:rsidP="00F9268F">
            <w:pPr>
              <w:rPr>
                <w:b/>
                <w:bCs/>
              </w:rPr>
            </w:pPr>
          </w:p>
          <w:p w14:paraId="4585A897" w14:textId="0F4C1664" w:rsidR="00F35157" w:rsidRPr="00F35157" w:rsidRDefault="00F35157" w:rsidP="00F35157">
            <w:pPr>
              <w:jc w:val="center"/>
              <w:rPr>
                <w:b/>
                <w:bCs/>
              </w:rPr>
            </w:pPr>
            <w:r w:rsidRPr="00F35157">
              <w:rPr>
                <w:b/>
                <w:bCs/>
              </w:rPr>
              <w:t>FALL</w:t>
            </w:r>
          </w:p>
        </w:tc>
        <w:tc>
          <w:tcPr>
            <w:tcW w:w="9810" w:type="dxa"/>
            <w:shd w:val="clear" w:color="auto" w:fill="E8EEF8"/>
          </w:tcPr>
          <w:p w14:paraId="33A18DB6" w14:textId="7BA371AE" w:rsidR="00F35157" w:rsidRDefault="00F35157" w:rsidP="00F9268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Identify a Seal of Biliteracy coordinator in your district</w:t>
            </w:r>
            <w:r w:rsidR="00B03020">
              <w:t>.</w:t>
            </w:r>
          </w:p>
          <w:p w14:paraId="57C64553" w14:textId="77777777" w:rsidR="00F35157" w:rsidRPr="00104AFE" w:rsidRDefault="00F35157" w:rsidP="00F9268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104AFE">
              <w:rPr>
                <w:b/>
                <w:bCs/>
              </w:rPr>
              <w:t>Enroll in the State Seal of Biliteracy Program in WBMS in the Security Portal (initial year only).</w:t>
            </w:r>
          </w:p>
          <w:p w14:paraId="6C5E628F" w14:textId="77777777" w:rsidR="00F35157" w:rsidRPr="00104AFE" w:rsidRDefault="00F35157" w:rsidP="00F9268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104AFE">
              <w:rPr>
                <w:b/>
                <w:bCs/>
              </w:rPr>
              <w:t>Alert all students and parents to your participation in the State Seal of Biliteracy.</w:t>
            </w:r>
            <w:r>
              <w:rPr>
                <w:b/>
                <w:bCs/>
              </w:rPr>
              <w:t xml:space="preserve"> </w:t>
            </w:r>
            <w:r>
              <w:t xml:space="preserve">A sample notification is available on the website. </w:t>
            </w:r>
          </w:p>
          <w:p w14:paraId="7BF7E6E1" w14:textId="484D1A92" w:rsidR="00F35157" w:rsidRDefault="00F35157" w:rsidP="00F9268F">
            <w:pPr>
              <w:pStyle w:val="ListParagraph"/>
              <w:numPr>
                <w:ilvl w:val="0"/>
                <w:numId w:val="1"/>
              </w:numPr>
            </w:pPr>
            <w:r>
              <w:t>Register for and attend fall webinar – Preparing for the Seal of Biliteracy</w:t>
            </w:r>
            <w:r w:rsidR="00B03020">
              <w:t>.</w:t>
            </w:r>
          </w:p>
          <w:p w14:paraId="70614B55" w14:textId="51011E57" w:rsidR="00F35157" w:rsidRDefault="00F35157" w:rsidP="00F9268F">
            <w:pPr>
              <w:pStyle w:val="ListParagraph"/>
              <w:numPr>
                <w:ilvl w:val="0"/>
                <w:numId w:val="1"/>
              </w:numPr>
            </w:pPr>
            <w:r>
              <w:t>Identify students who may wish to take a world language assessment for the Seal of Biliteracy</w:t>
            </w:r>
            <w:r w:rsidR="00B03020">
              <w:t>:</w:t>
            </w:r>
          </w:p>
          <w:p w14:paraId="5F93F6FC" w14:textId="32F5DE80" w:rsidR="00F35157" w:rsidRDefault="00F35157" w:rsidP="00F9268F">
            <w:pPr>
              <w:pStyle w:val="ListParagraph"/>
              <w:numPr>
                <w:ilvl w:val="1"/>
                <w:numId w:val="1"/>
              </w:numPr>
            </w:pPr>
            <w:r>
              <w:t>English Learners/Former English Learners</w:t>
            </w:r>
            <w:r w:rsidR="00B03020">
              <w:t>,</w:t>
            </w:r>
          </w:p>
          <w:p w14:paraId="4A770C2B" w14:textId="1D65A7BF" w:rsidR="00F35157" w:rsidRDefault="00F35157" w:rsidP="00F9268F">
            <w:pPr>
              <w:pStyle w:val="ListParagraph"/>
              <w:numPr>
                <w:ilvl w:val="1"/>
                <w:numId w:val="1"/>
              </w:numPr>
            </w:pPr>
            <w:r>
              <w:t>World Language students</w:t>
            </w:r>
            <w:r w:rsidR="00B03020">
              <w:t>,</w:t>
            </w:r>
          </w:p>
          <w:p w14:paraId="541AB9AB" w14:textId="5FE11CA8" w:rsidR="00F35157" w:rsidRDefault="00F35157" w:rsidP="00F9268F">
            <w:pPr>
              <w:pStyle w:val="ListParagraph"/>
              <w:numPr>
                <w:ilvl w:val="1"/>
                <w:numId w:val="1"/>
              </w:numPr>
            </w:pPr>
            <w:r>
              <w:t>Dual language students</w:t>
            </w:r>
            <w:r w:rsidR="00B03020">
              <w:t>,</w:t>
            </w:r>
          </w:p>
          <w:p w14:paraId="2051AC1D" w14:textId="407B9105" w:rsidR="00F35157" w:rsidRDefault="00F35157" w:rsidP="00F9268F">
            <w:pPr>
              <w:pStyle w:val="ListParagraph"/>
              <w:numPr>
                <w:ilvl w:val="1"/>
                <w:numId w:val="1"/>
              </w:numPr>
            </w:pPr>
            <w:r>
              <w:t>Heritage language students</w:t>
            </w:r>
            <w:r w:rsidR="00B03020">
              <w:t>, and</w:t>
            </w:r>
          </w:p>
          <w:p w14:paraId="7844A9F3" w14:textId="1F431405" w:rsidR="00F35157" w:rsidRDefault="00F35157" w:rsidP="00F9268F">
            <w:pPr>
              <w:pStyle w:val="ListParagraph"/>
              <w:numPr>
                <w:ilvl w:val="1"/>
                <w:numId w:val="1"/>
              </w:numPr>
            </w:pPr>
            <w:r>
              <w:t>Students with a language other than English listed on Home Language Survey</w:t>
            </w:r>
            <w:r w:rsidR="00D36EE4">
              <w:t>, and</w:t>
            </w:r>
          </w:p>
          <w:p w14:paraId="7657B961" w14:textId="75090FA1" w:rsidR="00D36EE4" w:rsidRDefault="00D36EE4" w:rsidP="00F9268F">
            <w:pPr>
              <w:pStyle w:val="ListParagraph"/>
              <w:numPr>
                <w:ilvl w:val="1"/>
                <w:numId w:val="1"/>
              </w:numPr>
            </w:pPr>
            <w:r>
              <w:t>Other students who indicate language skills and an interest in earning the Seal.</w:t>
            </w:r>
          </w:p>
          <w:p w14:paraId="7D38D22C" w14:textId="77A989F2" w:rsidR="00F35157" w:rsidRDefault="00F35157" w:rsidP="00F9268F">
            <w:pPr>
              <w:pStyle w:val="ListParagraph"/>
              <w:numPr>
                <w:ilvl w:val="0"/>
                <w:numId w:val="1"/>
              </w:numPr>
            </w:pPr>
            <w:r>
              <w:t>Offer MCAS ELA Retests to juniors or seniors who did not meet the MCAS requirements their sophomore year</w:t>
            </w:r>
            <w:r w:rsidR="00D36EE4">
              <w:t>.</w:t>
            </w:r>
          </w:p>
          <w:p w14:paraId="07E3EEC7" w14:textId="3E1E0FDC" w:rsidR="00F35157" w:rsidRDefault="00F35157" w:rsidP="00F9268F">
            <w:pPr>
              <w:pStyle w:val="ListParagraph"/>
              <w:numPr>
                <w:ilvl w:val="0"/>
                <w:numId w:val="1"/>
              </w:numPr>
            </w:pPr>
            <w:r>
              <w:t>Identify the students and languages you will need to assess this year</w:t>
            </w:r>
            <w:r w:rsidR="00D36EE4">
              <w:t>.</w:t>
            </w:r>
          </w:p>
          <w:p w14:paraId="4E4C0775" w14:textId="22534A02" w:rsidR="00F35157" w:rsidRDefault="00F35157" w:rsidP="00F9268F">
            <w:pPr>
              <w:pStyle w:val="ListParagraph"/>
              <w:numPr>
                <w:ilvl w:val="0"/>
                <w:numId w:val="1"/>
              </w:numPr>
            </w:pPr>
            <w:r>
              <w:t>Identify appropriate, approved assessments (including alternative assessments) and assessment vendors and/or portfolio raters</w:t>
            </w:r>
            <w:r w:rsidR="00D36EE4">
              <w:t>.</w:t>
            </w:r>
          </w:p>
          <w:p w14:paraId="55C6F210" w14:textId="77777777" w:rsidR="00F35157" w:rsidRDefault="00F35157" w:rsidP="00F9268F"/>
        </w:tc>
      </w:tr>
      <w:tr w:rsidR="00F35157" w14:paraId="1C12E4E0" w14:textId="77777777" w:rsidTr="00F35157">
        <w:tc>
          <w:tcPr>
            <w:tcW w:w="1165" w:type="dxa"/>
            <w:shd w:val="clear" w:color="auto" w:fill="DB9813"/>
          </w:tcPr>
          <w:p w14:paraId="471B2B25" w14:textId="77777777" w:rsidR="00F35157" w:rsidRDefault="00F35157" w:rsidP="00F9268F">
            <w:pPr>
              <w:rPr>
                <w:b/>
                <w:bCs/>
                <w:color w:val="FFFFFF" w:themeColor="background1"/>
              </w:rPr>
            </w:pPr>
          </w:p>
          <w:p w14:paraId="236DB49D" w14:textId="77777777" w:rsidR="00F35157" w:rsidRDefault="00F35157" w:rsidP="00F9268F">
            <w:pPr>
              <w:rPr>
                <w:b/>
                <w:bCs/>
                <w:color w:val="FFFFFF" w:themeColor="background1"/>
              </w:rPr>
            </w:pPr>
          </w:p>
          <w:p w14:paraId="7C3AEE13" w14:textId="43705040" w:rsidR="00F35157" w:rsidRPr="00F35157" w:rsidRDefault="00F35157" w:rsidP="00F35157">
            <w:pPr>
              <w:jc w:val="center"/>
              <w:rPr>
                <w:b/>
                <w:bCs/>
              </w:rPr>
            </w:pPr>
            <w:r w:rsidRPr="00F35157">
              <w:rPr>
                <w:b/>
                <w:bCs/>
                <w:color w:val="FFFFFF" w:themeColor="background1"/>
              </w:rPr>
              <w:t>WINTER- SPRING</w:t>
            </w:r>
          </w:p>
        </w:tc>
        <w:tc>
          <w:tcPr>
            <w:tcW w:w="9810" w:type="dxa"/>
            <w:shd w:val="clear" w:color="auto" w:fill="FBEDD1"/>
          </w:tcPr>
          <w:p w14:paraId="7BCC5B17" w14:textId="704AF575" w:rsidR="00F35157" w:rsidRDefault="00F35157" w:rsidP="00F9268F">
            <w:pPr>
              <w:pStyle w:val="ListParagraph"/>
              <w:numPr>
                <w:ilvl w:val="0"/>
                <w:numId w:val="2"/>
              </w:numPr>
            </w:pPr>
            <w:r>
              <w:t>Register for and attend webinar – Assessing for the Seal of Biliteracy</w:t>
            </w:r>
            <w:r w:rsidR="00D36EE4">
              <w:t>.</w:t>
            </w:r>
          </w:p>
          <w:p w14:paraId="69CF7BDC" w14:textId="06B77554" w:rsidR="00F35157" w:rsidRDefault="00F35157" w:rsidP="00F9268F">
            <w:pPr>
              <w:pStyle w:val="ListParagraph"/>
              <w:numPr>
                <w:ilvl w:val="0"/>
                <w:numId w:val="2"/>
              </w:numPr>
            </w:pPr>
            <w:r>
              <w:t>Develop a world language assessment plan</w:t>
            </w:r>
            <w:r w:rsidR="00D36EE4">
              <w:t>.</w:t>
            </w:r>
          </w:p>
          <w:p w14:paraId="57CFA686" w14:textId="471CD9AD" w:rsidR="00F35157" w:rsidRDefault="00F35157" w:rsidP="00F9268F">
            <w:pPr>
              <w:pStyle w:val="ListParagraph"/>
              <w:numPr>
                <w:ilvl w:val="0"/>
                <w:numId w:val="2"/>
              </w:numPr>
            </w:pPr>
            <w:r>
              <w:t>Offer MCAS ELA Retests to juniors or seniors who have not yet met the English criteria for the State Seal of Biliteracy</w:t>
            </w:r>
            <w:r w:rsidR="00D36EE4">
              <w:t>.</w:t>
            </w:r>
          </w:p>
          <w:p w14:paraId="54344955" w14:textId="38D7AA99" w:rsidR="00F35157" w:rsidRDefault="00F35157" w:rsidP="00F9268F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D44A64">
              <w:rPr>
                <w:b/>
                <w:bCs/>
              </w:rPr>
              <w:t>Assess for proficiency in one or more world languages</w:t>
            </w:r>
            <w:r>
              <w:rPr>
                <w:b/>
                <w:bCs/>
              </w:rPr>
              <w:t xml:space="preserve"> </w:t>
            </w:r>
            <w:r>
              <w:t>to qualify students to meet the world language criteria for the Seal</w:t>
            </w:r>
            <w:r w:rsidR="00D36EE4">
              <w:t>.</w:t>
            </w:r>
          </w:p>
          <w:p w14:paraId="74EE15DF" w14:textId="761B0A4D" w:rsidR="00F35157" w:rsidRPr="00A91537" w:rsidRDefault="00F35157" w:rsidP="00F9268F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Administer Grade 10 ELA MCAS </w:t>
            </w:r>
            <w:r>
              <w:t>to qualify students to meet the English criteria for the Seal</w:t>
            </w:r>
            <w:r w:rsidR="00D36EE4">
              <w:t>.</w:t>
            </w:r>
          </w:p>
          <w:p w14:paraId="6CC9FD9A" w14:textId="44B886E0" w:rsidR="00F35157" w:rsidRPr="00A91537" w:rsidRDefault="00F35157" w:rsidP="00F9268F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A91537">
              <w:rPr>
                <w:b/>
                <w:bCs/>
              </w:rPr>
              <w:t>Keep records of student scores</w:t>
            </w:r>
            <w:r w:rsidR="00D36EE4">
              <w:rPr>
                <w:b/>
                <w:bCs/>
              </w:rPr>
              <w:t>.</w:t>
            </w:r>
          </w:p>
        </w:tc>
      </w:tr>
      <w:tr w:rsidR="00F35157" w14:paraId="172B0172" w14:textId="77777777" w:rsidTr="00F35157">
        <w:tc>
          <w:tcPr>
            <w:tcW w:w="1165" w:type="dxa"/>
            <w:shd w:val="clear" w:color="auto" w:fill="1F3864" w:themeFill="accent1" w:themeFillShade="80"/>
          </w:tcPr>
          <w:p w14:paraId="76D07066" w14:textId="77777777" w:rsidR="00F35157" w:rsidRDefault="00F35157" w:rsidP="00F9268F">
            <w:pPr>
              <w:rPr>
                <w:b/>
                <w:bCs/>
              </w:rPr>
            </w:pPr>
          </w:p>
          <w:p w14:paraId="607A6E1A" w14:textId="77777777" w:rsidR="00F35157" w:rsidRDefault="00F35157" w:rsidP="00F9268F">
            <w:pPr>
              <w:rPr>
                <w:b/>
                <w:bCs/>
              </w:rPr>
            </w:pPr>
          </w:p>
          <w:p w14:paraId="25C2F651" w14:textId="77777777" w:rsidR="00F35157" w:rsidRDefault="00F35157" w:rsidP="00F9268F">
            <w:pPr>
              <w:rPr>
                <w:b/>
                <w:bCs/>
              </w:rPr>
            </w:pPr>
          </w:p>
          <w:p w14:paraId="1BE31675" w14:textId="53DECF49" w:rsidR="00F35157" w:rsidRPr="00F35157" w:rsidRDefault="00F35157" w:rsidP="00F35157">
            <w:pPr>
              <w:jc w:val="center"/>
              <w:rPr>
                <w:b/>
                <w:bCs/>
              </w:rPr>
            </w:pPr>
            <w:r w:rsidRPr="00F35157">
              <w:rPr>
                <w:b/>
                <w:bCs/>
              </w:rPr>
              <w:t>SPRING</w:t>
            </w:r>
          </w:p>
        </w:tc>
        <w:tc>
          <w:tcPr>
            <w:tcW w:w="9810" w:type="dxa"/>
            <w:shd w:val="clear" w:color="auto" w:fill="E8EEF8"/>
          </w:tcPr>
          <w:p w14:paraId="0E3AD26D" w14:textId="06671E64" w:rsidR="00F35157" w:rsidRDefault="00F35157" w:rsidP="00F9268F">
            <w:pPr>
              <w:pStyle w:val="ListParagraph"/>
              <w:numPr>
                <w:ilvl w:val="0"/>
                <w:numId w:val="3"/>
              </w:numPr>
            </w:pPr>
            <w:r>
              <w:t>When assessment scores are returned, fill out the Seal of Biliteracy Voluntary Data Report</w:t>
            </w:r>
            <w:r w:rsidR="00D36EE4">
              <w:t>.</w:t>
            </w:r>
          </w:p>
          <w:p w14:paraId="71E13901" w14:textId="3D05A3E4" w:rsidR="00F35157" w:rsidRDefault="00F35157" w:rsidP="00F9268F">
            <w:pPr>
              <w:pStyle w:val="ListParagraph"/>
              <w:numPr>
                <w:ilvl w:val="0"/>
                <w:numId w:val="3"/>
              </w:numPr>
            </w:pPr>
            <w:r>
              <w:t>Retrieve Seal of Biliteracy and/or Seal of Biliteracy with Distinction insignia(s) from WBMS in the Security Portal</w:t>
            </w:r>
            <w:r w:rsidR="00D36EE4">
              <w:t>.</w:t>
            </w:r>
          </w:p>
          <w:p w14:paraId="18BBDF78" w14:textId="77777777" w:rsidR="00F35157" w:rsidRPr="00F35157" w:rsidRDefault="00F35157" w:rsidP="00F9268F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91537">
              <w:rPr>
                <w:b/>
                <w:bCs/>
              </w:rPr>
              <w:t>Affix the insignia to students’ diploma and/or transcript</w:t>
            </w:r>
            <w:r>
              <w:rPr>
                <w:b/>
                <w:bCs/>
              </w:rPr>
              <w:t xml:space="preserve">. </w:t>
            </w:r>
            <w:r>
              <w:t xml:space="preserve">The Department recommends that district include on the transcript the level of distinction and the language(s) in which the Seal is earned. </w:t>
            </w:r>
          </w:p>
          <w:p w14:paraId="6854C589" w14:textId="1C6D3932" w:rsidR="00F35157" w:rsidRPr="00F35157" w:rsidRDefault="00F35157" w:rsidP="00F35157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Report Seal of Biliteracy Data in SIMS</w:t>
            </w:r>
            <w:r w:rsidR="00D36EE4">
              <w:rPr>
                <w:b/>
                <w:bCs/>
              </w:rPr>
              <w:t>.</w:t>
            </w:r>
          </w:p>
        </w:tc>
      </w:tr>
    </w:tbl>
    <w:p w14:paraId="403303DC" w14:textId="77777777" w:rsidR="00F35157" w:rsidRDefault="00F35157">
      <w:pPr>
        <w:rPr>
          <w:b/>
          <w:bCs/>
        </w:rPr>
      </w:pPr>
    </w:p>
    <w:p w14:paraId="10CA8CBB" w14:textId="25380510" w:rsidR="00F35157" w:rsidRDefault="00F35157">
      <w:r>
        <w:rPr>
          <w:b/>
          <w:bCs/>
        </w:rPr>
        <w:t>Bold text</w:t>
      </w:r>
      <w:r>
        <w:t xml:space="preserve"> = legal requirement for the Seal of Biliteracy.</w:t>
      </w:r>
    </w:p>
    <w:p w14:paraId="7126FEBE" w14:textId="4C5F4674" w:rsidR="00D36EE4" w:rsidRPr="00F35157" w:rsidRDefault="00D36EE4">
      <w:r>
        <w:t xml:space="preserve">Email </w:t>
      </w:r>
      <w:hyperlink r:id="rId5" w:history="1">
        <w:r w:rsidRPr="00D84D0A">
          <w:rPr>
            <w:rStyle w:val="Hyperlink"/>
          </w:rPr>
          <w:t>MAStateSealofBiliteracy@mass.gov</w:t>
        </w:r>
      </w:hyperlink>
      <w:r>
        <w:t xml:space="preserve"> with any questions.</w:t>
      </w:r>
    </w:p>
    <w:sectPr w:rsidR="00D36EE4" w:rsidRPr="00F35157" w:rsidSect="00F351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A3E0E"/>
    <w:multiLevelType w:val="hybridMultilevel"/>
    <w:tmpl w:val="E3782D3A"/>
    <w:lvl w:ilvl="0" w:tplc="8612C7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429D9"/>
    <w:multiLevelType w:val="hybridMultilevel"/>
    <w:tmpl w:val="E8DA8436"/>
    <w:lvl w:ilvl="0" w:tplc="18ACDE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50A4D"/>
    <w:multiLevelType w:val="hybridMultilevel"/>
    <w:tmpl w:val="A538CECE"/>
    <w:lvl w:ilvl="0" w:tplc="18ACDE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57"/>
    <w:rsid w:val="00075193"/>
    <w:rsid w:val="00750705"/>
    <w:rsid w:val="007637F6"/>
    <w:rsid w:val="00B03020"/>
    <w:rsid w:val="00D36EE4"/>
    <w:rsid w:val="00F35157"/>
    <w:rsid w:val="00F5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671C6"/>
  <w15:chartTrackingRefBased/>
  <w15:docId w15:val="{4AD4FA4B-1E5C-4240-BB3F-08C9FB26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57"/>
    <w:pPr>
      <w:spacing w:after="0" w:line="276" w:lineRule="auto"/>
    </w:pPr>
    <w:rPr>
      <w:rFonts w:ascii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7F6"/>
    <w:pPr>
      <w:outlineLvl w:val="0"/>
    </w:pPr>
    <w:rPr>
      <w:rFonts w:ascii="Georgia" w:hAnsi="Georgia"/>
      <w:b/>
      <w:bCs/>
      <w:color w:val="0C75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7F6"/>
    <w:pPr>
      <w:outlineLvl w:val="2"/>
    </w:pPr>
    <w:rPr>
      <w:rFonts w:ascii="Georgia" w:hAnsi="Georgia"/>
      <w:b/>
      <w:bCs/>
      <w:color w:val="802B0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7637F6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paragraph" w:customStyle="1" w:styleId="WLHeading1">
    <w:name w:val="WL Heading 1"/>
    <w:basedOn w:val="Heading1"/>
    <w:link w:val="WLHeading1Char"/>
    <w:qFormat/>
    <w:rsid w:val="007637F6"/>
  </w:style>
  <w:style w:type="character" w:customStyle="1" w:styleId="WLHeading1Char">
    <w:name w:val="WL Heading 1 Char"/>
    <w:basedOn w:val="Heading1Char"/>
    <w:link w:val="WLHeading1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7637F6"/>
    <w:rPr>
      <w:rFonts w:ascii="Georgia" w:eastAsia="Calibri" w:hAnsi="Georgia" w:cs="Calibri"/>
      <w:b/>
      <w:bCs/>
      <w:color w:val="802B0C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763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7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37F6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F6"/>
    <w:pPr>
      <w:spacing w:line="240" w:lineRule="auto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F6"/>
    <w:rPr>
      <w:rFonts w:ascii="Calibri" w:eastAsia="Arial" w:hAnsi="Calibri" w:cs="Arial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F6"/>
    <w:rPr>
      <w:rFonts w:ascii="Calibri" w:eastAsia="Calibri" w:hAnsi="Calibri" w:cs="Calibri"/>
      <w:lang w:val="en"/>
    </w:rPr>
  </w:style>
  <w:style w:type="paragraph" w:styleId="Footer">
    <w:name w:val="footer"/>
    <w:basedOn w:val="Normal"/>
    <w:link w:val="Foot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F6"/>
    <w:rPr>
      <w:rFonts w:ascii="Calibri" w:eastAsia="Calibri" w:hAnsi="Calibri" w:cs="Calibri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7637F6"/>
    <w:rPr>
      <w:vertAlign w:val="superscript"/>
    </w:rPr>
  </w:style>
  <w:style w:type="paragraph" w:styleId="Title">
    <w:name w:val="Title"/>
    <w:aliases w:val="WL Title"/>
    <w:basedOn w:val="Normal"/>
    <w:next w:val="Normal"/>
    <w:link w:val="TitleChar"/>
    <w:uiPriority w:val="10"/>
    <w:qFormat/>
    <w:rsid w:val="007637F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  <w:lang w:val="en-US"/>
    </w:rPr>
  </w:style>
  <w:style w:type="character" w:customStyle="1" w:styleId="TitleChar">
    <w:name w:val="Title Char"/>
    <w:aliases w:val="WL Title Char"/>
    <w:basedOn w:val="DefaultParagraphFont"/>
    <w:link w:val="Title"/>
    <w:uiPriority w:val="10"/>
    <w:rsid w:val="007637F6"/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</w:rPr>
  </w:style>
  <w:style w:type="paragraph" w:styleId="Subtitle">
    <w:name w:val="Subtitle"/>
    <w:aliases w:val="WL Subtitle"/>
    <w:basedOn w:val="Normal"/>
    <w:next w:val="Normal"/>
    <w:link w:val="SubtitleChar"/>
    <w:uiPriority w:val="11"/>
    <w:qFormat/>
    <w:rsid w:val="007637F6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0C7580"/>
      <w:sz w:val="32"/>
      <w:szCs w:val="24"/>
      <w:lang w:val="en-US" w:bidi="hi-IN"/>
    </w:rPr>
  </w:style>
  <w:style w:type="character" w:customStyle="1" w:styleId="SubtitleChar">
    <w:name w:val="Subtitle Char"/>
    <w:aliases w:val="WL Subtitle Char"/>
    <w:basedOn w:val="DefaultParagraphFont"/>
    <w:link w:val="Subtitle"/>
    <w:uiPriority w:val="11"/>
    <w:rsid w:val="007637F6"/>
    <w:rPr>
      <w:rFonts w:eastAsiaTheme="majorEastAsia" w:cstheme="majorBidi"/>
      <w:iCs/>
      <w:color w:val="0C7580"/>
      <w:sz w:val="32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7637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37F6"/>
    <w:pPr>
      <w:ind w:left="720"/>
      <w:contextualSpacing/>
    </w:pPr>
    <w:rPr>
      <w:rFonts w:eastAsia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7637F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customStyle="1" w:styleId="WLHeading2">
    <w:name w:val="WL Heading 2"/>
    <w:basedOn w:val="Normal"/>
    <w:link w:val="WLHeading2Char"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character" w:customStyle="1" w:styleId="WLHeading2Char">
    <w:name w:val="WL Heading 2 Char"/>
    <w:basedOn w:val="DefaultParagraphFont"/>
    <w:link w:val="WLHeading2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table" w:styleId="TableGrid">
    <w:name w:val="Table Grid"/>
    <w:basedOn w:val="TableNormal"/>
    <w:uiPriority w:val="39"/>
    <w:rsid w:val="00F3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6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tateSealofBiliteracy@ma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Seal of Biliteracy Implementation Checklist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Seal of Biliteracy Implementation Checklist</dc:title>
  <dc:subject/>
  <dc:creator>DESE</dc:creator>
  <cp:keywords/>
  <dc:description/>
  <cp:lastModifiedBy>Zou, Dong (EOE)</cp:lastModifiedBy>
  <cp:revision>5</cp:revision>
  <dcterms:created xsi:type="dcterms:W3CDTF">2021-10-25T18:32:00Z</dcterms:created>
  <dcterms:modified xsi:type="dcterms:W3CDTF">2021-11-23T20:37:00Z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23 2021</vt:lpwstr>
  </property>
</Properties>
</file>