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1EA8" w14:textId="77777777" w:rsidR="004E0D5D" w:rsidRPr="000205CC" w:rsidRDefault="004E0D5D" w:rsidP="004E0D5D">
      <w:pPr>
        <w:tabs>
          <w:tab w:val="left" w:pos="6930"/>
        </w:tabs>
        <w:snapToGrid w:val="0"/>
        <w:rPr>
          <w:rFonts w:asciiTheme="minorHAnsi" w:hAnsiTheme="minorHAnsi" w:cstheme="minorHAnsi"/>
          <w:b/>
          <w:sz w:val="22"/>
          <w:szCs w:val="22"/>
        </w:rPr>
      </w:pPr>
      <w:r w:rsidRPr="000205CC">
        <w:rPr>
          <w:rFonts w:asciiTheme="minorHAnsi" w:hAnsiTheme="minorHAnsi" w:cstheme="minorHAnsi"/>
          <w:b/>
          <w:sz w:val="22"/>
          <w:szCs w:val="22"/>
        </w:rPr>
        <w:t xml:space="preserve">This document outlines the pathways students may use to fulfill the </w:t>
      </w:r>
      <w:r w:rsidRPr="004F6E19">
        <w:rPr>
          <w:rFonts w:asciiTheme="minorHAnsi" w:hAnsiTheme="minorHAnsi" w:cstheme="minorHAnsi"/>
          <w:b/>
          <w:sz w:val="22"/>
          <w:szCs w:val="22"/>
        </w:rPr>
        <w:t>Academic Achievement Requirement</w:t>
      </w:r>
      <w:r>
        <w:rPr>
          <w:rFonts w:asciiTheme="minorHAnsi" w:hAnsiTheme="minorHAnsi" w:cstheme="minorHAnsi"/>
          <w:b/>
          <w:sz w:val="22"/>
          <w:szCs w:val="22"/>
        </w:rPr>
        <w:t xml:space="preserve">s </w:t>
      </w:r>
      <w:r>
        <w:rPr>
          <w:rFonts w:asciiTheme="minorHAnsi" w:hAnsiTheme="minorHAnsi" w:cstheme="minorHAnsi"/>
          <w:b/>
          <w:bCs/>
          <w:sz w:val="22"/>
          <w:szCs w:val="22"/>
        </w:rPr>
        <w:t>p</w:t>
      </w:r>
      <w:r w:rsidRPr="00086EEC">
        <w:rPr>
          <w:rFonts w:asciiTheme="minorHAnsi" w:hAnsiTheme="minorHAnsi" w:cstheme="minorHAnsi"/>
          <w:b/>
          <w:bCs/>
          <w:sz w:val="22"/>
          <w:szCs w:val="22"/>
        </w:rPr>
        <w:t>er Massachusetts 603 CMR 3</w:t>
      </w:r>
      <w:r>
        <w:rPr>
          <w:rFonts w:asciiTheme="minorHAnsi" w:hAnsiTheme="minorHAnsi" w:cstheme="minorHAnsi"/>
          <w:b/>
          <w:bCs/>
          <w:sz w:val="22"/>
          <w:szCs w:val="22"/>
        </w:rPr>
        <w:t>1.03</w:t>
      </w:r>
      <w:r>
        <w:rPr>
          <w:rFonts w:asciiTheme="minorHAnsi" w:hAnsiTheme="minorHAnsi" w:cstheme="minorHAnsi"/>
          <w:b/>
          <w:sz w:val="22"/>
          <w:szCs w:val="22"/>
        </w:rPr>
        <w:t xml:space="preserve"> for </w:t>
      </w:r>
      <w:r w:rsidRPr="000205CC">
        <w:rPr>
          <w:rFonts w:asciiTheme="minorHAnsi" w:hAnsiTheme="minorHAnsi" w:cstheme="minorHAnsi"/>
          <w:b/>
          <w:sz w:val="22"/>
          <w:szCs w:val="22"/>
        </w:rPr>
        <w:t>the Koplik Certificate of Mastery.  Please contact your school’s Koplik Coordinator to discuss which pathways are best for you.</w:t>
      </w:r>
    </w:p>
    <w:p w14:paraId="7055B51F" w14:textId="77777777" w:rsidR="004E0D5D" w:rsidRDefault="004E0D5D" w:rsidP="004E0D5D">
      <w:pPr>
        <w:tabs>
          <w:tab w:val="left" w:pos="6930"/>
        </w:tabs>
        <w:snapToGrid w:val="0"/>
        <w:rPr>
          <w:rFonts w:asciiTheme="minorHAnsi" w:hAnsiTheme="minorHAnsi" w:cstheme="minorHAnsi"/>
          <w:b/>
          <w:sz w:val="22"/>
          <w:szCs w:val="22"/>
        </w:rPr>
      </w:pPr>
    </w:p>
    <w:p w14:paraId="231258E7" w14:textId="77777777" w:rsidR="004E0D5D" w:rsidRDefault="004E0D5D" w:rsidP="004E0D5D">
      <w:pPr>
        <w:tabs>
          <w:tab w:val="left" w:pos="6930"/>
        </w:tabs>
        <w:snapToGrid w:val="0"/>
        <w:rPr>
          <w:color w:val="222222"/>
          <w:spacing w:val="17"/>
          <w:sz w:val="22"/>
          <w:szCs w:val="22"/>
        </w:rPr>
      </w:pPr>
    </w:p>
    <w:p w14:paraId="11E96C77" w14:textId="77777777" w:rsidR="004E0D5D" w:rsidRPr="00086EEC" w:rsidRDefault="004E0D5D" w:rsidP="004E0D5D">
      <w:pPr>
        <w:tabs>
          <w:tab w:val="left" w:pos="6930"/>
        </w:tabs>
        <w:snapToGrid w:val="0"/>
        <w:rPr>
          <w:rFonts w:asciiTheme="minorHAnsi" w:hAnsiTheme="minorHAnsi" w:cstheme="minorHAnsi"/>
          <w:bCs/>
          <w:sz w:val="22"/>
          <w:szCs w:val="22"/>
        </w:rPr>
      </w:pPr>
      <w:r w:rsidRPr="00086EEC">
        <w:rPr>
          <w:rFonts w:asciiTheme="minorHAnsi" w:hAnsiTheme="minorHAnsi" w:cstheme="minorHAnsi"/>
          <w:bCs/>
          <w:sz w:val="22"/>
          <w:szCs w:val="22"/>
        </w:rPr>
        <w:t xml:space="preserve">Students may choose to submit a combination of </w:t>
      </w:r>
      <w:r w:rsidRPr="00086EEC">
        <w:rPr>
          <w:rFonts w:asciiTheme="minorHAnsi" w:hAnsiTheme="minorHAnsi" w:cstheme="minorHAnsi"/>
          <w:bCs/>
          <w:sz w:val="22"/>
          <w:szCs w:val="22"/>
          <w:u w:val="single"/>
        </w:rPr>
        <w:t>TWO</w:t>
      </w:r>
      <w:r w:rsidRPr="00086EEC">
        <w:rPr>
          <w:rFonts w:asciiTheme="minorHAnsi" w:hAnsiTheme="minorHAnsi" w:cstheme="minorHAnsi"/>
          <w:bCs/>
          <w:sz w:val="22"/>
          <w:szCs w:val="22"/>
        </w:rPr>
        <w:t xml:space="preserve"> options below in </w:t>
      </w:r>
      <w:r w:rsidRPr="00086EEC">
        <w:rPr>
          <w:rFonts w:asciiTheme="minorHAnsi" w:hAnsiTheme="minorHAnsi" w:cstheme="minorHAnsi"/>
          <w:bCs/>
          <w:sz w:val="22"/>
          <w:szCs w:val="22"/>
          <w:u w:val="single"/>
        </w:rPr>
        <w:t>DIFFERENT</w:t>
      </w:r>
      <w:r w:rsidRPr="00086EEC">
        <w:rPr>
          <w:rFonts w:asciiTheme="minorHAnsi" w:hAnsiTheme="minorHAnsi" w:cstheme="minorHAnsi"/>
          <w:bCs/>
          <w:sz w:val="22"/>
          <w:szCs w:val="22"/>
        </w:rPr>
        <w:t xml:space="preserve"> content areas.</w:t>
      </w:r>
    </w:p>
    <w:p w14:paraId="42F2BCD7" w14:textId="77777777" w:rsidR="004E0D5D" w:rsidRPr="004F6E19" w:rsidRDefault="004E0D5D" w:rsidP="004E0D5D">
      <w:pPr>
        <w:widowControl/>
        <w:tabs>
          <w:tab w:val="left" w:pos="6930"/>
        </w:tabs>
        <w:snapToGrid w:val="0"/>
        <w:rPr>
          <w:rFonts w:asciiTheme="minorHAnsi" w:hAnsiTheme="minorHAnsi" w:cstheme="minorHAnsi"/>
          <w:sz w:val="22"/>
          <w:szCs w:val="22"/>
        </w:rPr>
      </w:pPr>
    </w:p>
    <w:p w14:paraId="75435301" w14:textId="77777777" w:rsidR="004E0D5D" w:rsidRPr="00086EEC" w:rsidRDefault="004E0D5D" w:rsidP="004E0D5D">
      <w:pPr>
        <w:widowControl/>
        <w:numPr>
          <w:ilvl w:val="0"/>
          <w:numId w:val="2"/>
        </w:numPr>
        <w:spacing w:after="240" w:line="276" w:lineRule="auto"/>
        <w:rPr>
          <w:rFonts w:asciiTheme="minorHAnsi" w:eastAsiaTheme="minorEastAsia" w:hAnsiTheme="minorHAnsi" w:cstheme="minorHAnsi"/>
          <w:snapToGrid/>
          <w:sz w:val="22"/>
          <w:szCs w:val="22"/>
        </w:rPr>
      </w:pPr>
      <w:r w:rsidRPr="00086EEC">
        <w:rPr>
          <w:rFonts w:asciiTheme="minorHAnsi" w:eastAsiaTheme="minorEastAsia" w:hAnsiTheme="minorHAnsi" w:cstheme="minorHAnsi"/>
          <w:snapToGrid/>
          <w:sz w:val="22"/>
          <w:szCs w:val="22"/>
        </w:rPr>
        <w:t>An official score report from College Board reflecting a core of 3 or better on an AP exam (Two AP exams may be used provided they are in different content areas) – See page 3 of this document</w:t>
      </w:r>
    </w:p>
    <w:p w14:paraId="32D43178" w14:textId="77777777" w:rsidR="004E0D5D" w:rsidRPr="00086EEC" w:rsidRDefault="004E0D5D" w:rsidP="004E0D5D">
      <w:pPr>
        <w:widowControl/>
        <w:numPr>
          <w:ilvl w:val="0"/>
          <w:numId w:val="2"/>
        </w:numPr>
        <w:spacing w:after="240" w:line="276" w:lineRule="auto"/>
        <w:rPr>
          <w:rFonts w:asciiTheme="minorHAnsi" w:eastAsiaTheme="minorEastAsia" w:hAnsiTheme="minorHAnsi" w:cstheme="minorHAnsi"/>
          <w:snapToGrid/>
          <w:sz w:val="22"/>
          <w:szCs w:val="22"/>
        </w:rPr>
      </w:pPr>
      <w:bookmarkStart w:id="0" w:name="_Hlk182923289"/>
      <w:bookmarkStart w:id="1" w:name="_Hlk84505178"/>
      <w:r w:rsidRPr="00086EEC">
        <w:rPr>
          <w:rFonts w:asciiTheme="minorHAnsi" w:eastAsiaTheme="minorEastAsia" w:hAnsiTheme="minorHAnsi" w:cstheme="minorHAnsi"/>
          <w:snapToGrid/>
          <w:sz w:val="22"/>
          <w:szCs w:val="22"/>
        </w:rPr>
        <w:t>Koplik Certification of Advanced Coursework from department head (Two certifications may be used provided they are in different content areas) – See page 3 of this document</w:t>
      </w:r>
    </w:p>
    <w:p w14:paraId="117A95D9" w14:textId="77777777" w:rsidR="004E0D5D" w:rsidRPr="00086EEC" w:rsidRDefault="004E0D5D" w:rsidP="004E0D5D">
      <w:pPr>
        <w:widowControl/>
        <w:numPr>
          <w:ilvl w:val="0"/>
          <w:numId w:val="2"/>
        </w:numPr>
        <w:spacing w:after="240" w:line="276" w:lineRule="auto"/>
        <w:rPr>
          <w:rFonts w:asciiTheme="minorHAnsi" w:eastAsiaTheme="minorEastAsia" w:hAnsiTheme="minorHAnsi" w:cstheme="minorHAnsi"/>
          <w:snapToGrid/>
          <w:sz w:val="22"/>
          <w:szCs w:val="22"/>
        </w:rPr>
      </w:pPr>
      <w:r w:rsidRPr="00086EEC">
        <w:rPr>
          <w:rFonts w:asciiTheme="minorHAnsi" w:eastAsiaTheme="minorEastAsia" w:hAnsiTheme="minorHAnsi" w:cstheme="minorHAnsi"/>
          <w:snapToGrid/>
          <w:sz w:val="22"/>
          <w:szCs w:val="22"/>
        </w:rPr>
        <w:t>Koplik Certification of Outstanding Achievement from department head (Two certifications may be used provided they are in different content areas) – See page 3 of this document</w:t>
      </w:r>
    </w:p>
    <w:bookmarkEnd w:id="0"/>
    <w:p w14:paraId="26D363BA" w14:textId="77777777" w:rsidR="004E0D5D" w:rsidRPr="00086EEC" w:rsidRDefault="004E0D5D" w:rsidP="004E0D5D">
      <w:pPr>
        <w:widowControl/>
        <w:numPr>
          <w:ilvl w:val="0"/>
          <w:numId w:val="2"/>
        </w:numPr>
        <w:spacing w:after="240" w:line="276" w:lineRule="auto"/>
        <w:rPr>
          <w:rFonts w:asciiTheme="minorHAnsi" w:eastAsiaTheme="minorEastAsia" w:hAnsiTheme="minorHAnsi" w:cstheme="minorHAnsi"/>
          <w:snapToGrid/>
          <w:sz w:val="22"/>
          <w:szCs w:val="22"/>
        </w:rPr>
      </w:pPr>
      <w:r w:rsidRPr="00086EEC">
        <w:rPr>
          <w:rFonts w:asciiTheme="minorHAnsi" w:eastAsiaTheme="minorEastAsia" w:hAnsiTheme="minorHAnsi" w:cstheme="minorHAnsi"/>
          <w:snapToGrid/>
          <w:sz w:val="22"/>
          <w:szCs w:val="22"/>
        </w:rPr>
        <w:t xml:space="preserve">Koplik Certification of Family/Community Leadership from department head </w:t>
      </w:r>
      <w:bookmarkEnd w:id="1"/>
      <w:r w:rsidRPr="00086EEC">
        <w:rPr>
          <w:rFonts w:asciiTheme="minorHAnsi" w:eastAsiaTheme="minorEastAsia" w:hAnsiTheme="minorHAnsi" w:cstheme="minorHAnsi"/>
          <w:snapToGrid/>
          <w:sz w:val="22"/>
          <w:szCs w:val="22"/>
        </w:rPr>
        <w:t>– See page 3 of this document</w:t>
      </w:r>
    </w:p>
    <w:p w14:paraId="16A58B66" w14:textId="77777777" w:rsidR="004E0D5D" w:rsidRPr="00086EEC" w:rsidRDefault="004E0D5D" w:rsidP="004E0D5D">
      <w:pPr>
        <w:widowControl/>
        <w:numPr>
          <w:ilvl w:val="0"/>
          <w:numId w:val="2"/>
        </w:numPr>
        <w:spacing w:after="240" w:line="276" w:lineRule="auto"/>
        <w:rPr>
          <w:rFonts w:asciiTheme="minorHAnsi" w:hAnsiTheme="minorHAnsi"/>
          <w:snapToGrid/>
          <w:color w:val="222222"/>
          <w:spacing w:val="17"/>
          <w:sz w:val="22"/>
          <w:szCs w:val="22"/>
        </w:rPr>
      </w:pPr>
      <w:r w:rsidRPr="00086EEC">
        <w:rPr>
          <w:rFonts w:asciiTheme="minorHAnsi" w:eastAsiaTheme="minorEastAsia" w:hAnsiTheme="minorHAnsi" w:cstheme="minorHAnsi"/>
          <w:snapToGrid/>
          <w:sz w:val="22"/>
          <w:szCs w:val="22"/>
        </w:rPr>
        <w:t xml:space="preserve">An official transcript from the International Baccalaureate Program reflecting the completion of a full Diploma, a Bilingual Diploma or a Certificate reflecting score of 5 or better during or upon graduating from high school.   – Visit: </w:t>
      </w:r>
      <w:hyperlink r:id="rId7" w:history="1">
        <w:r w:rsidRPr="00086EEC">
          <w:rPr>
            <w:rStyle w:val="Hyperlink"/>
            <w:rFonts w:asciiTheme="minorHAnsi" w:hAnsiTheme="minorHAnsi" w:cstheme="minorHAnsi"/>
            <w:sz w:val="22"/>
            <w:szCs w:val="22"/>
          </w:rPr>
          <w:t>https://www.ibo.org/programmes/diploma-programe/</w:t>
        </w:r>
      </w:hyperlink>
      <w:r w:rsidRPr="00086EEC">
        <w:rPr>
          <w:rFonts w:asciiTheme="minorHAnsi" w:hAnsiTheme="minorHAnsi" w:cstheme="minorHAnsi"/>
          <w:sz w:val="22"/>
          <w:szCs w:val="22"/>
        </w:rPr>
        <w:t xml:space="preserve"> </w:t>
      </w:r>
    </w:p>
    <w:p w14:paraId="67E17DB4" w14:textId="77777777" w:rsidR="004E0D5D" w:rsidRPr="00086EEC" w:rsidRDefault="004E0D5D" w:rsidP="004E0D5D">
      <w:pPr>
        <w:pStyle w:val="NoSpacing"/>
        <w:numPr>
          <w:ilvl w:val="0"/>
          <w:numId w:val="2"/>
        </w:numPr>
        <w:spacing w:after="240" w:line="276" w:lineRule="auto"/>
        <w:rPr>
          <w:rFonts w:cstheme="minorHAnsi"/>
        </w:rPr>
      </w:pPr>
      <w:r w:rsidRPr="00086EEC">
        <w:rPr>
          <w:rFonts w:cstheme="minorHAnsi"/>
        </w:rPr>
        <w:t xml:space="preserve">Massachusetts Seal of Biliteracy – Visit: </w:t>
      </w:r>
      <w:hyperlink r:id="rId8" w:history="1">
        <w:r w:rsidRPr="00086EEC">
          <w:rPr>
            <w:rStyle w:val="Hyperlink"/>
            <w:rFonts w:cstheme="minorHAnsi"/>
          </w:rPr>
          <w:t>https://www.doe.mass.edu/scholarships/biliteracy/</w:t>
        </w:r>
      </w:hyperlink>
      <w:r w:rsidRPr="00086EEC">
        <w:rPr>
          <w:rFonts w:cstheme="minorHAnsi"/>
        </w:rPr>
        <w:t xml:space="preserve"> </w:t>
      </w:r>
    </w:p>
    <w:p w14:paraId="50A03E54" w14:textId="77777777" w:rsidR="004E0D5D" w:rsidRPr="00086EEC" w:rsidRDefault="004E0D5D" w:rsidP="004E0D5D">
      <w:pPr>
        <w:widowControl/>
        <w:numPr>
          <w:ilvl w:val="0"/>
          <w:numId w:val="2"/>
        </w:numPr>
        <w:spacing w:after="240" w:line="276" w:lineRule="auto"/>
        <w:rPr>
          <w:rFonts w:asciiTheme="minorHAnsi" w:eastAsiaTheme="minorEastAsia" w:hAnsiTheme="minorHAnsi" w:cstheme="minorHAnsi"/>
          <w:snapToGrid/>
          <w:sz w:val="22"/>
          <w:szCs w:val="22"/>
        </w:rPr>
      </w:pPr>
      <w:r w:rsidRPr="00086EEC">
        <w:rPr>
          <w:rFonts w:asciiTheme="minorHAnsi" w:eastAsiaTheme="minorEastAsia" w:hAnsiTheme="minorHAnsi" w:cstheme="minorHAnsi"/>
          <w:snapToGrid/>
          <w:sz w:val="22"/>
          <w:szCs w:val="22"/>
        </w:rPr>
        <w:t>An official transcript from an accredited college or university reflecting a grade of B or higher on a college course taken during high school.  (Two college courses may be used provided they are in different content areas)</w:t>
      </w:r>
    </w:p>
    <w:p w14:paraId="2E83F17C" w14:textId="77777777" w:rsidR="004E0D5D" w:rsidRDefault="004E0D5D" w:rsidP="004E0D5D">
      <w:pPr>
        <w:pStyle w:val="NoSpacing"/>
        <w:numPr>
          <w:ilvl w:val="0"/>
          <w:numId w:val="2"/>
        </w:numPr>
        <w:spacing w:after="240" w:line="276" w:lineRule="auto"/>
        <w:rPr>
          <w:rFonts w:cstheme="minorHAnsi"/>
        </w:rPr>
      </w:pPr>
      <w:r w:rsidRPr="004F6E19">
        <w:rPr>
          <w:rFonts w:cstheme="minorHAnsi"/>
          <w:b/>
          <w:bCs/>
          <w:i/>
          <w:iCs/>
        </w:rPr>
        <w:t>SPECIFIC</w:t>
      </w:r>
      <w:r w:rsidRPr="004F6E19">
        <w:rPr>
          <w:rFonts w:cstheme="minorHAnsi"/>
        </w:rPr>
        <w:t xml:space="preserve"> National Honors Societies (e.g., NMHS, NFHS; general NHS membership does not qualify</w:t>
      </w:r>
      <w:bookmarkStart w:id="2" w:name="_Hlk84507221"/>
      <w:r>
        <w:rPr>
          <w:rFonts w:cstheme="minorHAnsi"/>
        </w:rPr>
        <w:t>)</w:t>
      </w:r>
    </w:p>
    <w:p w14:paraId="16D3FB24" w14:textId="77777777" w:rsidR="004E0D5D" w:rsidRPr="00086EEC" w:rsidRDefault="004E0D5D" w:rsidP="004E0D5D">
      <w:pPr>
        <w:pStyle w:val="NoSpacing"/>
        <w:numPr>
          <w:ilvl w:val="0"/>
          <w:numId w:val="2"/>
        </w:numPr>
        <w:spacing w:after="240" w:line="276" w:lineRule="auto"/>
        <w:rPr>
          <w:rFonts w:cstheme="minorHAnsi"/>
        </w:rPr>
      </w:pPr>
      <w:r w:rsidRPr="00086EEC">
        <w:rPr>
          <w:rFonts w:cstheme="minorHAnsi"/>
        </w:rPr>
        <w:t>Competitions, Prizes, Awards, Publications</w:t>
      </w:r>
      <w:bookmarkEnd w:id="2"/>
      <w:r w:rsidRPr="00086EEC">
        <w:rPr>
          <w:rFonts w:cstheme="minorHAnsi"/>
        </w:rPr>
        <w:t>: A student must win a prize or award in a competition or be selected for an activity or publication, beyond the local school level, based on excellence in achievement in an academic or artistic field.  Evidence could be a certificate, award, article or excerpt and title page from a publication, or a letter from a sponsoring organization indicating the level of work the student accomplished.   Sample of programs (NOT an exclusive list) is on page 4 of this document.</w:t>
      </w:r>
    </w:p>
    <w:p w14:paraId="5D56466E" w14:textId="77777777" w:rsidR="004E0D5D" w:rsidRDefault="004E0D5D" w:rsidP="004E0D5D">
      <w:pPr>
        <w:tabs>
          <w:tab w:val="left" w:pos="6930"/>
        </w:tabs>
        <w:snapToGrid w:val="0"/>
        <w:spacing w:line="276" w:lineRule="auto"/>
        <w:rPr>
          <w:rFonts w:asciiTheme="minorHAnsi" w:hAnsiTheme="minorHAnsi" w:cstheme="minorHAnsi"/>
          <w:sz w:val="22"/>
          <w:szCs w:val="22"/>
        </w:rPr>
      </w:pPr>
    </w:p>
    <w:p w14:paraId="51D8C632" w14:textId="77777777" w:rsidR="004E0D5D" w:rsidRPr="00086EEC" w:rsidRDefault="004E0D5D" w:rsidP="004E0D5D">
      <w:pPr>
        <w:tabs>
          <w:tab w:val="left" w:pos="6930"/>
        </w:tabs>
        <w:snapToGrid w:val="0"/>
        <w:rPr>
          <w:rFonts w:asciiTheme="minorHAnsi" w:hAnsiTheme="minorHAnsi"/>
          <w:color w:val="222222"/>
          <w:spacing w:val="17"/>
          <w:sz w:val="22"/>
          <w:szCs w:val="22"/>
        </w:rPr>
      </w:pPr>
      <w:r w:rsidRPr="00086EEC">
        <w:rPr>
          <w:rFonts w:asciiTheme="minorHAnsi" w:hAnsiTheme="minorHAnsi" w:cstheme="minorHAnsi"/>
          <w:b/>
          <w:sz w:val="22"/>
          <w:szCs w:val="22"/>
        </w:rPr>
        <w:t>NOTE:</w:t>
      </w:r>
      <w:r w:rsidRPr="00086EEC">
        <w:rPr>
          <w:rFonts w:asciiTheme="minorHAnsi" w:hAnsiTheme="minorHAnsi" w:cstheme="minorHAnsi"/>
          <w:bCs/>
          <w:sz w:val="22"/>
          <w:szCs w:val="22"/>
        </w:rPr>
        <w:t xml:space="preserve"> </w:t>
      </w:r>
      <w:r w:rsidRPr="00086EEC">
        <w:rPr>
          <w:rFonts w:asciiTheme="minorHAnsi" w:hAnsiTheme="minorHAnsi"/>
          <w:color w:val="222222"/>
          <w:spacing w:val="17"/>
          <w:sz w:val="22"/>
          <w:szCs w:val="22"/>
        </w:rPr>
        <w:t xml:space="preserve">If the student did not score in the range of “Advanced” on </w:t>
      </w:r>
      <w:r w:rsidRPr="00086EEC">
        <w:rPr>
          <w:rFonts w:asciiTheme="minorHAnsi" w:hAnsiTheme="minorHAnsi"/>
          <w:b/>
          <w:bCs/>
          <w:color w:val="222222"/>
          <w:spacing w:val="17"/>
          <w:sz w:val="22"/>
          <w:szCs w:val="22"/>
        </w:rPr>
        <w:t>all THREE (3) MCAS tests</w:t>
      </w:r>
      <w:r w:rsidRPr="00086EEC">
        <w:rPr>
          <w:rFonts w:asciiTheme="minorHAnsi" w:hAnsiTheme="minorHAnsi"/>
          <w:color w:val="222222"/>
          <w:spacing w:val="17"/>
          <w:sz w:val="22"/>
          <w:szCs w:val="22"/>
        </w:rPr>
        <w:t xml:space="preserve"> then at least one accomplishment must be in the area in which the student achieved their </w:t>
      </w:r>
      <w:r w:rsidRPr="00086EEC">
        <w:rPr>
          <w:rFonts w:asciiTheme="minorHAnsi" w:hAnsiTheme="minorHAnsi"/>
          <w:color w:val="222222"/>
          <w:spacing w:val="17"/>
          <w:sz w:val="22"/>
          <w:szCs w:val="22"/>
          <w:u w:val="single"/>
        </w:rPr>
        <w:t>lowest</w:t>
      </w:r>
      <w:r w:rsidRPr="00086EEC">
        <w:rPr>
          <w:rFonts w:asciiTheme="minorHAnsi" w:hAnsiTheme="minorHAnsi"/>
          <w:color w:val="222222"/>
          <w:spacing w:val="17"/>
          <w:sz w:val="22"/>
          <w:szCs w:val="22"/>
        </w:rPr>
        <w:t xml:space="preserve"> MCAS score.</w:t>
      </w:r>
    </w:p>
    <w:p w14:paraId="5790AC89" w14:textId="28FEAEA8" w:rsidR="00C8363F" w:rsidRDefault="00C8363F" w:rsidP="00B96E0D">
      <w:pPr>
        <w:tabs>
          <w:tab w:val="left" w:pos="6930"/>
        </w:tabs>
        <w:snapToGrid w:val="0"/>
        <w:spacing w:line="276" w:lineRule="auto"/>
        <w:rPr>
          <w:rFonts w:asciiTheme="minorHAnsi" w:hAnsiTheme="minorHAnsi" w:cstheme="minorHAnsi"/>
          <w:b/>
          <w:bCs/>
          <w:sz w:val="22"/>
          <w:szCs w:val="22"/>
        </w:rPr>
      </w:pPr>
    </w:p>
    <w:p w14:paraId="20DCBBE6" w14:textId="77777777" w:rsidR="00A57FD3" w:rsidRPr="004F6E19" w:rsidRDefault="00A57FD3" w:rsidP="00B96E0D">
      <w:pPr>
        <w:tabs>
          <w:tab w:val="left" w:pos="6930"/>
        </w:tabs>
        <w:snapToGrid w:val="0"/>
        <w:spacing w:line="276" w:lineRule="auto"/>
        <w:rPr>
          <w:rFonts w:asciiTheme="minorHAnsi" w:hAnsiTheme="minorHAnsi" w:cstheme="minorHAnsi"/>
          <w:b/>
          <w:bCs/>
          <w:sz w:val="22"/>
          <w:szCs w:val="22"/>
        </w:rPr>
      </w:pPr>
    </w:p>
    <w:p w14:paraId="5054234A" w14:textId="77777777" w:rsidR="00C8363F" w:rsidRPr="004F6E19" w:rsidRDefault="00C8363F" w:rsidP="00CF0623">
      <w:pPr>
        <w:tabs>
          <w:tab w:val="left" w:pos="6930"/>
        </w:tabs>
        <w:snapToGrid w:val="0"/>
        <w:spacing w:line="276" w:lineRule="auto"/>
        <w:rPr>
          <w:rFonts w:asciiTheme="minorHAnsi" w:hAnsiTheme="minorHAnsi" w:cstheme="minorHAnsi"/>
          <w:b/>
          <w:bCs/>
          <w:sz w:val="22"/>
          <w:szCs w:val="22"/>
        </w:rPr>
      </w:pPr>
    </w:p>
    <w:p w14:paraId="4D6CB55C" w14:textId="77777777" w:rsidR="00C8363F" w:rsidRPr="004F6E19" w:rsidRDefault="00C8363F" w:rsidP="00CF0623">
      <w:pPr>
        <w:tabs>
          <w:tab w:val="left" w:pos="6930"/>
        </w:tabs>
        <w:snapToGrid w:val="0"/>
        <w:spacing w:line="276" w:lineRule="auto"/>
        <w:rPr>
          <w:rFonts w:asciiTheme="minorHAnsi" w:hAnsiTheme="minorHAnsi" w:cstheme="minorHAnsi"/>
          <w:b/>
          <w:bCs/>
          <w:sz w:val="22"/>
          <w:szCs w:val="22"/>
        </w:rPr>
      </w:pPr>
    </w:p>
    <w:p w14:paraId="7EE969EA" w14:textId="4533831E" w:rsidR="00CF0623" w:rsidRPr="004F6E19" w:rsidRDefault="003427C9" w:rsidP="00CF0623">
      <w:pPr>
        <w:tabs>
          <w:tab w:val="left" w:pos="6930"/>
        </w:tabs>
        <w:snapToGrid w:val="0"/>
        <w:spacing w:line="276" w:lineRule="auto"/>
        <w:rPr>
          <w:rFonts w:asciiTheme="minorHAnsi" w:hAnsiTheme="minorHAnsi" w:cstheme="minorHAnsi"/>
          <w:b/>
          <w:sz w:val="22"/>
          <w:szCs w:val="22"/>
        </w:rPr>
      </w:pPr>
      <w:r w:rsidRPr="00F17B01">
        <w:rPr>
          <w:rFonts w:asciiTheme="minorHAnsi" w:hAnsiTheme="minorHAnsi" w:cstheme="minorHAnsi"/>
          <w:b/>
          <w:bCs/>
          <w:sz w:val="22"/>
          <w:szCs w:val="22"/>
        </w:rPr>
        <w:lastRenderedPageBreak/>
        <w:t xml:space="preserve">Important </w:t>
      </w:r>
      <w:r w:rsidR="00F17B01">
        <w:rPr>
          <w:rFonts w:asciiTheme="minorHAnsi" w:hAnsiTheme="minorHAnsi" w:cstheme="minorHAnsi"/>
          <w:b/>
          <w:bCs/>
          <w:sz w:val="22"/>
          <w:szCs w:val="22"/>
        </w:rPr>
        <w:t>N</w:t>
      </w:r>
      <w:r w:rsidR="00CF0623" w:rsidRPr="00F17B01">
        <w:rPr>
          <w:rFonts w:asciiTheme="minorHAnsi" w:hAnsiTheme="minorHAnsi" w:cstheme="minorHAnsi"/>
          <w:b/>
          <w:bCs/>
          <w:sz w:val="22"/>
          <w:szCs w:val="22"/>
        </w:rPr>
        <w:t>ote</w:t>
      </w:r>
      <w:r w:rsidR="00F17B01" w:rsidRPr="00F17B01">
        <w:rPr>
          <w:rFonts w:asciiTheme="minorHAnsi" w:hAnsiTheme="minorHAnsi" w:cstheme="minorHAnsi"/>
          <w:b/>
          <w:bCs/>
          <w:sz w:val="22"/>
          <w:szCs w:val="22"/>
        </w:rPr>
        <w:t>s</w:t>
      </w:r>
      <w:r w:rsidR="00F17B01">
        <w:rPr>
          <w:rFonts w:asciiTheme="minorHAnsi" w:hAnsiTheme="minorHAnsi" w:cstheme="minorHAnsi"/>
          <w:b/>
          <w:sz w:val="22"/>
          <w:szCs w:val="22"/>
        </w:rPr>
        <w:t>:</w:t>
      </w:r>
      <w:r w:rsidR="00CF0623" w:rsidRPr="004F6E19">
        <w:rPr>
          <w:rFonts w:asciiTheme="minorHAnsi" w:hAnsiTheme="minorHAnsi" w:cstheme="minorHAnsi"/>
          <w:b/>
          <w:sz w:val="22"/>
          <w:szCs w:val="22"/>
        </w:rPr>
        <w:t xml:space="preserve"> </w:t>
      </w:r>
    </w:p>
    <w:p w14:paraId="5835A8FE" w14:textId="77777777" w:rsidR="00445631" w:rsidRPr="004F6E19" w:rsidRDefault="00445631" w:rsidP="00CF0623">
      <w:pPr>
        <w:tabs>
          <w:tab w:val="left" w:pos="6930"/>
        </w:tabs>
        <w:snapToGrid w:val="0"/>
        <w:spacing w:line="276" w:lineRule="auto"/>
        <w:rPr>
          <w:rFonts w:asciiTheme="minorHAnsi" w:hAnsiTheme="minorHAnsi" w:cstheme="minorHAnsi"/>
          <w:b/>
          <w:sz w:val="22"/>
          <w:szCs w:val="22"/>
        </w:rPr>
      </w:pPr>
    </w:p>
    <w:p w14:paraId="5B914019" w14:textId="2E04C11E" w:rsidR="00CF0623" w:rsidRPr="004F6E19" w:rsidRDefault="00CF0623" w:rsidP="00CF0623">
      <w:pPr>
        <w:pStyle w:val="ListParagraph"/>
        <w:numPr>
          <w:ilvl w:val="0"/>
          <w:numId w:val="3"/>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(Per Massachusetts 603 CMR 31.05(3)): Test scores (in any combination) and /or academic achievements </w:t>
      </w:r>
      <w:r w:rsidRPr="004F6E19">
        <w:rPr>
          <w:rFonts w:asciiTheme="minorHAnsi" w:hAnsiTheme="minorHAnsi" w:cstheme="minorHAnsi"/>
          <w:b/>
          <w:sz w:val="22"/>
          <w:szCs w:val="22"/>
        </w:rPr>
        <w:t>MAY NOT</w:t>
      </w:r>
      <w:r w:rsidRPr="004F6E19">
        <w:rPr>
          <w:rFonts w:asciiTheme="minorHAnsi" w:hAnsiTheme="minorHAnsi" w:cstheme="minorHAnsi"/>
          <w:sz w:val="22"/>
          <w:szCs w:val="22"/>
        </w:rPr>
        <w:t xml:space="preserve"> be in the same </w:t>
      </w:r>
      <w:r w:rsidRPr="004F6E19">
        <w:rPr>
          <w:rFonts w:asciiTheme="minorHAnsi" w:hAnsiTheme="minorHAnsi" w:cstheme="minorHAnsi"/>
          <w:b/>
          <w:sz w:val="22"/>
          <w:szCs w:val="22"/>
          <w:u w:val="single"/>
        </w:rPr>
        <w:t xml:space="preserve">content </w:t>
      </w:r>
      <w:r w:rsidRPr="004F6E19">
        <w:rPr>
          <w:rFonts w:asciiTheme="minorHAnsi" w:hAnsiTheme="minorHAnsi" w:cstheme="minorHAnsi"/>
          <w:sz w:val="22"/>
          <w:szCs w:val="22"/>
        </w:rPr>
        <w:t xml:space="preserve">area.  </w:t>
      </w:r>
    </w:p>
    <w:p w14:paraId="6E54F64A" w14:textId="77777777" w:rsidR="00CF0623" w:rsidRPr="004F6E19" w:rsidRDefault="00CF0623" w:rsidP="00CF0623">
      <w:pPr>
        <w:tabs>
          <w:tab w:val="left" w:pos="6930"/>
        </w:tabs>
        <w:snapToGrid w:val="0"/>
        <w:spacing w:line="276" w:lineRule="auto"/>
        <w:ind w:left="360"/>
        <w:rPr>
          <w:rFonts w:asciiTheme="minorHAnsi" w:hAnsiTheme="minorHAnsi" w:cstheme="minorHAnsi"/>
          <w:sz w:val="22"/>
          <w:szCs w:val="22"/>
        </w:rPr>
      </w:pPr>
      <w:r w:rsidRPr="004F6E19">
        <w:rPr>
          <w:rFonts w:asciiTheme="minorHAnsi" w:hAnsiTheme="minorHAnsi" w:cstheme="minorHAnsi"/>
          <w:sz w:val="22"/>
          <w:szCs w:val="22"/>
        </w:rPr>
        <w:t>For example:</w:t>
      </w:r>
    </w:p>
    <w:p w14:paraId="4C7974B6" w14:textId="77777777" w:rsidR="00CF0623" w:rsidRPr="004F6E19"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If a student passes an exam in any area of biology, then (s)he may not submit scores from </w:t>
      </w:r>
      <w:r w:rsidRPr="004F6E19">
        <w:rPr>
          <w:rFonts w:asciiTheme="minorHAnsi" w:hAnsiTheme="minorHAnsi" w:cstheme="minorHAnsi"/>
          <w:sz w:val="22"/>
          <w:szCs w:val="22"/>
          <w:u w:val="single"/>
        </w:rPr>
        <w:t>any</w:t>
      </w:r>
      <w:r w:rsidRPr="004F6E19">
        <w:rPr>
          <w:rFonts w:asciiTheme="minorHAnsi" w:hAnsiTheme="minorHAnsi" w:cstheme="minorHAnsi"/>
          <w:sz w:val="22"/>
          <w:szCs w:val="22"/>
        </w:rPr>
        <w:t xml:space="preserve"> other academic achievement in science (e.g., chemistry, physics, earth science, etc.)  </w:t>
      </w:r>
    </w:p>
    <w:p w14:paraId="6A7F3F75" w14:textId="77777777" w:rsidR="00CF0623" w:rsidRPr="004F6E19"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If a student passes an exam in any area of social studies, then (s)he may not submit scores from </w:t>
      </w:r>
      <w:r w:rsidRPr="004F6E19">
        <w:rPr>
          <w:rFonts w:asciiTheme="minorHAnsi" w:hAnsiTheme="minorHAnsi" w:cstheme="minorHAnsi"/>
          <w:sz w:val="22"/>
          <w:szCs w:val="22"/>
          <w:u w:val="single"/>
        </w:rPr>
        <w:t xml:space="preserve">any </w:t>
      </w:r>
      <w:r w:rsidRPr="004F6E19">
        <w:rPr>
          <w:rFonts w:asciiTheme="minorHAnsi" w:hAnsiTheme="minorHAnsi" w:cstheme="minorHAnsi"/>
          <w:sz w:val="22"/>
          <w:szCs w:val="22"/>
        </w:rPr>
        <w:t xml:space="preserve">other academic achievement in history/social studies (i.e., microeconomics, psychology, world history, etc.) </w:t>
      </w:r>
    </w:p>
    <w:p w14:paraId="2EB26770" w14:textId="77777777" w:rsidR="00CF0623" w:rsidRPr="004F6E19"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 If a student passes an exam in any area of math, then (s)he may not submit scores from </w:t>
      </w:r>
      <w:r w:rsidRPr="004F6E19">
        <w:rPr>
          <w:rFonts w:asciiTheme="minorHAnsi" w:hAnsiTheme="minorHAnsi" w:cstheme="minorHAnsi"/>
          <w:sz w:val="22"/>
          <w:szCs w:val="22"/>
          <w:u w:val="single"/>
        </w:rPr>
        <w:t>any</w:t>
      </w:r>
      <w:r w:rsidRPr="004F6E19">
        <w:rPr>
          <w:rFonts w:asciiTheme="minorHAnsi" w:hAnsiTheme="minorHAnsi" w:cstheme="minorHAnsi"/>
          <w:sz w:val="22"/>
          <w:szCs w:val="22"/>
        </w:rPr>
        <w:t xml:space="preserve"> other academic achievement in math (i.e., calculus, statistics, etc.)</w:t>
      </w:r>
    </w:p>
    <w:p w14:paraId="0D36F7CD" w14:textId="77777777" w:rsidR="00CF0623" w:rsidRPr="004F6E19"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If a student passes an exam in any area of English/language arts (ELA) then (s)he may not submit scores from any other academic achievement in ELA (i.e., Literature, English Language and Composition, etc.) </w:t>
      </w:r>
    </w:p>
    <w:p w14:paraId="10CD2B39" w14:textId="77777777" w:rsidR="00CF0623"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If a student passes an exam in a foreign language, then (s)he may not submit scores from any other academic achievement in the same language area (i.e. German and German Language &amp; Culture, etc.).</w:t>
      </w:r>
    </w:p>
    <w:p w14:paraId="7AA0E247" w14:textId="77777777" w:rsidR="00B96E0D" w:rsidRPr="004F6E19" w:rsidRDefault="00B96E0D" w:rsidP="00B96E0D">
      <w:pPr>
        <w:pStyle w:val="ListParagraph"/>
        <w:tabs>
          <w:tab w:val="left" w:pos="6930"/>
        </w:tabs>
        <w:snapToGrid w:val="0"/>
        <w:spacing w:line="276" w:lineRule="auto"/>
        <w:ind w:left="1110"/>
        <w:rPr>
          <w:rFonts w:asciiTheme="minorHAnsi" w:hAnsiTheme="minorHAnsi" w:cstheme="minorHAnsi"/>
          <w:sz w:val="22"/>
          <w:szCs w:val="22"/>
        </w:rPr>
      </w:pPr>
    </w:p>
    <w:p w14:paraId="7E26F74B" w14:textId="29FFE294" w:rsidR="00894E7A" w:rsidRPr="004F6E19" w:rsidRDefault="00894E7A" w:rsidP="00894E7A">
      <w:pPr>
        <w:pStyle w:val="BodyTextIndent"/>
        <w:numPr>
          <w:ilvl w:val="0"/>
          <w:numId w:val="3"/>
        </w:numPr>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The following exams/programs/achievements </w:t>
      </w:r>
      <w:r w:rsidRPr="004F6E19">
        <w:rPr>
          <w:rFonts w:asciiTheme="minorHAnsi" w:hAnsiTheme="minorHAnsi" w:cstheme="minorHAnsi"/>
          <w:b/>
          <w:sz w:val="22"/>
          <w:szCs w:val="22"/>
        </w:rPr>
        <w:t>DO NOT</w:t>
      </w:r>
      <w:r w:rsidRPr="004F6E19">
        <w:rPr>
          <w:rFonts w:asciiTheme="minorHAnsi" w:hAnsiTheme="minorHAnsi" w:cstheme="minorHAnsi"/>
          <w:sz w:val="22"/>
          <w:szCs w:val="22"/>
        </w:rPr>
        <w:t xml:space="preserve"> meet the criteria for the Koplik Certificate of Mastery (</w:t>
      </w:r>
      <w:r w:rsidRPr="004F6E19">
        <w:rPr>
          <w:rFonts w:asciiTheme="minorHAnsi" w:hAnsiTheme="minorHAnsi" w:cstheme="minorHAnsi"/>
          <w:bCs/>
          <w:sz w:val="22"/>
          <w:szCs w:val="22"/>
        </w:rPr>
        <w:t>Please note that this is not intended to be an exclusive list)</w:t>
      </w:r>
      <w:r w:rsidRPr="004F6E19">
        <w:rPr>
          <w:rFonts w:asciiTheme="minorHAnsi" w:hAnsiTheme="minorHAnsi" w:cstheme="minorHAnsi"/>
          <w:sz w:val="22"/>
          <w:szCs w:val="22"/>
        </w:rPr>
        <w:t>:</w:t>
      </w:r>
    </w:p>
    <w:p w14:paraId="37E9F168" w14:textId="77777777" w:rsidR="00894E7A" w:rsidRPr="004F6E19"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ACT Exam Scores</w:t>
      </w:r>
    </w:p>
    <w:p w14:paraId="24DEF1AF" w14:textId="77777777" w:rsidR="00894E7A" w:rsidRPr="004F6E19"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Girl Scout Gold Award</w:t>
      </w:r>
    </w:p>
    <w:p w14:paraId="17EA8451" w14:textId="77777777" w:rsidR="00894E7A" w:rsidRPr="004F6E19"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MA Student Trooper Program</w:t>
      </w:r>
    </w:p>
    <w:p w14:paraId="1AE2E4AE" w14:textId="77777777" w:rsidR="00894E7A" w:rsidRPr="004F6E19"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National Honor Society (General Membership)</w:t>
      </w:r>
    </w:p>
    <w:p w14:paraId="0D6BA51B" w14:textId="59767195" w:rsidR="00894E7A"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National Society of High School Scholars </w:t>
      </w:r>
    </w:p>
    <w:p w14:paraId="1A235B68" w14:textId="77777777" w:rsidR="00C45210" w:rsidRPr="004F6E19" w:rsidRDefault="00C45210" w:rsidP="00C45210">
      <w:pPr>
        <w:pStyle w:val="BodyTextIndent"/>
        <w:spacing w:line="276" w:lineRule="auto"/>
        <w:ind w:left="1080"/>
        <w:rPr>
          <w:rFonts w:asciiTheme="minorHAnsi" w:hAnsiTheme="minorHAnsi" w:cstheme="minorHAnsi"/>
          <w:sz w:val="22"/>
          <w:szCs w:val="22"/>
        </w:rPr>
      </w:pPr>
    </w:p>
    <w:p w14:paraId="75A9B1A1" w14:textId="77777777" w:rsidR="00894E7A" w:rsidRPr="004F6E19" w:rsidRDefault="00894E7A" w:rsidP="00894E7A">
      <w:pPr>
        <w:pStyle w:val="BodyTextIndent"/>
        <w:numPr>
          <w:ilvl w:val="0"/>
          <w:numId w:val="3"/>
        </w:numPr>
        <w:spacing w:line="276" w:lineRule="auto"/>
        <w:rPr>
          <w:rFonts w:asciiTheme="minorHAnsi" w:hAnsiTheme="minorHAnsi" w:cstheme="minorHAnsi"/>
          <w:sz w:val="22"/>
          <w:szCs w:val="22"/>
        </w:rPr>
      </w:pPr>
      <w:r w:rsidRPr="004F6E19">
        <w:rPr>
          <w:rFonts w:asciiTheme="minorHAnsi" w:hAnsiTheme="minorHAnsi" w:cstheme="minorHAnsi"/>
          <w:bCs/>
          <w:sz w:val="22"/>
          <w:szCs w:val="22"/>
        </w:rPr>
        <w:t>At least one accomplishment must be in the area in which the student achieved a score in the range of “Meeting Expectations” or “Proficient” on the MCAS:</w:t>
      </w:r>
    </w:p>
    <w:p w14:paraId="0A106FDE" w14:textId="77777777" w:rsidR="00894E7A" w:rsidRPr="004F6E19" w:rsidRDefault="00894E7A" w:rsidP="00894E7A">
      <w:pPr>
        <w:pStyle w:val="BodyTextIndent"/>
        <w:numPr>
          <w:ilvl w:val="1"/>
          <w:numId w:val="3"/>
        </w:numPr>
        <w:spacing w:line="276" w:lineRule="auto"/>
        <w:rPr>
          <w:rFonts w:asciiTheme="minorHAnsi" w:hAnsiTheme="minorHAnsi" w:cstheme="minorHAnsi"/>
          <w:sz w:val="22"/>
          <w:szCs w:val="22"/>
        </w:rPr>
      </w:pPr>
      <w:r w:rsidRPr="004F6E19">
        <w:rPr>
          <w:rFonts w:asciiTheme="minorHAnsi" w:hAnsiTheme="minorHAnsi" w:cstheme="minorHAnsi"/>
          <w:bCs/>
          <w:sz w:val="22"/>
          <w:szCs w:val="22"/>
        </w:rPr>
        <w:t>If a student scored in the range of “meeting expectations” or “proficient” on the MCAS ELA test, then at least one academic achievement must be in ELA</w:t>
      </w:r>
    </w:p>
    <w:p w14:paraId="33A04D39" w14:textId="77777777" w:rsidR="00894E7A" w:rsidRPr="004F6E19" w:rsidRDefault="00894E7A" w:rsidP="00894E7A">
      <w:pPr>
        <w:pStyle w:val="BodyTextIndent"/>
        <w:numPr>
          <w:ilvl w:val="1"/>
          <w:numId w:val="3"/>
        </w:numPr>
        <w:spacing w:line="276" w:lineRule="auto"/>
        <w:rPr>
          <w:rFonts w:asciiTheme="minorHAnsi" w:hAnsiTheme="minorHAnsi" w:cstheme="minorHAnsi"/>
          <w:sz w:val="22"/>
          <w:szCs w:val="22"/>
        </w:rPr>
      </w:pPr>
      <w:r w:rsidRPr="004F6E19">
        <w:rPr>
          <w:rFonts w:asciiTheme="minorHAnsi" w:hAnsiTheme="minorHAnsi" w:cstheme="minorHAnsi"/>
          <w:bCs/>
          <w:sz w:val="22"/>
          <w:szCs w:val="22"/>
        </w:rPr>
        <w:t>If a student scored in the range of “meeting expectations” or “proficient” on the MCAS Math test, then at least one academic achievement must be in Math</w:t>
      </w:r>
    </w:p>
    <w:p w14:paraId="27BF58AD" w14:textId="77777777" w:rsidR="00894E7A" w:rsidRPr="004F6E19" w:rsidRDefault="00894E7A" w:rsidP="00894E7A">
      <w:pPr>
        <w:pStyle w:val="BodyTextIndent"/>
        <w:numPr>
          <w:ilvl w:val="1"/>
          <w:numId w:val="3"/>
        </w:numPr>
        <w:spacing w:line="276" w:lineRule="auto"/>
        <w:rPr>
          <w:rFonts w:asciiTheme="minorHAnsi" w:hAnsiTheme="minorHAnsi" w:cstheme="minorHAnsi"/>
          <w:sz w:val="22"/>
          <w:szCs w:val="22"/>
        </w:rPr>
      </w:pPr>
      <w:r w:rsidRPr="004F6E19">
        <w:rPr>
          <w:rFonts w:asciiTheme="minorHAnsi" w:hAnsiTheme="minorHAnsi" w:cstheme="minorHAnsi"/>
          <w:bCs/>
          <w:sz w:val="22"/>
          <w:szCs w:val="22"/>
        </w:rPr>
        <w:t>If a student scores in the range of “exceeding expectations” on both ELA and Math MCAS tests, then (s)he may choose any combination of achievements noted above provided they are not in the same content area.</w:t>
      </w:r>
    </w:p>
    <w:p w14:paraId="72B9BDEF" w14:textId="77777777" w:rsidR="00894E7A" w:rsidRPr="004F6E19" w:rsidRDefault="00894E7A" w:rsidP="00894E7A">
      <w:pPr>
        <w:tabs>
          <w:tab w:val="left" w:pos="6930"/>
        </w:tabs>
        <w:snapToGrid w:val="0"/>
        <w:rPr>
          <w:rFonts w:asciiTheme="minorHAnsi" w:hAnsiTheme="minorHAnsi" w:cstheme="minorHAnsi"/>
          <w:b/>
          <w:sz w:val="22"/>
          <w:szCs w:val="22"/>
        </w:rPr>
        <w:sectPr w:rsidR="00894E7A" w:rsidRPr="004F6E19" w:rsidSect="00836894">
          <w:headerReference w:type="default" r:id="rId9"/>
          <w:footerReference w:type="even" r:id="rId10"/>
          <w:footerReference w:type="default" r:id="rId11"/>
          <w:headerReference w:type="first" r:id="rId12"/>
          <w:footerReference w:type="first" r:id="rId13"/>
          <w:pgSz w:w="12240" w:h="15840" w:code="1"/>
          <w:pgMar w:top="900" w:right="1152" w:bottom="1008" w:left="1152" w:header="432" w:footer="432" w:gutter="0"/>
          <w:pgNumType w:start="1"/>
          <w:cols w:space="720"/>
          <w:docGrid w:linePitch="326"/>
        </w:sectPr>
      </w:pPr>
    </w:p>
    <w:p w14:paraId="5AB878E7" w14:textId="77777777" w:rsidR="00894E7A" w:rsidRPr="004F6E19" w:rsidRDefault="00894E7A" w:rsidP="00894E7A">
      <w:pPr>
        <w:pStyle w:val="BodyTextIndent"/>
        <w:tabs>
          <w:tab w:val="left" w:pos="-270"/>
        </w:tabs>
        <w:ind w:left="0"/>
        <w:rPr>
          <w:rFonts w:asciiTheme="minorHAnsi" w:hAnsiTheme="minorHAnsi" w:cstheme="minorHAnsi"/>
          <w:bCs/>
          <w:i/>
          <w:sz w:val="22"/>
          <w:szCs w:val="22"/>
        </w:rPr>
      </w:pPr>
    </w:p>
    <w:p w14:paraId="1306BD25" w14:textId="1AD35DA8" w:rsidR="00D7440B" w:rsidRPr="004F6E19" w:rsidRDefault="00894E7A" w:rsidP="0008003D">
      <w:pPr>
        <w:pStyle w:val="BodyTextIndent"/>
        <w:tabs>
          <w:tab w:val="left" w:pos="-270"/>
        </w:tabs>
        <w:ind w:left="-270"/>
        <w:jc w:val="center"/>
        <w:rPr>
          <w:rFonts w:asciiTheme="minorHAnsi" w:hAnsiTheme="minorHAnsi" w:cstheme="minorHAnsi"/>
          <w:bCs/>
          <w:i/>
          <w:sz w:val="22"/>
          <w:szCs w:val="22"/>
        </w:rPr>
      </w:pPr>
      <w:r w:rsidRPr="004F6E19">
        <w:rPr>
          <w:rFonts w:asciiTheme="minorHAnsi" w:hAnsiTheme="minorHAnsi" w:cstheme="minorHAnsi"/>
          <w:b/>
          <w:bCs/>
          <w:sz w:val="22"/>
          <w:szCs w:val="22"/>
        </w:rPr>
        <w:t>Advanced Placement Exams</w:t>
      </w:r>
      <w:r w:rsidR="00923F8A" w:rsidRPr="004F6E19">
        <w:rPr>
          <w:rFonts w:asciiTheme="minorHAnsi" w:hAnsiTheme="minorHAnsi" w:cstheme="minorHAnsi"/>
          <w:b/>
          <w:bCs/>
          <w:sz w:val="22"/>
          <w:szCs w:val="22"/>
        </w:rPr>
        <w:t>:</w:t>
      </w:r>
    </w:p>
    <w:p w14:paraId="7ADC5302" w14:textId="77777777" w:rsidR="00894E7A" w:rsidRPr="004F6E19" w:rsidRDefault="00894E7A" w:rsidP="00894E7A">
      <w:pPr>
        <w:pStyle w:val="BodyTextIndent"/>
        <w:tabs>
          <w:tab w:val="left" w:pos="-270"/>
        </w:tabs>
        <w:ind w:left="-270"/>
        <w:jc w:val="center"/>
        <w:rPr>
          <w:rFonts w:asciiTheme="minorHAnsi" w:hAnsiTheme="minorHAnsi" w:cstheme="minorHAnsi"/>
          <w:bCs/>
          <w:i/>
          <w:sz w:val="22"/>
          <w:szCs w:val="22"/>
        </w:rPr>
      </w:pPr>
      <w:r w:rsidRPr="004F6E19">
        <w:rPr>
          <w:rFonts w:asciiTheme="minorHAnsi" w:hAnsiTheme="minorHAnsi" w:cstheme="minorHAnsi"/>
          <w:bCs/>
          <w:i/>
          <w:sz w:val="22"/>
          <w:szCs w:val="22"/>
        </w:rPr>
        <w:t>(</w:t>
      </w:r>
      <w:hyperlink r:id="rId14" w:history="1">
        <w:r w:rsidRPr="004F6E19">
          <w:rPr>
            <w:rStyle w:val="Hyperlink"/>
            <w:rFonts w:asciiTheme="minorHAnsi" w:eastAsiaTheme="majorEastAsia" w:hAnsiTheme="minorHAnsi" w:cstheme="minorHAnsi"/>
            <w:bCs/>
            <w:i/>
            <w:sz w:val="22"/>
            <w:szCs w:val="22"/>
          </w:rPr>
          <w:t>https://apstudent.collegeboard.org/home</w:t>
        </w:r>
      </w:hyperlink>
      <w:r w:rsidRPr="004F6E19">
        <w:rPr>
          <w:rFonts w:asciiTheme="minorHAnsi" w:hAnsiTheme="minorHAnsi" w:cstheme="minorHAnsi"/>
          <w:bCs/>
          <w:i/>
          <w:sz w:val="22"/>
          <w:szCs w:val="22"/>
        </w:rPr>
        <w:t xml:space="preserve">) </w:t>
      </w:r>
    </w:p>
    <w:p w14:paraId="37D1817A" w14:textId="77777777" w:rsidR="0008003D" w:rsidRPr="004F6E19" w:rsidRDefault="0008003D" w:rsidP="00894E7A">
      <w:pPr>
        <w:pStyle w:val="BodyTextIndent"/>
        <w:tabs>
          <w:tab w:val="left" w:pos="-270"/>
        </w:tabs>
        <w:ind w:left="-270"/>
        <w:jc w:val="center"/>
        <w:rPr>
          <w:rFonts w:asciiTheme="minorHAnsi" w:hAnsiTheme="minorHAnsi" w:cstheme="minorHAnsi"/>
          <w:bCs/>
          <w:i/>
          <w:sz w:val="22"/>
          <w:szCs w:val="22"/>
        </w:rPr>
      </w:pPr>
    </w:p>
    <w:p w14:paraId="5E2EB419" w14:textId="77777777" w:rsidR="0008003D" w:rsidRPr="004F6E19" w:rsidRDefault="0008003D" w:rsidP="0008003D">
      <w:pPr>
        <w:pStyle w:val="BodyTextIndent"/>
        <w:tabs>
          <w:tab w:val="left" w:pos="-270"/>
        </w:tabs>
        <w:ind w:left="-270"/>
        <w:jc w:val="center"/>
        <w:rPr>
          <w:rFonts w:asciiTheme="minorHAnsi" w:hAnsiTheme="minorHAnsi" w:cstheme="minorHAnsi"/>
          <w:b/>
          <w:bCs/>
          <w:sz w:val="22"/>
          <w:szCs w:val="22"/>
        </w:rPr>
      </w:pPr>
      <w:r w:rsidRPr="004F6E19">
        <w:rPr>
          <w:rFonts w:asciiTheme="minorHAnsi" w:hAnsiTheme="minorHAnsi" w:cstheme="minorHAnsi"/>
          <w:b/>
          <w:bCs/>
          <w:sz w:val="22"/>
          <w:szCs w:val="22"/>
        </w:rPr>
        <w:t xml:space="preserve">NOTE: </w:t>
      </w:r>
      <w:r w:rsidRPr="004F6E19">
        <w:rPr>
          <w:rFonts w:asciiTheme="minorHAnsi" w:hAnsiTheme="minorHAnsi" w:cstheme="minorHAnsi"/>
          <w:sz w:val="22"/>
          <w:szCs w:val="22"/>
        </w:rPr>
        <w:t xml:space="preserve">AP Capstone Diploma </w:t>
      </w:r>
      <w:r w:rsidRPr="004F6E19">
        <w:rPr>
          <w:rFonts w:asciiTheme="minorHAnsi" w:hAnsiTheme="minorHAnsi" w:cstheme="minorHAnsi"/>
          <w:i/>
          <w:iCs/>
          <w:sz w:val="22"/>
          <w:szCs w:val="22"/>
        </w:rPr>
        <w:t>OR</w:t>
      </w:r>
      <w:r w:rsidRPr="004F6E19">
        <w:rPr>
          <w:rFonts w:asciiTheme="minorHAnsi" w:hAnsiTheme="minorHAnsi" w:cstheme="minorHAnsi"/>
          <w:sz w:val="22"/>
          <w:szCs w:val="22"/>
        </w:rPr>
        <w:t xml:space="preserve"> AP Seminar and Research Certificate may be used to satisfy ONE academic achievement requirement however AP Seminar and AP Research </w:t>
      </w:r>
      <w:r w:rsidRPr="004F6E19">
        <w:rPr>
          <w:rFonts w:asciiTheme="minorHAnsi" w:hAnsiTheme="minorHAnsi" w:cstheme="minorHAnsi"/>
          <w:sz w:val="22"/>
          <w:szCs w:val="22"/>
          <w:u w:val="single"/>
        </w:rPr>
        <w:t>may not be used separately</w:t>
      </w:r>
      <w:r w:rsidRPr="004F6E19">
        <w:rPr>
          <w:rFonts w:asciiTheme="minorHAnsi" w:hAnsiTheme="minorHAnsi" w:cstheme="minorHAnsi"/>
          <w:sz w:val="22"/>
          <w:szCs w:val="22"/>
        </w:rPr>
        <w:t>.</w:t>
      </w:r>
    </w:p>
    <w:p w14:paraId="2F2715DF" w14:textId="77777777" w:rsidR="00923F8A" w:rsidRPr="004F6E19" w:rsidRDefault="00923F8A" w:rsidP="00894E7A">
      <w:pPr>
        <w:pStyle w:val="BodyTextIndent"/>
        <w:tabs>
          <w:tab w:val="left" w:pos="-270"/>
        </w:tabs>
        <w:ind w:left="-270"/>
        <w:jc w:val="center"/>
        <w:rPr>
          <w:rFonts w:asciiTheme="minorHAnsi" w:hAnsiTheme="minorHAnsi" w:cstheme="minorHAnsi"/>
          <w:bCs/>
          <w:i/>
          <w:sz w:val="22"/>
          <w:szCs w:val="22"/>
        </w:rPr>
      </w:pPr>
    </w:p>
    <w:p w14:paraId="3246B8DD" w14:textId="4174DA78" w:rsidR="0008003D" w:rsidRPr="004F6E19" w:rsidRDefault="00923F8A" w:rsidP="00894E7A">
      <w:pPr>
        <w:pStyle w:val="BodyTextIndent"/>
        <w:tabs>
          <w:tab w:val="left" w:pos="-270"/>
        </w:tabs>
        <w:ind w:left="-270"/>
        <w:jc w:val="center"/>
        <w:rPr>
          <w:rFonts w:asciiTheme="minorHAnsi" w:hAnsiTheme="minorHAnsi" w:cstheme="minorHAnsi"/>
          <w:bCs/>
          <w:i/>
          <w:sz w:val="22"/>
          <w:szCs w:val="22"/>
        </w:rPr>
      </w:pPr>
      <w:r w:rsidRPr="004F6E19">
        <w:rPr>
          <w:rFonts w:asciiTheme="minorHAnsi" w:hAnsiTheme="minorHAnsi" w:cstheme="minorHAnsi"/>
          <w:bCs/>
          <w:i/>
          <w:sz w:val="22"/>
          <w:szCs w:val="22"/>
        </w:rPr>
        <w:t>All Scores on exams noted below must be a “</w:t>
      </w:r>
      <w:r w:rsidRPr="004F6E19">
        <w:rPr>
          <w:rFonts w:asciiTheme="minorHAnsi" w:hAnsiTheme="minorHAnsi" w:cstheme="minorHAnsi"/>
          <w:bCs/>
          <w:i/>
          <w:sz w:val="22"/>
          <w:szCs w:val="22"/>
          <w:u w:val="single"/>
        </w:rPr>
        <w:t>3</w:t>
      </w:r>
      <w:r w:rsidRPr="004F6E19">
        <w:rPr>
          <w:rFonts w:asciiTheme="minorHAnsi" w:hAnsiTheme="minorHAnsi" w:cstheme="minorHAnsi"/>
          <w:bCs/>
          <w:i/>
          <w:sz w:val="22"/>
          <w:szCs w:val="22"/>
        </w:rPr>
        <w:t>” or better</w:t>
      </w:r>
    </w:p>
    <w:tbl>
      <w:tblPr>
        <w:tblStyle w:val="TableGrid"/>
        <w:tblpPr w:leftFromText="180" w:rightFromText="180" w:vertAnchor="text" w:horzAnchor="margin" w:tblpX="-275" w:tblpY="194"/>
        <w:tblW w:w="10535" w:type="dxa"/>
        <w:tblLook w:val="04A0" w:firstRow="1" w:lastRow="0" w:firstColumn="1" w:lastColumn="0" w:noHBand="0" w:noVBand="1"/>
      </w:tblPr>
      <w:tblGrid>
        <w:gridCol w:w="3685"/>
        <w:gridCol w:w="3330"/>
        <w:gridCol w:w="3520"/>
      </w:tblGrid>
      <w:tr w:rsidR="00894E7A" w:rsidRPr="004F6E19" w14:paraId="234A4ADB" w14:textId="77777777" w:rsidTr="00DB115D">
        <w:trPr>
          <w:tblHeader/>
        </w:trPr>
        <w:tc>
          <w:tcPr>
            <w:tcW w:w="3685" w:type="dxa"/>
          </w:tcPr>
          <w:p w14:paraId="716962D8" w14:textId="77777777" w:rsidR="00894E7A" w:rsidRPr="004F6E19" w:rsidRDefault="00894E7A" w:rsidP="00DB115D">
            <w:pPr>
              <w:pStyle w:val="BodyTextIndent"/>
              <w:tabs>
                <w:tab w:val="left" w:pos="-270"/>
              </w:tabs>
              <w:ind w:left="0"/>
              <w:jc w:val="center"/>
              <w:rPr>
                <w:rFonts w:asciiTheme="minorHAnsi" w:hAnsiTheme="minorHAnsi" w:cstheme="minorHAnsi"/>
                <w:b/>
                <w:bCs/>
                <w:sz w:val="22"/>
                <w:szCs w:val="22"/>
              </w:rPr>
            </w:pPr>
            <w:r w:rsidRPr="004F6E19">
              <w:rPr>
                <w:rFonts w:asciiTheme="minorHAnsi" w:hAnsiTheme="minorHAnsi" w:cstheme="minorHAnsi"/>
                <w:b/>
                <w:bCs/>
                <w:i/>
                <w:sz w:val="22"/>
                <w:szCs w:val="22"/>
              </w:rPr>
              <w:t>English*</w:t>
            </w:r>
          </w:p>
        </w:tc>
        <w:tc>
          <w:tcPr>
            <w:tcW w:w="3330" w:type="dxa"/>
          </w:tcPr>
          <w:p w14:paraId="7301E0B1" w14:textId="77777777" w:rsidR="00894E7A" w:rsidRPr="004F6E19" w:rsidRDefault="00894E7A" w:rsidP="00DB115D">
            <w:pPr>
              <w:pStyle w:val="BodyTextIndent"/>
              <w:tabs>
                <w:tab w:val="left" w:pos="-270"/>
              </w:tabs>
              <w:ind w:left="0"/>
              <w:jc w:val="center"/>
              <w:rPr>
                <w:rFonts w:asciiTheme="minorHAnsi" w:hAnsiTheme="minorHAnsi" w:cstheme="minorHAnsi"/>
                <w:b/>
                <w:bCs/>
                <w:i/>
                <w:sz w:val="22"/>
                <w:szCs w:val="22"/>
              </w:rPr>
            </w:pPr>
            <w:r w:rsidRPr="004F6E19">
              <w:rPr>
                <w:rFonts w:asciiTheme="minorHAnsi" w:hAnsiTheme="minorHAnsi" w:cstheme="minorHAnsi"/>
                <w:b/>
                <w:bCs/>
                <w:i/>
                <w:sz w:val="22"/>
                <w:szCs w:val="22"/>
              </w:rPr>
              <w:t>Science*</w:t>
            </w:r>
          </w:p>
        </w:tc>
        <w:tc>
          <w:tcPr>
            <w:tcW w:w="3520" w:type="dxa"/>
          </w:tcPr>
          <w:p w14:paraId="2A15D99E" w14:textId="77777777" w:rsidR="00894E7A" w:rsidRPr="004F6E19" w:rsidRDefault="00894E7A" w:rsidP="00DB115D">
            <w:pPr>
              <w:pStyle w:val="BodyTextIndent"/>
              <w:tabs>
                <w:tab w:val="left" w:pos="-270"/>
              </w:tabs>
              <w:ind w:left="0"/>
              <w:jc w:val="center"/>
              <w:rPr>
                <w:rFonts w:asciiTheme="minorHAnsi" w:hAnsiTheme="minorHAnsi" w:cstheme="minorHAnsi"/>
                <w:b/>
                <w:bCs/>
                <w:i/>
                <w:sz w:val="22"/>
                <w:szCs w:val="22"/>
              </w:rPr>
            </w:pPr>
            <w:r w:rsidRPr="004F6E19">
              <w:rPr>
                <w:rFonts w:asciiTheme="minorHAnsi" w:hAnsiTheme="minorHAnsi" w:cstheme="minorHAnsi"/>
                <w:b/>
                <w:bCs/>
                <w:i/>
                <w:sz w:val="22"/>
                <w:szCs w:val="22"/>
              </w:rPr>
              <w:t>History &amp; Social Studies*</w:t>
            </w:r>
          </w:p>
        </w:tc>
      </w:tr>
      <w:tr w:rsidR="00894E7A" w:rsidRPr="004F6E19" w14:paraId="68164F80" w14:textId="77777777" w:rsidTr="00DB115D">
        <w:tc>
          <w:tcPr>
            <w:tcW w:w="3685" w:type="dxa"/>
          </w:tcPr>
          <w:p w14:paraId="74267FD5"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English Lang. &amp; Composition</w:t>
            </w:r>
          </w:p>
          <w:p w14:paraId="04030B2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English Lit. &amp; Composition</w:t>
            </w:r>
          </w:p>
          <w:p w14:paraId="03CF01D4"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ONE</w:t>
            </w:r>
            <w:r w:rsidRPr="004F6E19">
              <w:rPr>
                <w:rFonts w:asciiTheme="minorHAnsi" w:hAnsiTheme="minorHAnsi" w:cstheme="minorHAnsi"/>
                <w:b/>
                <w:i/>
                <w:sz w:val="22"/>
                <w:szCs w:val="22"/>
              </w:rPr>
              <w:t xml:space="preserve"> ELA test score / academic achievement will be accepted</w:t>
            </w:r>
          </w:p>
          <w:p w14:paraId="3785D9C3" w14:textId="77777777" w:rsidR="00894E7A" w:rsidRPr="004F6E19" w:rsidRDefault="00894E7A" w:rsidP="00DB115D">
            <w:pPr>
              <w:pStyle w:val="BodyTextIndent"/>
              <w:tabs>
                <w:tab w:val="left" w:pos="-270"/>
              </w:tabs>
              <w:ind w:left="0"/>
              <w:rPr>
                <w:rFonts w:asciiTheme="minorHAnsi" w:hAnsiTheme="minorHAnsi" w:cstheme="minorHAnsi"/>
                <w:b/>
                <w:bCs/>
                <w:i/>
                <w:sz w:val="22"/>
                <w:szCs w:val="22"/>
              </w:rPr>
            </w:pPr>
          </w:p>
        </w:tc>
        <w:tc>
          <w:tcPr>
            <w:tcW w:w="3330" w:type="dxa"/>
            <w:vMerge w:val="restart"/>
          </w:tcPr>
          <w:p w14:paraId="24FFED1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Biology</w:t>
            </w:r>
          </w:p>
          <w:p w14:paraId="0936C69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Chemistry</w:t>
            </w:r>
          </w:p>
          <w:p w14:paraId="156CB29F"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Environmental Science</w:t>
            </w:r>
          </w:p>
          <w:p w14:paraId="060D409A"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Physics 1: Algebra-Based</w:t>
            </w:r>
          </w:p>
          <w:p w14:paraId="45740852"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Physics 2: Algebra-Based</w:t>
            </w:r>
          </w:p>
          <w:p w14:paraId="0F700A5C"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Physics C: Electricity &amp; Magnetism</w:t>
            </w:r>
          </w:p>
          <w:p w14:paraId="584A135C"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Physics C: Mechanics</w:t>
            </w:r>
          </w:p>
          <w:p w14:paraId="2CD58325"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ONE</w:t>
            </w:r>
            <w:r w:rsidRPr="004F6E19">
              <w:rPr>
                <w:rFonts w:asciiTheme="minorHAnsi" w:hAnsiTheme="minorHAnsi" w:cstheme="minorHAnsi"/>
                <w:b/>
                <w:i/>
                <w:sz w:val="22"/>
                <w:szCs w:val="22"/>
              </w:rPr>
              <w:t xml:space="preserve"> science test score / academic achievement will be accepted</w:t>
            </w:r>
          </w:p>
        </w:tc>
        <w:tc>
          <w:tcPr>
            <w:tcW w:w="3520" w:type="dxa"/>
            <w:vMerge w:val="restart"/>
          </w:tcPr>
          <w:p w14:paraId="1614EA4D"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European History</w:t>
            </w:r>
          </w:p>
          <w:p w14:paraId="3B6D46DE"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Gov’t &amp; Politics: Comparative</w:t>
            </w:r>
          </w:p>
          <w:p w14:paraId="6A4483A5"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Gov’t &amp; Politics: US</w:t>
            </w:r>
          </w:p>
          <w:p w14:paraId="617B3857"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Human Geography</w:t>
            </w:r>
          </w:p>
          <w:p w14:paraId="4F2D54EB"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Macroeconomics</w:t>
            </w:r>
          </w:p>
          <w:p w14:paraId="191FAA1E"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Microeconomics</w:t>
            </w:r>
          </w:p>
          <w:p w14:paraId="6ECE0634"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Psychology</w:t>
            </w:r>
          </w:p>
          <w:p w14:paraId="70D0F9C4"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US History</w:t>
            </w:r>
          </w:p>
          <w:p w14:paraId="1C0ABE3B"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World History</w:t>
            </w:r>
          </w:p>
          <w:p w14:paraId="633091CF" w14:textId="77777777" w:rsidR="00894E7A" w:rsidRPr="004F6E19" w:rsidRDefault="00894E7A" w:rsidP="00DB115D">
            <w:pPr>
              <w:tabs>
                <w:tab w:val="left" w:pos="6930"/>
              </w:tabs>
              <w:snapToGrid w:val="0"/>
              <w:rPr>
                <w:rFonts w:asciiTheme="minorHAnsi" w:hAnsiTheme="minorHAnsi" w:cstheme="minorHAnsi"/>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ONE</w:t>
            </w:r>
            <w:r w:rsidRPr="004F6E19">
              <w:rPr>
                <w:rFonts w:asciiTheme="minorHAnsi" w:hAnsiTheme="minorHAnsi" w:cstheme="minorHAnsi"/>
                <w:b/>
                <w:i/>
                <w:sz w:val="22"/>
                <w:szCs w:val="22"/>
              </w:rPr>
              <w:t xml:space="preserve"> History/Social Studies test score / academic achievement will be accepted</w:t>
            </w:r>
          </w:p>
          <w:p w14:paraId="59568AC3"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0B5480DB" w14:textId="77777777" w:rsidTr="00DB115D">
        <w:trPr>
          <w:trHeight w:val="255"/>
        </w:trPr>
        <w:tc>
          <w:tcPr>
            <w:tcW w:w="3685" w:type="dxa"/>
          </w:tcPr>
          <w:p w14:paraId="3AF4DA96" w14:textId="77777777" w:rsidR="00894E7A" w:rsidRPr="004F6E19" w:rsidRDefault="00894E7A" w:rsidP="00DB115D">
            <w:pPr>
              <w:pStyle w:val="BodyTextIndent"/>
              <w:tabs>
                <w:tab w:val="left" w:pos="-270"/>
              </w:tabs>
              <w:ind w:left="0"/>
              <w:jc w:val="center"/>
              <w:rPr>
                <w:rFonts w:asciiTheme="minorHAnsi" w:hAnsiTheme="minorHAnsi" w:cstheme="minorHAnsi"/>
                <w:bCs/>
                <w:i/>
                <w:sz w:val="22"/>
                <w:szCs w:val="22"/>
              </w:rPr>
            </w:pPr>
            <w:r w:rsidRPr="004F6E19">
              <w:rPr>
                <w:rFonts w:asciiTheme="minorHAnsi" w:hAnsiTheme="minorHAnsi" w:cstheme="minorHAnsi"/>
                <w:b/>
                <w:bCs/>
                <w:i/>
                <w:sz w:val="22"/>
                <w:szCs w:val="22"/>
              </w:rPr>
              <w:t>Mathematics*</w:t>
            </w:r>
          </w:p>
        </w:tc>
        <w:tc>
          <w:tcPr>
            <w:tcW w:w="3330" w:type="dxa"/>
            <w:vMerge/>
          </w:tcPr>
          <w:p w14:paraId="5E727459"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520" w:type="dxa"/>
            <w:vMerge/>
          </w:tcPr>
          <w:p w14:paraId="67E65B96"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0E6A1BFA" w14:textId="77777777" w:rsidTr="00DB115D">
        <w:trPr>
          <w:trHeight w:val="1050"/>
        </w:trPr>
        <w:tc>
          <w:tcPr>
            <w:tcW w:w="3685" w:type="dxa"/>
            <w:vMerge w:val="restart"/>
          </w:tcPr>
          <w:p w14:paraId="43E01299"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Calculus AB</w:t>
            </w:r>
          </w:p>
          <w:p w14:paraId="0636448A"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Calculus BC</w:t>
            </w:r>
          </w:p>
          <w:p w14:paraId="6AF00426"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Statistics</w:t>
            </w:r>
          </w:p>
          <w:p w14:paraId="14DC117B" w14:textId="77777777" w:rsidR="00894E7A" w:rsidRPr="004F6E19" w:rsidRDefault="00894E7A" w:rsidP="00DB115D">
            <w:pPr>
              <w:pStyle w:val="BodyTextIndent"/>
              <w:tabs>
                <w:tab w:val="left" w:pos="-270"/>
              </w:tabs>
              <w:ind w:left="0"/>
              <w:rPr>
                <w:rFonts w:asciiTheme="minorHAnsi" w:hAnsiTheme="minorHAnsi" w:cstheme="minorHAnsi"/>
                <w:b/>
                <w:bCs/>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 xml:space="preserve">ONE </w:t>
            </w:r>
            <w:r w:rsidRPr="004F6E19">
              <w:rPr>
                <w:rFonts w:asciiTheme="minorHAnsi" w:hAnsiTheme="minorHAnsi" w:cstheme="minorHAnsi"/>
                <w:b/>
                <w:i/>
                <w:sz w:val="22"/>
                <w:szCs w:val="22"/>
              </w:rPr>
              <w:t>Math test score / academic achievement will be accepted</w:t>
            </w:r>
          </w:p>
        </w:tc>
        <w:tc>
          <w:tcPr>
            <w:tcW w:w="3330" w:type="dxa"/>
            <w:vMerge/>
          </w:tcPr>
          <w:p w14:paraId="59974FE8"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520" w:type="dxa"/>
            <w:vMerge/>
          </w:tcPr>
          <w:p w14:paraId="1CE16847"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770794CA" w14:textId="77777777" w:rsidTr="00DB115D">
        <w:trPr>
          <w:trHeight w:val="300"/>
        </w:trPr>
        <w:tc>
          <w:tcPr>
            <w:tcW w:w="3685" w:type="dxa"/>
            <w:vMerge/>
          </w:tcPr>
          <w:p w14:paraId="17BFF16E"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330" w:type="dxa"/>
          </w:tcPr>
          <w:p w14:paraId="399DD7DC" w14:textId="77777777" w:rsidR="00894E7A" w:rsidRPr="004F6E19" w:rsidRDefault="00894E7A" w:rsidP="00DB115D">
            <w:pPr>
              <w:pStyle w:val="BodyTextIndent"/>
              <w:tabs>
                <w:tab w:val="left" w:pos="-270"/>
              </w:tabs>
              <w:ind w:left="0"/>
              <w:jc w:val="center"/>
              <w:rPr>
                <w:rFonts w:asciiTheme="minorHAnsi" w:hAnsiTheme="minorHAnsi" w:cstheme="minorHAnsi"/>
                <w:bCs/>
                <w:i/>
                <w:sz w:val="22"/>
                <w:szCs w:val="22"/>
              </w:rPr>
            </w:pPr>
            <w:r w:rsidRPr="004F6E19">
              <w:rPr>
                <w:rFonts w:asciiTheme="minorHAnsi" w:hAnsiTheme="minorHAnsi" w:cstheme="minorHAnsi"/>
                <w:b/>
                <w:bCs/>
                <w:i/>
                <w:sz w:val="22"/>
                <w:szCs w:val="22"/>
              </w:rPr>
              <w:t>Foreign Language*</w:t>
            </w:r>
          </w:p>
        </w:tc>
        <w:tc>
          <w:tcPr>
            <w:tcW w:w="3520" w:type="dxa"/>
            <w:vMerge/>
          </w:tcPr>
          <w:p w14:paraId="776EF706"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43D3DE26" w14:textId="77777777" w:rsidTr="00DB115D">
        <w:trPr>
          <w:trHeight w:val="269"/>
        </w:trPr>
        <w:tc>
          <w:tcPr>
            <w:tcW w:w="3685" w:type="dxa"/>
            <w:vMerge/>
          </w:tcPr>
          <w:p w14:paraId="78E41412"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330" w:type="dxa"/>
            <w:vMerge w:val="restart"/>
          </w:tcPr>
          <w:p w14:paraId="60E2FF22"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Chinese Lang. &amp; Culture</w:t>
            </w:r>
          </w:p>
          <w:p w14:paraId="7F629A48"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French Lang. &amp; Culture</w:t>
            </w:r>
          </w:p>
          <w:p w14:paraId="04C5C1AF"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German Lang. &amp; Culture</w:t>
            </w:r>
          </w:p>
          <w:p w14:paraId="31A3FE10"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Italian Lang. &amp; Culture</w:t>
            </w:r>
          </w:p>
          <w:p w14:paraId="7B567B15"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Japanese Lang. &amp; Culture</w:t>
            </w:r>
          </w:p>
          <w:p w14:paraId="3FBCDB9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Latin</w:t>
            </w:r>
          </w:p>
          <w:p w14:paraId="4B40757C"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Spanish Lang. &amp; Culture</w:t>
            </w:r>
          </w:p>
          <w:p w14:paraId="02E80326"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Spanish Lit. &amp; Culture</w:t>
            </w:r>
          </w:p>
          <w:p w14:paraId="19CD67E7"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r w:rsidRPr="004F6E19">
              <w:rPr>
                <w:rFonts w:asciiTheme="minorHAnsi" w:hAnsiTheme="minorHAnsi" w:cstheme="minorHAnsi"/>
                <w:b/>
                <w:i/>
                <w:sz w:val="22"/>
                <w:szCs w:val="22"/>
              </w:rPr>
              <w:t xml:space="preserve">*Students may not submit scores for tests taken in the </w:t>
            </w:r>
            <w:r w:rsidRPr="004F6E19">
              <w:rPr>
                <w:rFonts w:asciiTheme="minorHAnsi" w:hAnsiTheme="minorHAnsi" w:cstheme="minorHAnsi"/>
                <w:b/>
                <w:i/>
                <w:sz w:val="22"/>
                <w:szCs w:val="22"/>
                <w:u w:val="single"/>
              </w:rPr>
              <w:t>SAME</w:t>
            </w:r>
            <w:r w:rsidRPr="004F6E19">
              <w:rPr>
                <w:rFonts w:asciiTheme="minorHAnsi" w:hAnsiTheme="minorHAnsi" w:cstheme="minorHAnsi"/>
                <w:b/>
                <w:i/>
                <w:sz w:val="22"/>
                <w:szCs w:val="22"/>
              </w:rPr>
              <w:t xml:space="preserve"> foreign language area</w:t>
            </w:r>
          </w:p>
        </w:tc>
        <w:tc>
          <w:tcPr>
            <w:tcW w:w="3520" w:type="dxa"/>
            <w:vMerge/>
          </w:tcPr>
          <w:p w14:paraId="7817CB01"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441CC79F" w14:textId="77777777" w:rsidTr="00DB115D">
        <w:trPr>
          <w:trHeight w:val="116"/>
        </w:trPr>
        <w:tc>
          <w:tcPr>
            <w:tcW w:w="3685" w:type="dxa"/>
            <w:vMerge/>
          </w:tcPr>
          <w:p w14:paraId="31FE2A27"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330" w:type="dxa"/>
            <w:vMerge/>
          </w:tcPr>
          <w:p w14:paraId="7EA3E58B"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520" w:type="dxa"/>
          </w:tcPr>
          <w:p w14:paraId="70A9FB5B" w14:textId="77777777" w:rsidR="00894E7A" w:rsidRPr="004F6E19" w:rsidRDefault="00894E7A" w:rsidP="00DB115D">
            <w:pPr>
              <w:pStyle w:val="BodyTextIndent"/>
              <w:tabs>
                <w:tab w:val="left" w:pos="-270"/>
              </w:tabs>
              <w:ind w:left="0"/>
              <w:jc w:val="center"/>
              <w:rPr>
                <w:rFonts w:asciiTheme="minorHAnsi" w:hAnsiTheme="minorHAnsi" w:cstheme="minorHAnsi"/>
                <w:bCs/>
                <w:i/>
                <w:sz w:val="22"/>
                <w:szCs w:val="22"/>
              </w:rPr>
            </w:pPr>
            <w:r w:rsidRPr="004F6E19">
              <w:rPr>
                <w:rFonts w:asciiTheme="minorHAnsi" w:hAnsiTheme="minorHAnsi" w:cstheme="minorHAnsi"/>
                <w:b/>
                <w:bCs/>
                <w:i/>
                <w:sz w:val="22"/>
                <w:szCs w:val="22"/>
              </w:rPr>
              <w:t>Arts / Music*</w:t>
            </w:r>
          </w:p>
        </w:tc>
      </w:tr>
      <w:tr w:rsidR="00894E7A" w:rsidRPr="004F6E19" w14:paraId="679B41AE" w14:textId="77777777" w:rsidTr="00DB115D">
        <w:trPr>
          <w:trHeight w:val="134"/>
        </w:trPr>
        <w:tc>
          <w:tcPr>
            <w:tcW w:w="3685" w:type="dxa"/>
          </w:tcPr>
          <w:p w14:paraId="1F22F874" w14:textId="77777777" w:rsidR="00894E7A" w:rsidRPr="004F6E19" w:rsidRDefault="00894E7A" w:rsidP="00DB115D">
            <w:pPr>
              <w:pStyle w:val="BodyTextIndent"/>
              <w:tabs>
                <w:tab w:val="left" w:pos="-270"/>
              </w:tabs>
              <w:ind w:left="0"/>
              <w:jc w:val="center"/>
              <w:rPr>
                <w:rFonts w:asciiTheme="minorHAnsi" w:hAnsiTheme="minorHAnsi" w:cstheme="minorHAnsi"/>
                <w:bCs/>
                <w:i/>
                <w:sz w:val="22"/>
                <w:szCs w:val="22"/>
              </w:rPr>
            </w:pPr>
            <w:r w:rsidRPr="004F6E19">
              <w:rPr>
                <w:rFonts w:asciiTheme="minorHAnsi" w:hAnsiTheme="minorHAnsi" w:cstheme="minorHAnsi"/>
                <w:b/>
                <w:bCs/>
                <w:i/>
                <w:sz w:val="22"/>
                <w:szCs w:val="22"/>
              </w:rPr>
              <w:t>Computer Science*</w:t>
            </w:r>
          </w:p>
        </w:tc>
        <w:tc>
          <w:tcPr>
            <w:tcW w:w="3330" w:type="dxa"/>
            <w:vMerge/>
          </w:tcPr>
          <w:p w14:paraId="1BA23DE1" w14:textId="77777777" w:rsidR="00894E7A" w:rsidRPr="004F6E19" w:rsidRDefault="00894E7A" w:rsidP="00DB115D">
            <w:pPr>
              <w:pStyle w:val="BodyTextIndent"/>
              <w:tabs>
                <w:tab w:val="left" w:pos="-270"/>
              </w:tabs>
              <w:ind w:left="0"/>
              <w:jc w:val="center"/>
              <w:rPr>
                <w:rFonts w:asciiTheme="minorHAnsi" w:hAnsiTheme="minorHAnsi" w:cstheme="minorHAnsi"/>
                <w:b/>
                <w:bCs/>
                <w:i/>
                <w:sz w:val="22"/>
                <w:szCs w:val="22"/>
              </w:rPr>
            </w:pPr>
          </w:p>
        </w:tc>
        <w:tc>
          <w:tcPr>
            <w:tcW w:w="3520" w:type="dxa"/>
            <w:vMerge w:val="restart"/>
          </w:tcPr>
          <w:p w14:paraId="3A2C9C02"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Art History</w:t>
            </w:r>
          </w:p>
          <w:p w14:paraId="5C69C63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Music Theory</w:t>
            </w:r>
          </w:p>
          <w:p w14:paraId="60E58BAF"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Studio Art: 2-D Design</w:t>
            </w:r>
          </w:p>
          <w:p w14:paraId="612CADC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Studio Art: 3-D Design</w:t>
            </w:r>
          </w:p>
          <w:p w14:paraId="0A12EEFB"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Studio Art: Drawing</w:t>
            </w:r>
          </w:p>
          <w:p w14:paraId="1366BE32"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 xml:space="preserve">ONE </w:t>
            </w:r>
            <w:r w:rsidRPr="004F6E19">
              <w:rPr>
                <w:rFonts w:asciiTheme="minorHAnsi" w:hAnsiTheme="minorHAnsi" w:cstheme="minorHAnsi"/>
                <w:b/>
                <w:i/>
                <w:sz w:val="22"/>
                <w:szCs w:val="22"/>
              </w:rPr>
              <w:t>Arts/Music test score / academic achievement will be accepted</w:t>
            </w:r>
          </w:p>
        </w:tc>
      </w:tr>
      <w:tr w:rsidR="00894E7A" w:rsidRPr="004F6E19" w14:paraId="023F6BA1" w14:textId="77777777" w:rsidTr="00DB115D">
        <w:trPr>
          <w:trHeight w:val="1970"/>
        </w:trPr>
        <w:tc>
          <w:tcPr>
            <w:tcW w:w="3685" w:type="dxa"/>
            <w:tcBorders>
              <w:bottom w:val="single" w:sz="4" w:space="0" w:color="auto"/>
            </w:tcBorders>
          </w:tcPr>
          <w:p w14:paraId="4A338EEC"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Computer Science A</w:t>
            </w:r>
          </w:p>
          <w:p w14:paraId="36FEBDFD"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Computer Science Principles</w:t>
            </w:r>
          </w:p>
          <w:p w14:paraId="65CB6CF9" w14:textId="77777777" w:rsidR="00894E7A" w:rsidRPr="004F6E19" w:rsidRDefault="00894E7A" w:rsidP="00DB115D">
            <w:pPr>
              <w:pStyle w:val="BodyTextIndent"/>
              <w:tabs>
                <w:tab w:val="left" w:pos="-270"/>
              </w:tabs>
              <w:ind w:left="0"/>
              <w:rPr>
                <w:rFonts w:asciiTheme="minorHAnsi" w:hAnsiTheme="minorHAnsi" w:cstheme="minorHAnsi"/>
                <w:b/>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 xml:space="preserve">ONE </w:t>
            </w:r>
            <w:r w:rsidRPr="004F6E19">
              <w:rPr>
                <w:rFonts w:asciiTheme="minorHAnsi" w:hAnsiTheme="minorHAnsi" w:cstheme="minorHAnsi"/>
                <w:b/>
                <w:i/>
                <w:sz w:val="22"/>
                <w:szCs w:val="22"/>
              </w:rPr>
              <w:t>Computer Science test score / academic achievement will be accepted</w:t>
            </w:r>
          </w:p>
          <w:p w14:paraId="48207309"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p>
          <w:p w14:paraId="1FE9ED4C"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330" w:type="dxa"/>
            <w:vMerge/>
            <w:tcBorders>
              <w:bottom w:val="single" w:sz="4" w:space="0" w:color="auto"/>
            </w:tcBorders>
          </w:tcPr>
          <w:p w14:paraId="6C414BF5" w14:textId="77777777" w:rsidR="00894E7A" w:rsidRPr="004F6E19" w:rsidRDefault="00894E7A" w:rsidP="00DB115D">
            <w:pPr>
              <w:pStyle w:val="BodyTextIndent"/>
              <w:tabs>
                <w:tab w:val="left" w:pos="-270"/>
              </w:tabs>
              <w:ind w:left="0"/>
              <w:rPr>
                <w:rFonts w:asciiTheme="minorHAnsi" w:hAnsiTheme="minorHAnsi" w:cstheme="minorHAnsi"/>
                <w:b/>
                <w:bCs/>
                <w:sz w:val="22"/>
                <w:szCs w:val="22"/>
              </w:rPr>
            </w:pPr>
          </w:p>
        </w:tc>
        <w:tc>
          <w:tcPr>
            <w:tcW w:w="3520" w:type="dxa"/>
            <w:vMerge/>
            <w:tcBorders>
              <w:bottom w:val="single" w:sz="4" w:space="0" w:color="auto"/>
            </w:tcBorders>
          </w:tcPr>
          <w:p w14:paraId="200BDD8F"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bl>
    <w:p w14:paraId="742E465F" w14:textId="77777777" w:rsidR="00335D98" w:rsidRPr="004F6E19" w:rsidRDefault="00335D98" w:rsidP="00894E7A">
      <w:pPr>
        <w:pStyle w:val="BodyTextIndent"/>
        <w:tabs>
          <w:tab w:val="left" w:pos="-270"/>
        </w:tabs>
        <w:ind w:left="-270"/>
        <w:jc w:val="center"/>
        <w:rPr>
          <w:rFonts w:asciiTheme="minorHAnsi" w:hAnsiTheme="minorHAnsi" w:cstheme="minorHAnsi"/>
          <w:b/>
          <w:bCs/>
          <w:sz w:val="22"/>
          <w:szCs w:val="22"/>
        </w:rPr>
      </w:pPr>
    </w:p>
    <w:p w14:paraId="1359F216" w14:textId="716349E7" w:rsidR="00756D00" w:rsidRDefault="00756D00" w:rsidP="00756D00">
      <w:pPr>
        <w:pStyle w:val="BodyTextIndent"/>
        <w:tabs>
          <w:tab w:val="left" w:pos="-270"/>
        </w:tabs>
        <w:ind w:left="-270"/>
        <w:jc w:val="center"/>
        <w:rPr>
          <w:rFonts w:asciiTheme="minorHAnsi" w:hAnsiTheme="minorHAnsi" w:cstheme="minorHAnsi"/>
          <w:b/>
          <w:bCs/>
          <w:sz w:val="22"/>
          <w:szCs w:val="22"/>
        </w:rPr>
      </w:pPr>
      <w:r>
        <w:rPr>
          <w:rFonts w:asciiTheme="minorHAnsi" w:hAnsiTheme="minorHAnsi" w:cstheme="minorHAnsi"/>
          <w:b/>
          <w:bCs/>
          <w:sz w:val="22"/>
          <w:szCs w:val="22"/>
        </w:rPr>
        <w:t xml:space="preserve">Koplik </w:t>
      </w:r>
      <w:r w:rsidRPr="004F6E19">
        <w:rPr>
          <w:rFonts w:asciiTheme="minorHAnsi" w:hAnsiTheme="minorHAnsi" w:cstheme="minorHAnsi"/>
          <w:b/>
          <w:bCs/>
          <w:sz w:val="22"/>
          <w:szCs w:val="22"/>
        </w:rPr>
        <w:t>Certifications</w:t>
      </w:r>
      <w:r>
        <w:rPr>
          <w:rFonts w:asciiTheme="minorHAnsi" w:hAnsiTheme="minorHAnsi" w:cstheme="minorHAnsi"/>
          <w:b/>
          <w:bCs/>
          <w:sz w:val="22"/>
          <w:szCs w:val="22"/>
        </w:rPr>
        <w:t xml:space="preserve"> (by school):</w:t>
      </w:r>
    </w:p>
    <w:p w14:paraId="7CA903C4" w14:textId="77777777" w:rsidR="00756D00" w:rsidRDefault="00756D00" w:rsidP="00756D00">
      <w:pPr>
        <w:pStyle w:val="BodyTextIndent"/>
        <w:tabs>
          <w:tab w:val="left" w:pos="-270"/>
        </w:tabs>
        <w:ind w:left="-270"/>
        <w:jc w:val="center"/>
        <w:rPr>
          <w:rFonts w:asciiTheme="minorHAnsi" w:hAnsiTheme="minorHAnsi" w:cstheme="minorHAnsi"/>
          <w:b/>
          <w:bCs/>
          <w:sz w:val="22"/>
          <w:szCs w:val="22"/>
        </w:rPr>
      </w:pPr>
    </w:p>
    <w:p w14:paraId="7B0264DE" w14:textId="77777777" w:rsidR="00756D00" w:rsidRPr="004F6E19" w:rsidRDefault="00756D00" w:rsidP="00756D00">
      <w:pPr>
        <w:pStyle w:val="NoSpacing"/>
        <w:numPr>
          <w:ilvl w:val="0"/>
          <w:numId w:val="2"/>
        </w:numPr>
        <w:spacing w:line="276" w:lineRule="auto"/>
        <w:rPr>
          <w:rFonts w:cstheme="minorHAnsi"/>
        </w:rPr>
      </w:pPr>
      <w:r w:rsidRPr="004F6E19">
        <w:rPr>
          <w:rFonts w:cstheme="minorHAnsi"/>
        </w:rPr>
        <w:t xml:space="preserve">Certification of Outstanding Achievement </w:t>
      </w:r>
    </w:p>
    <w:p w14:paraId="25E4A3CB" w14:textId="77777777" w:rsidR="00756D00" w:rsidRPr="004F6E19" w:rsidRDefault="00756D00" w:rsidP="00756D00">
      <w:pPr>
        <w:pStyle w:val="NoSpacing"/>
        <w:numPr>
          <w:ilvl w:val="0"/>
          <w:numId w:val="2"/>
        </w:numPr>
        <w:spacing w:line="276" w:lineRule="auto"/>
        <w:rPr>
          <w:rFonts w:cstheme="minorHAnsi"/>
        </w:rPr>
      </w:pPr>
      <w:r w:rsidRPr="004F6E19">
        <w:rPr>
          <w:rFonts w:cstheme="minorHAnsi"/>
        </w:rPr>
        <w:t xml:space="preserve">Certification of family/community leadership </w:t>
      </w:r>
    </w:p>
    <w:p w14:paraId="4F6C620F" w14:textId="77777777" w:rsidR="00756D00" w:rsidRPr="004F6E19" w:rsidRDefault="00756D00" w:rsidP="00756D00">
      <w:pPr>
        <w:pStyle w:val="NoSpacing"/>
        <w:numPr>
          <w:ilvl w:val="0"/>
          <w:numId w:val="2"/>
        </w:numPr>
        <w:spacing w:line="276" w:lineRule="auto"/>
        <w:rPr>
          <w:rFonts w:cstheme="minorHAnsi"/>
        </w:rPr>
      </w:pPr>
      <w:r w:rsidRPr="004F6E19">
        <w:rPr>
          <w:rFonts w:cstheme="minorHAnsi"/>
        </w:rPr>
        <w:t xml:space="preserve">Certification of completion of advanced course work </w:t>
      </w:r>
    </w:p>
    <w:p w14:paraId="0BFAC5F3" w14:textId="77777777" w:rsidR="00756D00" w:rsidRPr="004F6E19" w:rsidRDefault="00756D00" w:rsidP="00756D00">
      <w:pPr>
        <w:pStyle w:val="BodyTextIndent"/>
        <w:tabs>
          <w:tab w:val="left" w:pos="-270"/>
        </w:tabs>
        <w:ind w:left="-270"/>
        <w:jc w:val="center"/>
        <w:rPr>
          <w:rFonts w:asciiTheme="minorHAnsi" w:hAnsiTheme="minorHAnsi" w:cstheme="minorHAnsi"/>
          <w:b/>
          <w:bCs/>
          <w:sz w:val="22"/>
          <w:szCs w:val="22"/>
        </w:rPr>
      </w:pPr>
    </w:p>
    <w:p w14:paraId="2E88AF5B" w14:textId="77777777" w:rsidR="00756D00" w:rsidRPr="004F6E19" w:rsidRDefault="00756D00" w:rsidP="00756D00">
      <w:pPr>
        <w:pStyle w:val="BodyTextIndent"/>
        <w:tabs>
          <w:tab w:val="left" w:pos="-270"/>
        </w:tabs>
        <w:ind w:left="-270"/>
        <w:rPr>
          <w:rFonts w:asciiTheme="minorHAnsi" w:hAnsiTheme="minorHAnsi" w:cstheme="minorHAnsi"/>
          <w:b/>
          <w:bCs/>
          <w:sz w:val="22"/>
          <w:szCs w:val="22"/>
        </w:rPr>
      </w:pPr>
      <w:r w:rsidRPr="004F6E19">
        <w:rPr>
          <w:rFonts w:asciiTheme="minorHAnsi" w:hAnsiTheme="minorHAnsi" w:cstheme="minorHAnsi"/>
          <w:sz w:val="22"/>
          <w:szCs w:val="22"/>
        </w:rPr>
        <w:t>Th</w:t>
      </w:r>
      <w:r>
        <w:rPr>
          <w:rFonts w:asciiTheme="minorHAnsi" w:hAnsiTheme="minorHAnsi" w:cstheme="minorHAnsi"/>
          <w:sz w:val="22"/>
          <w:szCs w:val="22"/>
        </w:rPr>
        <w:t>ese</w:t>
      </w:r>
      <w:r w:rsidRPr="004F6E19">
        <w:rPr>
          <w:rFonts w:asciiTheme="minorHAnsi" w:hAnsiTheme="minorHAnsi" w:cstheme="minorHAnsi"/>
          <w:sz w:val="22"/>
          <w:szCs w:val="22"/>
        </w:rPr>
        <w:t xml:space="preserve"> option</w:t>
      </w:r>
      <w:r>
        <w:rPr>
          <w:rFonts w:asciiTheme="minorHAnsi" w:hAnsiTheme="minorHAnsi" w:cstheme="minorHAnsi"/>
          <w:sz w:val="22"/>
          <w:szCs w:val="22"/>
        </w:rPr>
        <w:t>s</w:t>
      </w:r>
      <w:r w:rsidRPr="004F6E19">
        <w:rPr>
          <w:rFonts w:asciiTheme="minorHAnsi" w:hAnsiTheme="minorHAnsi" w:cstheme="minorHAnsi"/>
          <w:sz w:val="22"/>
          <w:szCs w:val="22"/>
        </w:rPr>
        <w:t xml:space="preserve"> will allow students that have met the initial eligibility for the Koplik Certificate of Mastery through MCAS scores the opportunity to apply for the tuition credit in circumstances where access to traditionally required standardized tests (i.e. AP Exams) may be limited, restricted or (in some cases) non-existent.</w:t>
      </w:r>
      <w:r>
        <w:rPr>
          <w:rFonts w:asciiTheme="minorHAnsi" w:hAnsiTheme="minorHAnsi" w:cstheme="minorHAnsi"/>
          <w:sz w:val="22"/>
          <w:szCs w:val="22"/>
        </w:rPr>
        <w:t xml:space="preserve"> Certifications in different content areas may be combined provided there is no AP exam available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that subject.</w:t>
      </w:r>
      <w:r w:rsidRPr="004F6E19">
        <w:rPr>
          <w:rFonts w:asciiTheme="minorHAnsi" w:hAnsiTheme="minorHAnsi" w:cstheme="minorHAnsi"/>
          <w:sz w:val="22"/>
          <w:szCs w:val="22"/>
        </w:rPr>
        <w:t xml:space="preserve"> Please see your Koplik coordinator or guidance counselor to complete the official documentation for th</w:t>
      </w:r>
      <w:r>
        <w:rPr>
          <w:rFonts w:asciiTheme="minorHAnsi" w:hAnsiTheme="minorHAnsi" w:cstheme="minorHAnsi"/>
          <w:sz w:val="22"/>
          <w:szCs w:val="22"/>
        </w:rPr>
        <w:t xml:space="preserve">e Koplik School Certification </w:t>
      </w:r>
      <w:r w:rsidRPr="004F6E19">
        <w:rPr>
          <w:rFonts w:asciiTheme="minorHAnsi" w:hAnsiTheme="minorHAnsi" w:cstheme="minorHAnsi"/>
          <w:sz w:val="22"/>
          <w:szCs w:val="22"/>
        </w:rPr>
        <w:t>option</w:t>
      </w:r>
      <w:r>
        <w:rPr>
          <w:rFonts w:asciiTheme="minorHAnsi" w:hAnsiTheme="minorHAnsi" w:cstheme="minorHAnsi"/>
          <w:sz w:val="22"/>
          <w:szCs w:val="22"/>
        </w:rPr>
        <w:t>.</w:t>
      </w:r>
    </w:p>
    <w:p w14:paraId="36F3ED5A" w14:textId="5168385B" w:rsidR="00894E7A" w:rsidRPr="00F05959" w:rsidRDefault="00894E7A" w:rsidP="00A5613E">
      <w:pPr>
        <w:widowControl/>
        <w:spacing w:after="200" w:line="276" w:lineRule="auto"/>
        <w:rPr>
          <w:rFonts w:asciiTheme="minorHAnsi" w:hAnsiTheme="minorHAnsi" w:cstheme="minorHAnsi"/>
          <w:sz w:val="18"/>
          <w:szCs w:val="18"/>
        </w:rPr>
      </w:pPr>
      <w:r w:rsidRPr="00F05959">
        <w:rPr>
          <w:rFonts w:asciiTheme="minorHAnsi" w:hAnsiTheme="minorHAnsi" w:cstheme="minorHAnsi"/>
          <w:sz w:val="18"/>
          <w:szCs w:val="18"/>
        </w:rPr>
        <w:lastRenderedPageBreak/>
        <w:t xml:space="preserve">Below are </w:t>
      </w:r>
      <w:r w:rsidRPr="00F05959">
        <w:rPr>
          <w:rFonts w:asciiTheme="minorHAnsi" w:hAnsiTheme="minorHAnsi" w:cstheme="minorHAnsi"/>
          <w:sz w:val="18"/>
          <w:szCs w:val="18"/>
          <w:u w:val="single"/>
        </w:rPr>
        <w:t>EXAMPLES</w:t>
      </w:r>
      <w:r w:rsidRPr="00F05959">
        <w:rPr>
          <w:rFonts w:asciiTheme="minorHAnsi" w:hAnsiTheme="minorHAnsi" w:cstheme="minorHAnsi"/>
          <w:sz w:val="18"/>
          <w:szCs w:val="18"/>
        </w:rPr>
        <w:t xml:space="preserve"> of competitions, prizes, awards, and publications that may be used to qualify for the Koplik Certificate of Mastery.  Please note that this is not intended to be an exclusive list.  A qualifying academic achievement </w:t>
      </w:r>
      <w:r w:rsidRPr="00F05959">
        <w:rPr>
          <w:rFonts w:asciiTheme="minorHAnsi" w:hAnsiTheme="minorHAnsi" w:cstheme="minorHAnsi"/>
          <w:sz w:val="18"/>
          <w:szCs w:val="18"/>
          <w:u w:val="single"/>
        </w:rPr>
        <w:t>MUST</w:t>
      </w:r>
      <w:r w:rsidRPr="00F05959">
        <w:rPr>
          <w:rFonts w:asciiTheme="minorHAnsi" w:hAnsiTheme="minorHAnsi" w:cstheme="minorHAnsi"/>
          <w:sz w:val="18"/>
          <w:szCs w:val="18"/>
        </w:rPr>
        <w:t xml:space="preserve"> have a direct connection to the standards of the </w:t>
      </w:r>
      <w:hyperlink r:id="rId15" w:history="1">
        <w:r w:rsidRPr="00F05959">
          <w:rPr>
            <w:rStyle w:val="Hyperlink"/>
            <w:rFonts w:asciiTheme="minorHAnsi" w:eastAsiaTheme="majorEastAsia" w:hAnsiTheme="minorHAnsi" w:cstheme="minorHAnsi"/>
            <w:sz w:val="18"/>
            <w:szCs w:val="18"/>
          </w:rPr>
          <w:t>Massachusetts Curriculum Frameworks</w:t>
        </w:r>
      </w:hyperlink>
      <w:r w:rsidRPr="00F05959">
        <w:rPr>
          <w:rFonts w:asciiTheme="minorHAnsi" w:hAnsiTheme="minorHAnsi" w:cstheme="minorHAnsi"/>
          <w:sz w:val="18"/>
          <w:szCs w:val="18"/>
        </w:rPr>
        <w:t xml:space="preserve">. </w:t>
      </w:r>
    </w:p>
    <w:tbl>
      <w:tblPr>
        <w:tblStyle w:val="LightGrid"/>
        <w:tblW w:w="11070" w:type="dxa"/>
        <w:tblInd w:w="-820" w:type="dxa"/>
        <w:tblLook w:val="04A0" w:firstRow="1" w:lastRow="0" w:firstColumn="1" w:lastColumn="0" w:noHBand="0" w:noVBand="1"/>
      </w:tblPr>
      <w:tblGrid>
        <w:gridCol w:w="6190"/>
        <w:gridCol w:w="4880"/>
      </w:tblGrid>
      <w:tr w:rsidR="00894E7A" w:rsidRPr="006E5146" w14:paraId="7C95E9A8" w14:textId="77777777" w:rsidTr="00DB115D">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6190" w:type="dxa"/>
            <w:hideMark/>
          </w:tcPr>
          <w:p w14:paraId="46E5742E" w14:textId="77777777" w:rsidR="00894E7A" w:rsidRPr="006E5146" w:rsidRDefault="00894E7A" w:rsidP="00DB115D">
            <w:pPr>
              <w:rPr>
                <w:rFonts w:asciiTheme="minorHAnsi" w:hAnsiTheme="minorHAnsi"/>
                <w:color w:val="000000"/>
                <w:sz w:val="18"/>
                <w:szCs w:val="18"/>
              </w:rPr>
            </w:pPr>
            <w:r w:rsidRPr="0011724B">
              <w:rPr>
                <w:rFonts w:asciiTheme="minorHAnsi" w:hAnsiTheme="minorHAnsi"/>
                <w:bCs w:val="0"/>
                <w:color w:val="000000"/>
                <w:sz w:val="18"/>
                <w:szCs w:val="18"/>
              </w:rPr>
              <w:t>Example:</w:t>
            </w:r>
          </w:p>
        </w:tc>
        <w:tc>
          <w:tcPr>
            <w:tcW w:w="4880" w:type="dxa"/>
            <w:hideMark/>
          </w:tcPr>
          <w:p w14:paraId="6BA6E46C" w14:textId="77777777" w:rsidR="00894E7A" w:rsidRPr="006E5146" w:rsidRDefault="00894E7A" w:rsidP="00DB115D">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Qualifier</w:t>
            </w:r>
          </w:p>
        </w:tc>
      </w:tr>
      <w:tr w:rsidR="00894E7A" w:rsidRPr="006E5146" w14:paraId="0CD850CD"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1E31DDED"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Academic Decathlon Competition</w:t>
            </w:r>
          </w:p>
        </w:tc>
        <w:tc>
          <w:tcPr>
            <w:tcW w:w="4880" w:type="dxa"/>
            <w:hideMark/>
          </w:tcPr>
          <w:p w14:paraId="7A1B855E"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0A26171C"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1A08071"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Alzheimer’s Association Leadership Poster Awards</w:t>
            </w:r>
          </w:p>
        </w:tc>
        <w:tc>
          <w:tcPr>
            <w:tcW w:w="4880" w:type="dxa"/>
            <w:hideMark/>
          </w:tcPr>
          <w:p w14:paraId="656C6330"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Student Poster</w:t>
            </w:r>
          </w:p>
        </w:tc>
      </w:tr>
      <w:tr w:rsidR="00894E7A" w:rsidRPr="006E5146" w14:paraId="0416D76F"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2514B82"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American Field Service Scholarship</w:t>
            </w:r>
          </w:p>
        </w:tc>
        <w:tc>
          <w:tcPr>
            <w:tcW w:w="4880" w:type="dxa"/>
            <w:hideMark/>
          </w:tcPr>
          <w:p w14:paraId="33CABF3A"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Recipient</w:t>
            </w:r>
          </w:p>
        </w:tc>
      </w:tr>
      <w:tr w:rsidR="00894E7A" w:rsidRPr="006E5146" w14:paraId="7A1AEC65"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B537C1C"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Arts Recognition and Talent Search (ARTS)</w:t>
            </w:r>
          </w:p>
        </w:tc>
        <w:tc>
          <w:tcPr>
            <w:tcW w:w="4880" w:type="dxa"/>
            <w:hideMark/>
          </w:tcPr>
          <w:p w14:paraId="4CCD469E"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Finalist / Participa</w:t>
            </w:r>
            <w:r>
              <w:rPr>
                <w:rFonts w:asciiTheme="minorHAnsi" w:hAnsiTheme="minorHAnsi"/>
                <w:color w:val="000000"/>
                <w:sz w:val="18"/>
                <w:szCs w:val="18"/>
              </w:rPr>
              <w:t>nt</w:t>
            </w:r>
            <w:r w:rsidRPr="006E5146">
              <w:rPr>
                <w:rFonts w:asciiTheme="minorHAnsi" w:hAnsiTheme="minorHAnsi"/>
                <w:color w:val="000000"/>
                <w:sz w:val="18"/>
                <w:szCs w:val="18"/>
              </w:rPr>
              <w:t xml:space="preserve"> in National </w:t>
            </w:r>
            <w:proofErr w:type="spellStart"/>
            <w:r w:rsidRPr="006E5146">
              <w:rPr>
                <w:rFonts w:asciiTheme="minorHAnsi" w:hAnsiTheme="minorHAnsi"/>
                <w:color w:val="000000"/>
                <w:sz w:val="18"/>
                <w:szCs w:val="18"/>
              </w:rPr>
              <w:t>YoungARTS</w:t>
            </w:r>
            <w:proofErr w:type="spellEnd"/>
            <w:r w:rsidRPr="006E5146">
              <w:rPr>
                <w:rFonts w:asciiTheme="minorHAnsi" w:hAnsiTheme="minorHAnsi"/>
                <w:color w:val="000000"/>
                <w:sz w:val="18"/>
                <w:szCs w:val="18"/>
              </w:rPr>
              <w:t xml:space="preserve"> week</w:t>
            </w:r>
          </w:p>
        </w:tc>
      </w:tr>
      <w:tr w:rsidR="00894E7A" w:rsidRPr="006E5146" w14:paraId="4065B5F1"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5EBC617"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Boys State and Girls State</w:t>
            </w:r>
          </w:p>
        </w:tc>
        <w:tc>
          <w:tcPr>
            <w:tcW w:w="4880" w:type="dxa"/>
            <w:hideMark/>
          </w:tcPr>
          <w:p w14:paraId="711B53AB"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3A69B312"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tcPr>
          <w:p w14:paraId="1901AAE8" w14:textId="77777777" w:rsidR="00894E7A" w:rsidRPr="00EC311A" w:rsidRDefault="00894E7A" w:rsidP="00DB115D">
            <w:pPr>
              <w:rPr>
                <w:rFonts w:asciiTheme="minorHAnsi" w:hAnsiTheme="minorHAnsi"/>
                <w:b w:val="0"/>
                <w:color w:val="000000"/>
                <w:sz w:val="18"/>
                <w:szCs w:val="18"/>
              </w:rPr>
            </w:pPr>
            <w:proofErr w:type="spellStart"/>
            <w:r w:rsidRPr="00EC311A">
              <w:rPr>
                <w:rFonts w:asciiTheme="minorHAnsi" w:hAnsiTheme="minorHAnsi"/>
                <w:b w:val="0"/>
                <w:color w:val="000000"/>
                <w:sz w:val="18"/>
                <w:szCs w:val="18"/>
              </w:rPr>
              <w:t>CyberPatriot</w:t>
            </w:r>
            <w:proofErr w:type="spellEnd"/>
            <w:r w:rsidRPr="00EC311A">
              <w:rPr>
                <w:rFonts w:asciiTheme="minorHAnsi" w:hAnsiTheme="minorHAnsi"/>
                <w:b w:val="0"/>
                <w:color w:val="000000"/>
                <w:sz w:val="18"/>
                <w:szCs w:val="18"/>
              </w:rPr>
              <w:t xml:space="preserve"> National Youth Cyber Education Program</w:t>
            </w:r>
          </w:p>
        </w:tc>
        <w:tc>
          <w:tcPr>
            <w:tcW w:w="4880" w:type="dxa"/>
          </w:tcPr>
          <w:p w14:paraId="70063D47"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State Round (or above) Silver/Gold/Platinum</w:t>
            </w:r>
          </w:p>
        </w:tc>
      </w:tr>
      <w:tr w:rsidR="00894E7A" w:rsidRPr="006E5146" w14:paraId="05B47851"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4079122"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Destination Imagination</w:t>
            </w:r>
          </w:p>
        </w:tc>
        <w:tc>
          <w:tcPr>
            <w:tcW w:w="4880" w:type="dxa"/>
            <w:hideMark/>
          </w:tcPr>
          <w:p w14:paraId="315785CB"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MA or National Recognition</w:t>
            </w:r>
          </w:p>
        </w:tc>
      </w:tr>
      <w:tr w:rsidR="00894E7A" w:rsidRPr="006E5146" w14:paraId="798CCAAF"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7787E69"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Distributive Education Clubs of America (DECA) </w:t>
            </w:r>
          </w:p>
        </w:tc>
        <w:tc>
          <w:tcPr>
            <w:tcW w:w="4880" w:type="dxa"/>
            <w:hideMark/>
          </w:tcPr>
          <w:p w14:paraId="64966AD1"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Cert</w:t>
            </w:r>
            <w:r>
              <w:rPr>
                <w:rFonts w:asciiTheme="minorHAnsi" w:hAnsiTheme="minorHAnsi"/>
                <w:color w:val="000000"/>
                <w:sz w:val="18"/>
                <w:szCs w:val="18"/>
              </w:rPr>
              <w:t>ificate</w:t>
            </w:r>
            <w:r w:rsidRPr="006E5146">
              <w:rPr>
                <w:rFonts w:asciiTheme="minorHAnsi" w:hAnsiTheme="minorHAnsi"/>
                <w:color w:val="000000"/>
                <w:sz w:val="18"/>
                <w:szCs w:val="18"/>
              </w:rPr>
              <w:t xml:space="preserve"> of Excellence/Silver/Blue/Grand or Sponsored Cash Awards</w:t>
            </w:r>
          </w:p>
        </w:tc>
      </w:tr>
      <w:tr w:rsidR="00894E7A" w:rsidRPr="006E5146" w14:paraId="7F4AAEB1"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294897F5"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English-Speaking Union's National Shakespeare Competition</w:t>
            </w:r>
          </w:p>
        </w:tc>
        <w:tc>
          <w:tcPr>
            <w:tcW w:w="4880" w:type="dxa"/>
            <w:hideMark/>
          </w:tcPr>
          <w:p w14:paraId="60FA598F"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Branch and National</w:t>
            </w:r>
          </w:p>
        </w:tc>
      </w:tr>
      <w:tr w:rsidR="00894E7A" w:rsidRPr="006E5146" w14:paraId="63DFDBF3"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F1CC425"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Family, Career, and Community Leaders of America (FCCLA) </w:t>
            </w:r>
          </w:p>
        </w:tc>
        <w:tc>
          <w:tcPr>
            <w:tcW w:w="4880" w:type="dxa"/>
            <w:hideMark/>
          </w:tcPr>
          <w:p w14:paraId="3D9DA56B"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Multiple A</w:t>
            </w:r>
            <w:r w:rsidRPr="006E5146">
              <w:rPr>
                <w:rFonts w:asciiTheme="minorHAnsi" w:hAnsiTheme="minorHAnsi"/>
                <w:color w:val="000000"/>
                <w:sz w:val="18"/>
                <w:szCs w:val="18"/>
              </w:rPr>
              <w:t>wards and Scholarships</w:t>
            </w:r>
          </w:p>
        </w:tc>
      </w:tr>
      <w:tr w:rsidR="00894E7A" w:rsidRPr="006E5146" w14:paraId="18BF0476"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1E05F091"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FIRST (For Inspiration and Recognition of Science and Technology) </w:t>
            </w:r>
          </w:p>
        </w:tc>
        <w:tc>
          <w:tcPr>
            <w:tcW w:w="4880" w:type="dxa"/>
            <w:hideMark/>
          </w:tcPr>
          <w:p w14:paraId="64EAA4BE"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Multiple Awards</w:t>
            </w:r>
          </w:p>
        </w:tc>
      </w:tr>
      <w:tr w:rsidR="00894E7A" w:rsidRPr="006E5146" w14:paraId="312B2603"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31AEADF"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Future Business Leaders of America (FBLA) </w:t>
            </w:r>
          </w:p>
        </w:tc>
        <w:tc>
          <w:tcPr>
            <w:tcW w:w="4880" w:type="dxa"/>
            <w:hideMark/>
          </w:tcPr>
          <w:p w14:paraId="6AB15C34"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FBLA Awards</w:t>
            </w:r>
          </w:p>
        </w:tc>
      </w:tr>
      <w:tr w:rsidR="00894E7A" w:rsidRPr="006E5146" w14:paraId="27E0A0D7"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5F5E02E0"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Future Farmers of America (FFA) </w:t>
            </w:r>
          </w:p>
        </w:tc>
        <w:tc>
          <w:tcPr>
            <w:tcW w:w="4880" w:type="dxa"/>
            <w:hideMark/>
          </w:tcPr>
          <w:p w14:paraId="34A137A6"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Multiple A</w:t>
            </w:r>
            <w:r w:rsidRPr="006E5146">
              <w:rPr>
                <w:rFonts w:asciiTheme="minorHAnsi" w:hAnsiTheme="minorHAnsi"/>
                <w:color w:val="000000"/>
                <w:sz w:val="18"/>
                <w:szCs w:val="18"/>
              </w:rPr>
              <w:t>wards and Scholarships</w:t>
            </w:r>
          </w:p>
        </w:tc>
      </w:tr>
      <w:tr w:rsidR="00894E7A" w:rsidRPr="006E5146" w14:paraId="36CBC686"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F872128"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Greater Boston Youth Symphony Orchestra</w:t>
            </w:r>
          </w:p>
        </w:tc>
        <w:tc>
          <w:tcPr>
            <w:tcW w:w="4880" w:type="dxa"/>
            <w:hideMark/>
          </w:tcPr>
          <w:p w14:paraId="2E0FFF8E"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77CCFF67"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28BD7A6"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High Schools That Work </w:t>
            </w:r>
          </w:p>
        </w:tc>
        <w:tc>
          <w:tcPr>
            <w:tcW w:w="4880" w:type="dxa"/>
            <w:hideMark/>
          </w:tcPr>
          <w:p w14:paraId="09DCD466"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 xml:space="preserve">Award </w:t>
            </w:r>
            <w:proofErr w:type="gramStart"/>
            <w:r w:rsidRPr="006E5146">
              <w:rPr>
                <w:rFonts w:asciiTheme="minorHAnsi" w:hAnsiTheme="minorHAnsi"/>
                <w:color w:val="000000"/>
                <w:sz w:val="18"/>
                <w:szCs w:val="18"/>
              </w:rPr>
              <w:t>of</w:t>
            </w:r>
            <w:proofErr w:type="gramEnd"/>
            <w:r w:rsidRPr="006E5146">
              <w:rPr>
                <w:rFonts w:asciiTheme="minorHAnsi" w:hAnsiTheme="minorHAnsi"/>
                <w:color w:val="000000"/>
                <w:sz w:val="18"/>
                <w:szCs w:val="18"/>
              </w:rPr>
              <w:t xml:space="preserve"> Educational Achievement</w:t>
            </w:r>
          </w:p>
        </w:tc>
      </w:tr>
      <w:tr w:rsidR="00894E7A" w:rsidRPr="006E5146" w14:paraId="743AAB15"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E6F1505"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Intel Science Talent Search (STS)</w:t>
            </w:r>
          </w:p>
        </w:tc>
        <w:tc>
          <w:tcPr>
            <w:tcW w:w="4880" w:type="dxa"/>
            <w:hideMark/>
          </w:tcPr>
          <w:p w14:paraId="56862B5E"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Semi-finalist or F</w:t>
            </w:r>
            <w:r w:rsidRPr="006E5146">
              <w:rPr>
                <w:rFonts w:asciiTheme="minorHAnsi" w:hAnsiTheme="minorHAnsi"/>
                <w:color w:val="000000"/>
                <w:sz w:val="18"/>
                <w:szCs w:val="18"/>
              </w:rPr>
              <w:t>inalist</w:t>
            </w:r>
          </w:p>
        </w:tc>
      </w:tr>
      <w:tr w:rsidR="00894E7A" w:rsidRPr="006E5146" w14:paraId="665B0A73"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9C24117"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Junior Achievement </w:t>
            </w:r>
          </w:p>
        </w:tc>
        <w:tc>
          <w:tcPr>
            <w:tcW w:w="4880" w:type="dxa"/>
            <w:hideMark/>
          </w:tcPr>
          <w:p w14:paraId="7C47B797"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Award or Scholarship</w:t>
            </w:r>
          </w:p>
        </w:tc>
      </w:tr>
      <w:tr w:rsidR="00894E7A" w:rsidRPr="006E5146" w14:paraId="512FE03E"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DACBB83" w14:textId="77777777" w:rsidR="00894E7A" w:rsidRPr="006E5146" w:rsidRDefault="00894E7A" w:rsidP="00DB115D">
            <w:pPr>
              <w:rPr>
                <w:rFonts w:asciiTheme="minorHAnsi" w:hAnsiTheme="minorHAnsi"/>
                <w:b w:val="0"/>
                <w:sz w:val="18"/>
                <w:szCs w:val="18"/>
              </w:rPr>
            </w:pPr>
            <w:r w:rsidRPr="006E5146">
              <w:rPr>
                <w:rFonts w:asciiTheme="minorHAnsi" w:hAnsiTheme="minorHAnsi"/>
                <w:b w:val="0"/>
                <w:sz w:val="18"/>
                <w:szCs w:val="18"/>
              </w:rPr>
              <w:t>Latin Certamen Competition</w:t>
            </w:r>
          </w:p>
        </w:tc>
        <w:tc>
          <w:tcPr>
            <w:tcW w:w="4880" w:type="dxa"/>
            <w:hideMark/>
          </w:tcPr>
          <w:p w14:paraId="76A27358"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6E5146">
              <w:rPr>
                <w:rFonts w:asciiTheme="minorHAnsi" w:hAnsiTheme="minorHAnsi"/>
                <w:sz w:val="18"/>
                <w:szCs w:val="18"/>
              </w:rPr>
              <w:t>Multiple Awards</w:t>
            </w:r>
          </w:p>
        </w:tc>
      </w:tr>
      <w:tr w:rsidR="00894E7A" w:rsidRPr="006E5146" w14:paraId="2B89FB4E"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34BA8C4E"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Massachusetts Art Education Association: Art-All State</w:t>
            </w:r>
          </w:p>
        </w:tc>
        <w:tc>
          <w:tcPr>
            <w:tcW w:w="4880" w:type="dxa"/>
            <w:hideMark/>
          </w:tcPr>
          <w:p w14:paraId="73A567BF"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2410E914"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77AAEFC"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Massachusetts Educational Theater Guild </w:t>
            </w:r>
          </w:p>
        </w:tc>
        <w:tc>
          <w:tcPr>
            <w:tcW w:w="4880" w:type="dxa"/>
            <w:hideMark/>
          </w:tcPr>
          <w:p w14:paraId="6897D69B"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Multiple A</w:t>
            </w:r>
            <w:r w:rsidRPr="006E5146">
              <w:rPr>
                <w:rFonts w:asciiTheme="minorHAnsi" w:hAnsiTheme="minorHAnsi"/>
                <w:color w:val="000000"/>
                <w:sz w:val="18"/>
                <w:szCs w:val="18"/>
              </w:rPr>
              <w:t>wards and Scholarships</w:t>
            </w:r>
          </w:p>
        </w:tc>
      </w:tr>
      <w:tr w:rsidR="00894E7A" w:rsidRPr="006E5146" w14:paraId="1D38E464"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37CA65E7"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Massachusetts Foreign Language Association</w:t>
            </w:r>
          </w:p>
        </w:tc>
        <w:tc>
          <w:tcPr>
            <w:tcW w:w="4880" w:type="dxa"/>
            <w:hideMark/>
          </w:tcPr>
          <w:p w14:paraId="6AB42D40"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Essay Contest and Awards</w:t>
            </w:r>
          </w:p>
        </w:tc>
      </w:tr>
      <w:tr w:rsidR="00894E7A" w:rsidRPr="006E5146" w14:paraId="70C21D38"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2A9E98A3"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Massachusetts Music Educators Association: Music All State</w:t>
            </w:r>
          </w:p>
        </w:tc>
        <w:tc>
          <w:tcPr>
            <w:tcW w:w="4880" w:type="dxa"/>
            <w:hideMark/>
          </w:tcPr>
          <w:p w14:paraId="2152638F"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3DFDAA73"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1E7D6FE"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Massachusetts or National History Day</w:t>
            </w:r>
          </w:p>
        </w:tc>
        <w:tc>
          <w:tcPr>
            <w:tcW w:w="4880" w:type="dxa"/>
            <w:hideMark/>
          </w:tcPr>
          <w:p w14:paraId="162FAC9C"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P</w:t>
            </w:r>
            <w:r w:rsidRPr="006E5146">
              <w:rPr>
                <w:rFonts w:asciiTheme="minorHAnsi" w:hAnsiTheme="minorHAnsi"/>
                <w:color w:val="000000"/>
                <w:sz w:val="18"/>
                <w:szCs w:val="18"/>
              </w:rPr>
              <w:t>rizes for written papers, audio/visual presentations</w:t>
            </w:r>
          </w:p>
        </w:tc>
      </w:tr>
      <w:tr w:rsidR="00894E7A" w:rsidRPr="006E5146" w14:paraId="41B2B383"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780C615"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Mathematics Association of America (AIME, IMO, MOSP, USAMO, USAJMO)</w:t>
            </w:r>
          </w:p>
        </w:tc>
        <w:tc>
          <w:tcPr>
            <w:tcW w:w="4880" w:type="dxa"/>
            <w:hideMark/>
          </w:tcPr>
          <w:p w14:paraId="323BF855"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2BE6723F"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F9D923C"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Microsoft Certification Programs</w:t>
            </w:r>
          </w:p>
        </w:tc>
        <w:tc>
          <w:tcPr>
            <w:tcW w:w="4880" w:type="dxa"/>
            <w:hideMark/>
          </w:tcPr>
          <w:p w14:paraId="5B000C58"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Certification</w:t>
            </w:r>
          </w:p>
        </w:tc>
      </w:tr>
      <w:tr w:rsidR="00894E7A" w:rsidRPr="006E5146" w14:paraId="724FF24D"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2B9B267"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National French (or other SPECIFIC Honor Society</w:t>
            </w:r>
            <w:r>
              <w:rPr>
                <w:rFonts w:asciiTheme="minorHAnsi" w:hAnsiTheme="minorHAnsi"/>
                <w:b w:val="0"/>
                <w:color w:val="000000"/>
                <w:sz w:val="18"/>
                <w:szCs w:val="18"/>
              </w:rPr>
              <w:t>)</w:t>
            </w:r>
          </w:p>
        </w:tc>
        <w:tc>
          <w:tcPr>
            <w:tcW w:w="4880" w:type="dxa"/>
            <w:hideMark/>
          </w:tcPr>
          <w:p w14:paraId="68FDF940"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Membership</w:t>
            </w:r>
            <w:r>
              <w:rPr>
                <w:rFonts w:asciiTheme="minorHAnsi" w:hAnsiTheme="minorHAnsi"/>
                <w:color w:val="000000"/>
                <w:sz w:val="18"/>
                <w:szCs w:val="18"/>
              </w:rPr>
              <w:t xml:space="preserve"> (MUST be </w:t>
            </w:r>
            <w:proofErr w:type="gramStart"/>
            <w:r w:rsidRPr="00FD5FD1">
              <w:rPr>
                <w:rFonts w:asciiTheme="minorHAnsi" w:hAnsiTheme="minorHAnsi"/>
                <w:b/>
                <w:i/>
                <w:color w:val="000000"/>
                <w:sz w:val="18"/>
                <w:szCs w:val="18"/>
              </w:rPr>
              <w:t>specific</w:t>
            </w:r>
            <w:proofErr w:type="gramEnd"/>
            <w:r>
              <w:rPr>
                <w:rFonts w:asciiTheme="minorHAnsi" w:hAnsiTheme="minorHAnsi"/>
                <w:color w:val="000000"/>
                <w:sz w:val="18"/>
                <w:szCs w:val="18"/>
              </w:rPr>
              <w:t xml:space="preserve"> society; general NHS </w:t>
            </w:r>
            <w:r w:rsidRPr="006E5146">
              <w:rPr>
                <w:rFonts w:asciiTheme="minorHAnsi" w:hAnsiTheme="minorHAnsi"/>
                <w:color w:val="000000"/>
                <w:sz w:val="18"/>
                <w:szCs w:val="18"/>
              </w:rPr>
              <w:t>membership does not qualify)</w:t>
            </w:r>
          </w:p>
        </w:tc>
      </w:tr>
      <w:tr w:rsidR="00894E7A" w:rsidRPr="006E5146" w14:paraId="500DA2F9"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00F5CF4"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National Merit</w:t>
            </w:r>
          </w:p>
        </w:tc>
        <w:tc>
          <w:tcPr>
            <w:tcW w:w="4880" w:type="dxa"/>
            <w:hideMark/>
          </w:tcPr>
          <w:p w14:paraId="686D9C2F"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Semi-finalist and Finalist</w:t>
            </w:r>
          </w:p>
        </w:tc>
      </w:tr>
      <w:tr w:rsidR="00C763CB" w:rsidRPr="006E5146" w14:paraId="696CA923"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36320126" w14:textId="488FA292" w:rsidR="00C763CB" w:rsidRPr="006E5146" w:rsidRDefault="00C763CB" w:rsidP="00DB115D">
            <w:pPr>
              <w:rPr>
                <w:rFonts w:asciiTheme="minorHAnsi" w:hAnsiTheme="minorHAnsi"/>
                <w:b w:val="0"/>
                <w:color w:val="000000"/>
                <w:sz w:val="18"/>
                <w:szCs w:val="18"/>
              </w:rPr>
            </w:pPr>
            <w:r w:rsidRPr="006E5146">
              <w:rPr>
                <w:rFonts w:asciiTheme="minorHAnsi" w:hAnsiTheme="minorHAnsi"/>
                <w:b w:val="0"/>
                <w:color w:val="000000"/>
                <w:sz w:val="18"/>
                <w:szCs w:val="18"/>
              </w:rPr>
              <w:t>Publication in a literary magazine such as “The Concord Review”</w:t>
            </w:r>
          </w:p>
        </w:tc>
        <w:tc>
          <w:tcPr>
            <w:tcW w:w="4880" w:type="dxa"/>
            <w:hideMark/>
          </w:tcPr>
          <w:p w14:paraId="3762EEB7" w14:textId="0043E7DA" w:rsidR="00C763CB" w:rsidRPr="006E5146" w:rsidRDefault="00C763CB"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Publication</w:t>
            </w:r>
          </w:p>
        </w:tc>
      </w:tr>
      <w:tr w:rsidR="00C763CB" w:rsidRPr="006E5146" w14:paraId="1BB2C54C"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8A18892" w14:textId="689064B7" w:rsidR="00C763CB" w:rsidRPr="006E5146" w:rsidRDefault="00C763CB" w:rsidP="00DB115D">
            <w:pPr>
              <w:rPr>
                <w:rFonts w:asciiTheme="minorHAnsi" w:hAnsiTheme="minorHAnsi"/>
                <w:b w:val="0"/>
                <w:color w:val="000000"/>
                <w:sz w:val="18"/>
                <w:szCs w:val="18"/>
              </w:rPr>
            </w:pPr>
            <w:r w:rsidRPr="006E5146">
              <w:rPr>
                <w:rFonts w:asciiTheme="minorHAnsi" w:hAnsiTheme="minorHAnsi"/>
                <w:b w:val="0"/>
                <w:sz w:val="18"/>
                <w:szCs w:val="18"/>
              </w:rPr>
              <w:t xml:space="preserve">Regional Talent Search/Johns Hopkins University </w:t>
            </w:r>
          </w:p>
        </w:tc>
        <w:tc>
          <w:tcPr>
            <w:tcW w:w="4880" w:type="dxa"/>
            <w:hideMark/>
          </w:tcPr>
          <w:p w14:paraId="38010F3F" w14:textId="42AA2974" w:rsidR="00C763CB" w:rsidRPr="006E5146" w:rsidRDefault="00C763CB"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sz w:val="18"/>
                <w:szCs w:val="18"/>
              </w:rPr>
              <w:t>CTY Awards Invit</w:t>
            </w:r>
            <w:r w:rsidRPr="006E5146">
              <w:rPr>
                <w:rFonts w:asciiTheme="minorHAnsi" w:hAnsiTheme="minorHAnsi"/>
                <w:sz w:val="18"/>
                <w:szCs w:val="18"/>
              </w:rPr>
              <w:t>ation</w:t>
            </w:r>
          </w:p>
        </w:tc>
      </w:tr>
      <w:tr w:rsidR="00C763CB" w:rsidRPr="006E5146" w14:paraId="6A4DE4B6"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3447AD2E" w14:textId="7ED8057C" w:rsidR="00C763CB" w:rsidRPr="006E5146" w:rsidRDefault="00C763CB" w:rsidP="00DB115D">
            <w:pPr>
              <w:rPr>
                <w:rFonts w:asciiTheme="minorHAnsi" w:hAnsiTheme="minorHAnsi"/>
                <w:b w:val="0"/>
                <w:sz w:val="18"/>
                <w:szCs w:val="18"/>
              </w:rPr>
            </w:pPr>
            <w:r w:rsidRPr="006E5146">
              <w:rPr>
                <w:rFonts w:asciiTheme="minorHAnsi" w:hAnsiTheme="minorHAnsi"/>
                <w:b w:val="0"/>
                <w:color w:val="000000"/>
                <w:sz w:val="18"/>
                <w:szCs w:val="18"/>
              </w:rPr>
              <w:t>Scholastic Art and Writing Awards</w:t>
            </w:r>
          </w:p>
        </w:tc>
        <w:tc>
          <w:tcPr>
            <w:tcW w:w="4880" w:type="dxa"/>
            <w:hideMark/>
          </w:tcPr>
          <w:p w14:paraId="3CCB9CDF" w14:textId="72C1252A" w:rsidR="00C763CB" w:rsidRPr="006E5146" w:rsidRDefault="00C763CB"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6E5146">
              <w:rPr>
                <w:rFonts w:asciiTheme="minorHAnsi" w:hAnsiTheme="minorHAnsi"/>
                <w:color w:val="000000"/>
                <w:sz w:val="18"/>
                <w:szCs w:val="18"/>
              </w:rPr>
              <w:t>MA or National Recognition</w:t>
            </w:r>
          </w:p>
        </w:tc>
      </w:tr>
      <w:tr w:rsidR="00C763CB" w:rsidRPr="006E5146" w14:paraId="73407F02"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94C01D1" w14:textId="1B92E8AF" w:rsidR="00C763CB" w:rsidRPr="006E5146" w:rsidRDefault="00C763CB" w:rsidP="00DB115D">
            <w:pPr>
              <w:rPr>
                <w:rFonts w:asciiTheme="minorHAnsi" w:hAnsiTheme="minorHAnsi"/>
                <w:b w:val="0"/>
                <w:color w:val="000000"/>
                <w:sz w:val="18"/>
                <w:szCs w:val="18"/>
              </w:rPr>
            </w:pPr>
            <w:r w:rsidRPr="006E5146">
              <w:rPr>
                <w:rFonts w:asciiTheme="minorHAnsi" w:hAnsiTheme="minorHAnsi"/>
                <w:b w:val="0"/>
                <w:color w:val="000000"/>
                <w:sz w:val="18"/>
                <w:szCs w:val="18"/>
              </w:rPr>
              <w:t>Science Olympiad</w:t>
            </w:r>
          </w:p>
        </w:tc>
        <w:tc>
          <w:tcPr>
            <w:tcW w:w="4880" w:type="dxa"/>
            <w:hideMark/>
          </w:tcPr>
          <w:p w14:paraId="03EE97C1" w14:textId="732383D7" w:rsidR="00C763CB" w:rsidRPr="006E5146" w:rsidRDefault="00C763CB"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Multiple A</w:t>
            </w:r>
            <w:r w:rsidRPr="006E5146">
              <w:rPr>
                <w:rFonts w:asciiTheme="minorHAnsi" w:hAnsiTheme="minorHAnsi"/>
                <w:color w:val="000000"/>
                <w:sz w:val="18"/>
                <w:szCs w:val="18"/>
              </w:rPr>
              <w:t>wards and Scholarships</w:t>
            </w:r>
          </w:p>
        </w:tc>
      </w:tr>
      <w:tr w:rsidR="00C763CB" w:rsidRPr="006E5146" w14:paraId="5743F462"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C555CE7" w14:textId="0AB9EF1B" w:rsidR="00C763CB" w:rsidRPr="006E5146" w:rsidRDefault="00C763CB" w:rsidP="00DB115D">
            <w:pPr>
              <w:rPr>
                <w:rFonts w:asciiTheme="minorHAnsi" w:hAnsiTheme="minorHAnsi"/>
                <w:b w:val="0"/>
                <w:color w:val="000000"/>
                <w:sz w:val="18"/>
                <w:szCs w:val="18"/>
              </w:rPr>
            </w:pPr>
            <w:r w:rsidRPr="006E5146">
              <w:rPr>
                <w:rFonts w:asciiTheme="minorHAnsi" w:hAnsiTheme="minorHAnsi"/>
                <w:b w:val="0"/>
                <w:color w:val="000000"/>
                <w:sz w:val="18"/>
                <w:szCs w:val="18"/>
              </w:rPr>
              <w:t>Skills USA</w:t>
            </w:r>
          </w:p>
        </w:tc>
        <w:tc>
          <w:tcPr>
            <w:tcW w:w="4880" w:type="dxa"/>
            <w:hideMark/>
          </w:tcPr>
          <w:p w14:paraId="41D9B00F" w14:textId="71D3CB36" w:rsidR="00C763CB" w:rsidRPr="006E5146" w:rsidRDefault="00C763CB"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Finalist / Medalist</w:t>
            </w:r>
          </w:p>
        </w:tc>
      </w:tr>
    </w:tbl>
    <w:p w14:paraId="1A21E4C4" w14:textId="77777777" w:rsidR="001F4E79" w:rsidRPr="001F4E79" w:rsidRDefault="001F4E79" w:rsidP="001F4E79">
      <w:pPr>
        <w:jc w:val="center"/>
        <w:rPr>
          <w:rFonts w:asciiTheme="minorHAnsi" w:hAnsiTheme="minorHAnsi"/>
          <w:b/>
          <w:szCs w:val="24"/>
        </w:rPr>
      </w:pPr>
      <w:r w:rsidRPr="001F4E79">
        <w:rPr>
          <w:rFonts w:asciiTheme="minorHAnsi" w:hAnsiTheme="minorHAnsi"/>
          <w:b/>
          <w:szCs w:val="24"/>
        </w:rPr>
        <w:lastRenderedPageBreak/>
        <w:t>Koplik Certificate of Mastery Eligibility - Next Steps:</w:t>
      </w:r>
    </w:p>
    <w:p w14:paraId="2151F72A" w14:textId="77777777" w:rsidR="001F4E79" w:rsidRPr="001F4E79" w:rsidRDefault="001F4E79" w:rsidP="001F4E79">
      <w:pPr>
        <w:rPr>
          <w:rFonts w:asciiTheme="minorHAnsi" w:hAnsiTheme="minorHAnsi"/>
          <w:sz w:val="22"/>
          <w:szCs w:val="22"/>
        </w:rPr>
      </w:pPr>
    </w:p>
    <w:p w14:paraId="6B69CB90" w14:textId="4393D1CC" w:rsidR="00EC7969" w:rsidRPr="00EC7969" w:rsidRDefault="00EC7969" w:rsidP="00EC7969">
      <w:pPr>
        <w:pStyle w:val="ListParagraph"/>
        <w:widowControl/>
        <w:numPr>
          <w:ilvl w:val="0"/>
          <w:numId w:val="5"/>
        </w:numPr>
        <w:spacing w:after="160" w:line="259" w:lineRule="auto"/>
        <w:rPr>
          <w:rFonts w:asciiTheme="minorHAnsi" w:hAnsiTheme="minorHAnsi"/>
          <w:sz w:val="22"/>
          <w:szCs w:val="22"/>
        </w:rPr>
      </w:pPr>
      <w:r w:rsidRPr="00EC7969">
        <w:rPr>
          <w:rFonts w:asciiTheme="minorHAnsi" w:hAnsiTheme="minorHAnsi"/>
          <w:sz w:val="22"/>
          <w:szCs w:val="22"/>
        </w:rPr>
        <w:t>Discuss Academic Achievement Pathways with your school counselor or school Koplik coordinator</w:t>
      </w:r>
    </w:p>
    <w:p w14:paraId="54B3401C"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AP Exams (</w:t>
      </w:r>
      <w:hyperlink r:id="rId16" w:history="1">
        <w:r w:rsidRPr="00EC7969">
          <w:rPr>
            <w:rStyle w:val="Hyperlink"/>
            <w:rFonts w:asciiTheme="minorHAnsi" w:eastAsiaTheme="majorEastAsia" w:hAnsiTheme="minorHAnsi"/>
            <w:sz w:val="22"/>
            <w:szCs w:val="22"/>
          </w:rPr>
          <w:t>https://apstudent.collegeboard.org/home</w:t>
        </w:r>
      </w:hyperlink>
      <w:r w:rsidRPr="00EC7969">
        <w:rPr>
          <w:rFonts w:asciiTheme="minorHAnsi" w:hAnsiTheme="minorHAnsi"/>
          <w:sz w:val="22"/>
          <w:szCs w:val="22"/>
        </w:rPr>
        <w:t xml:space="preserve">) </w:t>
      </w:r>
    </w:p>
    <w:p w14:paraId="7BAF421E" w14:textId="266F3F91" w:rsidR="00EC7969" w:rsidRPr="00EC7969" w:rsidRDefault="00833CF0" w:rsidP="00EC7969">
      <w:pPr>
        <w:pStyle w:val="ListParagraph"/>
        <w:widowControl/>
        <w:numPr>
          <w:ilvl w:val="1"/>
          <w:numId w:val="5"/>
        </w:numPr>
        <w:spacing w:after="160" w:line="259" w:lineRule="auto"/>
        <w:rPr>
          <w:rFonts w:asciiTheme="minorHAnsi" w:hAnsiTheme="minorHAnsi"/>
          <w:sz w:val="22"/>
          <w:szCs w:val="22"/>
        </w:rPr>
      </w:pPr>
      <w:r>
        <w:rPr>
          <w:rFonts w:asciiTheme="minorHAnsi" w:hAnsiTheme="minorHAnsi"/>
          <w:sz w:val="22"/>
          <w:szCs w:val="22"/>
        </w:rPr>
        <w:t>Koplik</w:t>
      </w:r>
      <w:r w:rsidRPr="00EC7969">
        <w:rPr>
          <w:rFonts w:asciiTheme="minorHAnsi" w:hAnsiTheme="minorHAnsi"/>
          <w:sz w:val="22"/>
          <w:szCs w:val="22"/>
        </w:rPr>
        <w:t xml:space="preserve"> </w:t>
      </w:r>
      <w:r w:rsidR="00EC7969" w:rsidRPr="00EC7969">
        <w:rPr>
          <w:rFonts w:asciiTheme="minorHAnsi" w:hAnsiTheme="minorHAnsi"/>
          <w:sz w:val="22"/>
          <w:szCs w:val="22"/>
        </w:rPr>
        <w:t xml:space="preserve">School Certification of Achievement </w:t>
      </w:r>
    </w:p>
    <w:p w14:paraId="0D8871D6" w14:textId="5D1614BC" w:rsidR="00EC7969" w:rsidRPr="00EC7969" w:rsidRDefault="00833CF0" w:rsidP="00EC7969">
      <w:pPr>
        <w:pStyle w:val="ListParagraph"/>
        <w:widowControl/>
        <w:numPr>
          <w:ilvl w:val="1"/>
          <w:numId w:val="5"/>
        </w:numPr>
        <w:spacing w:after="160" w:line="259" w:lineRule="auto"/>
        <w:rPr>
          <w:rFonts w:asciiTheme="minorHAnsi" w:hAnsiTheme="minorHAnsi"/>
          <w:sz w:val="22"/>
          <w:szCs w:val="22"/>
        </w:rPr>
      </w:pPr>
      <w:r>
        <w:rPr>
          <w:rFonts w:asciiTheme="minorHAnsi" w:hAnsiTheme="minorHAnsi"/>
          <w:sz w:val="22"/>
          <w:szCs w:val="22"/>
        </w:rPr>
        <w:t>Koplik</w:t>
      </w:r>
      <w:r w:rsidRPr="00EC7969">
        <w:rPr>
          <w:rFonts w:asciiTheme="minorHAnsi" w:hAnsiTheme="minorHAnsi"/>
          <w:sz w:val="22"/>
          <w:szCs w:val="22"/>
        </w:rPr>
        <w:t xml:space="preserve"> </w:t>
      </w:r>
      <w:r w:rsidR="00EC7969" w:rsidRPr="00EC7969">
        <w:rPr>
          <w:rFonts w:asciiTheme="minorHAnsi" w:hAnsiTheme="minorHAnsi"/>
          <w:sz w:val="22"/>
          <w:szCs w:val="22"/>
        </w:rPr>
        <w:t xml:space="preserve">School Certification of Advanced Coursework </w:t>
      </w:r>
    </w:p>
    <w:p w14:paraId="4683D8D0" w14:textId="7EEC95A6" w:rsidR="00EC7969" w:rsidRPr="00EC7969" w:rsidRDefault="00833CF0" w:rsidP="00EC7969">
      <w:pPr>
        <w:pStyle w:val="ListParagraph"/>
        <w:widowControl/>
        <w:numPr>
          <w:ilvl w:val="1"/>
          <w:numId w:val="5"/>
        </w:numPr>
        <w:spacing w:after="160" w:line="259" w:lineRule="auto"/>
        <w:rPr>
          <w:rFonts w:asciiTheme="minorHAnsi" w:hAnsiTheme="minorHAnsi"/>
          <w:sz w:val="22"/>
          <w:szCs w:val="22"/>
        </w:rPr>
      </w:pPr>
      <w:r>
        <w:rPr>
          <w:rFonts w:asciiTheme="minorHAnsi" w:hAnsiTheme="minorHAnsi"/>
          <w:sz w:val="22"/>
          <w:szCs w:val="22"/>
        </w:rPr>
        <w:t>Koplik</w:t>
      </w:r>
      <w:r w:rsidRPr="00EC7969">
        <w:rPr>
          <w:rFonts w:asciiTheme="minorHAnsi" w:hAnsiTheme="minorHAnsi"/>
          <w:sz w:val="22"/>
          <w:szCs w:val="22"/>
        </w:rPr>
        <w:t xml:space="preserve"> </w:t>
      </w:r>
      <w:r w:rsidR="00EC7969" w:rsidRPr="00EC7969">
        <w:rPr>
          <w:rFonts w:asciiTheme="minorHAnsi" w:hAnsiTheme="minorHAnsi"/>
          <w:sz w:val="22"/>
          <w:szCs w:val="22"/>
        </w:rPr>
        <w:t xml:space="preserve">School Certification of Family/Community Leadership </w:t>
      </w:r>
    </w:p>
    <w:p w14:paraId="4B2174A2"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College Courses</w:t>
      </w:r>
    </w:p>
    <w:p w14:paraId="5D845938"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Competitions/Awards / Publications</w:t>
      </w:r>
    </w:p>
    <w:p w14:paraId="395FA88A"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hyperlink r:id="rId17" w:history="1">
        <w:r w:rsidRPr="00EC7969">
          <w:rPr>
            <w:rStyle w:val="Hyperlink"/>
            <w:rFonts w:asciiTheme="minorHAnsi" w:eastAsiaTheme="majorEastAsia" w:hAnsiTheme="minorHAnsi"/>
            <w:sz w:val="22"/>
            <w:szCs w:val="22"/>
          </w:rPr>
          <w:t>Eagle Scouts Award</w:t>
        </w:r>
      </w:hyperlink>
    </w:p>
    <w:p w14:paraId="25D17EE4"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hyperlink r:id="rId18" w:history="1">
        <w:r w:rsidRPr="00EC7969">
          <w:rPr>
            <w:rStyle w:val="Hyperlink"/>
            <w:rFonts w:asciiTheme="minorHAnsi" w:eastAsiaTheme="majorEastAsia" w:hAnsiTheme="minorHAnsi"/>
            <w:sz w:val="22"/>
            <w:szCs w:val="22"/>
          </w:rPr>
          <w:t>IB Programme</w:t>
        </w:r>
      </w:hyperlink>
    </w:p>
    <w:p w14:paraId="70FDB29D"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hyperlink r:id="rId19" w:history="1">
        <w:r w:rsidRPr="00EC7969">
          <w:rPr>
            <w:rStyle w:val="Hyperlink"/>
            <w:rFonts w:asciiTheme="minorHAnsi" w:eastAsiaTheme="majorEastAsia" w:hAnsiTheme="minorHAnsi"/>
            <w:sz w:val="22"/>
            <w:szCs w:val="22"/>
          </w:rPr>
          <w:t xml:space="preserve">MA Seal of </w:t>
        </w:r>
        <w:proofErr w:type="spellStart"/>
        <w:r w:rsidRPr="00EC7969">
          <w:rPr>
            <w:rStyle w:val="Hyperlink"/>
            <w:rFonts w:asciiTheme="minorHAnsi" w:eastAsiaTheme="majorEastAsia" w:hAnsiTheme="minorHAnsi"/>
            <w:sz w:val="22"/>
            <w:szCs w:val="22"/>
          </w:rPr>
          <w:t>BiLiteracy</w:t>
        </w:r>
        <w:proofErr w:type="spellEnd"/>
        <w:r w:rsidRPr="00EC7969">
          <w:rPr>
            <w:rStyle w:val="Hyperlink"/>
            <w:rFonts w:asciiTheme="minorHAnsi" w:eastAsiaTheme="majorEastAsia" w:hAnsiTheme="minorHAnsi"/>
            <w:sz w:val="22"/>
            <w:szCs w:val="22"/>
          </w:rPr>
          <w:t xml:space="preserve"> </w:t>
        </w:r>
      </w:hyperlink>
      <w:r w:rsidRPr="00EC7969">
        <w:rPr>
          <w:rFonts w:asciiTheme="minorHAnsi" w:hAnsiTheme="minorHAnsi"/>
          <w:sz w:val="22"/>
          <w:szCs w:val="22"/>
        </w:rPr>
        <w:t xml:space="preserve"> </w:t>
      </w:r>
    </w:p>
    <w:p w14:paraId="4FBA1D4E" w14:textId="77777777" w:rsidR="00EC7969" w:rsidRPr="00EC7969" w:rsidRDefault="00EC7969" w:rsidP="00EC7969">
      <w:pPr>
        <w:pStyle w:val="ListParagraph"/>
        <w:widowControl/>
        <w:numPr>
          <w:ilvl w:val="0"/>
          <w:numId w:val="5"/>
        </w:numPr>
        <w:spacing w:after="160" w:line="259" w:lineRule="auto"/>
        <w:rPr>
          <w:rFonts w:asciiTheme="minorHAnsi" w:hAnsiTheme="minorHAnsi"/>
          <w:sz w:val="22"/>
          <w:szCs w:val="22"/>
        </w:rPr>
      </w:pPr>
      <w:r w:rsidRPr="00EC7969">
        <w:rPr>
          <w:rFonts w:asciiTheme="minorHAnsi" w:hAnsiTheme="minorHAnsi"/>
          <w:sz w:val="22"/>
          <w:szCs w:val="22"/>
        </w:rPr>
        <w:t xml:space="preserve">Complete and submit Koplik Interest Form (Link to doc) to school counselor </w:t>
      </w:r>
      <w:bookmarkStart w:id="3" w:name="_Hlk181950504"/>
      <w:r w:rsidRPr="00EC7969">
        <w:rPr>
          <w:rFonts w:asciiTheme="minorHAnsi" w:hAnsiTheme="minorHAnsi"/>
          <w:sz w:val="22"/>
          <w:szCs w:val="22"/>
        </w:rPr>
        <w:t xml:space="preserve">or school Koplik coordinator </w:t>
      </w:r>
      <w:bookmarkEnd w:id="3"/>
      <w:r w:rsidRPr="00EC7969">
        <w:rPr>
          <w:rFonts w:asciiTheme="minorHAnsi" w:hAnsiTheme="minorHAnsi"/>
          <w:sz w:val="22"/>
          <w:szCs w:val="22"/>
        </w:rPr>
        <w:t xml:space="preserve">OR complete the online eligibility check </w:t>
      </w:r>
      <w:r w:rsidRPr="00EC7969">
        <w:rPr>
          <w:rFonts w:asciiTheme="minorHAnsi" w:hAnsiTheme="minorHAnsi"/>
          <w:sz w:val="22"/>
          <w:szCs w:val="22"/>
          <w:u w:val="single"/>
        </w:rPr>
        <w:t>BEFORE</w:t>
      </w:r>
      <w:r w:rsidRPr="00EC7969">
        <w:rPr>
          <w:rFonts w:asciiTheme="minorHAnsi" w:hAnsiTheme="minorHAnsi"/>
          <w:sz w:val="22"/>
          <w:szCs w:val="22"/>
        </w:rPr>
        <w:t xml:space="preserve"> April 15 deadline. Failure to submit an interest form or complete the online eligibility check by the deadline will result in an inability to complete the application </w:t>
      </w:r>
      <w:r w:rsidRPr="00EC7969">
        <w:rPr>
          <w:rFonts w:asciiTheme="minorHAnsi" w:hAnsiTheme="minorHAnsi"/>
          <w:sz w:val="22"/>
          <w:szCs w:val="22"/>
          <w:u w:val="single"/>
        </w:rPr>
        <w:t>and you will forfeit the tuition credit</w:t>
      </w:r>
      <w:r w:rsidRPr="00EC7969">
        <w:rPr>
          <w:rFonts w:asciiTheme="minorHAnsi" w:hAnsiTheme="minorHAnsi"/>
          <w:sz w:val="22"/>
          <w:szCs w:val="22"/>
        </w:rPr>
        <w:t>.</w:t>
      </w:r>
    </w:p>
    <w:p w14:paraId="3203254F" w14:textId="77777777" w:rsidR="00EC7969" w:rsidRPr="00EC7969" w:rsidRDefault="00EC7969" w:rsidP="00EC7969">
      <w:pPr>
        <w:pStyle w:val="ListParagraph"/>
        <w:widowControl/>
        <w:numPr>
          <w:ilvl w:val="0"/>
          <w:numId w:val="5"/>
        </w:numPr>
        <w:spacing w:after="160" w:line="259" w:lineRule="auto"/>
        <w:rPr>
          <w:rFonts w:asciiTheme="minorHAnsi" w:hAnsiTheme="minorHAnsi"/>
          <w:sz w:val="22"/>
          <w:szCs w:val="22"/>
        </w:rPr>
      </w:pPr>
      <w:r w:rsidRPr="00EC7969">
        <w:rPr>
          <w:rFonts w:asciiTheme="minorHAnsi" w:hAnsiTheme="minorHAnsi"/>
          <w:sz w:val="22"/>
          <w:szCs w:val="22"/>
        </w:rPr>
        <w:t xml:space="preserve">Log into your account and START your application </w:t>
      </w:r>
      <w:r w:rsidRPr="00EC7969">
        <w:rPr>
          <w:rFonts w:asciiTheme="minorHAnsi" w:hAnsiTheme="minorHAnsi"/>
          <w:sz w:val="22"/>
          <w:szCs w:val="22"/>
          <w:u w:val="single"/>
        </w:rPr>
        <w:t>BEFORE</w:t>
      </w:r>
      <w:r w:rsidRPr="00EC7969">
        <w:rPr>
          <w:rFonts w:asciiTheme="minorHAnsi" w:hAnsiTheme="minorHAnsi"/>
          <w:sz w:val="22"/>
          <w:szCs w:val="22"/>
        </w:rPr>
        <w:t xml:space="preserve"> May 1 deadline.</w:t>
      </w:r>
    </w:p>
    <w:p w14:paraId="3DBB17B9"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 xml:space="preserve">For those of you taking exams scheduled close to the deadline (meaning scores will not be available by May 1) you still must START the application </w:t>
      </w:r>
      <w:r w:rsidRPr="00EC7969">
        <w:rPr>
          <w:rFonts w:asciiTheme="minorHAnsi" w:hAnsiTheme="minorHAnsi"/>
          <w:b/>
          <w:sz w:val="22"/>
          <w:szCs w:val="22"/>
          <w:u w:val="single"/>
        </w:rPr>
        <w:t>before</w:t>
      </w:r>
      <w:r w:rsidRPr="00EC7969">
        <w:rPr>
          <w:rFonts w:asciiTheme="minorHAnsi" w:hAnsiTheme="minorHAnsi"/>
          <w:sz w:val="22"/>
          <w:szCs w:val="22"/>
        </w:rPr>
        <w:t xml:space="preserve"> the deadline.  Failure to start the application by May 1 will close your account </w:t>
      </w:r>
      <w:r w:rsidRPr="00EC7969">
        <w:rPr>
          <w:rFonts w:asciiTheme="minorHAnsi" w:hAnsiTheme="minorHAnsi"/>
          <w:sz w:val="22"/>
          <w:szCs w:val="22"/>
          <w:u w:val="single"/>
        </w:rPr>
        <w:t>and you will forfeit the tuition credit</w:t>
      </w:r>
      <w:r w:rsidRPr="00EC7969">
        <w:rPr>
          <w:rFonts w:asciiTheme="minorHAnsi" w:hAnsiTheme="minorHAnsi"/>
          <w:sz w:val="22"/>
          <w:szCs w:val="22"/>
        </w:rPr>
        <w:t xml:space="preserve">.  </w:t>
      </w:r>
    </w:p>
    <w:p w14:paraId="4D89EDBF"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 xml:space="preserve">Eligible students are </w:t>
      </w:r>
      <w:r w:rsidRPr="00EC7969">
        <w:rPr>
          <w:rFonts w:asciiTheme="minorHAnsi" w:hAnsiTheme="minorHAnsi"/>
          <w:b/>
          <w:sz w:val="22"/>
          <w:szCs w:val="22"/>
        </w:rPr>
        <w:t>STRONGLY</w:t>
      </w:r>
      <w:r w:rsidRPr="00EC7969">
        <w:rPr>
          <w:rFonts w:asciiTheme="minorHAnsi" w:hAnsiTheme="minorHAnsi"/>
          <w:sz w:val="22"/>
          <w:szCs w:val="22"/>
        </w:rPr>
        <w:t xml:space="preserve"> encouraged to apply even if they are not currently planning to attend a MA public college or university.</w:t>
      </w:r>
    </w:p>
    <w:p w14:paraId="3F72948D"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b/>
          <w:sz w:val="22"/>
          <w:szCs w:val="22"/>
        </w:rPr>
        <w:t>Please remember that students may not file an application after graduating from high school.</w:t>
      </w:r>
    </w:p>
    <w:p w14:paraId="29B9A8BC" w14:textId="77777777" w:rsidR="00EC7969" w:rsidRPr="00EC7969" w:rsidRDefault="00EC7969" w:rsidP="00EC7969">
      <w:pPr>
        <w:pStyle w:val="ListParagraph"/>
        <w:widowControl/>
        <w:numPr>
          <w:ilvl w:val="0"/>
          <w:numId w:val="5"/>
        </w:numPr>
        <w:spacing w:after="160" w:line="259" w:lineRule="auto"/>
        <w:rPr>
          <w:rFonts w:asciiTheme="minorHAnsi" w:hAnsiTheme="minorHAnsi"/>
          <w:sz w:val="22"/>
          <w:szCs w:val="22"/>
        </w:rPr>
      </w:pPr>
      <w:r w:rsidRPr="00EC7969">
        <w:rPr>
          <w:rFonts w:asciiTheme="minorHAnsi" w:hAnsiTheme="minorHAnsi"/>
          <w:sz w:val="22"/>
          <w:szCs w:val="22"/>
        </w:rPr>
        <w:t xml:space="preserve">File the Free application for Federal Student Aid (FAFSA) as required to claim the tuition credit portion of the award: </w:t>
      </w:r>
      <w:hyperlink r:id="rId20" w:history="1">
        <w:r w:rsidRPr="00EC7969">
          <w:rPr>
            <w:rStyle w:val="Hyperlink"/>
            <w:rFonts w:asciiTheme="minorHAnsi" w:eastAsiaTheme="majorEastAsia" w:hAnsiTheme="minorHAnsi"/>
            <w:sz w:val="22"/>
            <w:szCs w:val="22"/>
          </w:rPr>
          <w:t>https://fafsa.ed.gov/</w:t>
        </w:r>
      </w:hyperlink>
      <w:r w:rsidRPr="00EC7969">
        <w:rPr>
          <w:rFonts w:asciiTheme="minorHAnsi" w:hAnsiTheme="minorHAnsi"/>
          <w:sz w:val="22"/>
          <w:szCs w:val="22"/>
        </w:rPr>
        <w:t xml:space="preserve"> </w:t>
      </w:r>
    </w:p>
    <w:p w14:paraId="528B0106" w14:textId="77777777" w:rsidR="00EC7969" w:rsidRPr="00EC7969" w:rsidRDefault="00EC7969" w:rsidP="00EC7969">
      <w:pPr>
        <w:rPr>
          <w:rFonts w:asciiTheme="minorHAnsi" w:hAnsiTheme="minorHAnsi"/>
          <w:sz w:val="22"/>
          <w:szCs w:val="22"/>
        </w:rPr>
      </w:pPr>
      <w:r w:rsidRPr="00EC7969">
        <w:rPr>
          <w:rFonts w:asciiTheme="minorHAnsi" w:hAnsiTheme="minorHAnsi"/>
          <w:sz w:val="22"/>
          <w:szCs w:val="22"/>
        </w:rPr>
        <w:t xml:space="preserve">Please note: Students that have received the John and Abigail Adams Scholarship are still eligible to apply for and receive the Koplik Certificate of Mastery Award however only </w:t>
      </w:r>
      <w:r w:rsidRPr="00EC7969">
        <w:rPr>
          <w:rFonts w:asciiTheme="minorHAnsi" w:hAnsiTheme="minorHAnsi"/>
          <w:b/>
          <w:sz w:val="22"/>
          <w:szCs w:val="22"/>
          <w:u w:val="single"/>
        </w:rPr>
        <w:t>ONE</w:t>
      </w:r>
      <w:r w:rsidRPr="00EC7969">
        <w:rPr>
          <w:rFonts w:asciiTheme="minorHAnsi" w:hAnsiTheme="minorHAnsi"/>
          <w:sz w:val="22"/>
          <w:szCs w:val="22"/>
        </w:rPr>
        <w:t xml:space="preserve"> may be used as a credit toward tuition.  The other will be considered recognition of outstanding achievement.</w:t>
      </w:r>
    </w:p>
    <w:p w14:paraId="39B31D05" w14:textId="77777777" w:rsidR="00EC7969" w:rsidRPr="00EC7969" w:rsidRDefault="00EC7969" w:rsidP="00EC7969">
      <w:pPr>
        <w:rPr>
          <w:rFonts w:asciiTheme="minorHAnsi" w:hAnsiTheme="minorHAnsi" w:cstheme="minorHAnsi"/>
          <w:b/>
          <w:sz w:val="22"/>
          <w:szCs w:val="22"/>
        </w:rPr>
      </w:pPr>
      <w:r w:rsidRPr="00EC7969">
        <w:rPr>
          <w:rFonts w:asciiTheme="minorHAnsi" w:hAnsiTheme="minorHAnsi" w:cstheme="minorHAnsi"/>
          <w:b/>
          <w:sz w:val="22"/>
          <w:szCs w:val="22"/>
        </w:rPr>
        <w:t>IMPORTANT NOTE:</w:t>
      </w:r>
    </w:p>
    <w:p w14:paraId="276D1A7D" w14:textId="77777777" w:rsidR="00EC7969" w:rsidRPr="00EC7969" w:rsidRDefault="00EC7969" w:rsidP="00EC7969">
      <w:pPr>
        <w:rPr>
          <w:rFonts w:asciiTheme="minorHAnsi" w:hAnsiTheme="minorHAnsi" w:cstheme="minorHAnsi"/>
          <w:sz w:val="22"/>
          <w:szCs w:val="22"/>
        </w:rPr>
      </w:pPr>
      <w:r w:rsidRPr="00EC7969">
        <w:rPr>
          <w:rFonts w:asciiTheme="minorHAnsi" w:hAnsiTheme="minorHAnsi" w:cstheme="minorHAnsi"/>
          <w:sz w:val="22"/>
          <w:szCs w:val="22"/>
        </w:rPr>
        <w:t xml:space="preserve">Most MA public colleges and universities </w:t>
      </w:r>
      <w:r w:rsidRPr="00EC7969">
        <w:rPr>
          <w:rFonts w:asciiTheme="minorHAnsi" w:hAnsiTheme="minorHAnsi" w:cstheme="minorHAnsi"/>
          <w:b/>
          <w:sz w:val="22"/>
          <w:szCs w:val="22"/>
        </w:rPr>
        <w:t>require</w:t>
      </w:r>
      <w:r w:rsidRPr="00EC7969">
        <w:rPr>
          <w:rFonts w:asciiTheme="minorHAnsi" w:hAnsiTheme="minorHAnsi" w:cstheme="minorHAnsi"/>
          <w:sz w:val="22"/>
          <w:szCs w:val="22"/>
        </w:rPr>
        <w:t xml:space="preserve"> </w:t>
      </w:r>
      <w:proofErr w:type="gramStart"/>
      <w:r w:rsidRPr="00EC7969">
        <w:rPr>
          <w:rFonts w:asciiTheme="minorHAnsi" w:hAnsiTheme="minorHAnsi" w:cstheme="minorHAnsi"/>
          <w:sz w:val="22"/>
          <w:szCs w:val="22"/>
        </w:rPr>
        <w:t>the</w:t>
      </w:r>
      <w:proofErr w:type="gramEnd"/>
      <w:r w:rsidRPr="00EC7969">
        <w:rPr>
          <w:rFonts w:asciiTheme="minorHAnsi" w:hAnsiTheme="minorHAnsi" w:cstheme="minorHAnsi"/>
          <w:sz w:val="22"/>
          <w:szCs w:val="22"/>
        </w:rPr>
        <w:t xml:space="preserve"> hard copy of both the Koplik letter </w:t>
      </w:r>
      <w:r w:rsidRPr="00EC7969">
        <w:rPr>
          <w:rFonts w:asciiTheme="minorHAnsi" w:hAnsiTheme="minorHAnsi" w:cstheme="minorHAnsi"/>
          <w:sz w:val="22"/>
          <w:szCs w:val="22"/>
          <w:u w:val="single"/>
        </w:rPr>
        <w:t>AND</w:t>
      </w:r>
      <w:r w:rsidRPr="00EC7969">
        <w:rPr>
          <w:rFonts w:asciiTheme="minorHAnsi" w:hAnsiTheme="minorHAnsi" w:cstheme="minorHAnsi"/>
          <w:sz w:val="22"/>
          <w:szCs w:val="22"/>
        </w:rPr>
        <w:t xml:space="preserve"> certificate. </w:t>
      </w:r>
      <w:r w:rsidRPr="00EC7969">
        <w:rPr>
          <w:rFonts w:asciiTheme="minorHAnsi" w:hAnsiTheme="minorHAnsi" w:cstheme="minorHAnsi"/>
          <w:b/>
          <w:bCs/>
          <w:sz w:val="22"/>
          <w:szCs w:val="22"/>
        </w:rPr>
        <w:t>You are responsible</w:t>
      </w:r>
      <w:r w:rsidRPr="00EC7969">
        <w:rPr>
          <w:rFonts w:asciiTheme="minorHAnsi" w:hAnsiTheme="minorHAnsi" w:cstheme="minorHAnsi"/>
          <w:sz w:val="22"/>
          <w:szCs w:val="22"/>
        </w:rPr>
        <w:t xml:space="preserve"> for ensuring that the Bursar’s/Financial Aid office at your college/university has the proper documentation to issue the credit.</w:t>
      </w:r>
    </w:p>
    <w:p w14:paraId="43A30671" w14:textId="1F9E06CD" w:rsidR="001F4E79" w:rsidRPr="00EC7969" w:rsidRDefault="00EC7969" w:rsidP="00EC7969">
      <w:pPr>
        <w:rPr>
          <w:rFonts w:asciiTheme="minorHAnsi" w:hAnsiTheme="minorHAnsi" w:cstheme="minorHAnsi"/>
          <w:sz w:val="22"/>
          <w:szCs w:val="22"/>
        </w:rPr>
      </w:pPr>
      <w:r w:rsidRPr="00EC7969">
        <w:rPr>
          <w:rFonts w:asciiTheme="minorHAnsi" w:hAnsiTheme="minorHAnsi" w:cstheme="minorHAnsi"/>
          <w:sz w:val="22"/>
          <w:szCs w:val="22"/>
        </w:rPr>
        <w:t>The online application system will retain a copy of your letter and certificate for a period of four (4) years after your application has been submitted.  During that time, you may access your application, letter and certificate for review and printing.  After that time, your account will expire, and you will no longer have access to this information.  Please plan accordingly</w:t>
      </w:r>
      <w:r w:rsidR="001F4E79" w:rsidRPr="00EC7969">
        <w:rPr>
          <w:rFonts w:asciiTheme="minorHAnsi" w:hAnsiTheme="minorHAnsi" w:cstheme="minorHAnsi"/>
          <w:sz w:val="22"/>
          <w:szCs w:val="22"/>
        </w:rPr>
        <w:t>.</w:t>
      </w:r>
    </w:p>
    <w:p w14:paraId="2D32E609" w14:textId="77777777" w:rsidR="00C036FD" w:rsidRPr="00EC7969" w:rsidRDefault="00C036FD" w:rsidP="001F4E79">
      <w:pPr>
        <w:jc w:val="center"/>
        <w:rPr>
          <w:rFonts w:asciiTheme="minorHAnsi" w:hAnsiTheme="minorHAnsi"/>
          <w:sz w:val="22"/>
          <w:szCs w:val="22"/>
        </w:rPr>
      </w:pPr>
    </w:p>
    <w:sectPr w:rsidR="00C036FD" w:rsidRPr="00EC7969">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9CAC" w14:textId="77777777" w:rsidR="003C084D" w:rsidRDefault="003C084D">
      <w:r>
        <w:separator/>
      </w:r>
    </w:p>
  </w:endnote>
  <w:endnote w:type="continuationSeparator" w:id="0">
    <w:p w14:paraId="79256BAD" w14:textId="77777777" w:rsidR="003C084D" w:rsidRDefault="003C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F22A" w14:textId="77777777" w:rsidR="00894E7A" w:rsidRDefault="00894E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103FB9D" w14:textId="77777777" w:rsidR="00894E7A" w:rsidRDefault="00894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162482"/>
      <w:docPartObj>
        <w:docPartGallery w:val="Page Numbers (Bottom of Page)"/>
        <w:docPartUnique/>
      </w:docPartObj>
    </w:sdtPr>
    <w:sdtContent>
      <w:sdt>
        <w:sdtPr>
          <w:id w:val="-1769616900"/>
          <w:docPartObj>
            <w:docPartGallery w:val="Page Numbers (Top of Page)"/>
            <w:docPartUnique/>
          </w:docPartObj>
        </w:sdtPr>
        <w:sdtContent>
          <w:p w14:paraId="1F82DF72" w14:textId="77777777" w:rsidR="00C50674" w:rsidRPr="00C50674" w:rsidRDefault="00BC12E3">
            <w:pPr>
              <w:pStyle w:val="Footer"/>
              <w:jc w:val="right"/>
              <w:rPr>
                <w:rFonts w:asciiTheme="minorHAnsi" w:hAnsiTheme="minorHAnsi"/>
                <w:sz w:val="16"/>
                <w:szCs w:val="16"/>
              </w:rPr>
            </w:pPr>
            <w:r w:rsidRPr="00C50674">
              <w:rPr>
                <w:rFonts w:asciiTheme="minorHAnsi" w:hAnsiTheme="minorHAnsi"/>
                <w:sz w:val="16"/>
                <w:szCs w:val="16"/>
              </w:rPr>
              <w:t xml:space="preserve">Page </w:t>
            </w:r>
            <w:r w:rsidRPr="00C50674">
              <w:rPr>
                <w:rFonts w:asciiTheme="minorHAnsi" w:hAnsiTheme="minorHAnsi"/>
                <w:sz w:val="16"/>
                <w:szCs w:val="16"/>
              </w:rPr>
              <w:fldChar w:fldCharType="begin"/>
            </w:r>
            <w:r w:rsidRPr="00C50674">
              <w:rPr>
                <w:rFonts w:asciiTheme="minorHAnsi" w:hAnsiTheme="minorHAnsi"/>
                <w:sz w:val="16"/>
                <w:szCs w:val="16"/>
              </w:rPr>
              <w:instrText xml:space="preserve"> PAGE </w:instrText>
            </w:r>
            <w:r w:rsidRPr="00C50674">
              <w:rPr>
                <w:rFonts w:asciiTheme="minorHAnsi" w:hAnsiTheme="minorHAnsi"/>
                <w:sz w:val="16"/>
                <w:szCs w:val="16"/>
              </w:rPr>
              <w:fldChar w:fldCharType="separate"/>
            </w:r>
            <w:r w:rsidRPr="00C50674">
              <w:rPr>
                <w:rFonts w:asciiTheme="minorHAnsi" w:hAnsiTheme="minorHAnsi"/>
                <w:noProof/>
                <w:sz w:val="16"/>
                <w:szCs w:val="16"/>
              </w:rPr>
              <w:t>2</w:t>
            </w:r>
            <w:r w:rsidRPr="00C50674">
              <w:rPr>
                <w:rFonts w:asciiTheme="minorHAnsi" w:hAnsiTheme="minorHAnsi"/>
                <w:sz w:val="16"/>
                <w:szCs w:val="16"/>
              </w:rPr>
              <w:fldChar w:fldCharType="end"/>
            </w:r>
            <w:r w:rsidRPr="00C50674">
              <w:rPr>
                <w:rFonts w:asciiTheme="minorHAnsi" w:hAnsiTheme="minorHAnsi"/>
                <w:sz w:val="16"/>
                <w:szCs w:val="16"/>
              </w:rPr>
              <w:t xml:space="preserve"> of </w:t>
            </w:r>
            <w:r w:rsidRPr="00C50674">
              <w:rPr>
                <w:rFonts w:asciiTheme="minorHAnsi" w:hAnsiTheme="minorHAnsi"/>
                <w:sz w:val="16"/>
                <w:szCs w:val="16"/>
              </w:rPr>
              <w:fldChar w:fldCharType="begin"/>
            </w:r>
            <w:r w:rsidRPr="00C50674">
              <w:rPr>
                <w:rFonts w:asciiTheme="minorHAnsi" w:hAnsiTheme="minorHAnsi"/>
                <w:sz w:val="16"/>
                <w:szCs w:val="16"/>
              </w:rPr>
              <w:instrText xml:space="preserve"> NUMPAGES  </w:instrText>
            </w:r>
            <w:r w:rsidRPr="00C50674">
              <w:rPr>
                <w:rFonts w:asciiTheme="minorHAnsi" w:hAnsiTheme="minorHAnsi"/>
                <w:sz w:val="16"/>
                <w:szCs w:val="16"/>
              </w:rPr>
              <w:fldChar w:fldCharType="separate"/>
            </w:r>
            <w:r w:rsidRPr="00C50674">
              <w:rPr>
                <w:rFonts w:asciiTheme="minorHAnsi" w:hAnsiTheme="minorHAnsi"/>
                <w:noProof/>
                <w:sz w:val="16"/>
                <w:szCs w:val="16"/>
              </w:rPr>
              <w:t>2</w:t>
            </w:r>
            <w:r w:rsidRPr="00C50674">
              <w:rPr>
                <w:rFonts w:asciiTheme="minorHAnsi" w:hAnsiTheme="minorHAnsi"/>
                <w:sz w:val="16"/>
                <w:szCs w:val="16"/>
              </w:rPr>
              <w:fldChar w:fldCharType="end"/>
            </w:r>
          </w:p>
          <w:p w14:paraId="77CD6365" w14:textId="37FEF460" w:rsidR="00BC12E3" w:rsidRDefault="00C50674">
            <w:pPr>
              <w:pStyle w:val="Footer"/>
              <w:jc w:val="right"/>
            </w:pPr>
            <w:r w:rsidRPr="00C50674">
              <w:rPr>
                <w:rFonts w:asciiTheme="minorHAnsi" w:hAnsiTheme="minorHAnsi"/>
                <w:sz w:val="16"/>
                <w:szCs w:val="16"/>
              </w:rPr>
              <w:t xml:space="preserve">Revised: </w:t>
            </w:r>
            <w:r w:rsidRPr="00C50674">
              <w:rPr>
                <w:rFonts w:asciiTheme="minorHAnsi" w:hAnsiTheme="minorHAnsi"/>
                <w:sz w:val="16"/>
                <w:szCs w:val="16"/>
              </w:rPr>
              <w:fldChar w:fldCharType="begin"/>
            </w:r>
            <w:r w:rsidRPr="00C50674">
              <w:rPr>
                <w:rFonts w:asciiTheme="minorHAnsi" w:hAnsiTheme="minorHAnsi"/>
                <w:sz w:val="16"/>
                <w:szCs w:val="16"/>
              </w:rPr>
              <w:instrText xml:space="preserve"> DATE \@ "M/d/yyyy" </w:instrText>
            </w:r>
            <w:r w:rsidRPr="00C50674">
              <w:rPr>
                <w:rFonts w:asciiTheme="minorHAnsi" w:hAnsiTheme="minorHAnsi"/>
                <w:sz w:val="16"/>
                <w:szCs w:val="16"/>
              </w:rPr>
              <w:fldChar w:fldCharType="separate"/>
            </w:r>
            <w:r w:rsidR="00310BE3">
              <w:rPr>
                <w:rFonts w:asciiTheme="minorHAnsi" w:hAnsiTheme="minorHAnsi"/>
                <w:noProof/>
                <w:sz w:val="16"/>
                <w:szCs w:val="16"/>
              </w:rPr>
              <w:t>4/17/2025</w:t>
            </w:r>
            <w:r w:rsidRPr="00C50674">
              <w:rPr>
                <w:rFonts w:asciiTheme="minorHAnsi" w:hAnsiTheme="minorHAnsi"/>
                <w:sz w:val="16"/>
                <w:szCs w:val="16"/>
              </w:rPr>
              <w:fldChar w:fldCharType="end"/>
            </w:r>
          </w:p>
        </w:sdtContent>
      </w:sdt>
    </w:sdtContent>
  </w:sdt>
  <w:p w14:paraId="6D565779" w14:textId="77777777" w:rsidR="00894E7A" w:rsidRPr="004F04A1" w:rsidRDefault="00894E7A">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AB5D" w14:textId="33F999F4" w:rsidR="00894E7A" w:rsidRPr="00E3445D" w:rsidRDefault="00000000">
    <w:pPr>
      <w:rPr>
        <w:rFonts w:asciiTheme="minorHAnsi" w:hAnsiTheme="minorHAnsi" w:cstheme="minorHAnsi"/>
        <w:sz w:val="12"/>
        <w:szCs w:val="12"/>
      </w:rPr>
    </w:pPr>
    <w:sdt>
      <w:sdtPr>
        <w:rPr>
          <w:rFonts w:asciiTheme="minorHAnsi" w:hAnsiTheme="minorHAnsi" w:cstheme="minorHAnsi"/>
          <w:sz w:val="12"/>
          <w:szCs w:val="12"/>
        </w:rPr>
        <w:id w:val="250395305"/>
        <w:docPartObj>
          <w:docPartGallery w:val="Page Numbers (Top of Page)"/>
          <w:docPartUnique/>
        </w:docPartObj>
      </w:sdtPr>
      <w:sdtContent>
        <w:r w:rsidR="00770FB2" w:rsidRPr="00E3445D">
          <w:rPr>
            <w:rFonts w:asciiTheme="minorHAnsi" w:hAnsiTheme="minorHAnsi" w:cstheme="minorHAnsi"/>
            <w:sz w:val="12"/>
            <w:szCs w:val="12"/>
          </w:rPr>
          <w:t>MA Dept. Elementary &amp; Secondary Education</w:t>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940AFE">
          <w:rPr>
            <w:rFonts w:asciiTheme="minorHAnsi" w:hAnsiTheme="minorHAnsi" w:cstheme="minorHAnsi"/>
            <w:sz w:val="12"/>
            <w:szCs w:val="12"/>
          </w:rPr>
          <w:tab/>
        </w:r>
        <w:r w:rsidR="00940AFE">
          <w:rPr>
            <w:rFonts w:asciiTheme="minorHAnsi" w:hAnsiTheme="minorHAnsi" w:cstheme="minorHAnsi"/>
            <w:sz w:val="12"/>
            <w:szCs w:val="12"/>
          </w:rPr>
          <w:tab/>
        </w:r>
      </w:sdtContent>
    </w:sdt>
  </w:p>
  <w:p w14:paraId="3986EA93" w14:textId="761C7F9A" w:rsidR="00894E7A" w:rsidRPr="00E3445D" w:rsidRDefault="00E3445D">
    <w:pPr>
      <w:pStyle w:val="Footer"/>
      <w:rPr>
        <w:sz w:val="12"/>
        <w:szCs w:val="12"/>
      </w:rPr>
    </w:pPr>
    <w:r>
      <w:rPr>
        <w:sz w:val="12"/>
        <w:szCs w:val="12"/>
      </w:rPr>
      <w:t>Koplik Certificate of Mastery</w:t>
    </w:r>
    <w:r>
      <w:rPr>
        <w:sz w:val="12"/>
        <w:szCs w:val="12"/>
      </w:rPr>
      <w:tab/>
    </w:r>
    <w:r>
      <w:rPr>
        <w:sz w:val="12"/>
        <w:szCs w:val="12"/>
      </w:rPr>
      <w:tab/>
      <w:t xml:space="preserve">Revised: </w:t>
    </w:r>
    <w:r w:rsidR="00940AFE">
      <w:rPr>
        <w:sz w:val="12"/>
        <w:szCs w:val="12"/>
      </w:rPr>
      <w:fldChar w:fldCharType="begin"/>
    </w:r>
    <w:r w:rsidR="00940AFE">
      <w:rPr>
        <w:sz w:val="12"/>
        <w:szCs w:val="12"/>
      </w:rPr>
      <w:instrText xml:space="preserve"> DATE \@ "M/d/yyyy" </w:instrText>
    </w:r>
    <w:r w:rsidR="00940AFE">
      <w:rPr>
        <w:sz w:val="12"/>
        <w:szCs w:val="12"/>
      </w:rPr>
      <w:fldChar w:fldCharType="separate"/>
    </w:r>
    <w:r w:rsidR="00310BE3">
      <w:rPr>
        <w:noProof/>
        <w:sz w:val="12"/>
        <w:szCs w:val="12"/>
      </w:rPr>
      <w:t>4/17/2025</w:t>
    </w:r>
    <w:r w:rsidR="00940AFE">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E8209" w14:textId="77777777" w:rsidR="003C084D" w:rsidRDefault="003C084D">
      <w:r>
        <w:separator/>
      </w:r>
    </w:p>
  </w:footnote>
  <w:footnote w:type="continuationSeparator" w:id="0">
    <w:p w14:paraId="4CA785F8" w14:textId="77777777" w:rsidR="003C084D" w:rsidRDefault="003C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4284" w14:textId="07FB9089" w:rsidR="00836894" w:rsidRPr="008756D7" w:rsidRDefault="000D5E10">
    <w:pPr>
      <w:pStyle w:val="Header"/>
      <w:rPr>
        <w:b/>
        <w:bCs/>
      </w:rPr>
    </w:pPr>
    <w:r w:rsidRPr="008756D7">
      <w:rPr>
        <w:rFonts w:asciiTheme="minorHAnsi" w:hAnsiTheme="minorHAnsi"/>
        <w:b/>
        <w:bCs/>
        <w:noProof/>
        <w:szCs w:val="24"/>
      </w:rPr>
      <mc:AlternateContent>
        <mc:Choice Requires="wps">
          <w:drawing>
            <wp:anchor distT="45720" distB="45720" distL="114300" distR="114300" simplePos="0" relativeHeight="251659264" behindDoc="0" locked="0" layoutInCell="1" allowOverlap="1" wp14:anchorId="58E4809B" wp14:editId="1CB3A7E9">
              <wp:simplePos x="0" y="0"/>
              <wp:positionH relativeFrom="column">
                <wp:posOffset>-476885</wp:posOffset>
              </wp:positionH>
              <wp:positionV relativeFrom="paragraph">
                <wp:posOffset>-215265</wp:posOffset>
              </wp:positionV>
              <wp:extent cx="1190625" cy="371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71475"/>
                      </a:xfrm>
                      <a:prstGeom prst="rect">
                        <a:avLst/>
                      </a:prstGeom>
                      <a:solidFill>
                        <a:srgbClr val="FFFFFF"/>
                      </a:solidFill>
                      <a:ln w="9525">
                        <a:noFill/>
                        <a:miter lim="800000"/>
                        <a:headEnd/>
                        <a:tailEnd/>
                      </a:ln>
                    </wps:spPr>
                    <wps:txbx>
                      <w:txbxContent>
                        <w:p w14:paraId="5BDCCA95" w14:textId="5D581619" w:rsidR="000D5E10" w:rsidRDefault="000D5E10">
                          <w:r>
                            <w:rPr>
                              <w:noProof/>
                            </w:rPr>
                            <w:drawing>
                              <wp:inline distT="0" distB="0" distL="0" distR="0" wp14:anchorId="7B1FE296" wp14:editId="5E0890C1">
                                <wp:extent cx="1033827" cy="295275"/>
                                <wp:effectExtent l="0" t="0" r="0" b="0"/>
                                <wp:docPr id="1" name="Picture 1"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75" cy="2981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4809B" id="_x0000_t202" coordsize="21600,21600" o:spt="202" path="m,l,21600r21600,l21600,xe">
              <v:stroke joinstyle="miter"/>
              <v:path gradientshapeok="t" o:connecttype="rect"/>
            </v:shapetype>
            <v:shape id="Text Box 2" o:spid="_x0000_s1026" type="#_x0000_t202" style="position:absolute;margin-left:-37.55pt;margin-top:-16.95pt;width:93.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" stroked="f">
              <v:textbox>
                <w:txbxContent>
                  <w:p w14:paraId="5BDCCA95" w14:textId="5D581619" w:rsidR="000D5E10" w:rsidRDefault="000D5E10">
                    <w:r>
                      <w:rPr>
                        <w:noProof/>
                      </w:rPr>
                      <w:drawing>
                        <wp:inline distT="0" distB="0" distL="0" distR="0" wp14:anchorId="7B1FE296" wp14:editId="5E0890C1">
                          <wp:extent cx="1033827" cy="295275"/>
                          <wp:effectExtent l="0" t="0" r="0" b="0"/>
                          <wp:docPr id="1" name="Picture 1"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75" cy="298116"/>
                                  </a:xfrm>
                                  <a:prstGeom prst="rect">
                                    <a:avLst/>
                                  </a:prstGeom>
                                  <a:noFill/>
                                  <a:ln>
                                    <a:noFill/>
                                  </a:ln>
                                </pic:spPr>
                              </pic:pic>
                            </a:graphicData>
                          </a:graphic>
                        </wp:inline>
                      </w:drawing>
                    </w:r>
                  </w:p>
                </w:txbxContent>
              </v:textbox>
              <w10:wrap type="square"/>
            </v:shape>
          </w:pict>
        </mc:Fallback>
      </mc:AlternateContent>
    </w:r>
    <w:r w:rsidR="00947094" w:rsidRPr="008756D7">
      <w:rPr>
        <w:rFonts w:asciiTheme="minorHAnsi" w:hAnsiTheme="minorHAnsi"/>
        <w:b/>
        <w:bCs/>
        <w:szCs w:val="24"/>
      </w:rPr>
      <w:t>Koplik Certificate of Mastery Academic Achievement</w:t>
    </w:r>
    <w:r w:rsidR="00947094" w:rsidRPr="008756D7">
      <w:rPr>
        <w:b/>
        <w:bCs/>
      </w:rPr>
      <w:t xml:space="preserve"> </w:t>
    </w:r>
    <w:r w:rsidR="00947094" w:rsidRPr="008756D7">
      <w:rPr>
        <w:rFonts w:asciiTheme="minorHAnsi" w:hAnsiTheme="minorHAnsi"/>
        <w:b/>
        <w:bCs/>
      </w:rPr>
      <w:t>Pathw</w:t>
    </w:r>
    <w:r w:rsidRPr="008756D7">
      <w:rPr>
        <w:rFonts w:asciiTheme="minorHAnsi" w:hAnsiTheme="minorHAnsi"/>
        <w:b/>
        <w:bCs/>
      </w:rPr>
      <w:t>ays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3CFA" w14:textId="77777777" w:rsidR="00EC7621" w:rsidRDefault="00EC7621" w:rsidP="00EC7621">
    <w:pPr>
      <w:tabs>
        <w:tab w:val="left" w:pos="6930"/>
      </w:tabs>
      <w:snapToGrid w:val="0"/>
      <w:jc w:val="center"/>
      <w:rPr>
        <w:rFonts w:asciiTheme="minorHAnsi" w:hAnsiTheme="minorHAnsi" w:cstheme="minorHAnsi"/>
        <w:b/>
        <w:sz w:val="22"/>
        <w:szCs w:val="22"/>
        <w:u w:val="single"/>
      </w:rPr>
    </w:pPr>
    <w:r>
      <w:rPr>
        <w:rFonts w:asciiTheme="minorHAnsi" w:hAnsiTheme="minorHAnsi" w:cstheme="minorHAnsi"/>
        <w:b/>
        <w:sz w:val="22"/>
        <w:szCs w:val="22"/>
        <w:u w:val="single"/>
      </w:rPr>
      <w:t>Koplik Certificate of Mastery</w:t>
    </w:r>
  </w:p>
  <w:p w14:paraId="2B0CFB73" w14:textId="695E0A05" w:rsidR="00EC7621" w:rsidRPr="00EC7621" w:rsidRDefault="00EC7621" w:rsidP="00EC7621">
    <w:pPr>
      <w:tabs>
        <w:tab w:val="left" w:pos="6930"/>
      </w:tabs>
      <w:snapToGrid w:val="0"/>
      <w:jc w:val="center"/>
      <w:rPr>
        <w:rFonts w:asciiTheme="minorHAnsi" w:hAnsiTheme="minorHAnsi" w:cstheme="minorHAnsi"/>
        <w:b/>
        <w:sz w:val="22"/>
        <w:szCs w:val="22"/>
        <w:u w:val="single"/>
      </w:rPr>
    </w:pPr>
    <w:r>
      <w:rPr>
        <w:rFonts w:asciiTheme="minorHAnsi" w:hAnsiTheme="minorHAnsi" w:cstheme="minorHAnsi"/>
        <w:b/>
        <w:sz w:val="22"/>
        <w:szCs w:val="22"/>
        <w:u w:val="single"/>
      </w:rPr>
      <w:t>Academic Achievement Pathways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B521" w14:textId="77777777" w:rsidR="00E11992" w:rsidRPr="008756D7" w:rsidRDefault="00E11992">
    <w:pPr>
      <w:pStyle w:val="Header"/>
      <w:rPr>
        <w:b/>
        <w:bCs/>
      </w:rPr>
    </w:pPr>
    <w:r w:rsidRPr="008756D7">
      <w:rPr>
        <w:rFonts w:asciiTheme="minorHAnsi" w:hAnsiTheme="minorHAnsi"/>
        <w:b/>
        <w:bCs/>
        <w:noProof/>
        <w:szCs w:val="24"/>
      </w:rPr>
      <mc:AlternateContent>
        <mc:Choice Requires="wps">
          <w:drawing>
            <wp:anchor distT="45720" distB="45720" distL="114300" distR="114300" simplePos="0" relativeHeight="251661312" behindDoc="0" locked="0" layoutInCell="1" allowOverlap="1" wp14:anchorId="73E6948B" wp14:editId="6FDD90D4">
              <wp:simplePos x="0" y="0"/>
              <wp:positionH relativeFrom="column">
                <wp:posOffset>-476885</wp:posOffset>
              </wp:positionH>
              <wp:positionV relativeFrom="paragraph">
                <wp:posOffset>-215265</wp:posOffset>
              </wp:positionV>
              <wp:extent cx="1190625" cy="371475"/>
              <wp:effectExtent l="0" t="0" r="9525" b="9525"/>
              <wp:wrapSquare wrapText="bothSides"/>
              <wp:docPr id="1080936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71475"/>
                      </a:xfrm>
                      <a:prstGeom prst="rect">
                        <a:avLst/>
                      </a:prstGeom>
                      <a:solidFill>
                        <a:srgbClr val="FFFFFF"/>
                      </a:solidFill>
                      <a:ln w="9525">
                        <a:noFill/>
                        <a:miter lim="800000"/>
                        <a:headEnd/>
                        <a:tailEnd/>
                      </a:ln>
                    </wps:spPr>
                    <wps:txbx>
                      <w:txbxContent>
                        <w:p w14:paraId="01CAA1F0" w14:textId="77777777" w:rsidR="00E11992" w:rsidRDefault="00E11992">
                          <w:r>
                            <w:rPr>
                              <w:noProof/>
                            </w:rPr>
                            <w:drawing>
                              <wp:inline distT="0" distB="0" distL="0" distR="0" wp14:anchorId="53DA83E2" wp14:editId="010245BB">
                                <wp:extent cx="1033827" cy="295275"/>
                                <wp:effectExtent l="0" t="0" r="0" b="0"/>
                                <wp:docPr id="600926485" name="Picture 60092648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75" cy="2981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6948B" id="_x0000_t202" coordsize="21600,21600" o:spt="202" path="m,l,21600r21600,l21600,xe">
              <v:stroke joinstyle="miter"/>
              <v:path gradientshapeok="t" o:connecttype="rect"/>
            </v:shapetype>
            <v:shape id="_x0000_s1027" type="#_x0000_t202" style="position:absolute;margin-left:-37.55pt;margin-top:-16.95pt;width:93.7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" stroked="f">
              <v:textbox>
                <w:txbxContent>
                  <w:p w14:paraId="01CAA1F0" w14:textId="77777777" w:rsidR="00E11992" w:rsidRDefault="00E11992">
                    <w:r>
                      <w:rPr>
                        <w:noProof/>
                      </w:rPr>
                      <w:drawing>
                        <wp:inline distT="0" distB="0" distL="0" distR="0" wp14:anchorId="53DA83E2" wp14:editId="010245BB">
                          <wp:extent cx="1033827" cy="295275"/>
                          <wp:effectExtent l="0" t="0" r="0" b="0"/>
                          <wp:docPr id="600926485" name="Picture 60092648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75" cy="298116"/>
                                  </a:xfrm>
                                  <a:prstGeom prst="rect">
                                    <a:avLst/>
                                  </a:prstGeom>
                                  <a:noFill/>
                                  <a:ln>
                                    <a:noFill/>
                                  </a:ln>
                                </pic:spPr>
                              </pic:pic>
                            </a:graphicData>
                          </a:graphic>
                        </wp:inline>
                      </w:drawing>
                    </w:r>
                  </w:p>
                </w:txbxContent>
              </v:textbox>
              <w10:wrap type="square"/>
            </v:shape>
          </w:pict>
        </mc:Fallback>
      </mc:AlternateContent>
    </w:r>
    <w:r w:rsidRPr="008756D7">
      <w:rPr>
        <w:rFonts w:asciiTheme="minorHAnsi" w:hAnsiTheme="minorHAnsi"/>
        <w:b/>
        <w:bCs/>
        <w:szCs w:val="24"/>
      </w:rPr>
      <w:t>Koplik Certificate of Mastery Academic Achievement</w:t>
    </w:r>
    <w:r w:rsidRPr="008756D7">
      <w:rPr>
        <w:b/>
        <w:bCs/>
      </w:rPr>
      <w:t xml:space="preserve"> </w:t>
    </w:r>
    <w:r w:rsidRPr="008756D7">
      <w:rPr>
        <w:rFonts w:asciiTheme="minorHAnsi" w:hAnsiTheme="minorHAnsi"/>
        <w:b/>
        <w:bCs/>
      </w:rPr>
      <w:t>Pathways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349BB"/>
    <w:multiLevelType w:val="hybridMultilevel"/>
    <w:tmpl w:val="798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322A5"/>
    <w:multiLevelType w:val="hybridMultilevel"/>
    <w:tmpl w:val="B71674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C610D7"/>
    <w:multiLevelType w:val="hybridMultilevel"/>
    <w:tmpl w:val="5D3E65C0"/>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2C41655E"/>
    <w:multiLevelType w:val="hybridMultilevel"/>
    <w:tmpl w:val="A19A1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4161B"/>
    <w:multiLevelType w:val="hybridMultilevel"/>
    <w:tmpl w:val="8F8A2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95624">
    <w:abstractNumId w:val="1"/>
  </w:num>
  <w:num w:numId="2" w16cid:durableId="1124232866">
    <w:abstractNumId w:val="0"/>
  </w:num>
  <w:num w:numId="3" w16cid:durableId="2132893517">
    <w:abstractNumId w:val="3"/>
  </w:num>
  <w:num w:numId="4" w16cid:durableId="626813414">
    <w:abstractNumId w:val="2"/>
  </w:num>
  <w:num w:numId="5" w16cid:durableId="1848248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7A"/>
    <w:rsid w:val="000155AF"/>
    <w:rsid w:val="000205CC"/>
    <w:rsid w:val="000329A4"/>
    <w:rsid w:val="00041F91"/>
    <w:rsid w:val="000753C3"/>
    <w:rsid w:val="0008003D"/>
    <w:rsid w:val="000D5E10"/>
    <w:rsid w:val="00134593"/>
    <w:rsid w:val="00150BAA"/>
    <w:rsid w:val="0019547D"/>
    <w:rsid w:val="001C0C39"/>
    <w:rsid w:val="001C0FF5"/>
    <w:rsid w:val="001C741A"/>
    <w:rsid w:val="001D2FE7"/>
    <w:rsid w:val="001F4E79"/>
    <w:rsid w:val="00203F83"/>
    <w:rsid w:val="00211D25"/>
    <w:rsid w:val="002137F9"/>
    <w:rsid w:val="00253121"/>
    <w:rsid w:val="00285258"/>
    <w:rsid w:val="002A4A36"/>
    <w:rsid w:val="002A5867"/>
    <w:rsid w:val="002D6A4E"/>
    <w:rsid w:val="00310BE3"/>
    <w:rsid w:val="00335D98"/>
    <w:rsid w:val="003427C9"/>
    <w:rsid w:val="003530EC"/>
    <w:rsid w:val="00381F00"/>
    <w:rsid w:val="003A218C"/>
    <w:rsid w:val="003C084D"/>
    <w:rsid w:val="003E1801"/>
    <w:rsid w:val="003F746C"/>
    <w:rsid w:val="00405657"/>
    <w:rsid w:val="004346B9"/>
    <w:rsid w:val="004371C4"/>
    <w:rsid w:val="00445631"/>
    <w:rsid w:val="00493789"/>
    <w:rsid w:val="004A1D16"/>
    <w:rsid w:val="004B431D"/>
    <w:rsid w:val="004D7330"/>
    <w:rsid w:val="004E0D5D"/>
    <w:rsid w:val="004F04A1"/>
    <w:rsid w:val="004F6E19"/>
    <w:rsid w:val="004F78AC"/>
    <w:rsid w:val="00515103"/>
    <w:rsid w:val="00520034"/>
    <w:rsid w:val="00593599"/>
    <w:rsid w:val="00677CEE"/>
    <w:rsid w:val="00694830"/>
    <w:rsid w:val="006A689C"/>
    <w:rsid w:val="006E0EE8"/>
    <w:rsid w:val="00701E93"/>
    <w:rsid w:val="00756D00"/>
    <w:rsid w:val="00770FB2"/>
    <w:rsid w:val="007E7004"/>
    <w:rsid w:val="00813587"/>
    <w:rsid w:val="00833CF0"/>
    <w:rsid w:val="00836894"/>
    <w:rsid w:val="00852032"/>
    <w:rsid w:val="008756D7"/>
    <w:rsid w:val="008827B1"/>
    <w:rsid w:val="008903F1"/>
    <w:rsid w:val="00893B67"/>
    <w:rsid w:val="00894E7A"/>
    <w:rsid w:val="008B0983"/>
    <w:rsid w:val="00923F8A"/>
    <w:rsid w:val="00940AFE"/>
    <w:rsid w:val="00947094"/>
    <w:rsid w:val="00A25BDA"/>
    <w:rsid w:val="00A27B3E"/>
    <w:rsid w:val="00A30056"/>
    <w:rsid w:val="00A42019"/>
    <w:rsid w:val="00A5286C"/>
    <w:rsid w:val="00A5613E"/>
    <w:rsid w:val="00A57FD3"/>
    <w:rsid w:val="00AB79E8"/>
    <w:rsid w:val="00AC2D69"/>
    <w:rsid w:val="00AF7068"/>
    <w:rsid w:val="00B03FF0"/>
    <w:rsid w:val="00B06664"/>
    <w:rsid w:val="00B71BE3"/>
    <w:rsid w:val="00B96E0D"/>
    <w:rsid w:val="00BA60C0"/>
    <w:rsid w:val="00BC12E3"/>
    <w:rsid w:val="00BE25BC"/>
    <w:rsid w:val="00C036FD"/>
    <w:rsid w:val="00C10658"/>
    <w:rsid w:val="00C34386"/>
    <w:rsid w:val="00C45210"/>
    <w:rsid w:val="00C50674"/>
    <w:rsid w:val="00C763CB"/>
    <w:rsid w:val="00C8363F"/>
    <w:rsid w:val="00CC42E3"/>
    <w:rsid w:val="00CD0074"/>
    <w:rsid w:val="00CE1662"/>
    <w:rsid w:val="00CF0623"/>
    <w:rsid w:val="00CF6E54"/>
    <w:rsid w:val="00D10515"/>
    <w:rsid w:val="00D56456"/>
    <w:rsid w:val="00D67984"/>
    <w:rsid w:val="00D7440B"/>
    <w:rsid w:val="00DB6BAA"/>
    <w:rsid w:val="00DD0A05"/>
    <w:rsid w:val="00E11801"/>
    <w:rsid w:val="00E11992"/>
    <w:rsid w:val="00E3445D"/>
    <w:rsid w:val="00E6368B"/>
    <w:rsid w:val="00E9521B"/>
    <w:rsid w:val="00EA6190"/>
    <w:rsid w:val="00EB19FF"/>
    <w:rsid w:val="00EC7621"/>
    <w:rsid w:val="00EC7969"/>
    <w:rsid w:val="00EF7910"/>
    <w:rsid w:val="00F05959"/>
    <w:rsid w:val="00F17B01"/>
    <w:rsid w:val="00F23754"/>
    <w:rsid w:val="00F41080"/>
    <w:rsid w:val="00FD529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CDEE3"/>
  <w15:chartTrackingRefBased/>
  <w15:docId w15:val="{0508BB00-6D8D-43CB-8E9A-5A37491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7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894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E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E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E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E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E7A"/>
    <w:rPr>
      <w:rFonts w:eastAsiaTheme="majorEastAsia" w:cstheme="majorBidi"/>
      <w:color w:val="272727" w:themeColor="text1" w:themeTint="D8"/>
    </w:rPr>
  </w:style>
  <w:style w:type="paragraph" w:styleId="Title">
    <w:name w:val="Title"/>
    <w:basedOn w:val="Normal"/>
    <w:next w:val="Normal"/>
    <w:link w:val="TitleChar"/>
    <w:uiPriority w:val="10"/>
    <w:qFormat/>
    <w:rsid w:val="00894E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E7A"/>
    <w:pPr>
      <w:spacing w:before="160"/>
      <w:jc w:val="center"/>
    </w:pPr>
    <w:rPr>
      <w:i/>
      <w:iCs/>
      <w:color w:val="404040" w:themeColor="text1" w:themeTint="BF"/>
    </w:rPr>
  </w:style>
  <w:style w:type="character" w:customStyle="1" w:styleId="QuoteChar">
    <w:name w:val="Quote Char"/>
    <w:basedOn w:val="DefaultParagraphFont"/>
    <w:link w:val="Quote"/>
    <w:uiPriority w:val="29"/>
    <w:rsid w:val="00894E7A"/>
    <w:rPr>
      <w:i/>
      <w:iCs/>
      <w:color w:val="404040" w:themeColor="text1" w:themeTint="BF"/>
    </w:rPr>
  </w:style>
  <w:style w:type="paragraph" w:styleId="ListParagraph">
    <w:name w:val="List Paragraph"/>
    <w:basedOn w:val="Normal"/>
    <w:uiPriority w:val="34"/>
    <w:qFormat/>
    <w:rsid w:val="00894E7A"/>
    <w:pPr>
      <w:ind w:left="720"/>
      <w:contextualSpacing/>
    </w:pPr>
  </w:style>
  <w:style w:type="character" w:styleId="IntenseEmphasis">
    <w:name w:val="Intense Emphasis"/>
    <w:basedOn w:val="DefaultParagraphFont"/>
    <w:uiPriority w:val="21"/>
    <w:qFormat/>
    <w:rsid w:val="00894E7A"/>
    <w:rPr>
      <w:i/>
      <w:iCs/>
      <w:color w:val="0F4761" w:themeColor="accent1" w:themeShade="BF"/>
    </w:rPr>
  </w:style>
  <w:style w:type="paragraph" w:styleId="IntenseQuote">
    <w:name w:val="Intense Quote"/>
    <w:basedOn w:val="Normal"/>
    <w:next w:val="Normal"/>
    <w:link w:val="IntenseQuoteChar"/>
    <w:uiPriority w:val="30"/>
    <w:qFormat/>
    <w:rsid w:val="00894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E7A"/>
    <w:rPr>
      <w:i/>
      <w:iCs/>
      <w:color w:val="0F4761" w:themeColor="accent1" w:themeShade="BF"/>
    </w:rPr>
  </w:style>
  <w:style w:type="character" w:styleId="IntenseReference">
    <w:name w:val="Intense Reference"/>
    <w:basedOn w:val="DefaultParagraphFont"/>
    <w:uiPriority w:val="32"/>
    <w:qFormat/>
    <w:rsid w:val="00894E7A"/>
    <w:rPr>
      <w:b/>
      <w:bCs/>
      <w:smallCaps/>
      <w:color w:val="0F4761" w:themeColor="accent1" w:themeShade="BF"/>
      <w:spacing w:val="5"/>
    </w:rPr>
  </w:style>
  <w:style w:type="table" w:styleId="TableGrid">
    <w:name w:val="Table Grid"/>
    <w:basedOn w:val="TableNormal"/>
    <w:uiPriority w:val="39"/>
    <w:rsid w:val="00894E7A"/>
    <w:pPr>
      <w:widowControl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94E7A"/>
    <w:pPr>
      <w:tabs>
        <w:tab w:val="center" w:pos="4320"/>
        <w:tab w:val="right" w:pos="8640"/>
      </w:tabs>
    </w:pPr>
  </w:style>
  <w:style w:type="character" w:customStyle="1" w:styleId="FooterChar">
    <w:name w:val="Footer Char"/>
    <w:basedOn w:val="DefaultParagraphFont"/>
    <w:link w:val="Footer"/>
    <w:uiPriority w:val="99"/>
    <w:rsid w:val="00894E7A"/>
    <w:rPr>
      <w:rFonts w:ascii="Times New Roman" w:eastAsia="Times New Roman" w:hAnsi="Times New Roman" w:cs="Times New Roman"/>
      <w:snapToGrid w:val="0"/>
      <w:kern w:val="0"/>
      <w:sz w:val="24"/>
      <w:szCs w:val="20"/>
      <w14:ligatures w14:val="none"/>
    </w:rPr>
  </w:style>
  <w:style w:type="paragraph" w:styleId="BodyTextIndent">
    <w:name w:val="Body Text Indent"/>
    <w:basedOn w:val="Normal"/>
    <w:link w:val="BodyTextIndentChar"/>
    <w:rsid w:val="00894E7A"/>
    <w:pPr>
      <w:widowControl/>
      <w:ind w:left="288"/>
    </w:pPr>
    <w:rPr>
      <w:snapToGrid/>
      <w:sz w:val="20"/>
    </w:rPr>
  </w:style>
  <w:style w:type="character" w:customStyle="1" w:styleId="BodyTextIndentChar">
    <w:name w:val="Body Text Indent Char"/>
    <w:basedOn w:val="DefaultParagraphFont"/>
    <w:link w:val="BodyTextIndent"/>
    <w:rsid w:val="00894E7A"/>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894E7A"/>
  </w:style>
  <w:style w:type="character" w:styleId="Hyperlink">
    <w:name w:val="Hyperlink"/>
    <w:basedOn w:val="DefaultParagraphFont"/>
    <w:rsid w:val="00894E7A"/>
    <w:rPr>
      <w:color w:val="0000FF"/>
      <w:u w:val="single"/>
    </w:rPr>
  </w:style>
  <w:style w:type="paragraph" w:styleId="NoSpacing">
    <w:name w:val="No Spacing"/>
    <w:link w:val="NoSpacingChar"/>
    <w:uiPriority w:val="1"/>
    <w:qFormat/>
    <w:rsid w:val="00894E7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94E7A"/>
    <w:rPr>
      <w:rFonts w:eastAsiaTheme="minorEastAsia"/>
      <w:kern w:val="0"/>
      <w14:ligatures w14:val="none"/>
    </w:rPr>
  </w:style>
  <w:style w:type="table" w:styleId="LightGrid">
    <w:name w:val="Light Grid"/>
    <w:basedOn w:val="TableNormal"/>
    <w:uiPriority w:val="62"/>
    <w:rsid w:val="00894E7A"/>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3F746C"/>
    <w:rPr>
      <w:color w:val="96607D" w:themeColor="followedHyperlink"/>
      <w:u w:val="single"/>
    </w:rPr>
  </w:style>
  <w:style w:type="paragraph" w:styleId="Header">
    <w:name w:val="header"/>
    <w:basedOn w:val="Normal"/>
    <w:link w:val="HeaderChar"/>
    <w:uiPriority w:val="99"/>
    <w:unhideWhenUsed/>
    <w:rsid w:val="00EC7621"/>
    <w:pPr>
      <w:tabs>
        <w:tab w:val="center" w:pos="4680"/>
        <w:tab w:val="right" w:pos="9360"/>
      </w:tabs>
    </w:pPr>
  </w:style>
  <w:style w:type="character" w:customStyle="1" w:styleId="HeaderChar">
    <w:name w:val="Header Char"/>
    <w:basedOn w:val="DefaultParagraphFont"/>
    <w:link w:val="Header"/>
    <w:uiPriority w:val="99"/>
    <w:rsid w:val="00EC7621"/>
    <w:rPr>
      <w:rFonts w:ascii="Times New Roman" w:eastAsia="Times New Roman" w:hAnsi="Times New Roman" w:cs="Times New Roman"/>
      <w:snapToGrid w:val="0"/>
      <w:kern w:val="0"/>
      <w:sz w:val="24"/>
      <w:szCs w:val="20"/>
      <w14:ligatures w14:val="none"/>
    </w:rPr>
  </w:style>
  <w:style w:type="character" w:styleId="UnresolvedMention">
    <w:name w:val="Unresolved Mention"/>
    <w:basedOn w:val="DefaultParagraphFont"/>
    <w:uiPriority w:val="99"/>
    <w:semiHidden/>
    <w:unhideWhenUsed/>
    <w:rsid w:val="001C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cholarships/biliteracy/" TargetMode="External"/><Relationship Id="rId13" Type="http://schemas.openxmlformats.org/officeDocument/2006/relationships/footer" Target="footer3.xml"/><Relationship Id="rId18" Type="http://schemas.openxmlformats.org/officeDocument/2006/relationships/hyperlink" Target="https://www.ibo.org/programmes/diploma-programme/"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ibo.org/programmes/diploma-programe/" TargetMode="External"/><Relationship Id="rId12" Type="http://schemas.openxmlformats.org/officeDocument/2006/relationships/header" Target="header2.xml"/><Relationship Id="rId17" Type="http://schemas.openxmlformats.org/officeDocument/2006/relationships/hyperlink" Target="https://nesa.org/" TargetMode="External"/><Relationship Id="rId2" Type="http://schemas.openxmlformats.org/officeDocument/2006/relationships/styles" Target="styles.xml"/><Relationship Id="rId16" Type="http://schemas.openxmlformats.org/officeDocument/2006/relationships/hyperlink" Target="https://apstudent.collegeboard.org/home" TargetMode="External"/><Relationship Id="rId20" Type="http://schemas.openxmlformats.org/officeDocument/2006/relationships/hyperlink" Target="https://fafsa.e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framework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oe.mass.edu/scholarships/biliterac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pstudent.collegeboard.org/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Academic Achievement Pathways_Koplik</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Achievement Pathways_Koplik</dc:title>
  <dc:subject/>
  <dc:creator>DESE</dc:creator>
  <cp:keywords/>
  <dc:description/>
  <cp:lastModifiedBy>Zou, Dong (EOE)</cp:lastModifiedBy>
  <cp:revision>11</cp:revision>
  <dcterms:created xsi:type="dcterms:W3CDTF">2024-11-20T19:51:00Z</dcterms:created>
  <dcterms:modified xsi:type="dcterms:W3CDTF">2025-04-17T19:42:00Z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2025 12:00AM</vt:lpwstr>
  </property>
</Properties>
</file>