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E6F8C7" w14:textId="7C8930CE" w:rsidR="0060722B" w:rsidRDefault="009A236A" w:rsidP="0060722B">
      <w:pPr>
        <w:pStyle w:val="Heading1"/>
        <w:jc w:val="center"/>
        <w:rPr>
          <w:rFonts w:ascii="Calibri" w:hAnsi="Calibri" w:cs="Calibri"/>
          <w:sz w:val="24"/>
          <w:szCs w:val="24"/>
          <w:lang w:val="en-US"/>
        </w:rPr>
      </w:pPr>
      <w:r>
        <w:t>Thinking and Feedback Video Guide</w:t>
      </w:r>
    </w:p>
    <w:p w14:paraId="08A9CF7D" w14:textId="7AD2B84E" w:rsidR="0060722B" w:rsidRDefault="00B401E8" w:rsidP="0060722B">
      <w:pPr>
        <w:pStyle w:val="Heading2"/>
        <w:rPr>
          <w:lang w:val="en-US"/>
        </w:rPr>
      </w:pPr>
      <w:r>
        <w:rPr>
          <w:lang w:val="en-US"/>
        </w:rPr>
        <w:t>Th</w:t>
      </w:r>
      <w:r w:rsidR="0060722B">
        <w:rPr>
          <w:lang w:val="en-US"/>
        </w:rPr>
        <w:t>inking and Feedback Video Description</w:t>
      </w:r>
    </w:p>
    <w:p w14:paraId="1672D47C" w14:textId="4144D4F0" w:rsidR="0060722B" w:rsidRDefault="0060722B" w:rsidP="4245D7A1">
      <w:pPr>
        <w:spacing w:before="180" w:after="240" w:line="240" w:lineRule="auto"/>
        <w:rPr>
          <w:rFonts w:ascii="Calibri" w:hAnsi="Calibri" w:cs="Calibri"/>
          <w:sz w:val="24"/>
          <w:szCs w:val="24"/>
        </w:rPr>
      </w:pPr>
      <w:r w:rsidRPr="4245D7A1">
        <w:rPr>
          <w:rFonts w:ascii="Calibri" w:hAnsi="Calibri" w:cs="Calibri"/>
          <w:sz w:val="24"/>
          <w:szCs w:val="24"/>
          <w:lang w:val="en-US"/>
        </w:rPr>
        <w:t xml:space="preserve">Watch the Thinking and Feedback practice come alive in two vibrant, diverse classrooms – a kindergarten and a second-grade space – where all learners, including multilingual learners and students with disabilities, thrive!  Thinking and Feedback is a time for children to learn from and with one another as they discuss and reflect on their work.  The teacher helps the presenting child(ren) select a piece of </w:t>
      </w:r>
      <w:proofErr w:type="gramStart"/>
      <w:r w:rsidRPr="4245D7A1">
        <w:rPr>
          <w:rFonts w:ascii="Calibri" w:hAnsi="Calibri" w:cs="Calibri"/>
          <w:sz w:val="24"/>
          <w:szCs w:val="24"/>
          <w:lang w:val="en-US"/>
        </w:rPr>
        <w:t>work, and</w:t>
      </w:r>
      <w:proofErr w:type="gramEnd"/>
      <w:r w:rsidRPr="4245D7A1">
        <w:rPr>
          <w:rFonts w:ascii="Calibri" w:hAnsi="Calibri" w:cs="Calibri"/>
          <w:sz w:val="24"/>
          <w:szCs w:val="24"/>
          <w:lang w:val="en-US"/>
        </w:rPr>
        <w:t xml:space="preserve"> guides the class through five steps in the process: Looking, Noticing, Listening, Wondering and Suggesting &amp; Inspiring.</w:t>
      </w:r>
      <w:r w:rsidRPr="009274A6">
        <w:rPr>
          <w:rFonts w:ascii="Calibri" w:hAnsi="Calibri" w:cs="Calibri"/>
          <w:sz w:val="24"/>
          <w:szCs w:val="24"/>
        </w:rPr>
        <w:t xml:space="preserve">Watch the Thinking and Feedback practice come alive in two vibrant, diverse classrooms – a kindergarten and a second-grade space – where all learners, including multilingual learners and students with disabilities, thrive!  Thinking and Feedback is a time for children to learn from and with one another as they discuss and reflect on their work.  The teacher helps the presenting child(ren) select a piece of </w:t>
      </w:r>
      <w:proofErr w:type="gramStart"/>
      <w:r w:rsidRPr="009274A6">
        <w:rPr>
          <w:rFonts w:ascii="Calibri" w:hAnsi="Calibri" w:cs="Calibri"/>
          <w:sz w:val="24"/>
          <w:szCs w:val="24"/>
        </w:rPr>
        <w:t>work, and</w:t>
      </w:r>
      <w:proofErr w:type="gramEnd"/>
      <w:r w:rsidRPr="009274A6">
        <w:rPr>
          <w:rFonts w:ascii="Calibri" w:hAnsi="Calibri" w:cs="Calibri"/>
          <w:sz w:val="24"/>
          <w:szCs w:val="24"/>
        </w:rPr>
        <w:t xml:space="preserve"> guides the class through five steps in the process: Looking, Noticing, Listening, Wondering and Suggesting &amp; Inspiring</w:t>
      </w:r>
      <w:r>
        <w:rPr>
          <w:rFonts w:ascii="Calibri" w:hAnsi="Calibri" w:cs="Calibri"/>
          <w:sz w:val="24"/>
          <w:szCs w:val="24"/>
        </w:rPr>
        <w:t>.</w:t>
      </w:r>
    </w:p>
    <w:p w14:paraId="60E6F8CB" w14:textId="5FCB546D" w:rsidR="00252048" w:rsidRDefault="16B5931C" w:rsidP="4245D7A1">
      <w:pPr>
        <w:spacing w:before="180" w:after="240" w:line="240" w:lineRule="auto"/>
        <w:rPr>
          <w:rFonts w:ascii="Calibri" w:eastAsia="Calibri" w:hAnsi="Calibri" w:cs="Calibri"/>
          <w:sz w:val="24"/>
          <w:szCs w:val="24"/>
          <w:lang w:val="en-US"/>
        </w:rPr>
      </w:pPr>
      <w:r w:rsidRPr="4245D7A1">
        <w:rPr>
          <w:rFonts w:ascii="Calibri" w:eastAsia="Calibri" w:hAnsi="Calibri" w:cs="Calibri"/>
          <w:color w:val="000000" w:themeColor="text1"/>
          <w:sz w:val="24"/>
          <w:szCs w:val="24"/>
          <w:lang w:val="en-US"/>
        </w:rPr>
        <w:t>The</w:t>
      </w:r>
      <w:r w:rsidRPr="4245D7A1">
        <w:rPr>
          <w:rFonts w:ascii="Calibri" w:eastAsia="Calibri" w:hAnsi="Calibri" w:cs="Calibri"/>
          <w:i/>
          <w:iCs/>
          <w:color w:val="000000" w:themeColor="text1"/>
          <w:sz w:val="24"/>
          <w:szCs w:val="24"/>
          <w:lang w:val="en-US"/>
        </w:rPr>
        <w:t xml:space="preserve"> Playful Learning Institute</w:t>
      </w:r>
      <w:r w:rsidRPr="4245D7A1">
        <w:rPr>
          <w:rFonts w:ascii="Calibri" w:eastAsia="Calibri" w:hAnsi="Calibri" w:cs="Calibri"/>
          <w:color w:val="000000" w:themeColor="text1"/>
          <w:sz w:val="24"/>
          <w:szCs w:val="24"/>
          <w:lang w:val="en-US"/>
        </w:rPr>
        <w:t xml:space="preserve"> is a Massachusetts DESE initiative helping PK–3rd grade educators integrate playful pedagogy throughout the school day with the support of instructional coaches from Neighborhood Villages. This video series showcases playful learning practices from various school districts in MA, featuring: </w:t>
      </w:r>
    </w:p>
    <w:p w14:paraId="60E6F8CC" w14:textId="77777777" w:rsidR="00252048" w:rsidRDefault="009A236A">
      <w:pPr>
        <w:numPr>
          <w:ilvl w:val="0"/>
          <w:numId w:val="4"/>
        </w:numPr>
        <w:spacing w:before="180" w:line="240" w:lineRule="auto"/>
        <w:rPr>
          <w:color w:val="000000"/>
        </w:rPr>
      </w:pPr>
      <w:r>
        <w:rPr>
          <w:rFonts w:ascii="Calibri" w:eastAsia="Calibri" w:hAnsi="Calibri" w:cs="Calibri"/>
          <w:color w:val="000000"/>
          <w:sz w:val="24"/>
          <w:szCs w:val="24"/>
        </w:rPr>
        <w:t>Community Meeting</w:t>
      </w:r>
    </w:p>
    <w:p w14:paraId="60E6F8CD" w14:textId="77777777" w:rsidR="00252048" w:rsidRDefault="009A236A">
      <w:pPr>
        <w:numPr>
          <w:ilvl w:val="0"/>
          <w:numId w:val="4"/>
        </w:numPr>
        <w:spacing w:line="240" w:lineRule="auto"/>
        <w:rPr>
          <w:color w:val="000000"/>
        </w:rPr>
      </w:pPr>
      <w:r>
        <w:rPr>
          <w:rFonts w:ascii="Calibri" w:eastAsia="Calibri" w:hAnsi="Calibri" w:cs="Calibri"/>
          <w:color w:val="000000"/>
          <w:sz w:val="24"/>
          <w:szCs w:val="24"/>
        </w:rPr>
        <w:t>Centers/Studios</w:t>
      </w:r>
    </w:p>
    <w:p w14:paraId="60E6F8CE" w14:textId="77777777" w:rsidR="00252048" w:rsidRDefault="009A236A">
      <w:pPr>
        <w:numPr>
          <w:ilvl w:val="0"/>
          <w:numId w:val="4"/>
        </w:numPr>
        <w:spacing w:line="240" w:lineRule="auto"/>
        <w:rPr>
          <w:color w:val="000000"/>
        </w:rPr>
      </w:pPr>
      <w:r>
        <w:rPr>
          <w:rFonts w:ascii="Calibri" w:eastAsia="Calibri" w:hAnsi="Calibri" w:cs="Calibri"/>
          <w:color w:val="000000"/>
          <w:sz w:val="24"/>
          <w:szCs w:val="24"/>
        </w:rPr>
        <w:t>Thinking and Feedback</w:t>
      </w:r>
    </w:p>
    <w:p w14:paraId="60E6F8CF" w14:textId="77777777" w:rsidR="00252048" w:rsidRDefault="009A236A">
      <w:pPr>
        <w:numPr>
          <w:ilvl w:val="0"/>
          <w:numId w:val="4"/>
        </w:numPr>
        <w:spacing w:line="240" w:lineRule="auto"/>
        <w:rPr>
          <w:color w:val="000000"/>
        </w:rPr>
      </w:pPr>
      <w:r>
        <w:rPr>
          <w:rFonts w:ascii="Calibri" w:eastAsia="Calibri" w:hAnsi="Calibri" w:cs="Calibri"/>
          <w:color w:val="000000"/>
          <w:sz w:val="24"/>
          <w:szCs w:val="24"/>
        </w:rPr>
        <w:t>Storytelling, Story Acting</w:t>
      </w:r>
    </w:p>
    <w:p w14:paraId="60E6F8D0" w14:textId="77777777" w:rsidR="00252048" w:rsidRDefault="009A236A">
      <w:pPr>
        <w:numPr>
          <w:ilvl w:val="0"/>
          <w:numId w:val="4"/>
        </w:numPr>
        <w:spacing w:after="420" w:line="240" w:lineRule="auto"/>
        <w:rPr>
          <w:color w:val="000000"/>
        </w:rPr>
      </w:pPr>
      <w:r>
        <w:rPr>
          <w:rFonts w:ascii="Calibri" w:eastAsia="Calibri" w:hAnsi="Calibri" w:cs="Calibri"/>
          <w:color w:val="000000"/>
          <w:sz w:val="24"/>
          <w:szCs w:val="24"/>
        </w:rPr>
        <w:t>Read Aloud and Text Talk</w:t>
      </w:r>
    </w:p>
    <w:p w14:paraId="60E6F8D1" w14:textId="5619E5DA" w:rsidR="00252048" w:rsidRDefault="009A236A">
      <w:pPr>
        <w:spacing w:before="180" w:after="240" w:line="240" w:lineRule="auto"/>
        <w:rPr>
          <w:rFonts w:ascii="Calibri" w:eastAsia="Calibri" w:hAnsi="Calibri" w:cs="Calibri"/>
          <w:sz w:val="24"/>
          <w:szCs w:val="24"/>
        </w:rPr>
      </w:pPr>
      <w:r>
        <w:rPr>
          <w:rFonts w:ascii="Calibri" w:eastAsia="Calibri" w:hAnsi="Calibri" w:cs="Calibri"/>
          <w:color w:val="000000"/>
          <w:sz w:val="24"/>
          <w:szCs w:val="24"/>
        </w:rPr>
        <w:t xml:space="preserve">These practices boost engagement and support diverse </w:t>
      </w:r>
      <w:proofErr w:type="gramStart"/>
      <w:r>
        <w:rPr>
          <w:rFonts w:ascii="Calibri" w:eastAsia="Calibri" w:hAnsi="Calibri" w:cs="Calibri"/>
          <w:color w:val="000000"/>
          <w:sz w:val="24"/>
          <w:szCs w:val="24"/>
        </w:rPr>
        <w:t>learners—</w:t>
      </w:r>
      <w:proofErr w:type="gramEnd"/>
      <w:r>
        <w:rPr>
          <w:rFonts w:ascii="Calibri" w:eastAsia="Calibri" w:hAnsi="Calibri" w:cs="Calibri"/>
          <w:color w:val="000000"/>
          <w:sz w:val="24"/>
          <w:szCs w:val="24"/>
        </w:rPr>
        <w:t xml:space="preserve">including students with </w:t>
      </w:r>
      <w:r w:rsidR="005F32F6">
        <w:rPr>
          <w:rFonts w:ascii="Calibri" w:eastAsia="Calibri" w:hAnsi="Calibri" w:cs="Calibri"/>
          <w:color w:val="000000"/>
          <w:sz w:val="24"/>
          <w:szCs w:val="24"/>
        </w:rPr>
        <w:t>disabilities and multilingual learners</w:t>
      </w:r>
      <w:r>
        <w:rPr>
          <w:rFonts w:ascii="Calibri" w:eastAsia="Calibri" w:hAnsi="Calibri" w:cs="Calibri"/>
          <w:color w:val="000000"/>
          <w:sz w:val="24"/>
          <w:szCs w:val="24"/>
        </w:rPr>
        <w:t>—and are integrated with many district-adopted High-Quality Instructional Materials (HQIM). The practices are inspired by Boston Public Schools</w:t>
      </w:r>
      <w:r>
        <w:rPr>
          <w:rFonts w:ascii="Calibri" w:eastAsia="Calibri" w:hAnsi="Calibri" w:cs="Calibri"/>
          <w:i/>
          <w:iCs/>
          <w:color w:val="000000"/>
          <w:sz w:val="24"/>
          <w:szCs w:val="24"/>
        </w:rPr>
        <w:t xml:space="preserve"> Focus on Early Learning</w:t>
      </w:r>
      <w:r>
        <w:rPr>
          <w:rFonts w:ascii="Calibri" w:eastAsia="Calibri" w:hAnsi="Calibri" w:cs="Calibri"/>
          <w:color w:val="000000"/>
          <w:sz w:val="24"/>
          <w:szCs w:val="24"/>
        </w:rPr>
        <w:t xml:space="preserve"> curriculum. </w:t>
      </w:r>
    </w:p>
    <w:p w14:paraId="60E6F8D3" w14:textId="77777777" w:rsidR="00252048" w:rsidRPr="0060722B" w:rsidRDefault="009A236A" w:rsidP="0060722B">
      <w:pPr>
        <w:pStyle w:val="Heading2"/>
      </w:pPr>
      <w:r w:rsidRPr="0060722B">
        <w:t>Practice Description</w:t>
      </w:r>
    </w:p>
    <w:p w14:paraId="60E6F8D4" w14:textId="77777777" w:rsidR="00252048" w:rsidRDefault="009A236A">
      <w:pPr>
        <w:spacing w:line="240" w:lineRule="auto"/>
        <w:rPr>
          <w:rFonts w:ascii="Calibri" w:eastAsia="Calibri" w:hAnsi="Calibri" w:cs="Calibri"/>
          <w:sz w:val="24"/>
          <w:szCs w:val="24"/>
        </w:rPr>
      </w:pPr>
      <w:r>
        <w:rPr>
          <w:rFonts w:ascii="Calibri" w:eastAsia="Calibri" w:hAnsi="Calibri" w:cs="Calibri"/>
          <w:sz w:val="24"/>
          <w:szCs w:val="24"/>
        </w:rPr>
        <w:t xml:space="preserve">Thinking and Feedback is a time for children to learn from and with one another as they discuss and reflect on their work. It typically follows the PLI practice Centers/Studios, but it can be adapted for writing feedback, math problem-solving strategies, science and engineering challenges, or social studies presentations. </w:t>
      </w:r>
    </w:p>
    <w:p w14:paraId="60E6F8D5" w14:textId="77777777" w:rsidR="00252048" w:rsidRDefault="00252048">
      <w:pPr>
        <w:spacing w:line="240" w:lineRule="auto"/>
        <w:rPr>
          <w:rFonts w:ascii="Calibri" w:eastAsia="Calibri" w:hAnsi="Calibri" w:cs="Calibri"/>
          <w:sz w:val="24"/>
          <w:szCs w:val="24"/>
        </w:rPr>
      </w:pPr>
    </w:p>
    <w:p w14:paraId="60E6F8D6" w14:textId="3D13348B" w:rsidR="00252048" w:rsidRDefault="16B5931C" w:rsidP="4245D7A1">
      <w:pPr>
        <w:spacing w:line="240" w:lineRule="auto"/>
        <w:rPr>
          <w:rFonts w:ascii="Calibri" w:eastAsia="Calibri" w:hAnsi="Calibri" w:cs="Calibri"/>
          <w:sz w:val="24"/>
          <w:szCs w:val="24"/>
          <w:lang w:val="en-US"/>
        </w:rPr>
      </w:pPr>
      <w:r w:rsidRPr="4245D7A1">
        <w:rPr>
          <w:rFonts w:ascii="Calibri" w:eastAsia="Calibri" w:hAnsi="Calibri" w:cs="Calibri"/>
          <w:sz w:val="24"/>
          <w:szCs w:val="24"/>
          <w:lang w:val="en-US"/>
        </w:rPr>
        <w:lastRenderedPageBreak/>
        <w:t xml:space="preserve">To prepare for a Thinking and Feedback session, teachers select one piece of work from a child or group of children to highlight and plan with the child(ren) who will be sharing </w:t>
      </w:r>
      <w:r w:rsidR="0C7AFA6C" w:rsidRPr="4245D7A1">
        <w:rPr>
          <w:rFonts w:ascii="Calibri" w:eastAsia="Calibri" w:hAnsi="Calibri" w:cs="Calibri"/>
          <w:sz w:val="24"/>
          <w:szCs w:val="24"/>
          <w:lang w:val="en-US"/>
        </w:rPr>
        <w:t xml:space="preserve">the </w:t>
      </w:r>
      <w:r w:rsidRPr="4245D7A1">
        <w:rPr>
          <w:rFonts w:ascii="Calibri" w:eastAsia="Calibri" w:hAnsi="Calibri" w:cs="Calibri"/>
          <w:sz w:val="24"/>
          <w:szCs w:val="24"/>
          <w:lang w:val="en-US"/>
        </w:rPr>
        <w:t xml:space="preserve">work. Together, </w:t>
      </w:r>
      <w:proofErr w:type="gramStart"/>
      <w:r w:rsidRPr="4245D7A1">
        <w:rPr>
          <w:rFonts w:ascii="Calibri" w:eastAsia="Calibri" w:hAnsi="Calibri" w:cs="Calibri"/>
          <w:sz w:val="24"/>
          <w:szCs w:val="24"/>
          <w:lang w:val="en-US"/>
        </w:rPr>
        <w:t>adult</w:t>
      </w:r>
      <w:proofErr w:type="gramEnd"/>
      <w:r w:rsidRPr="4245D7A1">
        <w:rPr>
          <w:rFonts w:ascii="Calibri" w:eastAsia="Calibri" w:hAnsi="Calibri" w:cs="Calibri"/>
          <w:sz w:val="24"/>
          <w:szCs w:val="24"/>
          <w:lang w:val="en-US"/>
        </w:rPr>
        <w:t xml:space="preserve"> and </w:t>
      </w:r>
      <w:proofErr w:type="gramStart"/>
      <w:r w:rsidRPr="4245D7A1">
        <w:rPr>
          <w:rFonts w:ascii="Calibri" w:eastAsia="Calibri" w:hAnsi="Calibri" w:cs="Calibri"/>
          <w:sz w:val="24"/>
          <w:szCs w:val="24"/>
          <w:lang w:val="en-US"/>
        </w:rPr>
        <w:t>child</w:t>
      </w:r>
      <w:proofErr w:type="gramEnd"/>
      <w:r w:rsidRPr="4245D7A1">
        <w:rPr>
          <w:rFonts w:ascii="Calibri" w:eastAsia="Calibri" w:hAnsi="Calibri" w:cs="Calibri"/>
          <w:sz w:val="24"/>
          <w:szCs w:val="24"/>
          <w:lang w:val="en-US"/>
        </w:rPr>
        <w:t xml:space="preserve">(ren) identify specific questions they </w:t>
      </w:r>
      <w:proofErr w:type="gramStart"/>
      <w:r w:rsidRPr="4245D7A1">
        <w:rPr>
          <w:rFonts w:ascii="Calibri" w:eastAsia="Calibri" w:hAnsi="Calibri" w:cs="Calibri"/>
          <w:sz w:val="24"/>
          <w:szCs w:val="24"/>
          <w:lang w:val="en-US"/>
        </w:rPr>
        <w:t>have</w:t>
      </w:r>
      <w:proofErr w:type="gramEnd"/>
      <w:r w:rsidRPr="4245D7A1">
        <w:rPr>
          <w:rFonts w:ascii="Calibri" w:eastAsia="Calibri" w:hAnsi="Calibri" w:cs="Calibri"/>
          <w:sz w:val="24"/>
          <w:szCs w:val="24"/>
          <w:lang w:val="en-US"/>
        </w:rPr>
        <w:t xml:space="preserve"> or challenges children are experiencing and any specific feedback that will be helpful to elicit from the whole group.</w:t>
      </w:r>
    </w:p>
    <w:p w14:paraId="60E6F8D7" w14:textId="77777777" w:rsidR="00252048" w:rsidRDefault="00252048">
      <w:pPr>
        <w:spacing w:line="240" w:lineRule="auto"/>
        <w:rPr>
          <w:rFonts w:ascii="Calibri" w:eastAsia="Calibri" w:hAnsi="Calibri" w:cs="Calibri"/>
          <w:sz w:val="24"/>
          <w:szCs w:val="24"/>
        </w:rPr>
      </w:pPr>
    </w:p>
    <w:p w14:paraId="60E6F8D8" w14:textId="4F508C8D" w:rsidR="00252048" w:rsidRDefault="16B5931C" w:rsidP="4245D7A1">
      <w:pPr>
        <w:spacing w:line="240" w:lineRule="auto"/>
        <w:rPr>
          <w:rFonts w:ascii="Calibri" w:eastAsia="Calibri" w:hAnsi="Calibri" w:cs="Calibri"/>
          <w:sz w:val="24"/>
          <w:szCs w:val="24"/>
          <w:lang w:val="en-US"/>
        </w:rPr>
      </w:pPr>
      <w:r w:rsidRPr="4245D7A1">
        <w:rPr>
          <w:rFonts w:ascii="Calibri" w:eastAsia="Calibri" w:hAnsi="Calibri" w:cs="Calibri"/>
          <w:sz w:val="24"/>
          <w:szCs w:val="24"/>
          <w:lang w:val="en-US"/>
        </w:rPr>
        <w:t xml:space="preserve">During the session, the group sits in a circle or other arrangement that allows them to see each other and the selected work or documentation. The work is presented by the children and teacher (evolving as children </w:t>
      </w:r>
      <w:proofErr w:type="gramStart"/>
      <w:r w:rsidRPr="4245D7A1">
        <w:rPr>
          <w:rFonts w:ascii="Calibri" w:eastAsia="Calibri" w:hAnsi="Calibri" w:cs="Calibri"/>
          <w:sz w:val="24"/>
          <w:szCs w:val="24"/>
          <w:lang w:val="en-US"/>
        </w:rPr>
        <w:t>are able to</w:t>
      </w:r>
      <w:proofErr w:type="gramEnd"/>
      <w:r w:rsidRPr="4245D7A1">
        <w:rPr>
          <w:rFonts w:ascii="Calibri" w:eastAsia="Calibri" w:hAnsi="Calibri" w:cs="Calibri"/>
          <w:sz w:val="24"/>
          <w:szCs w:val="24"/>
          <w:lang w:val="en-US"/>
        </w:rPr>
        <w:t xml:space="preserve"> take on increasing responsibility for facilitation), and comments are elicited according to a five-part protocol supported by visual</w:t>
      </w:r>
      <w:r w:rsidR="256C0F4B" w:rsidRPr="4245D7A1">
        <w:rPr>
          <w:rFonts w:ascii="Calibri" w:eastAsia="Calibri" w:hAnsi="Calibri" w:cs="Calibri"/>
          <w:sz w:val="24"/>
          <w:szCs w:val="24"/>
          <w:lang w:val="en-US"/>
        </w:rPr>
        <w:t>s</w:t>
      </w:r>
      <w:r w:rsidRPr="4245D7A1">
        <w:rPr>
          <w:rFonts w:ascii="Calibri" w:eastAsia="Calibri" w:hAnsi="Calibri" w:cs="Calibri"/>
          <w:sz w:val="24"/>
          <w:szCs w:val="24"/>
          <w:lang w:val="en-US"/>
        </w:rPr>
        <w:t xml:space="preserve"> and sentence starters: </w:t>
      </w:r>
    </w:p>
    <w:p w14:paraId="60E6F8D9" w14:textId="77777777" w:rsidR="00252048" w:rsidRDefault="00252048">
      <w:pPr>
        <w:spacing w:line="240" w:lineRule="auto"/>
        <w:rPr>
          <w:rFonts w:ascii="Calibri" w:eastAsia="Calibri" w:hAnsi="Calibri" w:cs="Calibri"/>
          <w:sz w:val="24"/>
          <w:szCs w:val="24"/>
        </w:rPr>
      </w:pPr>
    </w:p>
    <w:p w14:paraId="60E6F8DA" w14:textId="77777777" w:rsidR="00252048" w:rsidRDefault="009A236A">
      <w:pPr>
        <w:numPr>
          <w:ilvl w:val="0"/>
          <w:numId w:val="12"/>
        </w:numPr>
        <w:spacing w:line="240" w:lineRule="auto"/>
        <w:rPr>
          <w:rFonts w:ascii="Calibri" w:eastAsia="Calibri" w:hAnsi="Calibri" w:cs="Calibri"/>
          <w:sz w:val="24"/>
          <w:szCs w:val="24"/>
        </w:rPr>
      </w:pPr>
      <w:r>
        <w:rPr>
          <w:rFonts w:ascii="Calibri" w:eastAsia="Calibri" w:hAnsi="Calibri" w:cs="Calibri"/>
          <w:sz w:val="24"/>
          <w:szCs w:val="24"/>
        </w:rPr>
        <w:t>Looking: The whole group looks silently at the work.</w:t>
      </w:r>
    </w:p>
    <w:p w14:paraId="60E6F8DB" w14:textId="77777777" w:rsidR="00252048" w:rsidRDefault="009A236A">
      <w:pPr>
        <w:numPr>
          <w:ilvl w:val="0"/>
          <w:numId w:val="12"/>
        </w:numPr>
        <w:spacing w:line="240" w:lineRule="auto"/>
        <w:rPr>
          <w:rFonts w:ascii="Calibri" w:eastAsia="Calibri" w:hAnsi="Calibri" w:cs="Calibri"/>
          <w:sz w:val="24"/>
          <w:szCs w:val="24"/>
        </w:rPr>
      </w:pPr>
      <w:r>
        <w:rPr>
          <w:rFonts w:ascii="Calibri" w:eastAsia="Calibri" w:hAnsi="Calibri" w:cs="Calibri"/>
          <w:sz w:val="24"/>
          <w:szCs w:val="24"/>
        </w:rPr>
        <w:t>Noticing: Children describe what they see in the work; presenter(s) is quiet. Suggested sentence starters: “I see…” “I notice…”</w:t>
      </w:r>
    </w:p>
    <w:p w14:paraId="60E6F8DC" w14:textId="77777777" w:rsidR="00252048" w:rsidRDefault="009A236A">
      <w:pPr>
        <w:numPr>
          <w:ilvl w:val="0"/>
          <w:numId w:val="12"/>
        </w:numPr>
        <w:spacing w:line="240" w:lineRule="auto"/>
        <w:rPr>
          <w:rFonts w:ascii="Calibri" w:eastAsia="Calibri" w:hAnsi="Calibri" w:cs="Calibri"/>
          <w:sz w:val="24"/>
          <w:szCs w:val="24"/>
        </w:rPr>
      </w:pPr>
      <w:r>
        <w:rPr>
          <w:rFonts w:ascii="Calibri" w:eastAsia="Calibri" w:hAnsi="Calibri" w:cs="Calibri"/>
          <w:sz w:val="24"/>
          <w:szCs w:val="24"/>
        </w:rPr>
        <w:t>Listening: Presenting child(ren) describes the work and might describe a dilemma and/or request specific feedback from the group.</w:t>
      </w:r>
    </w:p>
    <w:p w14:paraId="60E6F8DD" w14:textId="77777777" w:rsidR="00252048" w:rsidRDefault="009A236A">
      <w:pPr>
        <w:numPr>
          <w:ilvl w:val="0"/>
          <w:numId w:val="12"/>
        </w:numPr>
        <w:spacing w:line="240" w:lineRule="auto"/>
        <w:rPr>
          <w:rFonts w:ascii="Calibri" w:eastAsia="Calibri" w:hAnsi="Calibri" w:cs="Calibri"/>
          <w:sz w:val="24"/>
          <w:szCs w:val="24"/>
        </w:rPr>
      </w:pPr>
      <w:r>
        <w:rPr>
          <w:rFonts w:ascii="Calibri" w:eastAsia="Calibri" w:hAnsi="Calibri" w:cs="Calibri"/>
          <w:sz w:val="24"/>
          <w:szCs w:val="24"/>
        </w:rPr>
        <w:t>Wondering: Children ask questions to the presenter(s) about the work, such as “How did you…” “Why did you…”</w:t>
      </w:r>
    </w:p>
    <w:p w14:paraId="60E6F8DE" w14:textId="77777777" w:rsidR="00252048" w:rsidRDefault="16B5931C" w:rsidP="4245D7A1">
      <w:pPr>
        <w:numPr>
          <w:ilvl w:val="0"/>
          <w:numId w:val="12"/>
        </w:numPr>
        <w:spacing w:line="240" w:lineRule="auto"/>
        <w:rPr>
          <w:rFonts w:ascii="Calibri" w:eastAsia="Calibri" w:hAnsi="Calibri" w:cs="Calibri"/>
          <w:sz w:val="24"/>
          <w:szCs w:val="24"/>
          <w:lang w:val="en-US"/>
        </w:rPr>
      </w:pPr>
      <w:r w:rsidRPr="4245D7A1">
        <w:rPr>
          <w:rFonts w:ascii="Calibri" w:eastAsia="Calibri" w:hAnsi="Calibri" w:cs="Calibri"/>
          <w:sz w:val="24"/>
          <w:szCs w:val="24"/>
          <w:lang w:val="en-US"/>
        </w:rPr>
        <w:t>Suggesting &amp; Inspiring: Children provide feedback (“I suggest…” “Maybe you can try…”) and share how the work gives them new ideas (“I’m inspired to…” “Your work makes me want to try…”).</w:t>
      </w:r>
    </w:p>
    <w:p w14:paraId="60E6F8DF" w14:textId="77777777" w:rsidR="00252048" w:rsidRDefault="00252048">
      <w:pPr>
        <w:spacing w:line="240" w:lineRule="auto"/>
        <w:rPr>
          <w:rFonts w:ascii="Calibri" w:eastAsia="Calibri" w:hAnsi="Calibri" w:cs="Calibri"/>
          <w:sz w:val="24"/>
          <w:szCs w:val="24"/>
        </w:rPr>
      </w:pPr>
    </w:p>
    <w:p w14:paraId="60E6F8E0" w14:textId="77777777" w:rsidR="00252048" w:rsidRDefault="009A236A" w:rsidP="0060722B">
      <w:pPr>
        <w:pStyle w:val="Heading3"/>
      </w:pPr>
      <w:r>
        <w:t>Implementation Highlights</w:t>
      </w:r>
    </w:p>
    <w:p w14:paraId="60E6F8E1" w14:textId="77777777" w:rsidR="00252048" w:rsidRDefault="00252048">
      <w:pPr>
        <w:spacing w:line="240" w:lineRule="auto"/>
        <w:rPr>
          <w:rFonts w:ascii="Calibri" w:eastAsia="Calibri" w:hAnsi="Calibri" w:cs="Calibri"/>
          <w:sz w:val="24"/>
          <w:szCs w:val="24"/>
        </w:rPr>
      </w:pPr>
    </w:p>
    <w:p w14:paraId="60E6F8E2" w14:textId="77777777" w:rsidR="00252048" w:rsidRDefault="009A236A">
      <w:pPr>
        <w:spacing w:line="240" w:lineRule="auto"/>
        <w:rPr>
          <w:rFonts w:ascii="Calibri" w:eastAsia="Calibri" w:hAnsi="Calibri" w:cs="Calibri"/>
          <w:sz w:val="24"/>
          <w:szCs w:val="24"/>
        </w:rPr>
      </w:pPr>
      <w:r>
        <w:rPr>
          <w:rFonts w:ascii="Calibri" w:eastAsia="Calibri" w:hAnsi="Calibri" w:cs="Calibri"/>
          <w:sz w:val="24"/>
          <w:szCs w:val="24"/>
        </w:rPr>
        <w:t>Thinking and Feedback is most effective when:</w:t>
      </w:r>
    </w:p>
    <w:p w14:paraId="60E6F8E3" w14:textId="77777777" w:rsidR="00252048" w:rsidRDefault="009A236A">
      <w:pPr>
        <w:numPr>
          <w:ilvl w:val="0"/>
          <w:numId w:val="2"/>
        </w:numPr>
        <w:spacing w:line="240" w:lineRule="auto"/>
        <w:rPr>
          <w:rFonts w:ascii="Calibri" w:eastAsia="Calibri" w:hAnsi="Calibri" w:cs="Calibri"/>
          <w:sz w:val="24"/>
          <w:szCs w:val="24"/>
        </w:rPr>
      </w:pPr>
      <w:r>
        <w:rPr>
          <w:rFonts w:ascii="Calibri" w:eastAsia="Calibri" w:hAnsi="Calibri" w:cs="Calibri"/>
          <w:sz w:val="24"/>
          <w:szCs w:val="24"/>
        </w:rPr>
        <w:t>The teacher talks with the presenter(s) before the session to understand their intentions about the work. In addition to students volunteering to share work, the teacher can also invite students to share:</w:t>
      </w:r>
    </w:p>
    <w:p w14:paraId="60E6F8E4" w14:textId="77777777" w:rsidR="00252048" w:rsidRDefault="009A236A">
      <w:pPr>
        <w:numPr>
          <w:ilvl w:val="1"/>
          <w:numId w:val="2"/>
        </w:numPr>
        <w:spacing w:line="240" w:lineRule="auto"/>
        <w:rPr>
          <w:rFonts w:ascii="Calibri" w:eastAsia="Calibri" w:hAnsi="Calibri" w:cs="Calibri"/>
          <w:sz w:val="24"/>
          <w:szCs w:val="24"/>
        </w:rPr>
      </w:pPr>
      <w:r>
        <w:rPr>
          <w:rFonts w:ascii="Calibri" w:eastAsia="Calibri" w:hAnsi="Calibri" w:cs="Calibri"/>
          <w:sz w:val="24"/>
          <w:szCs w:val="24"/>
        </w:rPr>
        <w:t xml:space="preserve">When they are stuck and can use their </w:t>
      </w:r>
      <w:proofErr w:type="gramStart"/>
      <w:r>
        <w:rPr>
          <w:rFonts w:ascii="Calibri" w:eastAsia="Calibri" w:hAnsi="Calibri" w:cs="Calibri"/>
          <w:sz w:val="24"/>
          <w:szCs w:val="24"/>
        </w:rPr>
        <w:t>peer’s</w:t>
      </w:r>
      <w:proofErr w:type="gramEnd"/>
      <w:r>
        <w:rPr>
          <w:rFonts w:ascii="Calibri" w:eastAsia="Calibri" w:hAnsi="Calibri" w:cs="Calibri"/>
          <w:sz w:val="24"/>
          <w:szCs w:val="24"/>
        </w:rPr>
        <w:t xml:space="preserve"> feedback and help</w:t>
      </w:r>
    </w:p>
    <w:p w14:paraId="60E6F8E5" w14:textId="6CF2B366" w:rsidR="00252048" w:rsidRDefault="009A236A">
      <w:pPr>
        <w:numPr>
          <w:ilvl w:val="1"/>
          <w:numId w:val="2"/>
        </w:numPr>
        <w:spacing w:line="240" w:lineRule="auto"/>
        <w:rPr>
          <w:rFonts w:ascii="Calibri" w:eastAsia="Calibri" w:hAnsi="Calibri" w:cs="Calibri"/>
          <w:sz w:val="24"/>
          <w:szCs w:val="24"/>
        </w:rPr>
      </w:pPr>
      <w:r>
        <w:rPr>
          <w:rFonts w:ascii="Calibri" w:eastAsia="Calibri" w:hAnsi="Calibri" w:cs="Calibri"/>
          <w:sz w:val="24"/>
          <w:szCs w:val="24"/>
        </w:rPr>
        <w:t xml:space="preserve">To celebrate progress or </w:t>
      </w:r>
      <w:r w:rsidR="00D035FB">
        <w:rPr>
          <w:rFonts w:ascii="Calibri" w:eastAsia="Calibri" w:hAnsi="Calibri" w:cs="Calibri"/>
          <w:sz w:val="24"/>
          <w:szCs w:val="24"/>
        </w:rPr>
        <w:t xml:space="preserve">a </w:t>
      </w:r>
      <w:r>
        <w:rPr>
          <w:rFonts w:ascii="Calibri" w:eastAsia="Calibri" w:hAnsi="Calibri" w:cs="Calibri"/>
          <w:sz w:val="24"/>
          <w:szCs w:val="24"/>
        </w:rPr>
        <w:t>breakthrough</w:t>
      </w:r>
    </w:p>
    <w:p w14:paraId="60E6F8E6" w14:textId="77777777" w:rsidR="00252048" w:rsidRDefault="009A236A">
      <w:pPr>
        <w:numPr>
          <w:ilvl w:val="1"/>
          <w:numId w:val="2"/>
        </w:numPr>
        <w:spacing w:line="240" w:lineRule="auto"/>
        <w:rPr>
          <w:rFonts w:ascii="Calibri" w:eastAsia="Calibri" w:hAnsi="Calibri" w:cs="Calibri"/>
          <w:sz w:val="24"/>
          <w:szCs w:val="24"/>
        </w:rPr>
      </w:pPr>
      <w:r>
        <w:rPr>
          <w:rFonts w:ascii="Calibri" w:eastAsia="Calibri" w:hAnsi="Calibri" w:cs="Calibri"/>
          <w:sz w:val="24"/>
          <w:szCs w:val="24"/>
        </w:rPr>
        <w:t>To share a creative idea or solution</w:t>
      </w:r>
    </w:p>
    <w:p w14:paraId="60E6F8E7" w14:textId="77777777" w:rsidR="00252048" w:rsidRDefault="16B5931C" w:rsidP="4245D7A1">
      <w:pPr>
        <w:numPr>
          <w:ilvl w:val="0"/>
          <w:numId w:val="2"/>
        </w:numPr>
        <w:spacing w:line="240" w:lineRule="auto"/>
        <w:rPr>
          <w:rFonts w:ascii="Calibri" w:eastAsia="Calibri" w:hAnsi="Calibri" w:cs="Calibri"/>
          <w:sz w:val="24"/>
          <w:szCs w:val="24"/>
          <w:lang w:val="en-US"/>
        </w:rPr>
      </w:pPr>
      <w:r w:rsidRPr="4245D7A1">
        <w:rPr>
          <w:rFonts w:ascii="Calibri" w:eastAsia="Calibri" w:hAnsi="Calibri" w:cs="Calibri"/>
          <w:sz w:val="24"/>
          <w:szCs w:val="24"/>
          <w:lang w:val="en-US"/>
        </w:rPr>
        <w:t>The same five steps of Thinking and Feedback are kept in the same order, so children can anticipate what comes next.</w:t>
      </w:r>
    </w:p>
    <w:p w14:paraId="60E6F8E8" w14:textId="77777777" w:rsidR="00252048" w:rsidRDefault="009A236A">
      <w:pPr>
        <w:numPr>
          <w:ilvl w:val="0"/>
          <w:numId w:val="2"/>
        </w:numPr>
        <w:spacing w:line="240" w:lineRule="auto"/>
        <w:rPr>
          <w:rFonts w:ascii="Calibri" w:eastAsia="Calibri" w:hAnsi="Calibri" w:cs="Calibri"/>
          <w:sz w:val="24"/>
          <w:szCs w:val="24"/>
        </w:rPr>
      </w:pPr>
      <w:r>
        <w:rPr>
          <w:rFonts w:ascii="Calibri" w:eastAsia="Calibri" w:hAnsi="Calibri" w:cs="Calibri"/>
          <w:sz w:val="24"/>
          <w:szCs w:val="24"/>
        </w:rPr>
        <w:t>Visuals of the five steps are posted on the wall or provided during the session.</w:t>
      </w:r>
    </w:p>
    <w:p w14:paraId="60E6F8E9" w14:textId="77777777" w:rsidR="00252048" w:rsidRDefault="16B5931C" w:rsidP="4245D7A1">
      <w:pPr>
        <w:numPr>
          <w:ilvl w:val="0"/>
          <w:numId w:val="2"/>
        </w:numPr>
        <w:spacing w:line="240" w:lineRule="auto"/>
        <w:rPr>
          <w:rFonts w:ascii="Calibri" w:eastAsia="Calibri" w:hAnsi="Calibri" w:cs="Calibri"/>
          <w:sz w:val="24"/>
          <w:szCs w:val="24"/>
          <w:lang w:val="en-US"/>
        </w:rPr>
      </w:pPr>
      <w:r w:rsidRPr="4245D7A1">
        <w:rPr>
          <w:rFonts w:ascii="Calibri" w:eastAsia="Calibri" w:hAnsi="Calibri" w:cs="Calibri"/>
          <w:sz w:val="24"/>
          <w:szCs w:val="24"/>
          <w:lang w:val="en-US"/>
        </w:rPr>
        <w:t xml:space="preserve">Agreements about engagement are collectively established, practiced, and maintained, such as: </w:t>
      </w:r>
    </w:p>
    <w:p w14:paraId="60E6F8EA" w14:textId="77777777" w:rsidR="00252048" w:rsidRDefault="009A236A">
      <w:pPr>
        <w:numPr>
          <w:ilvl w:val="1"/>
          <w:numId w:val="2"/>
        </w:numPr>
        <w:spacing w:line="240" w:lineRule="auto"/>
        <w:rPr>
          <w:rFonts w:ascii="Calibri" w:eastAsia="Calibri" w:hAnsi="Calibri" w:cs="Calibri"/>
          <w:sz w:val="24"/>
          <w:szCs w:val="24"/>
        </w:rPr>
      </w:pPr>
      <w:r>
        <w:rPr>
          <w:rFonts w:ascii="Calibri" w:eastAsia="Calibri" w:hAnsi="Calibri" w:cs="Calibri"/>
          <w:color w:val="000000"/>
          <w:sz w:val="24"/>
          <w:szCs w:val="24"/>
        </w:rPr>
        <w:t>Feedback must be kind, specific, and helpful.</w:t>
      </w:r>
    </w:p>
    <w:p w14:paraId="60E6F8EB" w14:textId="77777777" w:rsidR="00252048" w:rsidRDefault="009A236A">
      <w:pPr>
        <w:numPr>
          <w:ilvl w:val="1"/>
          <w:numId w:val="2"/>
        </w:numPr>
        <w:spacing w:line="240" w:lineRule="auto"/>
        <w:rPr>
          <w:rFonts w:ascii="Calibri" w:eastAsia="Calibri" w:hAnsi="Calibri" w:cs="Calibri"/>
          <w:sz w:val="24"/>
          <w:szCs w:val="24"/>
        </w:rPr>
      </w:pPr>
      <w:r>
        <w:rPr>
          <w:rFonts w:ascii="Calibri" w:eastAsia="Calibri" w:hAnsi="Calibri" w:cs="Calibri"/>
          <w:color w:val="000000"/>
          <w:sz w:val="24"/>
          <w:szCs w:val="24"/>
        </w:rPr>
        <w:t>Creators of the work can choose which suggestions to follow.</w:t>
      </w:r>
    </w:p>
    <w:p w14:paraId="60E6F8EC" w14:textId="77777777" w:rsidR="00252048" w:rsidRDefault="16B5931C" w:rsidP="4245D7A1">
      <w:pPr>
        <w:numPr>
          <w:ilvl w:val="0"/>
          <w:numId w:val="2"/>
        </w:numPr>
        <w:spacing w:line="240" w:lineRule="auto"/>
        <w:rPr>
          <w:rFonts w:ascii="Calibri" w:eastAsia="Calibri" w:hAnsi="Calibri" w:cs="Calibri"/>
          <w:sz w:val="24"/>
          <w:szCs w:val="24"/>
          <w:lang w:val="en-US"/>
        </w:rPr>
      </w:pPr>
      <w:r w:rsidRPr="4245D7A1">
        <w:rPr>
          <w:rFonts w:ascii="Calibri" w:eastAsia="Calibri" w:hAnsi="Calibri" w:cs="Calibri"/>
          <w:sz w:val="24"/>
          <w:szCs w:val="24"/>
          <w:lang w:val="en-US"/>
        </w:rPr>
        <w:t xml:space="preserve">Speaking and listening routines established during the Community Meeting practice lay the foundation for Thinking and Feedback. By practicing sharing personal preferences and opinions in short, playful discussions about daily life (such as “What is your favorite...?” or “Would you rather…? Why?”), students develop mutual acceptance and </w:t>
      </w:r>
      <w:r w:rsidRPr="4245D7A1">
        <w:rPr>
          <w:rFonts w:ascii="Calibri" w:eastAsia="Calibri" w:hAnsi="Calibri" w:cs="Calibri"/>
          <w:sz w:val="24"/>
          <w:szCs w:val="24"/>
          <w:lang w:val="en-US"/>
        </w:rPr>
        <w:lastRenderedPageBreak/>
        <w:t>respect. This cultivates a safe community where they can take risks, share their work, and both provide and receive constructive feedback.</w:t>
      </w:r>
    </w:p>
    <w:p w14:paraId="60E6F8ED" w14:textId="77777777" w:rsidR="00252048" w:rsidRDefault="00252048">
      <w:pPr>
        <w:spacing w:line="240" w:lineRule="auto"/>
        <w:rPr>
          <w:rFonts w:ascii="Calibri" w:eastAsia="Calibri" w:hAnsi="Calibri" w:cs="Calibri"/>
          <w:sz w:val="24"/>
          <w:szCs w:val="24"/>
        </w:rPr>
      </w:pPr>
    </w:p>
    <w:p w14:paraId="60E6F8EE" w14:textId="77777777" w:rsidR="00252048" w:rsidRDefault="009A236A">
      <w:pPr>
        <w:spacing w:line="240" w:lineRule="auto"/>
        <w:rPr>
          <w:rFonts w:ascii="Calibri" w:eastAsia="Calibri" w:hAnsi="Calibri" w:cs="Calibri"/>
          <w:sz w:val="24"/>
          <w:szCs w:val="24"/>
        </w:rPr>
      </w:pPr>
      <w:r>
        <w:rPr>
          <w:rFonts w:ascii="Calibri" w:eastAsia="Calibri" w:hAnsi="Calibri" w:cs="Calibri"/>
          <w:sz w:val="24"/>
          <w:szCs w:val="24"/>
        </w:rPr>
        <w:t xml:space="preserve">For more, see </w:t>
      </w:r>
      <w:hyperlink r:id="rId8">
        <w:r>
          <w:rPr>
            <w:rFonts w:ascii="Calibri" w:eastAsia="Calibri" w:hAnsi="Calibri" w:cs="Calibri"/>
            <w:color w:val="1155CC"/>
            <w:sz w:val="24"/>
            <w:szCs w:val="24"/>
            <w:u w:val="single"/>
          </w:rPr>
          <w:t>Thinking and Feedback Playful Learning Practice Overview</w:t>
        </w:r>
      </w:hyperlink>
      <w:r>
        <w:rPr>
          <w:rFonts w:ascii="Calibri" w:eastAsia="Calibri" w:hAnsi="Calibri" w:cs="Calibri"/>
          <w:sz w:val="24"/>
          <w:szCs w:val="24"/>
        </w:rPr>
        <w:t xml:space="preserve"> developed by Boston Public Schools Department of Early Childhood </w:t>
      </w:r>
    </w:p>
    <w:p w14:paraId="60E6F8EF" w14:textId="77777777" w:rsidR="00252048" w:rsidRPr="0060722B" w:rsidRDefault="009A236A" w:rsidP="0060722B">
      <w:pPr>
        <w:pStyle w:val="Heading2"/>
      </w:pPr>
      <w:r w:rsidRPr="0060722B">
        <w:t>School Context</w:t>
      </w:r>
    </w:p>
    <w:p w14:paraId="60E6F8F0" w14:textId="47F3212D" w:rsidR="00252048" w:rsidRDefault="16B5931C" w:rsidP="4245D7A1">
      <w:pPr>
        <w:spacing w:line="240" w:lineRule="auto"/>
        <w:rPr>
          <w:rFonts w:ascii="Calibri" w:eastAsia="Calibri" w:hAnsi="Calibri" w:cs="Calibri"/>
          <w:sz w:val="24"/>
          <w:szCs w:val="24"/>
          <w:lang w:val="en-US"/>
        </w:rPr>
      </w:pPr>
      <w:r w:rsidRPr="4245D7A1">
        <w:rPr>
          <w:rFonts w:ascii="Calibri" w:eastAsia="Calibri" w:hAnsi="Calibri" w:cs="Calibri"/>
          <w:sz w:val="24"/>
          <w:szCs w:val="24"/>
          <w:lang w:val="en-US"/>
        </w:rPr>
        <w:t xml:space="preserve">The kindergarten and second grade classrooms in this video </w:t>
      </w:r>
      <w:proofErr w:type="gramStart"/>
      <w:r w:rsidRPr="4245D7A1">
        <w:rPr>
          <w:rFonts w:ascii="Calibri" w:eastAsia="Calibri" w:hAnsi="Calibri" w:cs="Calibri"/>
          <w:sz w:val="24"/>
          <w:szCs w:val="24"/>
          <w:lang w:val="en-US"/>
        </w:rPr>
        <w:t>are located in</w:t>
      </w:r>
      <w:proofErr w:type="gramEnd"/>
      <w:r w:rsidRPr="4245D7A1">
        <w:rPr>
          <w:rFonts w:ascii="Calibri" w:eastAsia="Calibri" w:hAnsi="Calibri" w:cs="Calibri"/>
          <w:sz w:val="24"/>
          <w:szCs w:val="24"/>
          <w:lang w:val="en-US"/>
        </w:rPr>
        <w:t xml:space="preserve"> two different suburban school districts in Massachusetts. Both schools serve students from diverse racial, ethnic, and </w:t>
      </w:r>
      <w:r w:rsidR="0FD1BE2F" w:rsidRPr="4245D7A1">
        <w:rPr>
          <w:rFonts w:ascii="Calibri" w:eastAsia="Calibri" w:hAnsi="Calibri" w:cs="Calibri"/>
          <w:sz w:val="24"/>
          <w:szCs w:val="24"/>
          <w:lang w:val="en-US"/>
        </w:rPr>
        <w:t>socio-economic</w:t>
      </w:r>
      <w:r w:rsidRPr="4245D7A1">
        <w:rPr>
          <w:rFonts w:ascii="Calibri" w:eastAsia="Calibri" w:hAnsi="Calibri" w:cs="Calibri"/>
          <w:sz w:val="24"/>
          <w:szCs w:val="24"/>
          <w:lang w:val="en-US"/>
        </w:rPr>
        <w:t xml:space="preserve"> backgrounds, including students </w:t>
      </w:r>
      <w:r w:rsidR="0FD1BE2F" w:rsidRPr="4245D7A1">
        <w:rPr>
          <w:rFonts w:ascii="Calibri" w:eastAsia="Calibri" w:hAnsi="Calibri" w:cs="Calibri"/>
          <w:sz w:val="24"/>
          <w:szCs w:val="24"/>
          <w:lang w:val="en-US"/>
        </w:rPr>
        <w:t>with disabilities and multilingual learners</w:t>
      </w:r>
      <w:r w:rsidRPr="4245D7A1">
        <w:rPr>
          <w:rFonts w:ascii="Calibri" w:eastAsia="Calibri" w:hAnsi="Calibri" w:cs="Calibri"/>
          <w:sz w:val="24"/>
          <w:szCs w:val="24"/>
          <w:lang w:val="en-US"/>
        </w:rPr>
        <w:t xml:space="preserve">. </w:t>
      </w:r>
    </w:p>
    <w:p w14:paraId="60E6F8F1" w14:textId="77777777" w:rsidR="00252048" w:rsidRPr="0060722B" w:rsidRDefault="009A236A" w:rsidP="0060722B">
      <w:pPr>
        <w:pStyle w:val="Heading2"/>
      </w:pPr>
      <w:r w:rsidRPr="0060722B">
        <w:t>Supporting Inclusion</w:t>
      </w:r>
    </w:p>
    <w:p w14:paraId="60E6F8F2" w14:textId="77777777" w:rsidR="00252048" w:rsidRDefault="16B5931C" w:rsidP="4245D7A1">
      <w:pPr>
        <w:spacing w:after="140" w:line="240" w:lineRule="auto"/>
        <w:rPr>
          <w:rFonts w:ascii="Calibri" w:eastAsia="Calibri" w:hAnsi="Calibri" w:cs="Calibri"/>
          <w:sz w:val="24"/>
          <w:szCs w:val="24"/>
          <w:lang w:val="en-US"/>
        </w:rPr>
      </w:pPr>
      <w:r w:rsidRPr="4245D7A1">
        <w:rPr>
          <w:rFonts w:ascii="Calibri" w:eastAsia="Calibri" w:hAnsi="Calibri" w:cs="Calibri"/>
          <w:sz w:val="24"/>
          <w:szCs w:val="24"/>
          <w:lang w:val="en-US"/>
        </w:rPr>
        <w:t xml:space="preserve">Thinking and Feedback creates access to all learners by keeping the same routine so that children get better at giving and receiving feedback through practicing </w:t>
      </w:r>
      <w:proofErr w:type="gramStart"/>
      <w:r w:rsidRPr="4245D7A1">
        <w:rPr>
          <w:rFonts w:ascii="Calibri" w:eastAsia="Calibri" w:hAnsi="Calibri" w:cs="Calibri"/>
          <w:sz w:val="24"/>
          <w:szCs w:val="24"/>
          <w:lang w:val="en-US"/>
        </w:rPr>
        <w:t>over and over</w:t>
      </w:r>
      <w:proofErr w:type="gramEnd"/>
      <w:r w:rsidRPr="4245D7A1">
        <w:rPr>
          <w:rFonts w:ascii="Calibri" w:eastAsia="Calibri" w:hAnsi="Calibri" w:cs="Calibri"/>
          <w:sz w:val="24"/>
          <w:szCs w:val="24"/>
          <w:lang w:val="en-US"/>
        </w:rPr>
        <w:t>. As shown in the video, visuals of the five steps serve as reminders while teachers briefly explain each step and provide sentence starters for comments and questions they can make. The supports are built into the routine itself rather than accommodations provided separately for individuals.</w:t>
      </w:r>
    </w:p>
    <w:p w14:paraId="60E6F8F3" w14:textId="77777777" w:rsidR="00252048" w:rsidRDefault="009A236A">
      <w:pPr>
        <w:spacing w:after="140" w:line="240" w:lineRule="auto"/>
        <w:rPr>
          <w:rFonts w:ascii="Calibri" w:eastAsia="Calibri" w:hAnsi="Calibri" w:cs="Calibri"/>
          <w:sz w:val="24"/>
          <w:szCs w:val="24"/>
        </w:rPr>
      </w:pPr>
      <w:r>
        <w:rPr>
          <w:rFonts w:ascii="Calibri" w:eastAsia="Calibri" w:hAnsi="Calibri" w:cs="Calibri"/>
          <w:sz w:val="24"/>
          <w:szCs w:val="24"/>
        </w:rPr>
        <w:t>This practice supports:</w:t>
      </w:r>
    </w:p>
    <w:p w14:paraId="60E6F8F4" w14:textId="461FC2A5" w:rsidR="00252048" w:rsidRDefault="16B5931C" w:rsidP="4245D7A1">
      <w:pPr>
        <w:numPr>
          <w:ilvl w:val="0"/>
          <w:numId w:val="3"/>
        </w:numPr>
        <w:spacing w:after="60" w:line="240" w:lineRule="auto"/>
        <w:ind w:left="360" w:hanging="220"/>
        <w:rPr>
          <w:rFonts w:ascii="Calibri" w:eastAsia="Calibri" w:hAnsi="Calibri" w:cs="Calibri"/>
          <w:sz w:val="24"/>
          <w:szCs w:val="24"/>
          <w:lang w:val="en-US"/>
        </w:rPr>
      </w:pPr>
      <w:r w:rsidRPr="4245D7A1">
        <w:rPr>
          <w:rFonts w:ascii="Calibri" w:eastAsia="Calibri" w:hAnsi="Calibri" w:cs="Calibri"/>
          <w:sz w:val="24"/>
          <w:szCs w:val="24"/>
          <w:lang w:val="en-US"/>
        </w:rPr>
        <w:t xml:space="preserve">Students </w:t>
      </w:r>
      <w:r w:rsidR="6E86184E" w:rsidRPr="4245D7A1">
        <w:rPr>
          <w:rFonts w:ascii="Calibri" w:eastAsia="Calibri" w:hAnsi="Calibri" w:cs="Calibri"/>
          <w:sz w:val="24"/>
          <w:szCs w:val="24"/>
          <w:lang w:val="en-US"/>
        </w:rPr>
        <w:t>with disabilities</w:t>
      </w:r>
      <w:r w:rsidRPr="4245D7A1">
        <w:rPr>
          <w:rFonts w:ascii="Calibri" w:eastAsia="Calibri" w:hAnsi="Calibri" w:cs="Calibri"/>
          <w:sz w:val="24"/>
          <w:szCs w:val="24"/>
          <w:lang w:val="en-US"/>
        </w:rPr>
        <w:t xml:space="preserve"> </w:t>
      </w:r>
      <w:proofErr w:type="gramStart"/>
      <w:r w:rsidR="6E86184E" w:rsidRPr="4245D7A1">
        <w:rPr>
          <w:rFonts w:ascii="Calibri" w:eastAsia="Calibri" w:hAnsi="Calibri" w:cs="Calibri"/>
          <w:sz w:val="24"/>
          <w:szCs w:val="24"/>
          <w:lang w:val="en-US"/>
        </w:rPr>
        <w:t xml:space="preserve">to </w:t>
      </w:r>
      <w:r w:rsidRPr="4245D7A1">
        <w:rPr>
          <w:rFonts w:ascii="Calibri" w:eastAsia="Calibri" w:hAnsi="Calibri" w:cs="Calibri"/>
          <w:sz w:val="24"/>
          <w:szCs w:val="24"/>
          <w:lang w:val="en-US"/>
        </w:rPr>
        <w:t>benefit</w:t>
      </w:r>
      <w:proofErr w:type="gramEnd"/>
      <w:r w:rsidRPr="4245D7A1">
        <w:rPr>
          <w:rFonts w:ascii="Calibri" w:eastAsia="Calibri" w:hAnsi="Calibri" w:cs="Calibri"/>
          <w:sz w:val="24"/>
          <w:szCs w:val="24"/>
          <w:lang w:val="en-US"/>
        </w:rPr>
        <w:t xml:space="preserve"> from a predictable structure and repeated practice.</w:t>
      </w:r>
    </w:p>
    <w:p w14:paraId="60E6F8F5" w14:textId="41E0D976" w:rsidR="00252048" w:rsidRDefault="009A236A">
      <w:pPr>
        <w:numPr>
          <w:ilvl w:val="0"/>
          <w:numId w:val="3"/>
        </w:numPr>
        <w:spacing w:after="60" w:line="240" w:lineRule="auto"/>
        <w:ind w:left="360" w:hanging="220"/>
        <w:rPr>
          <w:rFonts w:ascii="Calibri" w:eastAsia="Calibri" w:hAnsi="Calibri" w:cs="Calibri"/>
          <w:sz w:val="24"/>
          <w:szCs w:val="24"/>
        </w:rPr>
      </w:pPr>
      <w:r>
        <w:rPr>
          <w:rFonts w:ascii="Calibri" w:eastAsia="Calibri" w:hAnsi="Calibri" w:cs="Calibri"/>
          <w:sz w:val="24"/>
          <w:szCs w:val="24"/>
        </w:rPr>
        <w:t xml:space="preserve">Multilingual learners </w:t>
      </w:r>
      <w:proofErr w:type="gramStart"/>
      <w:r>
        <w:rPr>
          <w:rFonts w:ascii="Calibri" w:eastAsia="Calibri" w:hAnsi="Calibri" w:cs="Calibri"/>
          <w:sz w:val="24"/>
          <w:szCs w:val="24"/>
        </w:rPr>
        <w:t xml:space="preserve">use </w:t>
      </w:r>
      <w:r w:rsidR="00046428">
        <w:rPr>
          <w:rFonts w:ascii="Calibri" w:eastAsia="Calibri" w:hAnsi="Calibri" w:cs="Calibri"/>
          <w:sz w:val="24"/>
          <w:szCs w:val="24"/>
        </w:rPr>
        <w:t>of</w:t>
      </w:r>
      <w:proofErr w:type="gramEnd"/>
      <w:r w:rsidR="00046428">
        <w:rPr>
          <w:rFonts w:ascii="Calibri" w:eastAsia="Calibri" w:hAnsi="Calibri" w:cs="Calibri"/>
          <w:sz w:val="24"/>
          <w:szCs w:val="24"/>
        </w:rPr>
        <w:t xml:space="preserve"> </w:t>
      </w:r>
      <w:r>
        <w:rPr>
          <w:rFonts w:ascii="Calibri" w:eastAsia="Calibri" w:hAnsi="Calibri" w:cs="Calibri"/>
          <w:sz w:val="24"/>
          <w:szCs w:val="24"/>
        </w:rPr>
        <w:t>visuals and sentence starters to provide feedback to peers and share their own work.</w:t>
      </w:r>
    </w:p>
    <w:p w14:paraId="60E6F8F6" w14:textId="04178168" w:rsidR="00252048" w:rsidRDefault="16B5931C" w:rsidP="4245D7A1">
      <w:pPr>
        <w:numPr>
          <w:ilvl w:val="0"/>
          <w:numId w:val="3"/>
        </w:numPr>
        <w:spacing w:after="60" w:line="240" w:lineRule="auto"/>
        <w:ind w:left="360" w:hanging="220"/>
        <w:rPr>
          <w:rFonts w:ascii="Calibri" w:eastAsia="Calibri" w:hAnsi="Calibri" w:cs="Calibri"/>
          <w:sz w:val="24"/>
          <w:szCs w:val="24"/>
          <w:lang w:val="en-US"/>
        </w:rPr>
      </w:pPr>
      <w:r w:rsidRPr="4245D7A1">
        <w:rPr>
          <w:rFonts w:ascii="Calibri" w:eastAsia="Calibri" w:hAnsi="Calibri" w:cs="Calibri"/>
          <w:sz w:val="24"/>
          <w:szCs w:val="24"/>
          <w:lang w:val="en-US"/>
        </w:rPr>
        <w:t>All students</w:t>
      </w:r>
      <w:r w:rsidR="7175D825" w:rsidRPr="4245D7A1">
        <w:rPr>
          <w:rFonts w:ascii="Calibri" w:eastAsia="Calibri" w:hAnsi="Calibri" w:cs="Calibri"/>
          <w:sz w:val="24"/>
          <w:szCs w:val="24"/>
          <w:lang w:val="en-US"/>
        </w:rPr>
        <w:t xml:space="preserve"> </w:t>
      </w:r>
      <w:proofErr w:type="gramStart"/>
      <w:r w:rsidR="7175D825" w:rsidRPr="4245D7A1">
        <w:rPr>
          <w:rFonts w:ascii="Calibri" w:eastAsia="Calibri" w:hAnsi="Calibri" w:cs="Calibri"/>
          <w:sz w:val="24"/>
          <w:szCs w:val="24"/>
          <w:lang w:val="en-US"/>
        </w:rPr>
        <w:t>to</w:t>
      </w:r>
      <w:r w:rsidRPr="4245D7A1">
        <w:rPr>
          <w:rFonts w:ascii="Calibri" w:eastAsia="Calibri" w:hAnsi="Calibri" w:cs="Calibri"/>
          <w:sz w:val="24"/>
          <w:szCs w:val="24"/>
          <w:lang w:val="en-US"/>
        </w:rPr>
        <w:t xml:space="preserve"> learn</w:t>
      </w:r>
      <w:proofErr w:type="gramEnd"/>
      <w:r w:rsidRPr="4245D7A1">
        <w:rPr>
          <w:rFonts w:ascii="Calibri" w:eastAsia="Calibri" w:hAnsi="Calibri" w:cs="Calibri"/>
          <w:sz w:val="24"/>
          <w:szCs w:val="24"/>
          <w:lang w:val="en-US"/>
        </w:rPr>
        <w:t xml:space="preserve"> to observe carefully, listen intently, and offer kind, specific, and helpful feedback.</w:t>
      </w:r>
    </w:p>
    <w:p w14:paraId="60E6F8F7" w14:textId="1F0A06DB" w:rsidR="00252048" w:rsidRDefault="009A236A">
      <w:pPr>
        <w:numPr>
          <w:ilvl w:val="0"/>
          <w:numId w:val="3"/>
        </w:numPr>
        <w:spacing w:after="60" w:line="240" w:lineRule="auto"/>
        <w:ind w:left="360" w:hanging="220"/>
        <w:rPr>
          <w:rFonts w:ascii="Calibri" w:eastAsia="Calibri" w:hAnsi="Calibri" w:cs="Calibri"/>
          <w:sz w:val="24"/>
          <w:szCs w:val="24"/>
        </w:rPr>
      </w:pPr>
      <w:r>
        <w:rPr>
          <w:rFonts w:ascii="Calibri" w:eastAsia="Calibri" w:hAnsi="Calibri" w:cs="Calibri"/>
          <w:sz w:val="24"/>
          <w:szCs w:val="24"/>
        </w:rPr>
        <w:t xml:space="preserve">Every participant </w:t>
      </w:r>
      <w:proofErr w:type="gramStart"/>
      <w:r w:rsidR="007D07BD">
        <w:rPr>
          <w:rFonts w:ascii="Calibri" w:eastAsia="Calibri" w:hAnsi="Calibri" w:cs="Calibri"/>
          <w:sz w:val="24"/>
          <w:szCs w:val="24"/>
        </w:rPr>
        <w:t xml:space="preserve">to </w:t>
      </w:r>
      <w:r>
        <w:rPr>
          <w:rFonts w:ascii="Calibri" w:eastAsia="Calibri" w:hAnsi="Calibri" w:cs="Calibri"/>
          <w:sz w:val="24"/>
          <w:szCs w:val="24"/>
        </w:rPr>
        <w:t>build</w:t>
      </w:r>
      <w:proofErr w:type="gramEnd"/>
      <w:r>
        <w:rPr>
          <w:rFonts w:ascii="Calibri" w:eastAsia="Calibri" w:hAnsi="Calibri" w:cs="Calibri"/>
          <w:sz w:val="24"/>
          <w:szCs w:val="24"/>
        </w:rPr>
        <w:t xml:space="preserve"> confidence by taking the risk to present their work for critique.</w:t>
      </w:r>
    </w:p>
    <w:p w14:paraId="60E6F8F8" w14:textId="77777777" w:rsidR="00252048" w:rsidRPr="0060722B" w:rsidRDefault="16B5931C" w:rsidP="0060722B">
      <w:pPr>
        <w:pStyle w:val="Heading2"/>
      </w:pPr>
      <w:r w:rsidRPr="0060722B">
        <w:t>What’s in This Video</w:t>
      </w:r>
    </w:p>
    <w:p w14:paraId="60E6F8F9" w14:textId="77777777" w:rsidR="00252048" w:rsidRDefault="009A236A">
      <w:r>
        <w:t>Running Time: 17:45</w:t>
      </w:r>
    </w:p>
    <w:p w14:paraId="60E6F8FA" w14:textId="77777777" w:rsidR="00252048" w:rsidRDefault="00252048"/>
    <w:p w14:paraId="3DB57F34" w14:textId="017409A7" w:rsidR="00867DC1" w:rsidRPr="001515C5" w:rsidRDefault="00867DC1" w:rsidP="001515C5">
      <w:pPr>
        <w:pStyle w:val="Heading3"/>
      </w:pPr>
      <w:r w:rsidRPr="001515C5">
        <w:lastRenderedPageBreak/>
        <w:t>Chapter 1: Kindergarten</w:t>
      </w:r>
    </w:p>
    <w:tbl>
      <w:tblPr>
        <w:tblStyle w:val="a0"/>
        <w:tblW w:w="93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20" w:firstRow="1" w:lastRow="0" w:firstColumn="0" w:lastColumn="0" w:noHBand="1" w:noVBand="1"/>
        <w:tblCaption w:val="Chapter 1"/>
        <w:tblDescription w:val="This table outlines the first chapter of the Thinking and Feedback video where a kindergarten classroom is captured implementing the protocol.  The table shows what is happening in this chapter of the video from the beginning to ten minutes and 30 seconds.  The second column of the table outlines the segments and the third column outlines a summary of what the viewer sees in each segment."/>
      </w:tblPr>
      <w:tblGrid>
        <w:gridCol w:w="1525"/>
        <w:gridCol w:w="3330"/>
        <w:gridCol w:w="4495"/>
      </w:tblGrid>
      <w:tr w:rsidR="00867DC1" w14:paraId="4C1E37DA" w14:textId="77777777" w:rsidTr="00DE3D10">
        <w:trPr>
          <w:cantSplit/>
          <w:tblHeader/>
        </w:trPr>
        <w:tc>
          <w:tcPr>
            <w:tcW w:w="1525" w:type="dxa"/>
            <w:shd w:val="clear" w:color="auto" w:fill="EEECE1" w:themeFill="background2"/>
          </w:tcPr>
          <w:p w14:paraId="5E02AC55" w14:textId="77777777" w:rsidR="00867DC1" w:rsidRDefault="00867DC1">
            <w:pPr>
              <w:rPr>
                <w:rFonts w:ascii="Calibri" w:eastAsia="Calibri" w:hAnsi="Calibri" w:cs="Calibri"/>
                <w:b/>
                <w:bCs/>
                <w:sz w:val="24"/>
                <w:szCs w:val="24"/>
              </w:rPr>
            </w:pPr>
            <w:r>
              <w:rPr>
                <w:rFonts w:ascii="Calibri" w:eastAsia="Calibri" w:hAnsi="Calibri" w:cs="Calibri"/>
                <w:b/>
                <w:bCs/>
                <w:sz w:val="24"/>
                <w:szCs w:val="24"/>
              </w:rPr>
              <w:t>Time</w:t>
            </w:r>
          </w:p>
        </w:tc>
        <w:tc>
          <w:tcPr>
            <w:tcW w:w="3330" w:type="dxa"/>
            <w:shd w:val="clear" w:color="auto" w:fill="EEECE1" w:themeFill="background2"/>
          </w:tcPr>
          <w:p w14:paraId="279A284D" w14:textId="77777777" w:rsidR="00867DC1" w:rsidRDefault="00867DC1">
            <w:pPr>
              <w:rPr>
                <w:rFonts w:ascii="Calibri" w:eastAsia="Calibri" w:hAnsi="Calibri" w:cs="Calibri"/>
                <w:sz w:val="24"/>
                <w:szCs w:val="24"/>
              </w:rPr>
            </w:pPr>
            <w:r>
              <w:rPr>
                <w:rFonts w:ascii="Calibri" w:eastAsia="Calibri" w:hAnsi="Calibri" w:cs="Calibri"/>
                <w:b/>
                <w:bCs/>
                <w:sz w:val="24"/>
                <w:szCs w:val="24"/>
              </w:rPr>
              <w:t>Segment</w:t>
            </w:r>
          </w:p>
        </w:tc>
        <w:tc>
          <w:tcPr>
            <w:tcW w:w="4495" w:type="dxa"/>
            <w:shd w:val="clear" w:color="auto" w:fill="EEECE1" w:themeFill="background2"/>
          </w:tcPr>
          <w:p w14:paraId="6008C945" w14:textId="77777777" w:rsidR="00867DC1" w:rsidRDefault="00867DC1">
            <w:pPr>
              <w:rPr>
                <w:rFonts w:ascii="Calibri" w:eastAsia="Calibri" w:hAnsi="Calibri" w:cs="Calibri"/>
                <w:b/>
                <w:bCs/>
                <w:sz w:val="24"/>
                <w:szCs w:val="24"/>
                <w:lang w:val="en-US"/>
              </w:rPr>
            </w:pPr>
            <w:r w:rsidRPr="4245D7A1">
              <w:rPr>
                <w:rFonts w:ascii="Calibri" w:eastAsia="Calibri" w:hAnsi="Calibri" w:cs="Calibri"/>
                <w:b/>
                <w:bCs/>
                <w:sz w:val="24"/>
                <w:szCs w:val="24"/>
                <w:lang w:val="en-US"/>
              </w:rPr>
              <w:t>What You’ll See</w:t>
            </w:r>
          </w:p>
        </w:tc>
      </w:tr>
      <w:tr w:rsidR="00252048" w14:paraId="60E6F904" w14:textId="77777777" w:rsidTr="00DE3D10">
        <w:trPr>
          <w:cantSplit/>
          <w:tblHeader/>
        </w:trPr>
        <w:tc>
          <w:tcPr>
            <w:tcW w:w="1525" w:type="dxa"/>
          </w:tcPr>
          <w:p w14:paraId="60E6F901" w14:textId="77777777" w:rsidR="00252048" w:rsidRDefault="009A236A">
            <w:pPr>
              <w:rPr>
                <w:rFonts w:ascii="Calibri" w:eastAsia="Calibri" w:hAnsi="Calibri" w:cs="Calibri"/>
                <w:sz w:val="24"/>
                <w:szCs w:val="24"/>
              </w:rPr>
            </w:pPr>
            <w:r>
              <w:rPr>
                <w:rFonts w:ascii="Calibri" w:eastAsia="Calibri" w:hAnsi="Calibri" w:cs="Calibri"/>
                <w:sz w:val="24"/>
                <w:szCs w:val="24"/>
              </w:rPr>
              <w:t>0:00-1:30</w:t>
            </w:r>
          </w:p>
        </w:tc>
        <w:tc>
          <w:tcPr>
            <w:tcW w:w="3330" w:type="dxa"/>
          </w:tcPr>
          <w:p w14:paraId="60E6F902" w14:textId="77777777" w:rsidR="00252048" w:rsidRDefault="009A236A">
            <w:pPr>
              <w:rPr>
                <w:rFonts w:ascii="Calibri" w:eastAsia="Calibri" w:hAnsi="Calibri" w:cs="Calibri"/>
                <w:sz w:val="24"/>
                <w:szCs w:val="24"/>
              </w:rPr>
            </w:pPr>
            <w:r>
              <w:rPr>
                <w:rFonts w:ascii="Calibri" w:eastAsia="Calibri" w:hAnsi="Calibri" w:cs="Calibri"/>
                <w:sz w:val="24"/>
                <w:szCs w:val="24"/>
              </w:rPr>
              <w:t>Introduction</w:t>
            </w:r>
          </w:p>
        </w:tc>
        <w:tc>
          <w:tcPr>
            <w:tcW w:w="4495" w:type="dxa"/>
          </w:tcPr>
          <w:p w14:paraId="60E6F903" w14:textId="77777777" w:rsidR="00252048" w:rsidRDefault="009A236A">
            <w:pPr>
              <w:rPr>
                <w:rFonts w:ascii="Calibri" w:eastAsia="Calibri" w:hAnsi="Calibri" w:cs="Calibri"/>
                <w:sz w:val="24"/>
                <w:szCs w:val="24"/>
              </w:rPr>
            </w:pPr>
            <w:r>
              <w:rPr>
                <w:rFonts w:ascii="Calibri" w:eastAsia="Calibri" w:hAnsi="Calibri" w:cs="Calibri"/>
                <w:sz w:val="24"/>
                <w:szCs w:val="24"/>
              </w:rPr>
              <w:t>The teacher introduces Thinking and Feedback in her Kindergarten classroom. Three students work on building a snowy owl with blocks and paper.</w:t>
            </w:r>
          </w:p>
        </w:tc>
      </w:tr>
      <w:tr w:rsidR="00252048" w14:paraId="60E6F908" w14:textId="77777777" w:rsidTr="00DE3D10">
        <w:trPr>
          <w:cantSplit/>
          <w:tblHeader/>
        </w:trPr>
        <w:tc>
          <w:tcPr>
            <w:tcW w:w="1525" w:type="dxa"/>
          </w:tcPr>
          <w:p w14:paraId="60E6F905" w14:textId="77777777" w:rsidR="00252048" w:rsidRDefault="009A236A">
            <w:pPr>
              <w:rPr>
                <w:rFonts w:ascii="Calibri" w:eastAsia="Calibri" w:hAnsi="Calibri" w:cs="Calibri"/>
                <w:sz w:val="24"/>
                <w:szCs w:val="24"/>
              </w:rPr>
            </w:pPr>
            <w:r>
              <w:rPr>
                <w:rFonts w:ascii="Calibri" w:eastAsia="Calibri" w:hAnsi="Calibri" w:cs="Calibri"/>
                <w:sz w:val="24"/>
                <w:szCs w:val="24"/>
              </w:rPr>
              <w:t>1:30-4:29</w:t>
            </w:r>
          </w:p>
        </w:tc>
        <w:tc>
          <w:tcPr>
            <w:tcW w:w="3330" w:type="dxa"/>
          </w:tcPr>
          <w:p w14:paraId="60E6F906" w14:textId="77777777" w:rsidR="00252048" w:rsidRDefault="009A236A">
            <w:pPr>
              <w:rPr>
                <w:rFonts w:ascii="Calibri" w:eastAsia="Calibri" w:hAnsi="Calibri" w:cs="Calibri"/>
                <w:sz w:val="24"/>
                <w:szCs w:val="24"/>
              </w:rPr>
            </w:pPr>
            <w:r>
              <w:rPr>
                <w:rFonts w:ascii="Calibri" w:eastAsia="Calibri" w:hAnsi="Calibri" w:cs="Calibri"/>
                <w:sz w:val="24"/>
                <w:szCs w:val="24"/>
              </w:rPr>
              <w:t>The five steps of Thinking and Feedback</w:t>
            </w:r>
          </w:p>
        </w:tc>
        <w:tc>
          <w:tcPr>
            <w:tcW w:w="4495" w:type="dxa"/>
          </w:tcPr>
          <w:p w14:paraId="60E6F907" w14:textId="77777777" w:rsidR="00252048" w:rsidRDefault="009A236A">
            <w:pPr>
              <w:rPr>
                <w:rFonts w:ascii="Calibri" w:eastAsia="Calibri" w:hAnsi="Calibri" w:cs="Calibri"/>
                <w:sz w:val="24"/>
                <w:szCs w:val="24"/>
              </w:rPr>
            </w:pPr>
            <w:r>
              <w:rPr>
                <w:rFonts w:ascii="Calibri" w:eastAsia="Calibri" w:hAnsi="Calibri" w:cs="Calibri"/>
                <w:sz w:val="24"/>
                <w:szCs w:val="24"/>
              </w:rPr>
              <w:t>Students sit around the rug while the teacher leads a discussion about the 5 steps of Thinking and Feedback.</w:t>
            </w:r>
          </w:p>
        </w:tc>
      </w:tr>
      <w:tr w:rsidR="00252048" w14:paraId="60E6F90C" w14:textId="77777777" w:rsidTr="00DE3D10">
        <w:trPr>
          <w:cantSplit/>
          <w:tblHeader/>
        </w:trPr>
        <w:tc>
          <w:tcPr>
            <w:tcW w:w="1525" w:type="dxa"/>
          </w:tcPr>
          <w:p w14:paraId="60E6F909" w14:textId="77777777" w:rsidR="00252048" w:rsidRDefault="009A236A">
            <w:pPr>
              <w:rPr>
                <w:rFonts w:ascii="Calibri" w:eastAsia="Calibri" w:hAnsi="Calibri" w:cs="Calibri"/>
                <w:sz w:val="24"/>
                <w:szCs w:val="24"/>
              </w:rPr>
            </w:pPr>
            <w:r>
              <w:rPr>
                <w:rFonts w:ascii="Calibri" w:eastAsia="Calibri" w:hAnsi="Calibri" w:cs="Calibri"/>
                <w:sz w:val="24"/>
                <w:szCs w:val="24"/>
              </w:rPr>
              <w:t>4:29-4:53</w:t>
            </w:r>
          </w:p>
        </w:tc>
        <w:tc>
          <w:tcPr>
            <w:tcW w:w="3330" w:type="dxa"/>
          </w:tcPr>
          <w:p w14:paraId="60E6F90A" w14:textId="77777777" w:rsidR="00252048" w:rsidRDefault="009A236A">
            <w:pPr>
              <w:rPr>
                <w:rFonts w:ascii="Calibri" w:eastAsia="Calibri" w:hAnsi="Calibri" w:cs="Calibri"/>
                <w:sz w:val="24"/>
                <w:szCs w:val="24"/>
              </w:rPr>
            </w:pPr>
            <w:r>
              <w:rPr>
                <w:rFonts w:ascii="Calibri" w:eastAsia="Calibri" w:hAnsi="Calibri" w:cs="Calibri"/>
                <w:sz w:val="24"/>
                <w:szCs w:val="24"/>
              </w:rPr>
              <w:t>Step 1: Looking</w:t>
            </w:r>
          </w:p>
        </w:tc>
        <w:tc>
          <w:tcPr>
            <w:tcW w:w="4495" w:type="dxa"/>
          </w:tcPr>
          <w:p w14:paraId="60E6F90B" w14:textId="77777777" w:rsidR="00252048" w:rsidRDefault="009A236A">
            <w:pPr>
              <w:rPr>
                <w:rFonts w:ascii="Calibri" w:eastAsia="Calibri" w:hAnsi="Calibri" w:cs="Calibri"/>
                <w:sz w:val="24"/>
                <w:szCs w:val="24"/>
              </w:rPr>
            </w:pPr>
            <w:r>
              <w:rPr>
                <w:rFonts w:ascii="Calibri" w:eastAsia="Calibri" w:hAnsi="Calibri" w:cs="Calibri"/>
                <w:sz w:val="24"/>
                <w:szCs w:val="24"/>
              </w:rPr>
              <w:t>Students look quietly at the work in the middle of the rug. The camera zooms into details of the work.</w:t>
            </w:r>
          </w:p>
        </w:tc>
      </w:tr>
      <w:tr w:rsidR="00252048" w14:paraId="60E6F910" w14:textId="77777777" w:rsidTr="00DE3D10">
        <w:trPr>
          <w:cantSplit/>
          <w:tblHeader/>
        </w:trPr>
        <w:tc>
          <w:tcPr>
            <w:tcW w:w="1525" w:type="dxa"/>
          </w:tcPr>
          <w:p w14:paraId="60E6F90D" w14:textId="77777777" w:rsidR="00252048" w:rsidRDefault="009A236A">
            <w:pPr>
              <w:rPr>
                <w:rFonts w:ascii="Calibri" w:eastAsia="Calibri" w:hAnsi="Calibri" w:cs="Calibri"/>
                <w:sz w:val="24"/>
                <w:szCs w:val="24"/>
              </w:rPr>
            </w:pPr>
            <w:r>
              <w:rPr>
                <w:rFonts w:ascii="Calibri" w:eastAsia="Calibri" w:hAnsi="Calibri" w:cs="Calibri"/>
                <w:sz w:val="24"/>
                <w:szCs w:val="24"/>
              </w:rPr>
              <w:t>4:53-5:27</w:t>
            </w:r>
          </w:p>
        </w:tc>
        <w:tc>
          <w:tcPr>
            <w:tcW w:w="3330" w:type="dxa"/>
          </w:tcPr>
          <w:p w14:paraId="60E6F90E" w14:textId="77777777" w:rsidR="00252048" w:rsidRDefault="009A236A">
            <w:pPr>
              <w:rPr>
                <w:rFonts w:ascii="Calibri" w:eastAsia="Calibri" w:hAnsi="Calibri" w:cs="Calibri"/>
                <w:sz w:val="24"/>
                <w:szCs w:val="24"/>
              </w:rPr>
            </w:pPr>
            <w:r>
              <w:rPr>
                <w:rFonts w:ascii="Calibri" w:eastAsia="Calibri" w:hAnsi="Calibri" w:cs="Calibri"/>
                <w:sz w:val="24"/>
                <w:szCs w:val="24"/>
              </w:rPr>
              <w:t>Step 2: Noticing</w:t>
            </w:r>
          </w:p>
        </w:tc>
        <w:tc>
          <w:tcPr>
            <w:tcW w:w="4495" w:type="dxa"/>
          </w:tcPr>
          <w:p w14:paraId="60E6F90F" w14:textId="77777777" w:rsidR="00252048" w:rsidRDefault="009A236A">
            <w:pPr>
              <w:rPr>
                <w:rFonts w:ascii="Calibri" w:eastAsia="Calibri" w:hAnsi="Calibri" w:cs="Calibri"/>
                <w:sz w:val="24"/>
                <w:szCs w:val="24"/>
              </w:rPr>
            </w:pPr>
            <w:r>
              <w:rPr>
                <w:rFonts w:ascii="Calibri" w:eastAsia="Calibri" w:hAnsi="Calibri" w:cs="Calibri"/>
                <w:sz w:val="24"/>
                <w:szCs w:val="24"/>
              </w:rPr>
              <w:t>Students describe what they noticed about the work.</w:t>
            </w:r>
          </w:p>
        </w:tc>
      </w:tr>
      <w:tr w:rsidR="00252048" w14:paraId="60E6F914" w14:textId="77777777" w:rsidTr="00DE3D10">
        <w:trPr>
          <w:cantSplit/>
          <w:tblHeader/>
        </w:trPr>
        <w:tc>
          <w:tcPr>
            <w:tcW w:w="1525" w:type="dxa"/>
          </w:tcPr>
          <w:p w14:paraId="60E6F911" w14:textId="77777777" w:rsidR="00252048" w:rsidRDefault="009A236A">
            <w:pPr>
              <w:rPr>
                <w:rFonts w:ascii="Calibri" w:eastAsia="Calibri" w:hAnsi="Calibri" w:cs="Calibri"/>
                <w:sz w:val="24"/>
                <w:szCs w:val="24"/>
              </w:rPr>
            </w:pPr>
            <w:r>
              <w:rPr>
                <w:rFonts w:ascii="Calibri" w:eastAsia="Calibri" w:hAnsi="Calibri" w:cs="Calibri"/>
                <w:sz w:val="24"/>
                <w:szCs w:val="24"/>
              </w:rPr>
              <w:t>5:27-6:55</w:t>
            </w:r>
          </w:p>
        </w:tc>
        <w:tc>
          <w:tcPr>
            <w:tcW w:w="3330" w:type="dxa"/>
          </w:tcPr>
          <w:p w14:paraId="60E6F912" w14:textId="77777777" w:rsidR="00252048" w:rsidRDefault="009A236A">
            <w:pPr>
              <w:rPr>
                <w:rFonts w:ascii="Calibri" w:eastAsia="Calibri" w:hAnsi="Calibri" w:cs="Calibri"/>
                <w:sz w:val="24"/>
                <w:szCs w:val="24"/>
              </w:rPr>
            </w:pPr>
            <w:r>
              <w:rPr>
                <w:rFonts w:ascii="Calibri" w:eastAsia="Calibri" w:hAnsi="Calibri" w:cs="Calibri"/>
                <w:sz w:val="24"/>
                <w:szCs w:val="24"/>
              </w:rPr>
              <w:t>Step 3: Listening</w:t>
            </w:r>
          </w:p>
        </w:tc>
        <w:tc>
          <w:tcPr>
            <w:tcW w:w="4495" w:type="dxa"/>
          </w:tcPr>
          <w:p w14:paraId="60E6F913" w14:textId="77777777" w:rsidR="00252048" w:rsidRDefault="009A236A">
            <w:pPr>
              <w:rPr>
                <w:rFonts w:ascii="Calibri" w:eastAsia="Calibri" w:hAnsi="Calibri" w:cs="Calibri"/>
                <w:sz w:val="24"/>
                <w:szCs w:val="24"/>
              </w:rPr>
            </w:pPr>
            <w:r>
              <w:rPr>
                <w:rFonts w:ascii="Calibri" w:eastAsia="Calibri" w:hAnsi="Calibri" w:cs="Calibri"/>
                <w:sz w:val="24"/>
                <w:szCs w:val="24"/>
              </w:rPr>
              <w:t>The three presenting students describe the snowy owl in its habitat that they made and their intentions.</w:t>
            </w:r>
          </w:p>
        </w:tc>
      </w:tr>
      <w:tr w:rsidR="00252048" w14:paraId="60E6F918" w14:textId="77777777" w:rsidTr="00DE3D10">
        <w:trPr>
          <w:cantSplit/>
          <w:tblHeader/>
        </w:trPr>
        <w:tc>
          <w:tcPr>
            <w:tcW w:w="1525" w:type="dxa"/>
          </w:tcPr>
          <w:p w14:paraId="60E6F915" w14:textId="77777777" w:rsidR="00252048" w:rsidRDefault="009A236A">
            <w:pPr>
              <w:rPr>
                <w:rFonts w:ascii="Calibri" w:eastAsia="Calibri" w:hAnsi="Calibri" w:cs="Calibri"/>
                <w:sz w:val="24"/>
                <w:szCs w:val="24"/>
              </w:rPr>
            </w:pPr>
            <w:r>
              <w:rPr>
                <w:rFonts w:ascii="Calibri" w:eastAsia="Calibri" w:hAnsi="Calibri" w:cs="Calibri"/>
                <w:sz w:val="24"/>
                <w:szCs w:val="24"/>
              </w:rPr>
              <w:t>6:55-7:50</w:t>
            </w:r>
          </w:p>
        </w:tc>
        <w:tc>
          <w:tcPr>
            <w:tcW w:w="3330" w:type="dxa"/>
          </w:tcPr>
          <w:p w14:paraId="60E6F916" w14:textId="77777777" w:rsidR="00252048" w:rsidRDefault="009A236A">
            <w:pPr>
              <w:rPr>
                <w:rFonts w:ascii="Calibri" w:eastAsia="Calibri" w:hAnsi="Calibri" w:cs="Calibri"/>
                <w:sz w:val="24"/>
                <w:szCs w:val="24"/>
              </w:rPr>
            </w:pPr>
            <w:r>
              <w:rPr>
                <w:rFonts w:ascii="Calibri" w:eastAsia="Calibri" w:hAnsi="Calibri" w:cs="Calibri"/>
                <w:sz w:val="24"/>
                <w:szCs w:val="24"/>
              </w:rPr>
              <w:t>Step 4: Wondering</w:t>
            </w:r>
          </w:p>
        </w:tc>
        <w:tc>
          <w:tcPr>
            <w:tcW w:w="4495" w:type="dxa"/>
          </w:tcPr>
          <w:p w14:paraId="60E6F917" w14:textId="77777777" w:rsidR="00252048" w:rsidRDefault="009A236A">
            <w:pPr>
              <w:rPr>
                <w:rFonts w:ascii="Calibri" w:eastAsia="Calibri" w:hAnsi="Calibri" w:cs="Calibri"/>
                <w:sz w:val="24"/>
                <w:szCs w:val="24"/>
              </w:rPr>
            </w:pPr>
            <w:r>
              <w:rPr>
                <w:rFonts w:ascii="Calibri" w:eastAsia="Calibri" w:hAnsi="Calibri" w:cs="Calibri"/>
                <w:sz w:val="24"/>
                <w:szCs w:val="24"/>
              </w:rPr>
              <w:t>Students ask questions about the work, and the presenters respond.</w:t>
            </w:r>
          </w:p>
        </w:tc>
      </w:tr>
      <w:tr w:rsidR="00252048" w14:paraId="60E6F91C" w14:textId="77777777" w:rsidTr="00DE3D10">
        <w:trPr>
          <w:cantSplit/>
          <w:tblHeader/>
        </w:trPr>
        <w:tc>
          <w:tcPr>
            <w:tcW w:w="1525" w:type="dxa"/>
          </w:tcPr>
          <w:p w14:paraId="60E6F919" w14:textId="77777777" w:rsidR="00252048" w:rsidRDefault="009A236A">
            <w:pPr>
              <w:rPr>
                <w:rFonts w:ascii="Calibri" w:eastAsia="Calibri" w:hAnsi="Calibri" w:cs="Calibri"/>
                <w:sz w:val="24"/>
                <w:szCs w:val="24"/>
              </w:rPr>
            </w:pPr>
            <w:r>
              <w:rPr>
                <w:rFonts w:ascii="Calibri" w:eastAsia="Calibri" w:hAnsi="Calibri" w:cs="Calibri"/>
                <w:sz w:val="24"/>
                <w:szCs w:val="24"/>
              </w:rPr>
              <w:t>7:50-9:03</w:t>
            </w:r>
          </w:p>
        </w:tc>
        <w:tc>
          <w:tcPr>
            <w:tcW w:w="3330" w:type="dxa"/>
          </w:tcPr>
          <w:p w14:paraId="60E6F91A" w14:textId="77777777" w:rsidR="00252048" w:rsidRDefault="009A236A">
            <w:pPr>
              <w:rPr>
                <w:rFonts w:ascii="Calibri" w:eastAsia="Calibri" w:hAnsi="Calibri" w:cs="Calibri"/>
                <w:sz w:val="24"/>
                <w:szCs w:val="24"/>
              </w:rPr>
            </w:pPr>
            <w:r>
              <w:rPr>
                <w:rFonts w:ascii="Calibri" w:eastAsia="Calibri" w:hAnsi="Calibri" w:cs="Calibri"/>
                <w:sz w:val="24"/>
                <w:szCs w:val="24"/>
              </w:rPr>
              <w:t xml:space="preserve">Step 5: Suggesting and Inspiring </w:t>
            </w:r>
          </w:p>
        </w:tc>
        <w:tc>
          <w:tcPr>
            <w:tcW w:w="4495" w:type="dxa"/>
          </w:tcPr>
          <w:p w14:paraId="60E6F91B" w14:textId="77777777" w:rsidR="00252048" w:rsidRDefault="009A236A">
            <w:pPr>
              <w:rPr>
                <w:rFonts w:ascii="Calibri" w:eastAsia="Calibri" w:hAnsi="Calibri" w:cs="Calibri"/>
                <w:sz w:val="24"/>
                <w:szCs w:val="24"/>
              </w:rPr>
            </w:pPr>
            <w:r>
              <w:rPr>
                <w:rFonts w:ascii="Calibri" w:eastAsia="Calibri" w:hAnsi="Calibri" w:cs="Calibri"/>
                <w:sz w:val="24"/>
                <w:szCs w:val="24"/>
              </w:rPr>
              <w:t>Students offer suggestions to improve the work. The teacher shares how she is inspired.</w:t>
            </w:r>
          </w:p>
        </w:tc>
      </w:tr>
      <w:tr w:rsidR="00252048" w14:paraId="60E6F920" w14:textId="77777777" w:rsidTr="00DE3D10">
        <w:trPr>
          <w:cantSplit/>
          <w:tblHeader/>
        </w:trPr>
        <w:tc>
          <w:tcPr>
            <w:tcW w:w="1525" w:type="dxa"/>
          </w:tcPr>
          <w:p w14:paraId="60E6F91D" w14:textId="77777777" w:rsidR="00252048" w:rsidRDefault="009A236A">
            <w:pPr>
              <w:rPr>
                <w:rFonts w:ascii="Calibri" w:eastAsia="Calibri" w:hAnsi="Calibri" w:cs="Calibri"/>
                <w:sz w:val="24"/>
                <w:szCs w:val="24"/>
              </w:rPr>
            </w:pPr>
            <w:r>
              <w:rPr>
                <w:rFonts w:ascii="Calibri" w:eastAsia="Calibri" w:hAnsi="Calibri" w:cs="Calibri"/>
                <w:sz w:val="24"/>
                <w:szCs w:val="24"/>
              </w:rPr>
              <w:t>9:03-10:30</w:t>
            </w:r>
          </w:p>
        </w:tc>
        <w:tc>
          <w:tcPr>
            <w:tcW w:w="3330" w:type="dxa"/>
          </w:tcPr>
          <w:p w14:paraId="60E6F91E" w14:textId="77777777" w:rsidR="00252048" w:rsidRDefault="009A236A">
            <w:pPr>
              <w:rPr>
                <w:rFonts w:ascii="Calibri" w:eastAsia="Calibri" w:hAnsi="Calibri" w:cs="Calibri"/>
                <w:sz w:val="24"/>
                <w:szCs w:val="24"/>
              </w:rPr>
            </w:pPr>
            <w:r>
              <w:rPr>
                <w:rFonts w:ascii="Calibri" w:eastAsia="Calibri" w:hAnsi="Calibri" w:cs="Calibri"/>
                <w:sz w:val="24"/>
                <w:szCs w:val="24"/>
              </w:rPr>
              <w:t>Closing discussion</w:t>
            </w:r>
          </w:p>
        </w:tc>
        <w:tc>
          <w:tcPr>
            <w:tcW w:w="4495" w:type="dxa"/>
          </w:tcPr>
          <w:p w14:paraId="60E6F91F" w14:textId="77777777" w:rsidR="00252048" w:rsidRDefault="009A236A">
            <w:pPr>
              <w:rPr>
                <w:rFonts w:ascii="Calibri" w:eastAsia="Calibri" w:hAnsi="Calibri" w:cs="Calibri"/>
                <w:sz w:val="24"/>
                <w:szCs w:val="24"/>
              </w:rPr>
            </w:pPr>
            <w:r>
              <w:rPr>
                <w:rFonts w:ascii="Calibri" w:eastAsia="Calibri" w:hAnsi="Calibri" w:cs="Calibri"/>
                <w:sz w:val="24"/>
                <w:szCs w:val="24"/>
              </w:rPr>
              <w:t>The teacher concludes the discussion and closes with a whole group cheer.</w:t>
            </w:r>
          </w:p>
        </w:tc>
      </w:tr>
    </w:tbl>
    <w:p w14:paraId="4E378005" w14:textId="42371FF3" w:rsidR="00867DC1" w:rsidRDefault="00867DC1" w:rsidP="001515C5">
      <w:pPr>
        <w:pStyle w:val="Heading3"/>
      </w:pPr>
      <w:bookmarkStart w:id="0" w:name="_heading=h.r9mj01hqyaqm" w:colFirst="0" w:colLast="0"/>
      <w:bookmarkEnd w:id="0"/>
      <w:r>
        <w:t>Chapter 2 - Second Grade</w:t>
      </w:r>
    </w:p>
    <w:tbl>
      <w:tblPr>
        <w:tblStyle w:val="TableGrid"/>
        <w:tblW w:w="0" w:type="auto"/>
        <w:tblLook w:val="0620" w:firstRow="1" w:lastRow="0" w:firstColumn="0" w:lastColumn="0" w:noHBand="1" w:noVBand="1"/>
        <w:tblCaption w:val="Chapter 2 - Second Grade"/>
        <w:tblDescription w:val=" &#10;This table outlines what is happening in the second chapter of the Thinking and Feedback video which highlights what is happening in a second grade classroom. This chapter highlights the video from ten minutes and 30 seconds in until the end, seventeen minutes and 45 seconds.  The second column outlines the 7 segments of the chapter 2 video and the third column describes what the viewer sees in each segment."/>
      </w:tblPr>
      <w:tblGrid>
        <w:gridCol w:w="1525"/>
        <w:gridCol w:w="3330"/>
        <w:gridCol w:w="4495"/>
      </w:tblGrid>
      <w:tr w:rsidR="00867DC1" w:rsidRPr="00867DC1" w14:paraId="4561A06D" w14:textId="77777777" w:rsidTr="00DE3D10">
        <w:trPr>
          <w:cantSplit/>
          <w:tblHeader/>
        </w:trPr>
        <w:tc>
          <w:tcPr>
            <w:tcW w:w="1525" w:type="dxa"/>
            <w:shd w:val="clear" w:color="auto" w:fill="EEECE1" w:themeFill="background2"/>
          </w:tcPr>
          <w:p w14:paraId="76DF9E09" w14:textId="4DB116AF" w:rsidR="00867DC1" w:rsidRPr="00867DC1" w:rsidRDefault="00867DC1" w:rsidP="00867DC1">
            <w:pPr>
              <w:rPr>
                <w:b/>
                <w:bCs/>
              </w:rPr>
            </w:pPr>
            <w:r w:rsidRPr="00867DC1">
              <w:rPr>
                <w:b/>
                <w:bCs/>
              </w:rPr>
              <w:t>Time</w:t>
            </w:r>
          </w:p>
        </w:tc>
        <w:tc>
          <w:tcPr>
            <w:tcW w:w="3330" w:type="dxa"/>
            <w:shd w:val="clear" w:color="auto" w:fill="EEECE1" w:themeFill="background2"/>
          </w:tcPr>
          <w:p w14:paraId="7BBEBD98" w14:textId="5A49AA41" w:rsidR="00867DC1" w:rsidRPr="00867DC1" w:rsidRDefault="00867DC1" w:rsidP="00867DC1">
            <w:pPr>
              <w:rPr>
                <w:b/>
                <w:bCs/>
              </w:rPr>
            </w:pPr>
            <w:r w:rsidRPr="00867DC1">
              <w:rPr>
                <w:b/>
                <w:bCs/>
              </w:rPr>
              <w:t>Segment</w:t>
            </w:r>
          </w:p>
        </w:tc>
        <w:tc>
          <w:tcPr>
            <w:tcW w:w="4495" w:type="dxa"/>
            <w:shd w:val="clear" w:color="auto" w:fill="EEECE1" w:themeFill="background2"/>
          </w:tcPr>
          <w:p w14:paraId="5F7C7A03" w14:textId="6C9AA32E" w:rsidR="00867DC1" w:rsidRPr="00867DC1" w:rsidRDefault="00867DC1" w:rsidP="00867DC1">
            <w:pPr>
              <w:rPr>
                <w:b/>
                <w:bCs/>
              </w:rPr>
            </w:pPr>
            <w:r w:rsidRPr="00867DC1">
              <w:rPr>
                <w:b/>
                <w:bCs/>
              </w:rPr>
              <w:t>What You’ll See</w:t>
            </w:r>
          </w:p>
        </w:tc>
      </w:tr>
      <w:tr w:rsidR="00E173C7" w14:paraId="3549A462" w14:textId="77777777" w:rsidTr="00DE3D10">
        <w:trPr>
          <w:cantSplit/>
          <w:tblHeader/>
        </w:trPr>
        <w:tc>
          <w:tcPr>
            <w:tcW w:w="1525" w:type="dxa"/>
          </w:tcPr>
          <w:p w14:paraId="4D545F8C" w14:textId="1910747D" w:rsidR="00E173C7" w:rsidRDefault="00E173C7" w:rsidP="00E173C7">
            <w:r>
              <w:rPr>
                <w:rFonts w:ascii="Calibri" w:eastAsia="Calibri" w:hAnsi="Calibri" w:cs="Calibri"/>
                <w:sz w:val="24"/>
                <w:szCs w:val="24"/>
              </w:rPr>
              <w:t>10:30-11:15</w:t>
            </w:r>
          </w:p>
        </w:tc>
        <w:tc>
          <w:tcPr>
            <w:tcW w:w="3330" w:type="dxa"/>
          </w:tcPr>
          <w:p w14:paraId="38E2518E" w14:textId="2751A76B" w:rsidR="00E173C7" w:rsidRDefault="00E173C7" w:rsidP="00E173C7">
            <w:r>
              <w:rPr>
                <w:rFonts w:ascii="Calibri" w:eastAsia="Calibri" w:hAnsi="Calibri" w:cs="Calibri"/>
                <w:sz w:val="24"/>
                <w:szCs w:val="24"/>
              </w:rPr>
              <w:t>Introduction</w:t>
            </w:r>
          </w:p>
        </w:tc>
        <w:tc>
          <w:tcPr>
            <w:tcW w:w="4495" w:type="dxa"/>
          </w:tcPr>
          <w:p w14:paraId="5D5F8A4D" w14:textId="02907CB5" w:rsidR="00E173C7" w:rsidRDefault="00E173C7" w:rsidP="00E173C7">
            <w:r w:rsidRPr="4245D7A1">
              <w:rPr>
                <w:rFonts w:ascii="Calibri" w:eastAsia="Calibri" w:hAnsi="Calibri" w:cs="Calibri"/>
                <w:sz w:val="24"/>
                <w:szCs w:val="24"/>
                <w:lang w:val="en-US"/>
              </w:rPr>
              <w:t xml:space="preserve">The teacher talks about Thinking and Feedback in her </w:t>
            </w:r>
            <w:proofErr w:type="gramStart"/>
            <w:r w:rsidRPr="4245D7A1">
              <w:rPr>
                <w:rFonts w:ascii="Calibri" w:eastAsia="Calibri" w:hAnsi="Calibri" w:cs="Calibri"/>
                <w:sz w:val="24"/>
                <w:szCs w:val="24"/>
                <w:lang w:val="en-US"/>
              </w:rPr>
              <w:t>second grade</w:t>
            </w:r>
            <w:proofErr w:type="gramEnd"/>
            <w:r w:rsidRPr="4245D7A1">
              <w:rPr>
                <w:rFonts w:ascii="Calibri" w:eastAsia="Calibri" w:hAnsi="Calibri" w:cs="Calibri"/>
                <w:sz w:val="24"/>
                <w:szCs w:val="24"/>
                <w:lang w:val="en-US"/>
              </w:rPr>
              <w:t xml:space="preserve"> classroom.</w:t>
            </w:r>
          </w:p>
        </w:tc>
      </w:tr>
      <w:tr w:rsidR="00E173C7" w14:paraId="68887C0F" w14:textId="77777777" w:rsidTr="00DE3D10">
        <w:trPr>
          <w:cantSplit/>
          <w:tblHeader/>
        </w:trPr>
        <w:tc>
          <w:tcPr>
            <w:tcW w:w="1525" w:type="dxa"/>
          </w:tcPr>
          <w:p w14:paraId="65341978" w14:textId="7C0CCE25" w:rsidR="00E173C7" w:rsidRDefault="00E173C7" w:rsidP="00E173C7">
            <w:r>
              <w:rPr>
                <w:rFonts w:ascii="Calibri" w:eastAsia="Calibri" w:hAnsi="Calibri" w:cs="Calibri"/>
                <w:sz w:val="24"/>
                <w:szCs w:val="24"/>
              </w:rPr>
              <w:t>11:15-11:40</w:t>
            </w:r>
          </w:p>
        </w:tc>
        <w:tc>
          <w:tcPr>
            <w:tcW w:w="3330" w:type="dxa"/>
          </w:tcPr>
          <w:p w14:paraId="1AC1F094" w14:textId="124D4999" w:rsidR="00E173C7" w:rsidRDefault="00E173C7" w:rsidP="00E173C7">
            <w:r>
              <w:rPr>
                <w:rFonts w:ascii="Calibri" w:eastAsia="Calibri" w:hAnsi="Calibri" w:cs="Calibri"/>
                <w:sz w:val="24"/>
                <w:szCs w:val="24"/>
              </w:rPr>
              <w:t>Step 1: Looking</w:t>
            </w:r>
          </w:p>
        </w:tc>
        <w:tc>
          <w:tcPr>
            <w:tcW w:w="4495" w:type="dxa"/>
          </w:tcPr>
          <w:p w14:paraId="1D372B65" w14:textId="3A0D2935" w:rsidR="00E173C7" w:rsidRDefault="00E173C7" w:rsidP="00E173C7">
            <w:r>
              <w:rPr>
                <w:rFonts w:ascii="Calibri" w:eastAsia="Calibri" w:hAnsi="Calibri" w:cs="Calibri"/>
                <w:sz w:val="24"/>
                <w:szCs w:val="24"/>
              </w:rPr>
              <w:t xml:space="preserve">Three students stand up front next to their diorama of animal habitat. All students look quietly at the work. </w:t>
            </w:r>
          </w:p>
        </w:tc>
      </w:tr>
      <w:tr w:rsidR="00E173C7" w14:paraId="038DA9C1" w14:textId="77777777" w:rsidTr="00DE3D10">
        <w:trPr>
          <w:cantSplit/>
          <w:tblHeader/>
        </w:trPr>
        <w:tc>
          <w:tcPr>
            <w:tcW w:w="1525" w:type="dxa"/>
          </w:tcPr>
          <w:p w14:paraId="570C3865" w14:textId="25F299B1" w:rsidR="00E173C7" w:rsidRDefault="00E173C7" w:rsidP="00E173C7">
            <w:r>
              <w:rPr>
                <w:rFonts w:ascii="Calibri" w:eastAsia="Calibri" w:hAnsi="Calibri" w:cs="Calibri"/>
                <w:sz w:val="24"/>
                <w:szCs w:val="24"/>
              </w:rPr>
              <w:t>11:40-12:38</w:t>
            </w:r>
          </w:p>
        </w:tc>
        <w:tc>
          <w:tcPr>
            <w:tcW w:w="3330" w:type="dxa"/>
          </w:tcPr>
          <w:p w14:paraId="0ADC5895" w14:textId="66FEE10F" w:rsidR="00E173C7" w:rsidRDefault="00E173C7" w:rsidP="00E173C7">
            <w:r>
              <w:rPr>
                <w:rFonts w:ascii="Calibri" w:eastAsia="Calibri" w:hAnsi="Calibri" w:cs="Calibri"/>
                <w:sz w:val="24"/>
                <w:szCs w:val="24"/>
              </w:rPr>
              <w:t>Step 2: Noticing</w:t>
            </w:r>
          </w:p>
        </w:tc>
        <w:tc>
          <w:tcPr>
            <w:tcW w:w="4495" w:type="dxa"/>
          </w:tcPr>
          <w:p w14:paraId="423EF018" w14:textId="5B0CDA68" w:rsidR="00E173C7" w:rsidRDefault="00E173C7" w:rsidP="00E173C7">
            <w:r>
              <w:rPr>
                <w:rFonts w:ascii="Calibri" w:eastAsia="Calibri" w:hAnsi="Calibri" w:cs="Calibri"/>
                <w:sz w:val="24"/>
                <w:szCs w:val="24"/>
              </w:rPr>
              <w:t>Students talk about what they noticed in the diorama.</w:t>
            </w:r>
          </w:p>
        </w:tc>
      </w:tr>
      <w:tr w:rsidR="00E173C7" w14:paraId="011131BE" w14:textId="77777777" w:rsidTr="00DE3D10">
        <w:trPr>
          <w:cantSplit/>
          <w:tblHeader/>
        </w:trPr>
        <w:tc>
          <w:tcPr>
            <w:tcW w:w="1525" w:type="dxa"/>
          </w:tcPr>
          <w:p w14:paraId="6CB60D34" w14:textId="1723BF72" w:rsidR="00E173C7" w:rsidRDefault="00E173C7" w:rsidP="00E173C7">
            <w:r>
              <w:rPr>
                <w:rFonts w:ascii="Calibri" w:eastAsia="Calibri" w:hAnsi="Calibri" w:cs="Calibri"/>
                <w:sz w:val="24"/>
                <w:szCs w:val="24"/>
              </w:rPr>
              <w:t>12:38-14:08</w:t>
            </w:r>
          </w:p>
        </w:tc>
        <w:tc>
          <w:tcPr>
            <w:tcW w:w="3330" w:type="dxa"/>
          </w:tcPr>
          <w:p w14:paraId="1F2577A8" w14:textId="51742EF6" w:rsidR="00E173C7" w:rsidRDefault="00E173C7" w:rsidP="00E173C7">
            <w:r>
              <w:rPr>
                <w:rFonts w:ascii="Calibri" w:eastAsia="Calibri" w:hAnsi="Calibri" w:cs="Calibri"/>
                <w:sz w:val="24"/>
                <w:szCs w:val="24"/>
              </w:rPr>
              <w:t>Step 3: Listening</w:t>
            </w:r>
          </w:p>
        </w:tc>
        <w:tc>
          <w:tcPr>
            <w:tcW w:w="4495" w:type="dxa"/>
          </w:tcPr>
          <w:p w14:paraId="7B6C33EE" w14:textId="713A7632" w:rsidR="00E173C7" w:rsidRDefault="00E173C7" w:rsidP="00E173C7">
            <w:r>
              <w:rPr>
                <w:rFonts w:ascii="Calibri" w:eastAsia="Calibri" w:hAnsi="Calibri" w:cs="Calibri"/>
                <w:sz w:val="24"/>
                <w:szCs w:val="24"/>
              </w:rPr>
              <w:t>Three students describe the arctic habitat that they made and their intentions.</w:t>
            </w:r>
          </w:p>
        </w:tc>
      </w:tr>
      <w:tr w:rsidR="00E173C7" w14:paraId="09B4E9B6" w14:textId="77777777" w:rsidTr="00DE3D10">
        <w:trPr>
          <w:cantSplit/>
          <w:tblHeader/>
        </w:trPr>
        <w:tc>
          <w:tcPr>
            <w:tcW w:w="1525" w:type="dxa"/>
          </w:tcPr>
          <w:p w14:paraId="440C71E6" w14:textId="7C76A5C8" w:rsidR="00E173C7" w:rsidRDefault="00E173C7" w:rsidP="00E173C7">
            <w:pPr>
              <w:rPr>
                <w:rFonts w:ascii="Calibri" w:eastAsia="Calibri" w:hAnsi="Calibri" w:cs="Calibri"/>
                <w:sz w:val="24"/>
                <w:szCs w:val="24"/>
              </w:rPr>
            </w:pPr>
            <w:r>
              <w:rPr>
                <w:rFonts w:ascii="Calibri" w:eastAsia="Calibri" w:hAnsi="Calibri" w:cs="Calibri"/>
                <w:sz w:val="24"/>
                <w:szCs w:val="24"/>
              </w:rPr>
              <w:t>14:08-15:33</w:t>
            </w:r>
          </w:p>
        </w:tc>
        <w:tc>
          <w:tcPr>
            <w:tcW w:w="3330" w:type="dxa"/>
          </w:tcPr>
          <w:p w14:paraId="2C7A6224" w14:textId="6EC2F279" w:rsidR="00E173C7" w:rsidRDefault="00E173C7" w:rsidP="00E173C7">
            <w:pPr>
              <w:rPr>
                <w:rFonts w:ascii="Calibri" w:eastAsia="Calibri" w:hAnsi="Calibri" w:cs="Calibri"/>
                <w:sz w:val="24"/>
                <w:szCs w:val="24"/>
              </w:rPr>
            </w:pPr>
            <w:r>
              <w:rPr>
                <w:rFonts w:ascii="Calibri" w:eastAsia="Calibri" w:hAnsi="Calibri" w:cs="Calibri"/>
                <w:sz w:val="24"/>
                <w:szCs w:val="24"/>
              </w:rPr>
              <w:t>Step 4: Wondering</w:t>
            </w:r>
          </w:p>
        </w:tc>
        <w:tc>
          <w:tcPr>
            <w:tcW w:w="4495" w:type="dxa"/>
          </w:tcPr>
          <w:p w14:paraId="6E13D3E5" w14:textId="47DCFFDF" w:rsidR="00E173C7" w:rsidRDefault="00E173C7" w:rsidP="00E173C7">
            <w:pPr>
              <w:rPr>
                <w:rFonts w:ascii="Calibri" w:eastAsia="Calibri" w:hAnsi="Calibri" w:cs="Calibri"/>
                <w:sz w:val="24"/>
                <w:szCs w:val="24"/>
              </w:rPr>
            </w:pPr>
            <w:r>
              <w:rPr>
                <w:rFonts w:ascii="Calibri" w:eastAsia="Calibri" w:hAnsi="Calibri" w:cs="Calibri"/>
                <w:sz w:val="24"/>
                <w:szCs w:val="24"/>
              </w:rPr>
              <w:t>Students ask questions about the work.</w:t>
            </w:r>
          </w:p>
        </w:tc>
      </w:tr>
      <w:tr w:rsidR="00E173C7" w14:paraId="005FAC69" w14:textId="77777777" w:rsidTr="00DE3D10">
        <w:trPr>
          <w:cantSplit/>
          <w:tblHeader/>
        </w:trPr>
        <w:tc>
          <w:tcPr>
            <w:tcW w:w="1525" w:type="dxa"/>
          </w:tcPr>
          <w:p w14:paraId="719212DB" w14:textId="7165E22D" w:rsidR="00E173C7" w:rsidRDefault="00E173C7" w:rsidP="00E173C7">
            <w:pPr>
              <w:rPr>
                <w:rFonts w:ascii="Calibri" w:eastAsia="Calibri" w:hAnsi="Calibri" w:cs="Calibri"/>
                <w:sz w:val="24"/>
                <w:szCs w:val="24"/>
              </w:rPr>
            </w:pPr>
            <w:r>
              <w:rPr>
                <w:rFonts w:ascii="Calibri" w:eastAsia="Calibri" w:hAnsi="Calibri" w:cs="Calibri"/>
                <w:sz w:val="24"/>
                <w:szCs w:val="24"/>
              </w:rPr>
              <w:t>15:33-17:30</w:t>
            </w:r>
          </w:p>
        </w:tc>
        <w:tc>
          <w:tcPr>
            <w:tcW w:w="3330" w:type="dxa"/>
          </w:tcPr>
          <w:p w14:paraId="0BEA4DAE" w14:textId="6CA2D4BA" w:rsidR="00E173C7" w:rsidRDefault="00E173C7" w:rsidP="00E173C7">
            <w:pPr>
              <w:rPr>
                <w:rFonts w:ascii="Calibri" w:eastAsia="Calibri" w:hAnsi="Calibri" w:cs="Calibri"/>
                <w:sz w:val="24"/>
                <w:szCs w:val="24"/>
              </w:rPr>
            </w:pPr>
            <w:r>
              <w:rPr>
                <w:rFonts w:ascii="Calibri" w:eastAsia="Calibri" w:hAnsi="Calibri" w:cs="Calibri"/>
                <w:sz w:val="24"/>
                <w:szCs w:val="24"/>
              </w:rPr>
              <w:t>Step 5: Suggesting and Inspiring</w:t>
            </w:r>
          </w:p>
        </w:tc>
        <w:tc>
          <w:tcPr>
            <w:tcW w:w="4495" w:type="dxa"/>
          </w:tcPr>
          <w:p w14:paraId="36B2B1E7" w14:textId="3DC7DFE0" w:rsidR="00E173C7" w:rsidRDefault="00E173C7" w:rsidP="00E173C7">
            <w:pPr>
              <w:rPr>
                <w:rFonts w:ascii="Calibri" w:eastAsia="Calibri" w:hAnsi="Calibri" w:cs="Calibri"/>
                <w:sz w:val="24"/>
                <w:szCs w:val="24"/>
              </w:rPr>
            </w:pPr>
            <w:r>
              <w:rPr>
                <w:rFonts w:ascii="Calibri" w:eastAsia="Calibri" w:hAnsi="Calibri" w:cs="Calibri"/>
                <w:sz w:val="24"/>
                <w:szCs w:val="24"/>
              </w:rPr>
              <w:t>Students offer suggestions and inspirations.</w:t>
            </w:r>
          </w:p>
        </w:tc>
      </w:tr>
      <w:tr w:rsidR="00E173C7" w14:paraId="6F8596CC" w14:textId="77777777" w:rsidTr="00DE3D10">
        <w:trPr>
          <w:cantSplit/>
          <w:tblHeader/>
        </w:trPr>
        <w:tc>
          <w:tcPr>
            <w:tcW w:w="1525" w:type="dxa"/>
          </w:tcPr>
          <w:p w14:paraId="138A7E5D" w14:textId="72F71362" w:rsidR="00E173C7" w:rsidRDefault="00E173C7" w:rsidP="00E173C7">
            <w:pPr>
              <w:rPr>
                <w:rFonts w:ascii="Calibri" w:eastAsia="Calibri" w:hAnsi="Calibri" w:cs="Calibri"/>
                <w:sz w:val="24"/>
                <w:szCs w:val="24"/>
              </w:rPr>
            </w:pPr>
            <w:r>
              <w:rPr>
                <w:rFonts w:ascii="Calibri" w:eastAsia="Calibri" w:hAnsi="Calibri" w:cs="Calibri"/>
                <w:sz w:val="24"/>
                <w:szCs w:val="24"/>
              </w:rPr>
              <w:t>17:30-17:45</w:t>
            </w:r>
          </w:p>
        </w:tc>
        <w:tc>
          <w:tcPr>
            <w:tcW w:w="3330" w:type="dxa"/>
          </w:tcPr>
          <w:p w14:paraId="431E7B8B" w14:textId="0BAF796F" w:rsidR="00E173C7" w:rsidRDefault="00E173C7" w:rsidP="00E173C7">
            <w:pPr>
              <w:rPr>
                <w:rFonts w:ascii="Calibri" w:eastAsia="Calibri" w:hAnsi="Calibri" w:cs="Calibri"/>
                <w:sz w:val="24"/>
                <w:szCs w:val="24"/>
              </w:rPr>
            </w:pPr>
            <w:r>
              <w:rPr>
                <w:rFonts w:ascii="Calibri" w:eastAsia="Calibri" w:hAnsi="Calibri" w:cs="Calibri"/>
                <w:sz w:val="24"/>
                <w:szCs w:val="24"/>
              </w:rPr>
              <w:t>Closing credits</w:t>
            </w:r>
          </w:p>
        </w:tc>
        <w:tc>
          <w:tcPr>
            <w:tcW w:w="4495" w:type="dxa"/>
          </w:tcPr>
          <w:p w14:paraId="03766176" w14:textId="4DF16FD7" w:rsidR="00E173C7" w:rsidRDefault="00386BA9" w:rsidP="00E173C7">
            <w:pPr>
              <w:rPr>
                <w:rFonts w:ascii="Calibri" w:eastAsia="Calibri" w:hAnsi="Calibri" w:cs="Calibri"/>
                <w:sz w:val="24"/>
                <w:szCs w:val="24"/>
              </w:rPr>
            </w:pPr>
            <w:r>
              <w:rPr>
                <w:rFonts w:ascii="Calibri" w:eastAsia="Calibri" w:hAnsi="Calibri" w:cs="Calibri"/>
                <w:sz w:val="24"/>
                <w:szCs w:val="24"/>
              </w:rPr>
              <w:t xml:space="preserve">Credits scroll as </w:t>
            </w:r>
            <w:r w:rsidR="003E72C0">
              <w:rPr>
                <w:rFonts w:ascii="Calibri" w:eastAsia="Calibri" w:hAnsi="Calibri" w:cs="Calibri"/>
                <w:sz w:val="24"/>
                <w:szCs w:val="24"/>
              </w:rPr>
              <w:t xml:space="preserve">a </w:t>
            </w:r>
            <w:r>
              <w:rPr>
                <w:rFonts w:ascii="Calibri" w:eastAsia="Calibri" w:hAnsi="Calibri" w:cs="Calibri"/>
                <w:sz w:val="24"/>
                <w:szCs w:val="24"/>
              </w:rPr>
              <w:t>thank you for those who contributed to the videos.</w:t>
            </w:r>
          </w:p>
        </w:tc>
      </w:tr>
    </w:tbl>
    <w:p w14:paraId="5A97E930" w14:textId="77777777" w:rsidR="00867DC1" w:rsidRPr="00867DC1" w:rsidRDefault="00867DC1" w:rsidP="00867DC1"/>
    <w:p w14:paraId="60E6F93F" w14:textId="7DFF8252" w:rsidR="00252048" w:rsidRPr="001515C5" w:rsidRDefault="009A236A" w:rsidP="001515C5">
      <w:pPr>
        <w:pStyle w:val="Heading2"/>
      </w:pPr>
      <w:r w:rsidRPr="001515C5">
        <w:lastRenderedPageBreak/>
        <w:t>By the end of this video, you will be able to</w:t>
      </w:r>
    </w:p>
    <w:p w14:paraId="60E6F940" w14:textId="3D7281F0" w:rsidR="00252048" w:rsidRDefault="16B5931C" w:rsidP="4245D7A1">
      <w:pPr>
        <w:pStyle w:val="ListParagraph"/>
        <w:numPr>
          <w:ilvl w:val="0"/>
          <w:numId w:val="1"/>
        </w:numPr>
        <w:spacing w:line="240" w:lineRule="auto"/>
        <w:rPr>
          <w:rFonts w:ascii="Calibri" w:eastAsia="Calibri" w:hAnsi="Calibri" w:cs="Calibri"/>
          <w:sz w:val="24"/>
          <w:szCs w:val="24"/>
          <w:lang w:val="en-US"/>
        </w:rPr>
      </w:pPr>
      <w:r w:rsidRPr="4245D7A1">
        <w:rPr>
          <w:rFonts w:ascii="Calibri" w:eastAsia="Calibri" w:hAnsi="Calibri" w:cs="Calibri"/>
          <w:sz w:val="24"/>
          <w:szCs w:val="24"/>
          <w:lang w:val="en-US"/>
        </w:rPr>
        <w:t>Identify the five steps of Thinking and Feedback</w:t>
      </w:r>
      <w:r w:rsidR="6767C7EB" w:rsidRPr="4245D7A1">
        <w:rPr>
          <w:rFonts w:ascii="Calibri" w:eastAsia="Calibri" w:hAnsi="Calibri" w:cs="Calibri"/>
          <w:sz w:val="24"/>
          <w:szCs w:val="24"/>
          <w:lang w:val="en-US"/>
        </w:rPr>
        <w:t>.</w:t>
      </w:r>
    </w:p>
    <w:p w14:paraId="60E6F941" w14:textId="6CEFB524" w:rsidR="00252048" w:rsidRDefault="16B5931C" w:rsidP="4245D7A1">
      <w:pPr>
        <w:pStyle w:val="ListParagraph"/>
        <w:numPr>
          <w:ilvl w:val="0"/>
          <w:numId w:val="1"/>
        </w:numPr>
        <w:spacing w:line="240" w:lineRule="auto"/>
        <w:rPr>
          <w:rFonts w:ascii="Calibri" w:eastAsia="Calibri" w:hAnsi="Calibri" w:cs="Calibri"/>
          <w:sz w:val="24"/>
          <w:szCs w:val="24"/>
        </w:rPr>
      </w:pPr>
      <w:r w:rsidRPr="4245D7A1">
        <w:rPr>
          <w:rFonts w:ascii="Calibri" w:eastAsia="Calibri" w:hAnsi="Calibri" w:cs="Calibri"/>
          <w:sz w:val="24"/>
          <w:szCs w:val="24"/>
        </w:rPr>
        <w:t>Explain the rationale behind the process</w:t>
      </w:r>
      <w:r w:rsidR="6767C7EB" w:rsidRPr="4245D7A1">
        <w:rPr>
          <w:rFonts w:ascii="Calibri" w:eastAsia="Calibri" w:hAnsi="Calibri" w:cs="Calibri"/>
          <w:sz w:val="24"/>
          <w:szCs w:val="24"/>
        </w:rPr>
        <w:t>.</w:t>
      </w:r>
    </w:p>
    <w:p w14:paraId="60E6F942" w14:textId="430527EE" w:rsidR="00252048" w:rsidRPr="00ED2850" w:rsidRDefault="16B5931C" w:rsidP="4245D7A1">
      <w:pPr>
        <w:pStyle w:val="ListParagraph"/>
        <w:numPr>
          <w:ilvl w:val="0"/>
          <w:numId w:val="1"/>
        </w:numPr>
        <w:spacing w:line="240" w:lineRule="auto"/>
        <w:rPr>
          <w:rFonts w:ascii="Calibri" w:eastAsia="Calibri" w:hAnsi="Calibri" w:cs="Calibri"/>
          <w:sz w:val="24"/>
          <w:szCs w:val="24"/>
          <w:lang w:val="en-US"/>
        </w:rPr>
      </w:pPr>
      <w:r w:rsidRPr="4245D7A1">
        <w:rPr>
          <w:rFonts w:ascii="Calibri" w:eastAsia="Calibri" w:hAnsi="Calibri" w:cs="Calibri"/>
          <w:sz w:val="24"/>
          <w:szCs w:val="24"/>
          <w:lang w:val="en-US"/>
        </w:rPr>
        <w:t xml:space="preserve">Observe how </w:t>
      </w:r>
      <w:r w:rsidR="3BAB3F69" w:rsidRPr="4245D7A1">
        <w:rPr>
          <w:rFonts w:ascii="Calibri" w:eastAsia="Calibri" w:hAnsi="Calibri" w:cs="Calibri"/>
          <w:sz w:val="24"/>
          <w:szCs w:val="24"/>
          <w:lang w:val="en-US"/>
        </w:rPr>
        <w:t>young children</w:t>
      </w:r>
      <w:r w:rsidRPr="4245D7A1">
        <w:rPr>
          <w:rFonts w:ascii="Calibri" w:eastAsia="Calibri" w:hAnsi="Calibri" w:cs="Calibri"/>
          <w:sz w:val="24"/>
          <w:szCs w:val="24"/>
          <w:lang w:val="en-US"/>
        </w:rPr>
        <w:t xml:space="preserve"> </w:t>
      </w:r>
      <w:proofErr w:type="gramStart"/>
      <w:r w:rsidRPr="4245D7A1">
        <w:rPr>
          <w:rFonts w:ascii="Calibri" w:eastAsia="Calibri" w:hAnsi="Calibri" w:cs="Calibri"/>
          <w:sz w:val="24"/>
          <w:szCs w:val="24"/>
          <w:lang w:val="en-US"/>
        </w:rPr>
        <w:t>are capable of giving and receiving</w:t>
      </w:r>
      <w:proofErr w:type="gramEnd"/>
      <w:r w:rsidRPr="4245D7A1">
        <w:rPr>
          <w:rFonts w:ascii="Calibri" w:eastAsia="Calibri" w:hAnsi="Calibri" w:cs="Calibri"/>
          <w:sz w:val="24"/>
          <w:szCs w:val="24"/>
          <w:lang w:val="en-US"/>
        </w:rPr>
        <w:t xml:space="preserve"> kind, specific, and helpful feedback</w:t>
      </w:r>
      <w:r w:rsidR="6767C7EB" w:rsidRPr="4245D7A1">
        <w:rPr>
          <w:rFonts w:ascii="Calibri" w:eastAsia="Calibri" w:hAnsi="Calibri" w:cs="Calibri"/>
          <w:sz w:val="24"/>
          <w:szCs w:val="24"/>
          <w:lang w:val="en-US"/>
        </w:rPr>
        <w:t>.</w:t>
      </w:r>
    </w:p>
    <w:p w14:paraId="60E6F943" w14:textId="77777777" w:rsidR="00252048" w:rsidRDefault="16B5931C" w:rsidP="4245D7A1">
      <w:pPr>
        <w:pStyle w:val="ListParagraph"/>
        <w:numPr>
          <w:ilvl w:val="0"/>
          <w:numId w:val="1"/>
        </w:numPr>
        <w:spacing w:line="240" w:lineRule="auto"/>
        <w:rPr>
          <w:rFonts w:ascii="Calibri" w:eastAsia="Calibri" w:hAnsi="Calibri" w:cs="Calibri"/>
          <w:sz w:val="24"/>
          <w:szCs w:val="24"/>
        </w:rPr>
      </w:pPr>
      <w:r w:rsidRPr="4245D7A1">
        <w:rPr>
          <w:rFonts w:ascii="Calibri" w:eastAsia="Calibri" w:hAnsi="Calibri" w:cs="Calibri"/>
          <w:sz w:val="24"/>
          <w:szCs w:val="24"/>
        </w:rPr>
        <w:t>Describe how Thinking and Feedback supports inclusive learning environments.</w:t>
      </w:r>
    </w:p>
    <w:p w14:paraId="60E6F944" w14:textId="77777777" w:rsidR="00252048" w:rsidRDefault="16B5931C" w:rsidP="4245D7A1">
      <w:pPr>
        <w:pStyle w:val="ListParagraph"/>
        <w:numPr>
          <w:ilvl w:val="0"/>
          <w:numId w:val="1"/>
        </w:numPr>
        <w:spacing w:after="240" w:line="240" w:lineRule="auto"/>
        <w:rPr>
          <w:rFonts w:ascii="Calibri" w:eastAsia="Calibri" w:hAnsi="Calibri" w:cs="Calibri"/>
          <w:sz w:val="24"/>
          <w:szCs w:val="24"/>
        </w:rPr>
      </w:pPr>
      <w:r w:rsidRPr="4245D7A1">
        <w:rPr>
          <w:rFonts w:ascii="Calibri" w:eastAsia="Calibri" w:hAnsi="Calibri" w:cs="Calibri"/>
          <w:sz w:val="24"/>
          <w:szCs w:val="24"/>
        </w:rPr>
        <w:t>Reflect on ways to include Thinking and Feedback in your teaching practices.</w:t>
      </w:r>
    </w:p>
    <w:p w14:paraId="60E6F945" w14:textId="77777777" w:rsidR="00252048" w:rsidRPr="001515C5" w:rsidRDefault="009A236A" w:rsidP="001515C5">
      <w:pPr>
        <w:pStyle w:val="Heading2"/>
      </w:pPr>
      <w:r w:rsidRPr="001515C5">
        <w:t>Discussion Starters</w:t>
      </w:r>
    </w:p>
    <w:p w14:paraId="60E6F946" w14:textId="77777777" w:rsidR="00252048" w:rsidRPr="001515C5" w:rsidRDefault="009A236A" w:rsidP="001515C5">
      <w:pPr>
        <w:pStyle w:val="Heading3"/>
      </w:pPr>
      <w:r w:rsidRPr="001515C5">
        <w:t xml:space="preserve">What to Look For: As you are watching, pay attention to -- </w:t>
      </w:r>
    </w:p>
    <w:p w14:paraId="60E6F947" w14:textId="77777777" w:rsidR="00252048" w:rsidRDefault="009A236A">
      <w:pPr>
        <w:numPr>
          <w:ilvl w:val="0"/>
          <w:numId w:val="5"/>
        </w:numPr>
        <w:spacing w:line="240" w:lineRule="auto"/>
      </w:pPr>
      <w:r>
        <w:rPr>
          <w:rFonts w:ascii="Calibri" w:eastAsia="Calibri" w:hAnsi="Calibri" w:cs="Calibri"/>
          <w:sz w:val="24"/>
          <w:szCs w:val="24"/>
        </w:rPr>
        <w:t>What are the five steps of Thinking and Feedback? What are the similarities and differences between the two classrooms in their processes?</w:t>
      </w:r>
    </w:p>
    <w:p w14:paraId="60E6F948" w14:textId="77777777" w:rsidR="00252048" w:rsidRDefault="16B5931C">
      <w:pPr>
        <w:numPr>
          <w:ilvl w:val="0"/>
          <w:numId w:val="5"/>
        </w:numPr>
        <w:spacing w:line="240" w:lineRule="auto"/>
      </w:pPr>
      <w:r w:rsidRPr="4245D7A1">
        <w:rPr>
          <w:rFonts w:ascii="Calibri" w:eastAsia="Calibri" w:hAnsi="Calibri" w:cs="Calibri"/>
          <w:sz w:val="24"/>
          <w:szCs w:val="24"/>
          <w:lang w:val="en-US"/>
        </w:rPr>
        <w:t xml:space="preserve">What </w:t>
      </w:r>
      <w:proofErr w:type="gramStart"/>
      <w:r w:rsidRPr="4245D7A1">
        <w:rPr>
          <w:rFonts w:ascii="Calibri" w:eastAsia="Calibri" w:hAnsi="Calibri" w:cs="Calibri"/>
          <w:sz w:val="24"/>
          <w:szCs w:val="24"/>
          <w:lang w:val="en-US"/>
        </w:rPr>
        <w:t>are</w:t>
      </w:r>
      <w:proofErr w:type="gramEnd"/>
      <w:r w:rsidRPr="4245D7A1">
        <w:rPr>
          <w:rFonts w:ascii="Calibri" w:eastAsia="Calibri" w:hAnsi="Calibri" w:cs="Calibri"/>
          <w:sz w:val="24"/>
          <w:szCs w:val="24"/>
          <w:lang w:val="en-US"/>
        </w:rPr>
        <w:t xml:space="preserve"> the teachers’ rationale for practicing Thinking and Feedback in their classrooms? Share an idea you heard from them that resonates with or inspires you.</w:t>
      </w:r>
    </w:p>
    <w:p w14:paraId="60E6F949" w14:textId="77777777" w:rsidR="00252048" w:rsidRDefault="009A236A">
      <w:pPr>
        <w:numPr>
          <w:ilvl w:val="0"/>
          <w:numId w:val="5"/>
        </w:numPr>
        <w:spacing w:line="240" w:lineRule="auto"/>
      </w:pPr>
      <w:r>
        <w:rPr>
          <w:rFonts w:ascii="Calibri" w:eastAsia="Calibri" w:hAnsi="Calibri" w:cs="Calibri"/>
          <w:sz w:val="24"/>
          <w:szCs w:val="24"/>
        </w:rPr>
        <w:t>Listen to the children giving and receiving feedback. How are they being kind, specific, and helpful?</w:t>
      </w:r>
    </w:p>
    <w:p w14:paraId="60E6F94A" w14:textId="24AA3E7B" w:rsidR="00252048" w:rsidRDefault="009A236A">
      <w:pPr>
        <w:numPr>
          <w:ilvl w:val="0"/>
          <w:numId w:val="5"/>
        </w:numPr>
        <w:spacing w:line="240" w:lineRule="auto"/>
      </w:pPr>
      <w:r>
        <w:rPr>
          <w:rFonts w:ascii="Calibri" w:eastAsia="Calibri" w:hAnsi="Calibri" w:cs="Calibri"/>
          <w:sz w:val="24"/>
          <w:szCs w:val="24"/>
        </w:rPr>
        <w:t xml:space="preserve">How does Thinking and Feedback support children with </w:t>
      </w:r>
      <w:r w:rsidR="002046A2">
        <w:rPr>
          <w:rFonts w:ascii="Calibri" w:eastAsia="Calibri" w:hAnsi="Calibri" w:cs="Calibri"/>
          <w:sz w:val="24"/>
          <w:szCs w:val="24"/>
        </w:rPr>
        <w:t>disabilities and multilingual learners</w:t>
      </w:r>
      <w:r>
        <w:rPr>
          <w:rFonts w:ascii="Calibri" w:eastAsia="Calibri" w:hAnsi="Calibri" w:cs="Calibri"/>
          <w:sz w:val="24"/>
          <w:szCs w:val="24"/>
        </w:rPr>
        <w:t xml:space="preserve">? What in the video makes you say that? </w:t>
      </w:r>
    </w:p>
    <w:p w14:paraId="60E6F94B" w14:textId="77777777" w:rsidR="00252048" w:rsidRDefault="009A236A">
      <w:pPr>
        <w:numPr>
          <w:ilvl w:val="0"/>
          <w:numId w:val="5"/>
        </w:numPr>
        <w:spacing w:line="240" w:lineRule="auto"/>
      </w:pPr>
      <w:r>
        <w:rPr>
          <w:rFonts w:ascii="Calibri" w:eastAsia="Calibri" w:hAnsi="Calibri" w:cs="Calibri"/>
          <w:sz w:val="24"/>
          <w:szCs w:val="24"/>
        </w:rPr>
        <w:t>What questions or concerns do you have about the Thinking and Feedback practice?</w:t>
      </w:r>
    </w:p>
    <w:p w14:paraId="60E6F94C" w14:textId="77777777" w:rsidR="00252048" w:rsidRDefault="00252048">
      <w:pPr>
        <w:spacing w:line="240" w:lineRule="auto"/>
        <w:rPr>
          <w:rFonts w:ascii="Calibri" w:eastAsia="Calibri" w:hAnsi="Calibri" w:cs="Calibri"/>
          <w:sz w:val="24"/>
          <w:szCs w:val="24"/>
        </w:rPr>
      </w:pPr>
    </w:p>
    <w:p w14:paraId="60E6F94D" w14:textId="77777777" w:rsidR="00252048" w:rsidRDefault="009A236A" w:rsidP="001515C5">
      <w:pPr>
        <w:pStyle w:val="Heading3"/>
      </w:pPr>
      <w:r>
        <w:t>Watching with an Instructional Lens</w:t>
      </w:r>
    </w:p>
    <w:p w14:paraId="60E6F94E" w14:textId="77777777" w:rsidR="00252048" w:rsidRDefault="009A236A">
      <w:pPr>
        <w:numPr>
          <w:ilvl w:val="0"/>
          <w:numId w:val="6"/>
        </w:numPr>
        <w:spacing w:line="240" w:lineRule="auto"/>
      </w:pPr>
      <w:r>
        <w:rPr>
          <w:rFonts w:ascii="Calibri" w:eastAsia="Calibri" w:hAnsi="Calibri" w:cs="Calibri"/>
          <w:sz w:val="24"/>
          <w:szCs w:val="24"/>
        </w:rPr>
        <w:t>Can you envision Thinking and Feedback in your classroom? How might your students enjoy it? What might be the challenges?</w:t>
      </w:r>
    </w:p>
    <w:p w14:paraId="60E6F94F" w14:textId="37D9A70F" w:rsidR="00252048" w:rsidRDefault="009A236A">
      <w:pPr>
        <w:numPr>
          <w:ilvl w:val="0"/>
          <w:numId w:val="6"/>
        </w:numPr>
        <w:spacing w:line="240" w:lineRule="auto"/>
        <w:rPr>
          <w:color w:val="000000"/>
        </w:rPr>
      </w:pPr>
      <w:r>
        <w:rPr>
          <w:rFonts w:ascii="Calibri" w:eastAsia="Calibri" w:hAnsi="Calibri" w:cs="Calibri"/>
          <w:color w:val="000000"/>
          <w:sz w:val="24"/>
          <w:szCs w:val="24"/>
        </w:rPr>
        <w:t xml:space="preserve">What specific teacher moves ensure the inclusion of all students, including </w:t>
      </w:r>
      <w:r w:rsidR="002046A2">
        <w:rPr>
          <w:rFonts w:ascii="Calibri" w:eastAsia="Calibri" w:hAnsi="Calibri" w:cs="Calibri"/>
          <w:color w:val="000000"/>
          <w:sz w:val="24"/>
          <w:szCs w:val="24"/>
        </w:rPr>
        <w:t>multilingual learners and students with disabil</w:t>
      </w:r>
      <w:r w:rsidR="00A07616">
        <w:rPr>
          <w:rFonts w:ascii="Calibri" w:eastAsia="Calibri" w:hAnsi="Calibri" w:cs="Calibri"/>
          <w:color w:val="000000"/>
          <w:sz w:val="24"/>
          <w:szCs w:val="24"/>
        </w:rPr>
        <w:t>i</w:t>
      </w:r>
      <w:r w:rsidR="002046A2">
        <w:rPr>
          <w:rFonts w:ascii="Calibri" w:eastAsia="Calibri" w:hAnsi="Calibri" w:cs="Calibri"/>
          <w:color w:val="000000"/>
          <w:sz w:val="24"/>
          <w:szCs w:val="24"/>
        </w:rPr>
        <w:t>ties</w:t>
      </w:r>
      <w:r>
        <w:rPr>
          <w:rFonts w:ascii="Calibri" w:eastAsia="Calibri" w:hAnsi="Calibri" w:cs="Calibri"/>
          <w:color w:val="000000"/>
          <w:sz w:val="24"/>
          <w:szCs w:val="24"/>
        </w:rPr>
        <w:t>?</w:t>
      </w:r>
    </w:p>
    <w:p w14:paraId="60E6F950" w14:textId="77777777" w:rsidR="00252048" w:rsidRDefault="16B5931C" w:rsidP="4245D7A1">
      <w:pPr>
        <w:numPr>
          <w:ilvl w:val="0"/>
          <w:numId w:val="6"/>
        </w:numPr>
        <w:spacing w:line="240" w:lineRule="auto"/>
        <w:rPr>
          <w:color w:val="000000"/>
          <w:lang w:val="en-US"/>
        </w:rPr>
      </w:pPr>
      <w:r w:rsidRPr="4245D7A1">
        <w:rPr>
          <w:rFonts w:ascii="Calibri" w:eastAsia="Calibri" w:hAnsi="Calibri" w:cs="Calibri"/>
          <w:color w:val="000000" w:themeColor="text1"/>
          <w:sz w:val="24"/>
          <w:szCs w:val="24"/>
          <w:lang w:val="en-US"/>
        </w:rPr>
        <w:t>What physical, social-emotional, cognitive and academic skills do students actively develop during these practices?</w:t>
      </w:r>
    </w:p>
    <w:p w14:paraId="60E6F951" w14:textId="77777777" w:rsidR="00252048" w:rsidRDefault="16B5931C">
      <w:pPr>
        <w:numPr>
          <w:ilvl w:val="0"/>
          <w:numId w:val="6"/>
        </w:numPr>
        <w:spacing w:line="240" w:lineRule="auto"/>
      </w:pPr>
      <w:r w:rsidRPr="4245D7A1">
        <w:rPr>
          <w:rFonts w:ascii="Calibri" w:eastAsia="Calibri" w:hAnsi="Calibri" w:cs="Calibri"/>
          <w:sz w:val="24"/>
          <w:szCs w:val="24"/>
          <w:lang w:val="en-US"/>
        </w:rPr>
        <w:t>What is something you observed that you would like to try soon (“Monday”) or in the future (“someday”)?</w:t>
      </w:r>
    </w:p>
    <w:p w14:paraId="60E6F952" w14:textId="77777777" w:rsidR="00252048" w:rsidRDefault="009A236A">
      <w:pPr>
        <w:numPr>
          <w:ilvl w:val="0"/>
          <w:numId w:val="6"/>
        </w:numPr>
        <w:spacing w:line="240" w:lineRule="auto"/>
      </w:pPr>
      <w:r>
        <w:rPr>
          <w:rFonts w:ascii="Calibri" w:eastAsia="Calibri" w:hAnsi="Calibri" w:cs="Calibri"/>
          <w:sz w:val="24"/>
          <w:szCs w:val="24"/>
        </w:rPr>
        <w:t>Partner with someone for 10 minutes, draft up a way or action plan to implement what you learned from the video.</w:t>
      </w:r>
    </w:p>
    <w:p w14:paraId="60E6F953" w14:textId="77777777" w:rsidR="00252048" w:rsidRDefault="00252048">
      <w:pPr>
        <w:spacing w:line="240" w:lineRule="auto"/>
        <w:rPr>
          <w:rFonts w:ascii="Calibri" w:eastAsia="Calibri" w:hAnsi="Calibri" w:cs="Calibri"/>
          <w:sz w:val="24"/>
          <w:szCs w:val="24"/>
        </w:rPr>
      </w:pPr>
    </w:p>
    <w:p w14:paraId="60E6F954" w14:textId="77777777" w:rsidR="00252048" w:rsidRDefault="009A236A" w:rsidP="001515C5">
      <w:pPr>
        <w:pStyle w:val="Heading3"/>
      </w:pPr>
      <w:r>
        <w:t>Connecting to Playful Learning Indicators </w:t>
      </w:r>
    </w:p>
    <w:p w14:paraId="60E6F955" w14:textId="77777777" w:rsidR="00252048" w:rsidRDefault="16B5931C" w:rsidP="4245D7A1">
      <w:pPr>
        <w:spacing w:line="240" w:lineRule="auto"/>
        <w:rPr>
          <w:rFonts w:ascii="Calibri" w:eastAsia="Calibri" w:hAnsi="Calibri" w:cs="Calibri"/>
          <w:color w:val="000000"/>
          <w:sz w:val="24"/>
          <w:szCs w:val="24"/>
          <w:lang w:val="en-US"/>
        </w:rPr>
      </w:pPr>
      <w:r w:rsidRPr="4245D7A1">
        <w:rPr>
          <w:rFonts w:ascii="Calibri" w:eastAsia="Calibri" w:hAnsi="Calibri" w:cs="Calibri"/>
          <w:color w:val="000000" w:themeColor="text1"/>
          <w:sz w:val="24"/>
          <w:szCs w:val="24"/>
          <w:lang w:val="en-US"/>
        </w:rPr>
        <w:t xml:space="preserve">Harvard Project Zero’s </w:t>
      </w:r>
      <w:r w:rsidRPr="4245D7A1">
        <w:rPr>
          <w:rFonts w:ascii="Calibri" w:eastAsia="Calibri" w:hAnsi="Calibri" w:cs="Calibri"/>
          <w:i/>
          <w:iCs/>
          <w:color w:val="000000" w:themeColor="text1"/>
          <w:sz w:val="24"/>
          <w:szCs w:val="24"/>
          <w:lang w:val="en-US"/>
        </w:rPr>
        <w:t>Pedagogy of Play</w:t>
      </w:r>
      <w:r w:rsidRPr="4245D7A1">
        <w:rPr>
          <w:rFonts w:ascii="Calibri" w:eastAsia="Calibri" w:hAnsi="Calibri" w:cs="Calibri"/>
          <w:color w:val="000000" w:themeColor="text1"/>
          <w:sz w:val="24"/>
          <w:szCs w:val="24"/>
          <w:lang w:val="en-US"/>
        </w:rPr>
        <w:t xml:space="preserve"> research identifies three cross-cultural indicators of playful learning:</w:t>
      </w:r>
    </w:p>
    <w:p w14:paraId="60E6F956" w14:textId="77777777" w:rsidR="00252048" w:rsidRDefault="009A236A">
      <w:pPr>
        <w:numPr>
          <w:ilvl w:val="0"/>
          <w:numId w:val="7"/>
        </w:numPr>
        <w:spacing w:line="240" w:lineRule="auto"/>
        <w:rPr>
          <w:rFonts w:ascii="Calibri" w:eastAsia="Calibri" w:hAnsi="Calibri" w:cs="Calibri"/>
          <w:color w:val="000000"/>
          <w:sz w:val="24"/>
          <w:szCs w:val="24"/>
        </w:rPr>
      </w:pPr>
      <w:r>
        <w:rPr>
          <w:rFonts w:ascii="Calibri" w:eastAsia="Calibri" w:hAnsi="Calibri" w:cs="Calibri"/>
          <w:color w:val="000000"/>
          <w:sz w:val="24"/>
          <w:szCs w:val="24"/>
        </w:rPr>
        <w:t>Leading learning</w:t>
      </w:r>
    </w:p>
    <w:p w14:paraId="60E6F957" w14:textId="77777777" w:rsidR="00252048" w:rsidRDefault="009A236A">
      <w:pPr>
        <w:numPr>
          <w:ilvl w:val="0"/>
          <w:numId w:val="7"/>
        </w:numPr>
        <w:spacing w:line="240" w:lineRule="auto"/>
        <w:rPr>
          <w:rFonts w:ascii="Calibri" w:eastAsia="Calibri" w:hAnsi="Calibri" w:cs="Calibri"/>
          <w:color w:val="000000"/>
          <w:sz w:val="24"/>
          <w:szCs w:val="24"/>
        </w:rPr>
      </w:pPr>
      <w:r>
        <w:rPr>
          <w:rFonts w:ascii="Calibri" w:eastAsia="Calibri" w:hAnsi="Calibri" w:cs="Calibri"/>
          <w:color w:val="000000"/>
          <w:sz w:val="24"/>
          <w:szCs w:val="24"/>
        </w:rPr>
        <w:t>Exploring the unknown</w:t>
      </w:r>
    </w:p>
    <w:p w14:paraId="60E6F958" w14:textId="77777777" w:rsidR="00252048" w:rsidRDefault="009A236A">
      <w:pPr>
        <w:numPr>
          <w:ilvl w:val="0"/>
          <w:numId w:val="7"/>
        </w:numPr>
        <w:spacing w:line="240" w:lineRule="auto"/>
        <w:rPr>
          <w:rFonts w:ascii="Calibri" w:eastAsia="Calibri" w:hAnsi="Calibri" w:cs="Calibri"/>
          <w:color w:val="000000"/>
          <w:sz w:val="24"/>
          <w:szCs w:val="24"/>
        </w:rPr>
      </w:pPr>
      <w:r>
        <w:rPr>
          <w:rFonts w:ascii="Calibri" w:eastAsia="Calibri" w:hAnsi="Calibri" w:cs="Calibri"/>
          <w:color w:val="000000"/>
          <w:sz w:val="24"/>
          <w:szCs w:val="24"/>
        </w:rPr>
        <w:lastRenderedPageBreak/>
        <w:t>Finding joy in the process</w:t>
      </w:r>
    </w:p>
    <w:p w14:paraId="60E6F959" w14:textId="77777777" w:rsidR="00252048" w:rsidRDefault="00252048">
      <w:pPr>
        <w:spacing w:line="240" w:lineRule="auto"/>
        <w:rPr>
          <w:rFonts w:ascii="Calibri" w:eastAsia="Calibri" w:hAnsi="Calibri" w:cs="Calibri"/>
          <w:sz w:val="24"/>
          <w:szCs w:val="24"/>
        </w:rPr>
      </w:pPr>
    </w:p>
    <w:p w14:paraId="60E6F95A" w14:textId="77777777" w:rsidR="00252048" w:rsidRDefault="009A236A">
      <w:pPr>
        <w:spacing w:line="240" w:lineRule="auto"/>
        <w:rPr>
          <w:rFonts w:ascii="Calibri" w:eastAsia="Calibri" w:hAnsi="Calibri" w:cs="Calibri"/>
          <w:sz w:val="24"/>
          <w:szCs w:val="24"/>
        </w:rPr>
      </w:pPr>
      <w:r>
        <w:rPr>
          <w:rFonts w:ascii="Calibri" w:eastAsia="Calibri" w:hAnsi="Calibri" w:cs="Calibri"/>
          <w:color w:val="000000"/>
          <w:sz w:val="24"/>
          <w:szCs w:val="24"/>
        </w:rPr>
        <w:t>In MA, we developed our own 4 indicators of playful learning: </w:t>
      </w:r>
    </w:p>
    <w:p w14:paraId="60E6F95B" w14:textId="77777777" w:rsidR="00252048" w:rsidRDefault="009A236A">
      <w:pPr>
        <w:numPr>
          <w:ilvl w:val="0"/>
          <w:numId w:val="8"/>
        </w:numPr>
        <w:spacing w:line="240" w:lineRule="auto"/>
        <w:rPr>
          <w:rFonts w:ascii="Calibri" w:eastAsia="Calibri" w:hAnsi="Calibri" w:cs="Calibri"/>
          <w:color w:val="000000"/>
          <w:sz w:val="24"/>
          <w:szCs w:val="24"/>
        </w:rPr>
      </w:pPr>
      <w:r>
        <w:rPr>
          <w:rFonts w:ascii="Calibri" w:eastAsia="Calibri" w:hAnsi="Calibri" w:cs="Calibri"/>
          <w:color w:val="000000"/>
          <w:sz w:val="24"/>
          <w:szCs w:val="24"/>
        </w:rPr>
        <w:t>Empowerment</w:t>
      </w:r>
    </w:p>
    <w:p w14:paraId="60E6F95C" w14:textId="77777777" w:rsidR="00252048" w:rsidRDefault="009A236A">
      <w:pPr>
        <w:numPr>
          <w:ilvl w:val="0"/>
          <w:numId w:val="8"/>
        </w:numPr>
        <w:spacing w:line="240" w:lineRule="auto"/>
        <w:rPr>
          <w:rFonts w:ascii="Calibri" w:eastAsia="Calibri" w:hAnsi="Calibri" w:cs="Calibri"/>
          <w:color w:val="000000"/>
          <w:sz w:val="24"/>
          <w:szCs w:val="24"/>
        </w:rPr>
      </w:pPr>
      <w:r>
        <w:rPr>
          <w:rFonts w:ascii="Calibri" w:eastAsia="Calibri" w:hAnsi="Calibri" w:cs="Calibri"/>
          <w:color w:val="000000"/>
          <w:sz w:val="24"/>
          <w:szCs w:val="24"/>
        </w:rPr>
        <w:t>Enjoyment</w:t>
      </w:r>
    </w:p>
    <w:p w14:paraId="60E6F95D" w14:textId="77777777" w:rsidR="00252048" w:rsidRDefault="009A236A">
      <w:pPr>
        <w:numPr>
          <w:ilvl w:val="0"/>
          <w:numId w:val="8"/>
        </w:numPr>
        <w:spacing w:line="240" w:lineRule="auto"/>
        <w:rPr>
          <w:rFonts w:ascii="Calibri" w:eastAsia="Calibri" w:hAnsi="Calibri" w:cs="Calibri"/>
          <w:color w:val="000000"/>
          <w:sz w:val="24"/>
          <w:szCs w:val="24"/>
        </w:rPr>
      </w:pPr>
      <w:r>
        <w:rPr>
          <w:rFonts w:ascii="Calibri" w:eastAsia="Calibri" w:hAnsi="Calibri" w:cs="Calibri"/>
          <w:color w:val="000000"/>
          <w:sz w:val="24"/>
          <w:szCs w:val="24"/>
        </w:rPr>
        <w:t>Curiosity</w:t>
      </w:r>
    </w:p>
    <w:p w14:paraId="60E6F95E" w14:textId="77777777" w:rsidR="00252048" w:rsidRDefault="009A236A">
      <w:pPr>
        <w:numPr>
          <w:ilvl w:val="0"/>
          <w:numId w:val="8"/>
        </w:numPr>
        <w:spacing w:line="240" w:lineRule="auto"/>
        <w:rPr>
          <w:rFonts w:ascii="Calibri" w:eastAsia="Calibri" w:hAnsi="Calibri" w:cs="Calibri"/>
          <w:color w:val="000000"/>
          <w:sz w:val="24"/>
          <w:szCs w:val="24"/>
        </w:rPr>
      </w:pPr>
      <w:r>
        <w:rPr>
          <w:rFonts w:ascii="Calibri" w:eastAsia="Calibri" w:hAnsi="Calibri" w:cs="Calibri"/>
          <w:color w:val="000000"/>
          <w:sz w:val="24"/>
          <w:szCs w:val="24"/>
        </w:rPr>
        <w:t>Connection</w:t>
      </w:r>
    </w:p>
    <w:p w14:paraId="60E6F95F" w14:textId="77777777" w:rsidR="00252048" w:rsidRDefault="00252048">
      <w:pPr>
        <w:spacing w:line="240" w:lineRule="auto"/>
        <w:rPr>
          <w:rFonts w:ascii="Calibri" w:eastAsia="Calibri" w:hAnsi="Calibri" w:cs="Calibri"/>
          <w:sz w:val="24"/>
          <w:szCs w:val="24"/>
        </w:rPr>
      </w:pPr>
    </w:p>
    <w:p w14:paraId="60E6F960" w14:textId="77777777" w:rsidR="00252048" w:rsidRDefault="009A236A">
      <w:pPr>
        <w:spacing w:line="240" w:lineRule="auto"/>
        <w:rPr>
          <w:rFonts w:ascii="Calibri" w:eastAsia="Calibri" w:hAnsi="Calibri" w:cs="Calibri"/>
          <w:sz w:val="24"/>
          <w:szCs w:val="24"/>
        </w:rPr>
      </w:pPr>
      <w:r>
        <w:rPr>
          <w:rFonts w:ascii="Calibri" w:eastAsia="Calibri" w:hAnsi="Calibri" w:cs="Calibri"/>
          <w:color w:val="000000"/>
          <w:sz w:val="24"/>
          <w:szCs w:val="24"/>
        </w:rPr>
        <w:t>Discuss:</w:t>
      </w:r>
    </w:p>
    <w:p w14:paraId="60E6F961" w14:textId="77777777" w:rsidR="00252048" w:rsidRDefault="009A236A">
      <w:pPr>
        <w:numPr>
          <w:ilvl w:val="0"/>
          <w:numId w:val="9"/>
        </w:numPr>
        <w:spacing w:line="240" w:lineRule="auto"/>
        <w:rPr>
          <w:color w:val="000000"/>
        </w:rPr>
      </w:pPr>
      <w:r>
        <w:rPr>
          <w:rFonts w:ascii="Calibri" w:eastAsia="Calibri" w:hAnsi="Calibri" w:cs="Calibri"/>
          <w:color w:val="000000"/>
          <w:sz w:val="24"/>
          <w:szCs w:val="24"/>
        </w:rPr>
        <w:t>In the video, where do you see learners leading learning, exploring the unknown, and finding joy in the process?</w:t>
      </w:r>
    </w:p>
    <w:p w14:paraId="60E6F962" w14:textId="77777777" w:rsidR="00252048" w:rsidRDefault="009A236A">
      <w:pPr>
        <w:numPr>
          <w:ilvl w:val="0"/>
          <w:numId w:val="9"/>
        </w:numPr>
        <w:spacing w:line="240" w:lineRule="auto"/>
        <w:rPr>
          <w:color w:val="000000"/>
        </w:rPr>
      </w:pPr>
      <w:r>
        <w:rPr>
          <w:rFonts w:ascii="Calibri" w:eastAsia="Calibri" w:hAnsi="Calibri" w:cs="Calibri"/>
          <w:color w:val="000000"/>
          <w:sz w:val="24"/>
          <w:szCs w:val="24"/>
        </w:rPr>
        <w:t>Where do you see evidence of empowerment, enjoyment, curiosity, and connection?</w:t>
      </w:r>
    </w:p>
    <w:p w14:paraId="60E6F963" w14:textId="77777777" w:rsidR="00252048" w:rsidRDefault="16B5931C" w:rsidP="4245D7A1">
      <w:pPr>
        <w:numPr>
          <w:ilvl w:val="0"/>
          <w:numId w:val="9"/>
        </w:numPr>
        <w:spacing w:line="240" w:lineRule="auto"/>
        <w:rPr>
          <w:color w:val="000000"/>
          <w:lang w:val="en-US"/>
        </w:rPr>
      </w:pPr>
      <w:r w:rsidRPr="4245D7A1">
        <w:rPr>
          <w:rFonts w:ascii="Calibri" w:eastAsia="Calibri" w:hAnsi="Calibri" w:cs="Calibri"/>
          <w:color w:val="000000" w:themeColor="text1"/>
          <w:sz w:val="24"/>
          <w:szCs w:val="24"/>
          <w:lang w:val="en-US"/>
        </w:rPr>
        <w:t>What are other words or phrases that indicate playful learning to you? Where do you see evidence of the words/phrases in the video?</w:t>
      </w:r>
    </w:p>
    <w:p w14:paraId="60E6F964" w14:textId="54AA3E31" w:rsidR="00252048" w:rsidRPr="001515C5" w:rsidRDefault="16B5931C" w:rsidP="001515C5">
      <w:pPr>
        <w:pStyle w:val="Heading2"/>
      </w:pPr>
      <w:r w:rsidRPr="001515C5">
        <w:t>Interactive Experience</w:t>
      </w:r>
      <w:r w:rsidR="008B7FDB" w:rsidRPr="001515C5">
        <w:t xml:space="preserve"> </w:t>
      </w:r>
    </w:p>
    <w:p w14:paraId="60E6F966" w14:textId="7EDDCA66" w:rsidR="00252048" w:rsidRDefault="009A236A">
      <w:pPr>
        <w:spacing w:line="240" w:lineRule="auto"/>
        <w:rPr>
          <w:rFonts w:ascii="Calibri" w:eastAsia="Calibri" w:hAnsi="Calibri" w:cs="Calibri"/>
          <w:sz w:val="24"/>
          <w:szCs w:val="24"/>
        </w:rPr>
      </w:pPr>
      <w:r>
        <w:rPr>
          <w:rFonts w:ascii="Calibri" w:eastAsia="Calibri" w:hAnsi="Calibri" w:cs="Calibri"/>
          <w:sz w:val="24"/>
          <w:szCs w:val="24"/>
        </w:rPr>
        <w:t>The five steps of Thinking and Feedback can be used for adult learners in faculty meetings, professional development, or teacher preparation courses. The main purpose - to give and receive feedback that is kind, specific, and helpful - is as powerful for children as it is for adults. Consider using it after sharing:</w:t>
      </w:r>
    </w:p>
    <w:p w14:paraId="60E6F967" w14:textId="77777777" w:rsidR="00252048" w:rsidRDefault="009A236A">
      <w:pPr>
        <w:numPr>
          <w:ilvl w:val="0"/>
          <w:numId w:val="11"/>
        </w:numPr>
        <w:spacing w:line="240" w:lineRule="auto"/>
        <w:rPr>
          <w:rFonts w:ascii="Calibri" w:eastAsia="Calibri" w:hAnsi="Calibri" w:cs="Calibri"/>
          <w:sz w:val="24"/>
          <w:szCs w:val="24"/>
        </w:rPr>
      </w:pPr>
      <w:r>
        <w:rPr>
          <w:rFonts w:ascii="Calibri" w:eastAsia="Calibri" w:hAnsi="Calibri" w:cs="Calibri"/>
          <w:sz w:val="24"/>
          <w:szCs w:val="24"/>
        </w:rPr>
        <w:t>A newly developed playful learning activity</w:t>
      </w:r>
    </w:p>
    <w:p w14:paraId="60E6F968" w14:textId="77777777" w:rsidR="00252048" w:rsidRDefault="009A236A">
      <w:pPr>
        <w:numPr>
          <w:ilvl w:val="0"/>
          <w:numId w:val="11"/>
        </w:numPr>
        <w:spacing w:line="240" w:lineRule="auto"/>
        <w:rPr>
          <w:rFonts w:ascii="Calibri" w:eastAsia="Calibri" w:hAnsi="Calibri" w:cs="Calibri"/>
          <w:sz w:val="24"/>
          <w:szCs w:val="24"/>
        </w:rPr>
      </w:pPr>
      <w:r>
        <w:rPr>
          <w:rFonts w:ascii="Calibri" w:eastAsia="Calibri" w:hAnsi="Calibri" w:cs="Calibri"/>
          <w:sz w:val="24"/>
          <w:szCs w:val="24"/>
        </w:rPr>
        <w:t>Photo or video documentation of playful learning moments</w:t>
      </w:r>
    </w:p>
    <w:p w14:paraId="60E6F969" w14:textId="77777777" w:rsidR="00252048" w:rsidRDefault="009A236A">
      <w:pPr>
        <w:numPr>
          <w:ilvl w:val="0"/>
          <w:numId w:val="11"/>
        </w:numPr>
        <w:spacing w:line="240" w:lineRule="auto"/>
        <w:rPr>
          <w:rFonts w:ascii="Calibri" w:eastAsia="Calibri" w:hAnsi="Calibri" w:cs="Calibri"/>
          <w:sz w:val="24"/>
          <w:szCs w:val="24"/>
        </w:rPr>
      </w:pPr>
      <w:r>
        <w:rPr>
          <w:rFonts w:ascii="Calibri" w:eastAsia="Calibri" w:hAnsi="Calibri" w:cs="Calibri"/>
          <w:sz w:val="24"/>
          <w:szCs w:val="24"/>
        </w:rPr>
        <w:t>A lesson plan adapted to be more playful</w:t>
      </w:r>
    </w:p>
    <w:p w14:paraId="60E6F96A" w14:textId="77777777" w:rsidR="00252048" w:rsidRDefault="009A236A">
      <w:pPr>
        <w:numPr>
          <w:ilvl w:val="0"/>
          <w:numId w:val="11"/>
        </w:numPr>
        <w:spacing w:line="240" w:lineRule="auto"/>
        <w:rPr>
          <w:rFonts w:ascii="Calibri" w:eastAsia="Calibri" w:hAnsi="Calibri" w:cs="Calibri"/>
          <w:sz w:val="24"/>
          <w:szCs w:val="24"/>
        </w:rPr>
      </w:pPr>
      <w:r>
        <w:rPr>
          <w:rFonts w:ascii="Calibri" w:eastAsia="Calibri" w:hAnsi="Calibri" w:cs="Calibri"/>
          <w:sz w:val="24"/>
          <w:szCs w:val="24"/>
        </w:rPr>
        <w:t>Small group or individual presentations in early childhood education courses</w:t>
      </w:r>
    </w:p>
    <w:p w14:paraId="60E6F96B" w14:textId="300D1388" w:rsidR="00252048" w:rsidRDefault="001943FE">
      <w:pPr>
        <w:numPr>
          <w:ilvl w:val="0"/>
          <w:numId w:val="11"/>
        </w:numPr>
        <w:spacing w:line="240" w:lineRule="auto"/>
        <w:rPr>
          <w:rFonts w:ascii="Calibri" w:eastAsia="Calibri" w:hAnsi="Calibri" w:cs="Calibri"/>
          <w:sz w:val="24"/>
          <w:szCs w:val="24"/>
        </w:rPr>
      </w:pPr>
      <w:r>
        <w:rPr>
          <w:rFonts w:ascii="Calibri" w:eastAsia="Calibri" w:hAnsi="Calibri" w:cs="Calibri"/>
          <w:sz w:val="24"/>
          <w:szCs w:val="24"/>
        </w:rPr>
        <w:t>O</w:t>
      </w:r>
      <w:r w:rsidR="009A236A">
        <w:rPr>
          <w:rFonts w:ascii="Calibri" w:eastAsia="Calibri" w:hAnsi="Calibri" w:cs="Calibri"/>
          <w:sz w:val="24"/>
          <w:szCs w:val="24"/>
        </w:rPr>
        <w:t>bservations of student teachers or peer observations in colleagues’ classrooms</w:t>
      </w:r>
    </w:p>
    <w:p w14:paraId="60E6F96C" w14:textId="77777777" w:rsidR="00252048" w:rsidRDefault="00252048">
      <w:pPr>
        <w:spacing w:line="240" w:lineRule="auto"/>
        <w:ind w:left="720"/>
        <w:rPr>
          <w:rFonts w:ascii="Calibri" w:eastAsia="Calibri" w:hAnsi="Calibri" w:cs="Calibri"/>
          <w:sz w:val="24"/>
          <w:szCs w:val="24"/>
        </w:rPr>
      </w:pPr>
    </w:p>
    <w:p w14:paraId="60E6F96D" w14:textId="77777777" w:rsidR="00252048" w:rsidRDefault="009A236A">
      <w:pPr>
        <w:spacing w:line="240" w:lineRule="auto"/>
        <w:rPr>
          <w:rFonts w:ascii="Calibri" w:eastAsia="Calibri" w:hAnsi="Calibri" w:cs="Calibri"/>
          <w:sz w:val="24"/>
          <w:szCs w:val="24"/>
        </w:rPr>
      </w:pPr>
      <w:r>
        <w:rPr>
          <w:rFonts w:ascii="Calibri" w:eastAsia="Calibri" w:hAnsi="Calibri" w:cs="Calibri"/>
          <w:sz w:val="24"/>
          <w:szCs w:val="24"/>
        </w:rPr>
        <w:t>Use the same five steps with slight modifications:</w:t>
      </w:r>
    </w:p>
    <w:p w14:paraId="60E6F96E" w14:textId="77777777" w:rsidR="00252048" w:rsidRDefault="009A236A">
      <w:pPr>
        <w:numPr>
          <w:ilvl w:val="0"/>
          <w:numId w:val="13"/>
        </w:numPr>
        <w:spacing w:line="240" w:lineRule="auto"/>
        <w:rPr>
          <w:rFonts w:ascii="Calibri" w:eastAsia="Calibri" w:hAnsi="Calibri" w:cs="Calibri"/>
          <w:sz w:val="24"/>
          <w:szCs w:val="24"/>
        </w:rPr>
      </w:pPr>
      <w:r>
        <w:rPr>
          <w:rFonts w:ascii="Calibri" w:eastAsia="Calibri" w:hAnsi="Calibri" w:cs="Calibri"/>
          <w:sz w:val="24"/>
          <w:szCs w:val="24"/>
        </w:rPr>
        <w:t>Looking: The whole group looks/reads silently at the work or listens to the presentation.</w:t>
      </w:r>
    </w:p>
    <w:p w14:paraId="60E6F96F" w14:textId="77777777" w:rsidR="00252048" w:rsidRDefault="009A236A">
      <w:pPr>
        <w:numPr>
          <w:ilvl w:val="0"/>
          <w:numId w:val="13"/>
        </w:numPr>
        <w:spacing w:line="240" w:lineRule="auto"/>
        <w:rPr>
          <w:rFonts w:ascii="Calibri" w:eastAsia="Calibri" w:hAnsi="Calibri" w:cs="Calibri"/>
          <w:sz w:val="24"/>
          <w:szCs w:val="24"/>
        </w:rPr>
      </w:pPr>
      <w:r>
        <w:rPr>
          <w:rFonts w:ascii="Calibri" w:eastAsia="Calibri" w:hAnsi="Calibri" w:cs="Calibri"/>
          <w:sz w:val="24"/>
          <w:szCs w:val="24"/>
        </w:rPr>
        <w:t>Noticing: The audience describes what they see in the work; presenter(s) is quiet.</w:t>
      </w:r>
    </w:p>
    <w:p w14:paraId="60E6F970" w14:textId="77777777" w:rsidR="00252048" w:rsidRDefault="009A236A">
      <w:pPr>
        <w:numPr>
          <w:ilvl w:val="0"/>
          <w:numId w:val="13"/>
        </w:numPr>
        <w:spacing w:line="240" w:lineRule="auto"/>
        <w:rPr>
          <w:rFonts w:ascii="Calibri" w:eastAsia="Calibri" w:hAnsi="Calibri" w:cs="Calibri"/>
          <w:sz w:val="24"/>
          <w:szCs w:val="24"/>
        </w:rPr>
      </w:pPr>
      <w:r>
        <w:rPr>
          <w:rFonts w:ascii="Calibri" w:eastAsia="Calibri" w:hAnsi="Calibri" w:cs="Calibri"/>
          <w:sz w:val="24"/>
          <w:szCs w:val="24"/>
        </w:rPr>
        <w:t>Listening: Presenter(s) shares their intention and might describe a dilemma and/or request specific feedback from the group.</w:t>
      </w:r>
    </w:p>
    <w:p w14:paraId="60E6F971" w14:textId="77777777" w:rsidR="00252048" w:rsidRDefault="009A236A">
      <w:pPr>
        <w:numPr>
          <w:ilvl w:val="0"/>
          <w:numId w:val="13"/>
        </w:numPr>
        <w:spacing w:line="240" w:lineRule="auto"/>
        <w:rPr>
          <w:rFonts w:ascii="Calibri" w:eastAsia="Calibri" w:hAnsi="Calibri" w:cs="Calibri"/>
          <w:sz w:val="24"/>
          <w:szCs w:val="24"/>
        </w:rPr>
      </w:pPr>
      <w:r>
        <w:rPr>
          <w:rFonts w:ascii="Calibri" w:eastAsia="Calibri" w:hAnsi="Calibri" w:cs="Calibri"/>
          <w:sz w:val="24"/>
          <w:szCs w:val="24"/>
        </w:rPr>
        <w:t>Wondering: The audience asks questions to the presenter(s) about the work.</w:t>
      </w:r>
    </w:p>
    <w:p w14:paraId="60E6F972" w14:textId="77777777" w:rsidR="00252048" w:rsidRDefault="16B5931C" w:rsidP="4245D7A1">
      <w:pPr>
        <w:numPr>
          <w:ilvl w:val="0"/>
          <w:numId w:val="13"/>
        </w:numPr>
        <w:spacing w:line="240" w:lineRule="auto"/>
        <w:rPr>
          <w:rFonts w:ascii="Calibri" w:eastAsia="Calibri" w:hAnsi="Calibri" w:cs="Calibri"/>
          <w:sz w:val="24"/>
          <w:szCs w:val="24"/>
          <w:lang w:val="en-US"/>
        </w:rPr>
      </w:pPr>
      <w:r w:rsidRPr="4245D7A1">
        <w:rPr>
          <w:rFonts w:ascii="Calibri" w:eastAsia="Calibri" w:hAnsi="Calibri" w:cs="Calibri"/>
          <w:sz w:val="24"/>
          <w:szCs w:val="24"/>
          <w:lang w:val="en-US"/>
        </w:rPr>
        <w:t>Suggesting &amp; Inspiring: Provide feedback and share how the work gives them new ideas.</w:t>
      </w:r>
    </w:p>
    <w:p w14:paraId="1E4921BD" w14:textId="77777777" w:rsidR="00C6518E" w:rsidRDefault="00C6518E">
      <w:pPr>
        <w:spacing w:line="240" w:lineRule="auto"/>
        <w:rPr>
          <w:rFonts w:ascii="Calibri" w:eastAsia="Calibri" w:hAnsi="Calibri" w:cs="Calibri"/>
          <w:sz w:val="24"/>
          <w:szCs w:val="24"/>
        </w:rPr>
      </w:pPr>
    </w:p>
    <w:p w14:paraId="60E6F973" w14:textId="0C0E5E6D" w:rsidR="00252048" w:rsidRDefault="16B5931C" w:rsidP="4245D7A1">
      <w:pPr>
        <w:spacing w:line="240" w:lineRule="auto"/>
        <w:rPr>
          <w:rFonts w:ascii="Calibri" w:eastAsia="Calibri" w:hAnsi="Calibri" w:cs="Calibri"/>
          <w:sz w:val="24"/>
          <w:szCs w:val="24"/>
          <w:lang w:val="en-US"/>
        </w:rPr>
      </w:pPr>
      <w:r w:rsidRPr="4245D7A1">
        <w:rPr>
          <w:rFonts w:ascii="Calibri" w:eastAsia="Calibri" w:hAnsi="Calibri" w:cs="Calibri"/>
          <w:sz w:val="24"/>
          <w:szCs w:val="24"/>
          <w:lang w:val="en-US"/>
        </w:rPr>
        <w:t>You can modify the steps further to fit your needs.</w:t>
      </w:r>
    </w:p>
    <w:p w14:paraId="60E6F974" w14:textId="77777777" w:rsidR="00252048" w:rsidRDefault="00252048">
      <w:pPr>
        <w:spacing w:line="240" w:lineRule="auto"/>
        <w:rPr>
          <w:rFonts w:ascii="Calibri" w:eastAsia="Calibri" w:hAnsi="Calibri" w:cs="Calibri"/>
          <w:sz w:val="24"/>
          <w:szCs w:val="24"/>
        </w:rPr>
      </w:pPr>
    </w:p>
    <w:p w14:paraId="60E6F975" w14:textId="77777777" w:rsidR="00252048" w:rsidRDefault="009A236A">
      <w:pPr>
        <w:spacing w:line="240" w:lineRule="auto"/>
        <w:rPr>
          <w:rFonts w:ascii="Calibri" w:eastAsia="Calibri" w:hAnsi="Calibri" w:cs="Calibri"/>
          <w:sz w:val="24"/>
          <w:szCs w:val="24"/>
        </w:rPr>
      </w:pPr>
      <w:r>
        <w:rPr>
          <w:rFonts w:ascii="Calibri" w:eastAsia="Calibri" w:hAnsi="Calibri" w:cs="Calibri"/>
          <w:sz w:val="24"/>
          <w:szCs w:val="24"/>
        </w:rPr>
        <w:t>After Thinking and Feedback, reflect on the process:</w:t>
      </w:r>
    </w:p>
    <w:p w14:paraId="60E6F976" w14:textId="77777777" w:rsidR="00252048" w:rsidRDefault="009A236A">
      <w:pPr>
        <w:numPr>
          <w:ilvl w:val="0"/>
          <w:numId w:val="3"/>
        </w:numPr>
        <w:spacing w:line="240" w:lineRule="auto"/>
        <w:rPr>
          <w:rFonts w:ascii="Calibri" w:eastAsia="Calibri" w:hAnsi="Calibri" w:cs="Calibri"/>
          <w:sz w:val="24"/>
          <w:szCs w:val="24"/>
        </w:rPr>
      </w:pPr>
      <w:r>
        <w:rPr>
          <w:rFonts w:ascii="Calibri" w:eastAsia="Calibri" w:hAnsi="Calibri" w:cs="Calibri"/>
          <w:sz w:val="24"/>
          <w:szCs w:val="24"/>
        </w:rPr>
        <w:t>How did it feel to receive feedback as a presenter? How did it feel to give feedback as an audience?</w:t>
      </w:r>
    </w:p>
    <w:p w14:paraId="60E6F977" w14:textId="77777777" w:rsidR="00252048" w:rsidRDefault="009A236A">
      <w:pPr>
        <w:numPr>
          <w:ilvl w:val="0"/>
          <w:numId w:val="3"/>
        </w:numPr>
        <w:spacing w:line="240" w:lineRule="auto"/>
        <w:rPr>
          <w:rFonts w:ascii="Calibri" w:eastAsia="Calibri" w:hAnsi="Calibri" w:cs="Calibri"/>
          <w:sz w:val="24"/>
          <w:szCs w:val="24"/>
        </w:rPr>
      </w:pPr>
      <w:r>
        <w:rPr>
          <w:rFonts w:ascii="Calibri" w:eastAsia="Calibri" w:hAnsi="Calibri" w:cs="Calibri"/>
          <w:sz w:val="24"/>
          <w:szCs w:val="24"/>
        </w:rPr>
        <w:t>What worked well? What changes are needed?</w:t>
      </w:r>
    </w:p>
    <w:p w14:paraId="60E6F978" w14:textId="77777777" w:rsidR="00252048" w:rsidRDefault="009A236A">
      <w:pPr>
        <w:numPr>
          <w:ilvl w:val="0"/>
          <w:numId w:val="3"/>
        </w:numPr>
        <w:spacing w:line="240" w:lineRule="auto"/>
        <w:rPr>
          <w:rFonts w:ascii="Calibri" w:eastAsia="Calibri" w:hAnsi="Calibri" w:cs="Calibri"/>
          <w:sz w:val="24"/>
          <w:szCs w:val="24"/>
        </w:rPr>
      </w:pPr>
      <w:r>
        <w:rPr>
          <w:rFonts w:ascii="Calibri" w:eastAsia="Calibri" w:hAnsi="Calibri" w:cs="Calibri"/>
          <w:sz w:val="24"/>
          <w:szCs w:val="24"/>
        </w:rPr>
        <w:t xml:space="preserve">How does this process apply to your students? What support might they need? </w:t>
      </w:r>
    </w:p>
    <w:p w14:paraId="60E6F979" w14:textId="77777777" w:rsidR="00252048" w:rsidRDefault="00252048">
      <w:pPr>
        <w:spacing w:line="240" w:lineRule="auto"/>
        <w:rPr>
          <w:rFonts w:ascii="Calibri" w:eastAsia="Calibri" w:hAnsi="Calibri" w:cs="Calibri"/>
          <w:sz w:val="24"/>
          <w:szCs w:val="24"/>
        </w:rPr>
      </w:pPr>
    </w:p>
    <w:sectPr w:rsidR="00252048">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9E46E5" w14:textId="77777777" w:rsidR="001E63D3" w:rsidRDefault="001E63D3" w:rsidP="00213188">
      <w:pPr>
        <w:spacing w:line="240" w:lineRule="auto"/>
      </w:pPr>
      <w:r>
        <w:separator/>
      </w:r>
    </w:p>
  </w:endnote>
  <w:endnote w:type="continuationSeparator" w:id="0">
    <w:p w14:paraId="4FB6F9E9" w14:textId="77777777" w:rsidR="001E63D3" w:rsidRDefault="001E63D3" w:rsidP="0021318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3D6CF504-A988-4540-8826-60EFEA919BF1}"/>
    <w:embedBold r:id="rId2" w:fontKey="{7E661EE1-F97C-4C14-9FE6-4AEECDBA6DA3}"/>
    <w:embedItalic r:id="rId3" w:fontKey="{596483C3-CC17-4B1A-A12D-711F6D1EAAC0}"/>
  </w:font>
  <w:font w:name="SimSun">
    <w:altName w:val="宋体"/>
    <w:panose1 w:val="02010600030101010101"/>
    <w:charset w:val="86"/>
    <w:family w:val="auto"/>
    <w:pitch w:val="variable"/>
    <w:sig w:usb0="00000203" w:usb1="288F0000" w:usb2="00000016" w:usb3="00000000" w:csb0="00040001" w:csb1="00000000"/>
  </w:font>
  <w:font w:name="MoolBoran">
    <w:charset w:val="00"/>
    <w:family w:val="swiss"/>
    <w:pitch w:val="variable"/>
    <w:sig w:usb0="80000003" w:usb1="00000000" w:usb2="00010000" w:usb3="00000000" w:csb0="00000001" w:csb1="00000000"/>
    <w:embedRegular r:id="rId4" w:fontKey="{2497FFB5-2434-4562-A0CF-6F1FA99682C4}"/>
  </w:font>
  <w:font w:name="Cambria">
    <w:panose1 w:val="02040503050406030204"/>
    <w:charset w:val="00"/>
    <w:family w:val="roman"/>
    <w:pitch w:val="variable"/>
    <w:sig w:usb0="E00006FF" w:usb1="420024FF" w:usb2="02000000" w:usb3="00000000" w:csb0="0000019F" w:csb1="00000000"/>
    <w:embedRegular r:id="rId5" w:fontKey="{8B5FE2DF-A3E3-435D-84A2-6CB02534557A}"/>
  </w:font>
  <w:font w:name="DaunPenh">
    <w:charset w:val="00"/>
    <w:family w:val="auto"/>
    <w:pitch w:val="variable"/>
    <w:sig w:usb0="80000003" w:usb1="00000000" w:usb2="00010000" w:usb3="00000000" w:csb0="00000001" w:csb1="00000000"/>
    <w:embedRegular r:id="rId6" w:fontKey="{A2953FCE-4BBB-43D0-9A3C-3E77B34B79A8}"/>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24E61A" w14:textId="77777777" w:rsidR="001E63D3" w:rsidRDefault="001E63D3" w:rsidP="00213188">
      <w:pPr>
        <w:spacing w:line="240" w:lineRule="auto"/>
      </w:pPr>
      <w:r>
        <w:separator/>
      </w:r>
    </w:p>
  </w:footnote>
  <w:footnote w:type="continuationSeparator" w:id="0">
    <w:p w14:paraId="6A027C06" w14:textId="77777777" w:rsidR="001E63D3" w:rsidRDefault="001E63D3" w:rsidP="00213188">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4E2D0F"/>
    <w:multiLevelType w:val="multilevel"/>
    <w:tmpl w:val="884AFEB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1787420D"/>
    <w:multiLevelType w:val="multilevel"/>
    <w:tmpl w:val="5986F83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 w15:restartNumberingAfterBreak="0">
    <w:nsid w:val="17E276A0"/>
    <w:multiLevelType w:val="multilevel"/>
    <w:tmpl w:val="474819C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19C148A9"/>
    <w:multiLevelType w:val="multilevel"/>
    <w:tmpl w:val="7C180C3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202977CD"/>
    <w:multiLevelType w:val="multilevel"/>
    <w:tmpl w:val="A47CAEC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5" w15:restartNumberingAfterBreak="0">
    <w:nsid w:val="31E60D0A"/>
    <w:multiLevelType w:val="multilevel"/>
    <w:tmpl w:val="D73CC0C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383C0A0D"/>
    <w:multiLevelType w:val="multilevel"/>
    <w:tmpl w:val="88CC81C4"/>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7" w15:restartNumberingAfterBreak="0">
    <w:nsid w:val="3E0502B8"/>
    <w:multiLevelType w:val="multilevel"/>
    <w:tmpl w:val="FA66E52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8" w15:restartNumberingAfterBreak="0">
    <w:nsid w:val="435B3235"/>
    <w:multiLevelType w:val="multilevel"/>
    <w:tmpl w:val="C4BC0BD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9" w15:restartNumberingAfterBreak="0">
    <w:nsid w:val="46306992"/>
    <w:multiLevelType w:val="hybridMultilevel"/>
    <w:tmpl w:val="66C6157A"/>
    <w:lvl w:ilvl="0" w:tplc="584E0F5C">
      <w:start w:val="1"/>
      <w:numFmt w:val="bullet"/>
      <w:lvlText w:val=""/>
      <w:lvlJc w:val="left"/>
      <w:pPr>
        <w:ind w:left="720" w:hanging="360"/>
      </w:pPr>
      <w:rPr>
        <w:rFonts w:ascii="Symbol" w:hAnsi="Symbol" w:hint="default"/>
      </w:rPr>
    </w:lvl>
    <w:lvl w:ilvl="1" w:tplc="7F36B55A">
      <w:start w:val="1"/>
      <w:numFmt w:val="bullet"/>
      <w:lvlText w:val="o"/>
      <w:lvlJc w:val="left"/>
      <w:pPr>
        <w:ind w:left="1440" w:hanging="360"/>
      </w:pPr>
      <w:rPr>
        <w:rFonts w:ascii="Courier New" w:hAnsi="Courier New" w:hint="default"/>
      </w:rPr>
    </w:lvl>
    <w:lvl w:ilvl="2" w:tplc="E14CDF50">
      <w:start w:val="1"/>
      <w:numFmt w:val="bullet"/>
      <w:lvlText w:val=""/>
      <w:lvlJc w:val="left"/>
      <w:pPr>
        <w:ind w:left="2160" w:hanging="360"/>
      </w:pPr>
      <w:rPr>
        <w:rFonts w:ascii="Wingdings" w:hAnsi="Wingdings" w:hint="default"/>
      </w:rPr>
    </w:lvl>
    <w:lvl w:ilvl="3" w:tplc="8BAA74CC">
      <w:start w:val="1"/>
      <w:numFmt w:val="bullet"/>
      <w:lvlText w:val=""/>
      <w:lvlJc w:val="left"/>
      <w:pPr>
        <w:ind w:left="2880" w:hanging="360"/>
      </w:pPr>
      <w:rPr>
        <w:rFonts w:ascii="Symbol" w:hAnsi="Symbol" w:hint="default"/>
      </w:rPr>
    </w:lvl>
    <w:lvl w:ilvl="4" w:tplc="125834BA">
      <w:start w:val="1"/>
      <w:numFmt w:val="bullet"/>
      <w:lvlText w:val="o"/>
      <w:lvlJc w:val="left"/>
      <w:pPr>
        <w:ind w:left="3600" w:hanging="360"/>
      </w:pPr>
      <w:rPr>
        <w:rFonts w:ascii="Courier New" w:hAnsi="Courier New" w:hint="default"/>
      </w:rPr>
    </w:lvl>
    <w:lvl w:ilvl="5" w:tplc="154ECFE0">
      <w:start w:val="1"/>
      <w:numFmt w:val="bullet"/>
      <w:lvlText w:val=""/>
      <w:lvlJc w:val="left"/>
      <w:pPr>
        <w:ind w:left="4320" w:hanging="360"/>
      </w:pPr>
      <w:rPr>
        <w:rFonts w:ascii="Wingdings" w:hAnsi="Wingdings" w:hint="default"/>
      </w:rPr>
    </w:lvl>
    <w:lvl w:ilvl="6" w:tplc="81B69DA6">
      <w:start w:val="1"/>
      <w:numFmt w:val="bullet"/>
      <w:lvlText w:val=""/>
      <w:lvlJc w:val="left"/>
      <w:pPr>
        <w:ind w:left="5040" w:hanging="360"/>
      </w:pPr>
      <w:rPr>
        <w:rFonts w:ascii="Symbol" w:hAnsi="Symbol" w:hint="default"/>
      </w:rPr>
    </w:lvl>
    <w:lvl w:ilvl="7" w:tplc="902417F8">
      <w:start w:val="1"/>
      <w:numFmt w:val="bullet"/>
      <w:lvlText w:val="o"/>
      <w:lvlJc w:val="left"/>
      <w:pPr>
        <w:ind w:left="5760" w:hanging="360"/>
      </w:pPr>
      <w:rPr>
        <w:rFonts w:ascii="Courier New" w:hAnsi="Courier New" w:hint="default"/>
      </w:rPr>
    </w:lvl>
    <w:lvl w:ilvl="8" w:tplc="EA96325E">
      <w:start w:val="1"/>
      <w:numFmt w:val="bullet"/>
      <w:lvlText w:val=""/>
      <w:lvlJc w:val="left"/>
      <w:pPr>
        <w:ind w:left="6480" w:hanging="360"/>
      </w:pPr>
      <w:rPr>
        <w:rFonts w:ascii="Wingdings" w:hAnsi="Wingdings" w:hint="default"/>
      </w:rPr>
    </w:lvl>
  </w:abstractNum>
  <w:abstractNum w:abstractNumId="10" w15:restartNumberingAfterBreak="0">
    <w:nsid w:val="479B3FEC"/>
    <w:multiLevelType w:val="multilevel"/>
    <w:tmpl w:val="0A12AE4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1" w15:restartNumberingAfterBreak="0">
    <w:nsid w:val="5660679D"/>
    <w:multiLevelType w:val="multilevel"/>
    <w:tmpl w:val="667C084A"/>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2" w15:restartNumberingAfterBreak="0">
    <w:nsid w:val="71A93EEE"/>
    <w:multiLevelType w:val="multilevel"/>
    <w:tmpl w:val="F3F6DEF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16cid:durableId="2079475147">
    <w:abstractNumId w:val="9"/>
  </w:num>
  <w:num w:numId="2" w16cid:durableId="1754205424">
    <w:abstractNumId w:val="2"/>
  </w:num>
  <w:num w:numId="3" w16cid:durableId="1499035115">
    <w:abstractNumId w:val="0"/>
  </w:num>
  <w:num w:numId="4" w16cid:durableId="1479766872">
    <w:abstractNumId w:val="1"/>
  </w:num>
  <w:num w:numId="5" w16cid:durableId="594636540">
    <w:abstractNumId w:val="8"/>
  </w:num>
  <w:num w:numId="6" w16cid:durableId="366951676">
    <w:abstractNumId w:val="4"/>
  </w:num>
  <w:num w:numId="7" w16cid:durableId="1460954266">
    <w:abstractNumId w:val="11"/>
  </w:num>
  <w:num w:numId="8" w16cid:durableId="2068797440">
    <w:abstractNumId w:val="6"/>
  </w:num>
  <w:num w:numId="9" w16cid:durableId="325322540">
    <w:abstractNumId w:val="7"/>
  </w:num>
  <w:num w:numId="10" w16cid:durableId="866067588">
    <w:abstractNumId w:val="5"/>
  </w:num>
  <w:num w:numId="11" w16cid:durableId="516231233">
    <w:abstractNumId w:val="3"/>
  </w:num>
  <w:num w:numId="12" w16cid:durableId="1553272627">
    <w:abstractNumId w:val="10"/>
  </w:num>
  <w:num w:numId="13" w16cid:durableId="989794126">
    <w:abstractNumId w:val="12"/>
  </w:num>
  <w:num w:numId="14" w16cid:durableId="3127542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2048"/>
    <w:rsid w:val="000357FD"/>
    <w:rsid w:val="00046428"/>
    <w:rsid w:val="000D34E7"/>
    <w:rsid w:val="001515C5"/>
    <w:rsid w:val="0018C327"/>
    <w:rsid w:val="001943FE"/>
    <w:rsid w:val="001E63D3"/>
    <w:rsid w:val="002046A2"/>
    <w:rsid w:val="00213188"/>
    <w:rsid w:val="00252048"/>
    <w:rsid w:val="00386BA9"/>
    <w:rsid w:val="0039683E"/>
    <w:rsid w:val="003B785A"/>
    <w:rsid w:val="003E72C0"/>
    <w:rsid w:val="004D4EA0"/>
    <w:rsid w:val="005A2D3C"/>
    <w:rsid w:val="005B6F3F"/>
    <w:rsid w:val="005F32F6"/>
    <w:rsid w:val="0060722B"/>
    <w:rsid w:val="00621705"/>
    <w:rsid w:val="00675956"/>
    <w:rsid w:val="007C5FC0"/>
    <w:rsid w:val="007D07BD"/>
    <w:rsid w:val="00863D51"/>
    <w:rsid w:val="00865A4A"/>
    <w:rsid w:val="00867DC1"/>
    <w:rsid w:val="008B7FDB"/>
    <w:rsid w:val="008C270E"/>
    <w:rsid w:val="009274A6"/>
    <w:rsid w:val="009A236A"/>
    <w:rsid w:val="00A07616"/>
    <w:rsid w:val="00AC2B2E"/>
    <w:rsid w:val="00B401E8"/>
    <w:rsid w:val="00B44C72"/>
    <w:rsid w:val="00C6518E"/>
    <w:rsid w:val="00CC2013"/>
    <w:rsid w:val="00D035FB"/>
    <w:rsid w:val="00D16D6D"/>
    <w:rsid w:val="00D97959"/>
    <w:rsid w:val="00DE3D10"/>
    <w:rsid w:val="00E173C7"/>
    <w:rsid w:val="00E900CF"/>
    <w:rsid w:val="00ED2850"/>
    <w:rsid w:val="0C7AFA6C"/>
    <w:rsid w:val="0FD1BE2F"/>
    <w:rsid w:val="16B5931C"/>
    <w:rsid w:val="256C0F4B"/>
    <w:rsid w:val="28ECA8B9"/>
    <w:rsid w:val="3140C80A"/>
    <w:rsid w:val="3BAB3F69"/>
    <w:rsid w:val="4245D7A1"/>
    <w:rsid w:val="6767C7EB"/>
    <w:rsid w:val="6E86184E"/>
    <w:rsid w:val="7175D825"/>
  </w:rsids>
  <m:mathPr>
    <m:mathFont m:val="Cambria Math"/>
    <m:brkBin m:val="before"/>
    <m:brkBinSub m:val="--"/>
    <m:smallFrac m:val="0"/>
    <m:dispDef/>
    <m:lMargin m:val="0"/>
    <m:rMargin m:val="0"/>
    <m:defJc m:val="centerGroup"/>
    <m:wrapIndent m:val="1440"/>
    <m:intLim m:val="subSup"/>
    <m:naryLim m:val="undOvr"/>
  </m:mathPr>
  <w:themeFontLang w:val="en-US" w:eastAsia="zh-CN" w:bidi="km-K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0E6F8C7"/>
  <w15:docId w15:val="{0CEE0E22-21C5-4287-9870-2E2D5EEBFD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zh-CN" w:bidi="km-KH"/>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unhideWhenUsed/>
    <w:qFormat/>
    <w:pPr>
      <w:keepNext/>
      <w:keepLines/>
      <w:spacing w:before="360" w:after="120"/>
      <w:outlineLvl w:val="1"/>
    </w:pPr>
    <w:rPr>
      <w:sz w:val="32"/>
      <w:szCs w:val="32"/>
    </w:rPr>
  </w:style>
  <w:style w:type="paragraph" w:styleId="Heading3">
    <w:name w:val="heading 3"/>
    <w:basedOn w:val="Normal"/>
    <w:next w:val="Normal"/>
    <w:uiPriority w:val="9"/>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table" w:customStyle="1" w:styleId="TableNormal00">
    <w:name w:val="TableNormal0"/>
    <w:tblPr>
      <w:tblCellMar>
        <w:top w:w="100" w:type="dxa"/>
        <w:left w:w="100" w:type="dxa"/>
        <w:bottom w:w="100" w:type="dxa"/>
        <w:right w:w="100" w:type="dxa"/>
      </w:tblCellMar>
    </w:tbl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NormalWeb">
    <w:name w:val="Normal (Web)"/>
    <w:basedOn w:val="Normal"/>
    <w:uiPriority w:val="99"/>
    <w:semiHidden/>
    <w:unhideWhenUsed/>
    <w:rsid w:val="00410D0F"/>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ListParagraph">
    <w:name w:val="List Paragraph"/>
    <w:basedOn w:val="Normal"/>
    <w:uiPriority w:val="34"/>
    <w:qFormat/>
    <w:rsid w:val="00490F6B"/>
    <w:pPr>
      <w:ind w:left="720"/>
      <w:contextualSpacing/>
    </w:pPr>
  </w:style>
  <w:style w:type="table" w:styleId="TableGrid">
    <w:name w:val="Table Grid"/>
    <w:basedOn w:val="TableNormal"/>
    <w:uiPriority w:val="39"/>
    <w:rsid w:val="00532A9D"/>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
    <w:tblPr>
      <w:tblStyleRowBandSize w:val="1"/>
      <w:tblStyleColBandSize w:val="1"/>
    </w:tblPr>
  </w:style>
  <w:style w:type="table" w:customStyle="1" w:styleId="a0">
    <w:basedOn w:val="TableNormal"/>
    <w:pPr>
      <w:spacing w:line="240" w:lineRule="auto"/>
    </w:pPr>
    <w:tblPr>
      <w:tblStyleRowBandSize w:val="1"/>
      <w:tblStyleColBandSize w:val="1"/>
    </w:tblPr>
  </w:style>
  <w:style w:type="paragraph" w:styleId="Header">
    <w:name w:val="header"/>
    <w:basedOn w:val="Normal"/>
    <w:link w:val="HeaderChar"/>
    <w:uiPriority w:val="99"/>
    <w:unhideWhenUsed/>
    <w:rsid w:val="00213188"/>
    <w:pPr>
      <w:tabs>
        <w:tab w:val="center" w:pos="4680"/>
        <w:tab w:val="right" w:pos="9360"/>
      </w:tabs>
      <w:spacing w:line="240" w:lineRule="auto"/>
    </w:pPr>
    <w:rPr>
      <w:szCs w:val="36"/>
    </w:rPr>
  </w:style>
  <w:style w:type="character" w:customStyle="1" w:styleId="HeaderChar">
    <w:name w:val="Header Char"/>
    <w:basedOn w:val="DefaultParagraphFont"/>
    <w:link w:val="Header"/>
    <w:uiPriority w:val="99"/>
    <w:rsid w:val="00213188"/>
    <w:rPr>
      <w:szCs w:val="36"/>
    </w:rPr>
  </w:style>
  <w:style w:type="paragraph" w:styleId="Footer">
    <w:name w:val="footer"/>
    <w:basedOn w:val="Normal"/>
    <w:link w:val="FooterChar"/>
    <w:uiPriority w:val="99"/>
    <w:unhideWhenUsed/>
    <w:rsid w:val="00213188"/>
    <w:pPr>
      <w:tabs>
        <w:tab w:val="center" w:pos="4680"/>
        <w:tab w:val="right" w:pos="9360"/>
      </w:tabs>
      <w:spacing w:line="240" w:lineRule="auto"/>
    </w:pPr>
    <w:rPr>
      <w:szCs w:val="36"/>
    </w:rPr>
  </w:style>
  <w:style w:type="character" w:customStyle="1" w:styleId="FooterChar">
    <w:name w:val="Footer Char"/>
    <w:basedOn w:val="DefaultParagraphFont"/>
    <w:link w:val="Footer"/>
    <w:uiPriority w:val="99"/>
    <w:rsid w:val="00213188"/>
    <w:rPr>
      <w:szCs w:val="3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doe.mass.edu/sfs/earlylearning/thinking-feedback.docx"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7NlO2R7BV7HBMKrA8qG53f+XRyA==">CgMxLjAaHwoBMBIaChgICVIUChJ0YWJsZS5wa2FoOHBsaHY5MjIyDmgueTdodmFpdmp2aDBpMg5oLnI5bWowMWhxeWFxbTIOaC5kZ292cW5mamQyN2U4AHIhMUQ1VlpFdHVoRm1RcVNFZjFJcGJfdjVQTldBNzhQcHo3</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Metadata/LabelInfo.xml><?xml version="1.0" encoding="utf-8"?>
<clbl:labelList xmlns:clbl="http://schemas.microsoft.com/office/2020/mipLabelMetadata">
  <clbl:label id="{3e861d16-48b7-4a0e-9806-8c04d81b7b2a}" enabled="0" method="" siteId="{3e861d16-48b7-4a0e-9806-8c04d81b7b2a}" removed="1"/>
</clbl:labelList>
</file>

<file path=docProps/app.xml><?xml version="1.0" encoding="utf-8"?>
<Properties xmlns="http://schemas.openxmlformats.org/officeDocument/2006/extended-properties" xmlns:vt="http://schemas.openxmlformats.org/officeDocument/2006/docPropsVTypes">
  <Template>Normal.dotm</Template>
  <TotalTime>88</TotalTime>
  <Pages>6</Pages>
  <Words>1799</Words>
  <Characters>10257</Characters>
  <Application>Microsoft Office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Thinking and Feedback Video Guide</vt:lpstr>
    </vt:vector>
  </TitlesOfParts>
  <Company/>
  <LinksUpToDate>false</LinksUpToDate>
  <CharactersWithSpaces>12032</CharactersWithSpaces>
  <SharedDoc>false</SharedDoc>
  <HLinks>
    <vt:vector size="6" baseType="variant">
      <vt:variant>
        <vt:i4>4522007</vt:i4>
      </vt:variant>
      <vt:variant>
        <vt:i4>0</vt:i4>
      </vt:variant>
      <vt:variant>
        <vt:i4>0</vt:i4>
      </vt:variant>
      <vt:variant>
        <vt:i4>5</vt:i4>
      </vt:variant>
      <vt:variant>
        <vt:lpwstr>https://www.doe.mass.edu/sfs/earlylearning/thinking-feedback.docx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Thinking and Feedback Video Guide</dc:title>
  <dc:subject/>
  <dc:creator>DESE</dc:creator>
  <cp:keywords/>
  <cp:lastModifiedBy>Zou, Dong (EOE)</cp:lastModifiedBy>
  <cp:revision>35</cp:revision>
  <dcterms:created xsi:type="dcterms:W3CDTF">2026-08-16T21:38:00Z</dcterms:created>
  <dcterms:modified xsi:type="dcterms:W3CDTF">2026-10-29T20:02:00Z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tadate">
    <vt:lpwstr>Oct 29 2026 12:00AM</vt:lpwstr>
  </property>
</Properties>
</file>