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C886" w14:textId="7527F9D9" w:rsidR="00BE313E" w:rsidRDefault="00BE313E" w:rsidP="00CB744D">
      <w:pPr>
        <w:spacing w:after="120" w:line="240" w:lineRule="auto"/>
        <w:jc w:val="center"/>
        <w:outlineLvl w:val="0"/>
        <w:rPr>
          <w:rFonts w:ascii="Arial" w:hAnsi="Arial" w:cs="Arial"/>
          <w:b/>
          <w:sz w:val="24"/>
          <w:szCs w:val="24"/>
        </w:rPr>
      </w:pPr>
      <w:bookmarkStart w:id="0" w:name="_Toc87258189"/>
      <w:r w:rsidRPr="00BE313E">
        <w:rPr>
          <w:rFonts w:ascii="Arial" w:hAnsi="Arial" w:cs="Arial"/>
          <w:b/>
          <w:sz w:val="24"/>
          <w:szCs w:val="24"/>
        </w:rPr>
        <w:t xml:space="preserve">Appendix </w:t>
      </w:r>
      <w:r w:rsidR="00771007">
        <w:rPr>
          <w:rFonts w:ascii="Arial" w:hAnsi="Arial" w:cs="Arial"/>
          <w:b/>
          <w:sz w:val="24"/>
          <w:szCs w:val="24"/>
        </w:rPr>
        <w:t>A</w:t>
      </w:r>
      <w:r w:rsidRPr="00BE313E">
        <w:rPr>
          <w:rFonts w:ascii="Arial" w:hAnsi="Arial" w:cs="Arial"/>
          <w:b/>
          <w:sz w:val="24"/>
          <w:szCs w:val="24"/>
        </w:rPr>
        <w:t>: SEL Competencies and Skill Areas Represented in the Thirteen SEL Resources</w:t>
      </w:r>
      <w:bookmarkEnd w:id="0"/>
    </w:p>
    <w:p w14:paraId="0D3A3456" w14:textId="53647FF6" w:rsidR="0011087F" w:rsidRPr="00307F60" w:rsidRDefault="0011087F" w:rsidP="00CB744D">
      <w:pPr>
        <w:spacing w:after="0" w:line="240" w:lineRule="auto"/>
        <w:outlineLvl w:val="0"/>
        <w:rPr>
          <w:rFonts w:ascii="Arial" w:hAnsi="Arial" w:cs="Arial"/>
          <w:bCs/>
        </w:rPr>
      </w:pPr>
      <w:r w:rsidRPr="00307F60">
        <w:rPr>
          <w:rFonts w:ascii="Arial" w:hAnsi="Arial" w:cs="Arial"/>
          <w:bCs/>
        </w:rPr>
        <w:t xml:space="preserve">The definitions of each </w:t>
      </w:r>
      <w:r w:rsidR="00E95DD3" w:rsidRPr="00307F60">
        <w:rPr>
          <w:rFonts w:ascii="Arial" w:hAnsi="Arial" w:cs="Arial"/>
          <w:bCs/>
        </w:rPr>
        <w:t xml:space="preserve">skill area and examples </w:t>
      </w:r>
      <w:r w:rsidR="00307F60" w:rsidRPr="00307F60">
        <w:rPr>
          <w:rFonts w:ascii="Arial" w:hAnsi="Arial" w:cs="Arial"/>
          <w:bCs/>
        </w:rPr>
        <w:t xml:space="preserve">given are designed to </w:t>
      </w:r>
      <w:r w:rsidR="00E95DD3" w:rsidRPr="00307F60">
        <w:rPr>
          <w:rFonts w:ascii="Arial" w:hAnsi="Arial" w:cs="Arial"/>
          <w:bCs/>
        </w:rPr>
        <w:t xml:space="preserve">provide a concise </w:t>
      </w:r>
      <w:r w:rsidR="00307F60" w:rsidRPr="00307F60">
        <w:rPr>
          <w:rFonts w:ascii="Arial" w:hAnsi="Arial" w:cs="Arial"/>
          <w:bCs/>
        </w:rPr>
        <w:t xml:space="preserve">paraphrasing of the content of the SEL Resources for Grades 1-3. The text in this document was created by DESE staff and members of the Early Learning Program Quality Workgroup </w:t>
      </w:r>
      <w:r w:rsidR="00C95979">
        <w:rPr>
          <w:rFonts w:ascii="Arial" w:hAnsi="Arial" w:cs="Arial"/>
          <w:bCs/>
        </w:rPr>
        <w:t xml:space="preserve">with feedback from pilot sites in schools across MA </w:t>
      </w:r>
      <w:r w:rsidR="00307F60" w:rsidRPr="00307F60">
        <w:rPr>
          <w:rFonts w:ascii="Arial" w:hAnsi="Arial" w:cs="Arial"/>
          <w:bCs/>
        </w:rPr>
        <w:t xml:space="preserve">(see list </w:t>
      </w:r>
      <w:r w:rsidR="00C872A5">
        <w:rPr>
          <w:rFonts w:ascii="Arial" w:hAnsi="Arial" w:cs="Arial"/>
          <w:bCs/>
        </w:rPr>
        <w:t xml:space="preserve">of contributors and pilot sites </w:t>
      </w:r>
      <w:r w:rsidR="00307F60" w:rsidRPr="00307F60">
        <w:rPr>
          <w:rFonts w:ascii="Arial" w:hAnsi="Arial" w:cs="Arial"/>
          <w:bCs/>
        </w:rPr>
        <w:t>in Acknowledgements).</w:t>
      </w:r>
      <w:r w:rsidR="00C05025">
        <w:rPr>
          <w:rFonts w:ascii="Arial" w:hAnsi="Arial" w:cs="Arial"/>
          <w:bCs/>
        </w:rPr>
        <w:t xml:space="preserve"> Examples derive largely from the evidence-based performance indicators in the Resources, </w:t>
      </w:r>
      <w:r w:rsidR="001E2D9E">
        <w:rPr>
          <w:rFonts w:ascii="Arial" w:hAnsi="Arial" w:cs="Arial"/>
          <w:bCs/>
        </w:rPr>
        <w:t xml:space="preserve">however </w:t>
      </w:r>
      <w:r w:rsidR="000B53EE">
        <w:rPr>
          <w:rFonts w:ascii="Arial" w:hAnsi="Arial" w:cs="Arial"/>
          <w:bCs/>
        </w:rPr>
        <w:t>the</w:t>
      </w:r>
      <w:r w:rsidR="00C05025">
        <w:rPr>
          <w:rFonts w:ascii="Arial" w:hAnsi="Arial" w:cs="Arial"/>
          <w:bCs/>
        </w:rPr>
        <w:t xml:space="preserve"> examples</w:t>
      </w:r>
      <w:r w:rsidR="001E2D9E">
        <w:rPr>
          <w:rFonts w:ascii="Arial" w:hAnsi="Arial" w:cs="Arial"/>
          <w:bCs/>
        </w:rPr>
        <w:t xml:space="preserve"> </w:t>
      </w:r>
      <w:r w:rsidR="000B53EE">
        <w:rPr>
          <w:rFonts w:ascii="Arial" w:hAnsi="Arial" w:cs="Arial"/>
          <w:bCs/>
        </w:rPr>
        <w:t xml:space="preserve">given </w:t>
      </w:r>
      <w:r w:rsidR="00BE5997">
        <w:rPr>
          <w:rFonts w:ascii="Arial" w:hAnsi="Arial" w:cs="Arial"/>
          <w:bCs/>
        </w:rPr>
        <w:t xml:space="preserve">do </w:t>
      </w:r>
      <w:r w:rsidR="000B53EE">
        <w:rPr>
          <w:rFonts w:ascii="Arial" w:hAnsi="Arial" w:cs="Arial"/>
          <w:bCs/>
        </w:rPr>
        <w:t xml:space="preserve">not </w:t>
      </w:r>
      <w:r w:rsidR="00E95EC1">
        <w:rPr>
          <w:rFonts w:ascii="Arial" w:hAnsi="Arial" w:cs="Arial"/>
          <w:bCs/>
        </w:rPr>
        <w:t>reflect full competency in any given skill area</w:t>
      </w:r>
      <w:r w:rsidR="00C05025">
        <w:rPr>
          <w:rFonts w:ascii="Arial" w:hAnsi="Arial" w:cs="Arial"/>
          <w:bCs/>
        </w:rPr>
        <w:t>.</w:t>
      </w:r>
    </w:p>
    <w:tbl>
      <w:tblPr>
        <w:tblStyle w:val="TableGrid"/>
        <w:tblW w:w="14205" w:type="dxa"/>
        <w:tblLook w:val="04A0" w:firstRow="1" w:lastRow="0" w:firstColumn="1" w:lastColumn="0" w:noHBand="0" w:noVBand="1"/>
      </w:tblPr>
      <w:tblGrid>
        <w:gridCol w:w="1576"/>
        <w:gridCol w:w="12629"/>
      </w:tblGrid>
      <w:tr w:rsidR="00BE313E" w:rsidRPr="00BE313E" w14:paraId="231104F9" w14:textId="77777777" w:rsidTr="000163E8">
        <w:trPr>
          <w:trHeight w:val="20"/>
        </w:trPr>
        <w:tc>
          <w:tcPr>
            <w:tcW w:w="14205" w:type="dxa"/>
            <w:gridSpan w:val="2"/>
            <w:shd w:val="clear" w:color="auto" w:fill="00B0F0"/>
          </w:tcPr>
          <w:p w14:paraId="57459279" w14:textId="6CE8CAE7" w:rsidR="00BE313E" w:rsidRPr="00BE313E" w:rsidRDefault="00BE313E" w:rsidP="00BE313E">
            <w:pPr>
              <w:jc w:val="center"/>
              <w:rPr>
                <w:rFonts w:ascii="Arial" w:hAnsi="Arial" w:cs="Arial"/>
                <w:sz w:val="24"/>
                <w:szCs w:val="24"/>
              </w:rPr>
            </w:pPr>
            <w:r w:rsidRPr="00BE313E">
              <w:rPr>
                <w:rFonts w:ascii="Arial" w:hAnsi="Arial" w:cs="Arial"/>
                <w:sz w:val="24"/>
                <w:szCs w:val="24"/>
              </w:rPr>
              <w:t>SEL C</w:t>
            </w:r>
            <w:r w:rsidR="00BD554B">
              <w:rPr>
                <w:rFonts w:ascii="Arial" w:hAnsi="Arial" w:cs="Arial"/>
                <w:sz w:val="24"/>
                <w:szCs w:val="24"/>
              </w:rPr>
              <w:t>OMPETENCY</w:t>
            </w:r>
            <w:r w:rsidRPr="00BE313E">
              <w:rPr>
                <w:rFonts w:ascii="Arial" w:hAnsi="Arial" w:cs="Arial"/>
                <w:sz w:val="24"/>
                <w:szCs w:val="24"/>
              </w:rPr>
              <w:t xml:space="preserve"> </w:t>
            </w:r>
            <w:r w:rsidR="00BD554B">
              <w:rPr>
                <w:rFonts w:ascii="Arial" w:hAnsi="Arial" w:cs="Arial"/>
                <w:sz w:val="24"/>
                <w:szCs w:val="24"/>
              </w:rPr>
              <w:t>and</w:t>
            </w:r>
            <w:r w:rsidRPr="00BE313E">
              <w:rPr>
                <w:rFonts w:ascii="Arial" w:hAnsi="Arial" w:cs="Arial"/>
                <w:sz w:val="24"/>
                <w:szCs w:val="24"/>
              </w:rPr>
              <w:t xml:space="preserve"> Skill Area</w:t>
            </w:r>
            <w:r w:rsidR="002C4C7E">
              <w:rPr>
                <w:rFonts w:ascii="Arial" w:hAnsi="Arial" w:cs="Arial"/>
                <w:sz w:val="24"/>
                <w:szCs w:val="24"/>
              </w:rPr>
              <w:t>s</w:t>
            </w:r>
            <w:r w:rsidRPr="00BE313E">
              <w:rPr>
                <w:rFonts w:ascii="Arial" w:hAnsi="Arial" w:cs="Arial"/>
                <w:sz w:val="24"/>
                <w:szCs w:val="24"/>
              </w:rPr>
              <w:t>: Grades 1, 2, and 3</w:t>
            </w:r>
          </w:p>
        </w:tc>
      </w:tr>
      <w:tr w:rsidR="00BE313E" w:rsidRPr="00BE313E" w14:paraId="01A72941" w14:textId="77777777" w:rsidTr="000163E8">
        <w:trPr>
          <w:trHeight w:val="20"/>
        </w:trPr>
        <w:tc>
          <w:tcPr>
            <w:tcW w:w="14205" w:type="dxa"/>
            <w:gridSpan w:val="2"/>
            <w:shd w:val="clear" w:color="auto" w:fill="FFE599" w:themeFill="accent4" w:themeFillTint="66"/>
          </w:tcPr>
          <w:p w14:paraId="5EF89634"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t>1: SELF-AWARENESS: Identifying and Expressing Emotions</w:t>
            </w:r>
          </w:p>
        </w:tc>
      </w:tr>
      <w:tr w:rsidR="00BE313E" w:rsidRPr="00BE313E" w14:paraId="5D86FA83" w14:textId="77777777" w:rsidTr="00CB744D">
        <w:trPr>
          <w:trHeight w:val="20"/>
        </w:trPr>
        <w:tc>
          <w:tcPr>
            <w:tcW w:w="1435" w:type="dxa"/>
            <w:shd w:val="clear" w:color="auto" w:fill="auto"/>
            <w:vAlign w:val="center"/>
          </w:tcPr>
          <w:p w14:paraId="04E6465C" w14:textId="77777777" w:rsidR="00BE313E" w:rsidRPr="00CB744D" w:rsidRDefault="00BE313E" w:rsidP="00BE313E">
            <w:pPr>
              <w:tabs>
                <w:tab w:val="num" w:pos="720"/>
              </w:tabs>
              <w:textAlignment w:val="baseline"/>
              <w:rPr>
                <w:rFonts w:ascii="Arial" w:eastAsia="Times New Roman" w:hAnsi="Arial" w:cs="Arial"/>
              </w:rPr>
            </w:pPr>
            <w:r w:rsidRPr="00CB744D">
              <w:rPr>
                <w:rFonts w:ascii="Arial" w:eastAsia="Times New Roman" w:hAnsi="Arial" w:cs="Arial"/>
              </w:rPr>
              <w:t>DEFINITION</w:t>
            </w:r>
          </w:p>
        </w:tc>
        <w:tc>
          <w:tcPr>
            <w:tcW w:w="12770" w:type="dxa"/>
            <w:shd w:val="clear" w:color="auto" w:fill="auto"/>
          </w:tcPr>
          <w:p w14:paraId="1125DD31" w14:textId="77777777" w:rsidR="00BE313E" w:rsidRPr="00BE313E" w:rsidRDefault="00BE313E" w:rsidP="00BE313E">
            <w:pPr>
              <w:tabs>
                <w:tab w:val="num" w:pos="720"/>
              </w:tabs>
              <w:textAlignment w:val="baseline"/>
              <w:rPr>
                <w:rFonts w:ascii="Arial" w:eastAsia="Times New Roman" w:hAnsi="Arial" w:cs="Arial"/>
                <w:sz w:val="24"/>
                <w:szCs w:val="24"/>
              </w:rPr>
            </w:pPr>
            <w:r w:rsidRPr="00BE313E">
              <w:rPr>
                <w:rFonts w:ascii="Arial" w:eastAsia="Times New Roman" w:hAnsi="Arial" w:cs="Arial"/>
                <w:sz w:val="24"/>
                <w:szCs w:val="24"/>
              </w:rPr>
              <w:t>The ability to accurately identify, recognize and express emotions, including:</w:t>
            </w:r>
          </w:p>
          <w:p w14:paraId="74A34E63" w14:textId="13528255" w:rsidR="00BE313E" w:rsidRPr="00BE313E" w:rsidRDefault="00BE313E" w:rsidP="00BE313E">
            <w:pPr>
              <w:numPr>
                <w:ilvl w:val="0"/>
                <w:numId w:val="2"/>
              </w:numPr>
              <w:tabs>
                <w:tab w:val="num" w:pos="720"/>
              </w:tabs>
              <w:contextualSpacing/>
              <w:textAlignment w:val="baseline"/>
              <w:rPr>
                <w:rFonts w:ascii="Arial" w:eastAsia="Times New Roman" w:hAnsi="Arial" w:cs="Arial"/>
                <w:sz w:val="24"/>
                <w:szCs w:val="24"/>
              </w:rPr>
            </w:pPr>
            <w:r w:rsidRPr="00BE313E">
              <w:rPr>
                <w:rFonts w:ascii="Arial" w:eastAsia="Times New Roman" w:hAnsi="Arial" w:cs="Arial"/>
                <w:sz w:val="24"/>
                <w:szCs w:val="24"/>
              </w:rPr>
              <w:t xml:space="preserve">Recognizing emotions in </w:t>
            </w:r>
            <w:proofErr w:type="gramStart"/>
            <w:r w:rsidRPr="00BE313E">
              <w:rPr>
                <w:rFonts w:ascii="Arial" w:eastAsia="Times New Roman" w:hAnsi="Arial" w:cs="Arial"/>
                <w:sz w:val="24"/>
                <w:szCs w:val="24"/>
              </w:rPr>
              <w:t>others;</w:t>
            </w:r>
            <w:proofErr w:type="gramEnd"/>
            <w:r w:rsidR="00CB744D">
              <w:rPr>
                <w:rFonts w:ascii="Arial" w:eastAsia="Times New Roman" w:hAnsi="Arial" w:cs="Arial"/>
                <w:sz w:val="24"/>
                <w:szCs w:val="24"/>
              </w:rPr>
              <w:t xml:space="preserve">       </w:t>
            </w:r>
          </w:p>
          <w:p w14:paraId="380325A1" w14:textId="77777777" w:rsidR="00BE313E" w:rsidRPr="00BE313E" w:rsidRDefault="00BE313E" w:rsidP="00BE313E">
            <w:pPr>
              <w:numPr>
                <w:ilvl w:val="0"/>
                <w:numId w:val="2"/>
              </w:numPr>
              <w:tabs>
                <w:tab w:val="num" w:pos="720"/>
              </w:tabs>
              <w:contextualSpacing/>
              <w:textAlignment w:val="baseline"/>
              <w:rPr>
                <w:rFonts w:ascii="Arial" w:eastAsia="Times New Roman" w:hAnsi="Arial" w:cs="Arial"/>
                <w:sz w:val="24"/>
                <w:szCs w:val="24"/>
              </w:rPr>
            </w:pPr>
            <w:r w:rsidRPr="00BE313E">
              <w:rPr>
                <w:rFonts w:ascii="Arial" w:eastAsia="Times New Roman" w:hAnsi="Arial" w:cs="Arial"/>
                <w:sz w:val="24"/>
                <w:szCs w:val="24"/>
              </w:rPr>
              <w:t>Identifying emotions in oneself and others; and</w:t>
            </w:r>
          </w:p>
          <w:p w14:paraId="6BC772AB" w14:textId="4EF04B6A" w:rsidR="00BE313E" w:rsidRPr="004D34C2" w:rsidRDefault="00BE313E" w:rsidP="004D34C2">
            <w:pPr>
              <w:numPr>
                <w:ilvl w:val="0"/>
                <w:numId w:val="2"/>
              </w:numPr>
              <w:tabs>
                <w:tab w:val="num" w:pos="720"/>
              </w:tabs>
              <w:contextualSpacing/>
              <w:textAlignment w:val="baseline"/>
              <w:rPr>
                <w:rFonts w:ascii="Arial" w:eastAsia="Times New Roman" w:hAnsi="Arial" w:cs="Arial"/>
                <w:sz w:val="24"/>
                <w:szCs w:val="24"/>
              </w:rPr>
            </w:pPr>
            <w:r w:rsidRPr="00BE313E">
              <w:rPr>
                <w:rFonts w:ascii="Arial" w:eastAsia="Times New Roman" w:hAnsi="Arial" w:cs="Arial"/>
                <w:sz w:val="24"/>
                <w:szCs w:val="24"/>
              </w:rPr>
              <w:t>Expressing emotions.</w:t>
            </w:r>
          </w:p>
        </w:tc>
      </w:tr>
      <w:tr w:rsidR="00BE313E" w:rsidRPr="00BE313E" w14:paraId="23D71EE5" w14:textId="77777777" w:rsidTr="00CB744D">
        <w:trPr>
          <w:trHeight w:val="20"/>
        </w:trPr>
        <w:tc>
          <w:tcPr>
            <w:tcW w:w="1435" w:type="dxa"/>
            <w:shd w:val="clear" w:color="auto" w:fill="auto"/>
            <w:vAlign w:val="center"/>
          </w:tcPr>
          <w:p w14:paraId="1E455F1D" w14:textId="48C439B5" w:rsidR="00BE313E" w:rsidRPr="00CB744D" w:rsidRDefault="00BE313E" w:rsidP="00BE313E">
            <w:pPr>
              <w:tabs>
                <w:tab w:val="num" w:pos="720"/>
              </w:tabs>
              <w:textAlignment w:val="baseline"/>
              <w:rPr>
                <w:rFonts w:ascii="Arial" w:eastAsia="Times New Roman" w:hAnsi="Arial" w:cs="Arial"/>
              </w:rPr>
            </w:pPr>
            <w:r w:rsidRPr="00CB744D">
              <w:rPr>
                <w:rFonts w:ascii="Arial" w:hAnsi="Arial" w:cs="Arial"/>
              </w:rPr>
              <w:t>EXAMPLE</w:t>
            </w:r>
            <w:r w:rsidR="00BE2028" w:rsidRPr="00CB744D">
              <w:rPr>
                <w:rFonts w:ascii="Arial" w:hAnsi="Arial" w:cs="Arial"/>
              </w:rPr>
              <w:t>S</w:t>
            </w:r>
          </w:p>
        </w:tc>
        <w:tc>
          <w:tcPr>
            <w:tcW w:w="12770" w:type="dxa"/>
            <w:shd w:val="clear" w:color="auto" w:fill="auto"/>
          </w:tcPr>
          <w:p w14:paraId="665EA81C"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Students can name the emotion they feel, or they can select a picture of someone whose expression matches the way they feel. </w:t>
            </w:r>
          </w:p>
          <w:p w14:paraId="58642C70" w14:textId="77777777" w:rsidR="00BE313E" w:rsidRPr="00307F60" w:rsidRDefault="00BE313E" w:rsidP="00BE313E">
            <w:pPr>
              <w:rPr>
                <w:rFonts w:ascii="Arial" w:hAnsi="Arial" w:cs="Arial"/>
                <w:sz w:val="18"/>
                <w:szCs w:val="18"/>
              </w:rPr>
            </w:pPr>
          </w:p>
          <w:p w14:paraId="16099E9B"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Student can accurately match pictures of faces that show specific basic emotions with the name of that emotion. </w:t>
            </w:r>
          </w:p>
          <w:p w14:paraId="0A165297" w14:textId="77777777" w:rsidR="00BE313E" w:rsidRPr="00307F60" w:rsidRDefault="00BE313E" w:rsidP="00BE313E">
            <w:pPr>
              <w:rPr>
                <w:rFonts w:ascii="Arial" w:hAnsi="Arial" w:cs="Arial"/>
                <w:sz w:val="18"/>
                <w:szCs w:val="18"/>
              </w:rPr>
            </w:pPr>
          </w:p>
          <w:p w14:paraId="156B19C3" w14:textId="77777777" w:rsidR="00BE313E" w:rsidRPr="00BE313E" w:rsidRDefault="00BE313E" w:rsidP="00BE313E">
            <w:pPr>
              <w:rPr>
                <w:rFonts w:ascii="Arial" w:hAnsi="Arial" w:cs="Arial"/>
                <w:sz w:val="24"/>
                <w:szCs w:val="24"/>
              </w:rPr>
            </w:pPr>
            <w:r w:rsidRPr="00BE313E">
              <w:rPr>
                <w:rFonts w:ascii="Arial" w:hAnsi="Arial" w:cs="Arial"/>
                <w:sz w:val="24"/>
                <w:szCs w:val="24"/>
              </w:rPr>
              <w:t>Student begins to identify the emotions of others and of characters in stories.</w:t>
            </w:r>
          </w:p>
          <w:p w14:paraId="48C81C70" w14:textId="77777777" w:rsidR="00BE313E" w:rsidRPr="00307F60" w:rsidRDefault="00BE313E" w:rsidP="00BE313E">
            <w:pPr>
              <w:rPr>
                <w:rFonts w:ascii="Arial" w:hAnsi="Arial" w:cs="Arial"/>
                <w:sz w:val="18"/>
                <w:szCs w:val="18"/>
              </w:rPr>
            </w:pPr>
          </w:p>
          <w:p w14:paraId="3FF7E348" w14:textId="25E577CB" w:rsidR="00BE313E" w:rsidRPr="004D34C2" w:rsidRDefault="00BE313E" w:rsidP="00BE313E">
            <w:pPr>
              <w:textAlignment w:val="baseline"/>
              <w:rPr>
                <w:rFonts w:ascii="Arial" w:hAnsi="Arial" w:cs="Arial"/>
                <w:sz w:val="24"/>
                <w:szCs w:val="24"/>
              </w:rPr>
            </w:pPr>
            <w:r w:rsidRPr="00BE313E">
              <w:rPr>
                <w:rFonts w:ascii="Arial" w:hAnsi="Arial" w:cs="Arial"/>
                <w:sz w:val="24"/>
                <w:szCs w:val="24"/>
              </w:rPr>
              <w:t>Student begins to express difficult or complex emotions appropriately.</w:t>
            </w:r>
          </w:p>
        </w:tc>
      </w:tr>
      <w:tr w:rsidR="00BE313E" w:rsidRPr="00BE313E" w14:paraId="4E358467" w14:textId="77777777" w:rsidTr="000163E8">
        <w:trPr>
          <w:trHeight w:val="20"/>
        </w:trPr>
        <w:tc>
          <w:tcPr>
            <w:tcW w:w="14205" w:type="dxa"/>
            <w:gridSpan w:val="2"/>
            <w:shd w:val="clear" w:color="auto" w:fill="BDD6EE" w:themeFill="accent5" w:themeFillTint="66"/>
          </w:tcPr>
          <w:p w14:paraId="0EC8F396"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t>2: SELF-AWARENESS: Demonstrating Accurate Self-Perception</w:t>
            </w:r>
          </w:p>
        </w:tc>
      </w:tr>
      <w:tr w:rsidR="00BE313E" w:rsidRPr="00BE313E" w14:paraId="4DB9C1A7" w14:textId="77777777" w:rsidTr="00CB744D">
        <w:trPr>
          <w:trHeight w:val="20"/>
        </w:trPr>
        <w:tc>
          <w:tcPr>
            <w:tcW w:w="1435" w:type="dxa"/>
            <w:shd w:val="clear" w:color="auto" w:fill="auto"/>
            <w:vAlign w:val="center"/>
          </w:tcPr>
          <w:p w14:paraId="7625451F" w14:textId="77777777" w:rsidR="00BE313E" w:rsidRPr="00CB744D" w:rsidRDefault="00BE313E" w:rsidP="00BE313E">
            <w:pPr>
              <w:tabs>
                <w:tab w:val="num" w:pos="720"/>
              </w:tabs>
              <w:textAlignment w:val="baseline"/>
              <w:rPr>
                <w:rFonts w:ascii="Arial" w:eastAsia="Times New Roman" w:hAnsi="Arial" w:cs="Arial"/>
              </w:rPr>
            </w:pPr>
            <w:r w:rsidRPr="00CB744D">
              <w:rPr>
                <w:rFonts w:ascii="Arial" w:eastAsia="Times New Roman" w:hAnsi="Arial" w:cs="Arial"/>
              </w:rPr>
              <w:t>DEFINITION</w:t>
            </w:r>
          </w:p>
        </w:tc>
        <w:tc>
          <w:tcPr>
            <w:tcW w:w="12770" w:type="dxa"/>
            <w:shd w:val="clear" w:color="auto" w:fill="auto"/>
          </w:tcPr>
          <w:p w14:paraId="0ED9B113" w14:textId="77777777" w:rsidR="00BE313E" w:rsidRPr="00BE313E" w:rsidRDefault="00BE313E" w:rsidP="00BE313E">
            <w:pPr>
              <w:rPr>
                <w:rFonts w:ascii="Arial" w:eastAsia="Times New Roman" w:hAnsi="Arial" w:cs="Arial"/>
                <w:sz w:val="24"/>
                <w:szCs w:val="24"/>
              </w:rPr>
            </w:pPr>
            <w:r w:rsidRPr="00BE313E">
              <w:rPr>
                <w:rFonts w:ascii="Arial" w:eastAsia="Times New Roman" w:hAnsi="Arial" w:cs="Arial"/>
                <w:sz w:val="24"/>
                <w:szCs w:val="24"/>
              </w:rPr>
              <w:t>The ability to accurately assess one’s strengths and limitations; a sense of being included as well as:</w:t>
            </w:r>
          </w:p>
          <w:p w14:paraId="506ACE4A" w14:textId="77777777" w:rsidR="00BE313E" w:rsidRPr="00BE313E" w:rsidRDefault="00BE313E" w:rsidP="00BE313E">
            <w:pPr>
              <w:numPr>
                <w:ilvl w:val="0"/>
                <w:numId w:val="1"/>
              </w:numPr>
              <w:ind w:left="480"/>
              <w:textAlignment w:val="baseline"/>
              <w:rPr>
                <w:rFonts w:ascii="Arial" w:eastAsia="Times New Roman" w:hAnsi="Arial" w:cs="Arial"/>
                <w:sz w:val="24"/>
                <w:szCs w:val="24"/>
              </w:rPr>
            </w:pPr>
            <w:r w:rsidRPr="00BE313E">
              <w:rPr>
                <w:rFonts w:ascii="Arial" w:eastAsia="Times New Roman" w:hAnsi="Arial" w:cs="Arial"/>
                <w:sz w:val="24"/>
                <w:szCs w:val="24"/>
              </w:rPr>
              <w:t>Accurate self-perception</w:t>
            </w:r>
          </w:p>
          <w:p w14:paraId="2C78C30D" w14:textId="77777777" w:rsidR="00BE313E" w:rsidRPr="00BE313E" w:rsidRDefault="00BE313E" w:rsidP="00BE313E">
            <w:pPr>
              <w:numPr>
                <w:ilvl w:val="0"/>
                <w:numId w:val="1"/>
              </w:numPr>
              <w:ind w:left="480"/>
              <w:textAlignment w:val="baseline"/>
              <w:rPr>
                <w:rFonts w:ascii="Arial" w:eastAsia="Times New Roman" w:hAnsi="Arial" w:cs="Arial"/>
                <w:sz w:val="24"/>
                <w:szCs w:val="24"/>
              </w:rPr>
            </w:pPr>
            <w:r w:rsidRPr="00BE313E">
              <w:rPr>
                <w:rFonts w:ascii="Arial" w:eastAsia="Times New Roman" w:hAnsi="Arial" w:cs="Arial"/>
                <w:sz w:val="24"/>
                <w:szCs w:val="24"/>
              </w:rPr>
              <w:t>Recognizing strengths</w:t>
            </w:r>
          </w:p>
          <w:p w14:paraId="2FDF9F38" w14:textId="77777777" w:rsidR="00BE313E" w:rsidRPr="00BE313E" w:rsidRDefault="00BE313E" w:rsidP="00BE313E">
            <w:pPr>
              <w:numPr>
                <w:ilvl w:val="0"/>
                <w:numId w:val="1"/>
              </w:numPr>
              <w:ind w:left="480"/>
              <w:textAlignment w:val="baseline"/>
              <w:rPr>
                <w:rFonts w:ascii="Arial" w:eastAsia="Times New Roman" w:hAnsi="Arial" w:cs="Arial"/>
                <w:sz w:val="24"/>
                <w:szCs w:val="24"/>
              </w:rPr>
            </w:pPr>
            <w:r w:rsidRPr="00BE313E">
              <w:rPr>
                <w:rFonts w:ascii="Arial" w:eastAsia="Times New Roman" w:hAnsi="Arial" w:cs="Arial"/>
                <w:sz w:val="24"/>
                <w:szCs w:val="24"/>
              </w:rPr>
              <w:t>Recognizing when you need help</w:t>
            </w:r>
          </w:p>
          <w:p w14:paraId="30EBE47D" w14:textId="77777777" w:rsidR="00BE313E" w:rsidRPr="00C80509" w:rsidRDefault="00BE313E" w:rsidP="00BE313E">
            <w:pPr>
              <w:textAlignment w:val="baseline"/>
              <w:rPr>
                <w:rFonts w:ascii="Arial" w:eastAsia="Times New Roman" w:hAnsi="Arial" w:cs="Arial"/>
                <w:sz w:val="16"/>
                <w:szCs w:val="16"/>
              </w:rPr>
            </w:pPr>
          </w:p>
          <w:p w14:paraId="64A94B47" w14:textId="7C0FE4D3" w:rsidR="00BE313E" w:rsidRPr="004D34C2" w:rsidRDefault="00BE313E" w:rsidP="00BE313E">
            <w:pPr>
              <w:textAlignment w:val="baseline"/>
              <w:rPr>
                <w:rFonts w:ascii="Arial" w:hAnsi="Arial" w:cs="Arial"/>
                <w:sz w:val="24"/>
                <w:szCs w:val="24"/>
              </w:rPr>
            </w:pPr>
            <w:r w:rsidRPr="00BE313E">
              <w:rPr>
                <w:rFonts w:ascii="Arial" w:hAnsi="Arial" w:cs="Arial"/>
                <w:sz w:val="24"/>
                <w:szCs w:val="24"/>
              </w:rPr>
              <w:t xml:space="preserve">The ability to know that you need help is accurate self-perception; knowing who to seek help from is social awareness. </w:t>
            </w:r>
          </w:p>
        </w:tc>
      </w:tr>
      <w:tr w:rsidR="00BE313E" w:rsidRPr="00BE313E" w14:paraId="737CE68A" w14:textId="77777777" w:rsidTr="00CB744D">
        <w:trPr>
          <w:trHeight w:val="20"/>
        </w:trPr>
        <w:tc>
          <w:tcPr>
            <w:tcW w:w="1435" w:type="dxa"/>
            <w:shd w:val="clear" w:color="auto" w:fill="auto"/>
            <w:vAlign w:val="center"/>
          </w:tcPr>
          <w:p w14:paraId="6A46FBDB" w14:textId="3AE7E5A9" w:rsidR="00BE313E" w:rsidRPr="00CB744D" w:rsidRDefault="00BE313E" w:rsidP="00BE313E">
            <w:pPr>
              <w:tabs>
                <w:tab w:val="num" w:pos="720"/>
              </w:tabs>
              <w:textAlignment w:val="baseline"/>
              <w:rPr>
                <w:rFonts w:ascii="Arial" w:eastAsia="Times New Roman" w:hAnsi="Arial" w:cs="Arial"/>
              </w:rPr>
            </w:pPr>
            <w:r w:rsidRPr="00CB744D">
              <w:rPr>
                <w:rFonts w:ascii="Arial" w:eastAsia="Times New Roman" w:hAnsi="Arial" w:cs="Arial"/>
              </w:rPr>
              <w:t>EXAMPLE</w:t>
            </w:r>
            <w:r w:rsidR="001F5651" w:rsidRPr="00CB744D">
              <w:rPr>
                <w:rFonts w:ascii="Arial" w:eastAsia="Times New Roman" w:hAnsi="Arial" w:cs="Arial"/>
              </w:rPr>
              <w:t>S</w:t>
            </w:r>
          </w:p>
        </w:tc>
        <w:tc>
          <w:tcPr>
            <w:tcW w:w="12770" w:type="dxa"/>
            <w:shd w:val="clear" w:color="auto" w:fill="auto"/>
          </w:tcPr>
          <w:p w14:paraId="4038F8BE" w14:textId="77777777" w:rsidR="00BE313E" w:rsidRPr="00BE313E" w:rsidRDefault="00BE313E" w:rsidP="00BE313E">
            <w:pPr>
              <w:rPr>
                <w:rFonts w:ascii="Arial" w:hAnsi="Arial" w:cs="Arial"/>
                <w:sz w:val="24"/>
                <w:szCs w:val="24"/>
              </w:rPr>
            </w:pPr>
            <w:r w:rsidRPr="00BE313E">
              <w:rPr>
                <w:rFonts w:ascii="Arial" w:hAnsi="Arial" w:cs="Arial"/>
                <w:sz w:val="24"/>
                <w:szCs w:val="24"/>
              </w:rPr>
              <w:t>Students know their strengths, interests, and personal characteristics. For example, they can talk about themselves using terms such as: athletic, serious, playful, active, quiet, thoughtful, kind, a good problem-solver, a good friend/ team member, someone with a good sense of humor, someone who likes to do math (read or write or draw), as well as other characteristics.</w:t>
            </w:r>
          </w:p>
          <w:p w14:paraId="64AB7859" w14:textId="77777777" w:rsidR="00BE313E" w:rsidRPr="00C80509" w:rsidRDefault="00BE313E" w:rsidP="00BE313E">
            <w:pPr>
              <w:rPr>
                <w:rFonts w:ascii="Arial" w:hAnsi="Arial" w:cs="Arial"/>
                <w:sz w:val="16"/>
                <w:szCs w:val="16"/>
              </w:rPr>
            </w:pPr>
          </w:p>
          <w:p w14:paraId="2134DAAE" w14:textId="77777777" w:rsidR="00BE313E" w:rsidRPr="00BE313E" w:rsidRDefault="00BE313E" w:rsidP="00BE313E">
            <w:pPr>
              <w:rPr>
                <w:rFonts w:ascii="Arial" w:hAnsi="Arial" w:cs="Arial"/>
                <w:sz w:val="24"/>
                <w:szCs w:val="24"/>
              </w:rPr>
            </w:pPr>
            <w:r w:rsidRPr="00BE313E">
              <w:rPr>
                <w:rFonts w:ascii="Arial" w:hAnsi="Arial" w:cs="Arial"/>
                <w:sz w:val="24"/>
                <w:szCs w:val="24"/>
              </w:rPr>
              <w:lastRenderedPageBreak/>
              <w:t>Student reports feeling like an important part of the life of the class, and that teachers encourage her/his participation and acknowledge and value her/his contributions.</w:t>
            </w:r>
          </w:p>
          <w:p w14:paraId="03B611B7" w14:textId="77777777" w:rsidR="00BE313E" w:rsidRPr="00C80509" w:rsidRDefault="00BE313E" w:rsidP="00BE313E">
            <w:pPr>
              <w:rPr>
                <w:rFonts w:ascii="Arial" w:hAnsi="Arial" w:cs="Arial"/>
                <w:sz w:val="16"/>
                <w:szCs w:val="16"/>
              </w:rPr>
            </w:pPr>
          </w:p>
          <w:p w14:paraId="7AD25E69" w14:textId="2C56C125" w:rsidR="00BE313E" w:rsidRPr="004D34C2" w:rsidRDefault="00BE313E" w:rsidP="00BE313E">
            <w:pPr>
              <w:textAlignment w:val="baseline"/>
              <w:rPr>
                <w:rFonts w:ascii="Arial" w:hAnsi="Arial" w:cs="Arial"/>
                <w:sz w:val="24"/>
                <w:szCs w:val="24"/>
              </w:rPr>
            </w:pPr>
            <w:r w:rsidRPr="00BE313E">
              <w:rPr>
                <w:rFonts w:ascii="Arial" w:hAnsi="Arial" w:cs="Arial"/>
                <w:sz w:val="24"/>
                <w:szCs w:val="24"/>
              </w:rPr>
              <w:t>Student shows awareness that mistakes are part of learning.</w:t>
            </w:r>
          </w:p>
        </w:tc>
      </w:tr>
      <w:tr w:rsidR="00BE313E" w:rsidRPr="00BE313E" w14:paraId="72CF0393" w14:textId="77777777" w:rsidTr="000163E8">
        <w:trPr>
          <w:trHeight w:val="20"/>
        </w:trPr>
        <w:tc>
          <w:tcPr>
            <w:tcW w:w="14205" w:type="dxa"/>
            <w:gridSpan w:val="2"/>
            <w:shd w:val="clear" w:color="auto" w:fill="C5E0B3" w:themeFill="accent6" w:themeFillTint="66"/>
          </w:tcPr>
          <w:p w14:paraId="19A53AD7"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lastRenderedPageBreak/>
              <w:t>3: SELF-AWARENESS: Self-Efficacy/ Competence</w:t>
            </w:r>
          </w:p>
        </w:tc>
      </w:tr>
      <w:tr w:rsidR="00BE313E" w:rsidRPr="00BE313E" w14:paraId="741B82A4" w14:textId="77777777" w:rsidTr="00CB744D">
        <w:trPr>
          <w:trHeight w:val="20"/>
        </w:trPr>
        <w:tc>
          <w:tcPr>
            <w:tcW w:w="1435" w:type="dxa"/>
            <w:shd w:val="clear" w:color="auto" w:fill="auto"/>
            <w:vAlign w:val="center"/>
          </w:tcPr>
          <w:p w14:paraId="0AC90475" w14:textId="77777777" w:rsidR="00BE313E" w:rsidRPr="00BE313E" w:rsidRDefault="00BE313E" w:rsidP="00BE313E">
            <w:pPr>
              <w:textAlignment w:val="baseline"/>
              <w:rPr>
                <w:rFonts w:ascii="Arial" w:hAnsi="Arial" w:cs="Arial"/>
                <w:sz w:val="24"/>
                <w:szCs w:val="24"/>
              </w:rPr>
            </w:pPr>
            <w:r w:rsidRPr="00BE313E">
              <w:rPr>
                <w:rFonts w:ascii="Arial" w:eastAsia="Times New Roman" w:hAnsi="Arial" w:cs="Arial"/>
                <w:sz w:val="24"/>
                <w:szCs w:val="24"/>
              </w:rPr>
              <w:t>DEFINITION</w:t>
            </w:r>
          </w:p>
        </w:tc>
        <w:tc>
          <w:tcPr>
            <w:tcW w:w="12770" w:type="dxa"/>
            <w:shd w:val="clear" w:color="auto" w:fill="auto"/>
          </w:tcPr>
          <w:p w14:paraId="5CBCBF43" w14:textId="77777777" w:rsidR="00BE313E" w:rsidRPr="00BE313E" w:rsidRDefault="00BE313E" w:rsidP="00BE313E">
            <w:pPr>
              <w:textAlignment w:val="baseline"/>
              <w:rPr>
                <w:rFonts w:ascii="Arial" w:eastAsia="Times New Roman" w:hAnsi="Arial" w:cs="Arial"/>
                <w:sz w:val="24"/>
                <w:szCs w:val="24"/>
              </w:rPr>
            </w:pPr>
            <w:r w:rsidRPr="00BE313E">
              <w:rPr>
                <w:rFonts w:ascii="Arial" w:eastAsia="Times New Roman" w:hAnsi="Arial" w:cs="Arial"/>
                <w:sz w:val="24"/>
                <w:szCs w:val="24"/>
              </w:rPr>
              <w:t>Demonstrating a well-grounded sense of confidence, optimism, and a growth mindset, including:</w:t>
            </w:r>
          </w:p>
          <w:p w14:paraId="50026779" w14:textId="77777777" w:rsidR="00BE313E" w:rsidRPr="00BE313E" w:rsidRDefault="00BE313E" w:rsidP="00BE313E">
            <w:pPr>
              <w:numPr>
                <w:ilvl w:val="0"/>
                <w:numId w:val="1"/>
              </w:numPr>
              <w:ind w:left="480"/>
              <w:textAlignment w:val="baseline"/>
              <w:rPr>
                <w:rFonts w:ascii="Arial" w:eastAsia="Times New Roman" w:hAnsi="Arial" w:cs="Arial"/>
                <w:sz w:val="24"/>
                <w:szCs w:val="24"/>
              </w:rPr>
            </w:pPr>
            <w:proofErr w:type="gramStart"/>
            <w:r w:rsidRPr="00BE313E">
              <w:rPr>
                <w:rFonts w:ascii="Arial" w:eastAsia="Times New Roman" w:hAnsi="Arial" w:cs="Arial"/>
                <w:sz w:val="24"/>
                <w:szCs w:val="24"/>
              </w:rPr>
              <w:t>Self-confidence;</w:t>
            </w:r>
            <w:proofErr w:type="gramEnd"/>
          </w:p>
          <w:p w14:paraId="074869A6" w14:textId="77777777" w:rsidR="00BE313E" w:rsidRPr="00BE313E" w:rsidRDefault="00BE313E" w:rsidP="00BE313E">
            <w:pPr>
              <w:numPr>
                <w:ilvl w:val="0"/>
                <w:numId w:val="1"/>
              </w:numPr>
              <w:ind w:left="480"/>
              <w:textAlignment w:val="baseline"/>
              <w:rPr>
                <w:rFonts w:ascii="Arial" w:eastAsia="Times New Roman" w:hAnsi="Arial" w:cs="Arial"/>
                <w:sz w:val="24"/>
                <w:szCs w:val="24"/>
              </w:rPr>
            </w:pPr>
            <w:r w:rsidRPr="00BE313E">
              <w:rPr>
                <w:rFonts w:ascii="Arial" w:eastAsia="Times New Roman" w:hAnsi="Arial" w:cs="Arial"/>
                <w:sz w:val="24"/>
                <w:szCs w:val="24"/>
              </w:rPr>
              <w:t>Self-efficacy; and</w:t>
            </w:r>
          </w:p>
          <w:p w14:paraId="0009ACDF" w14:textId="77777777" w:rsidR="00BE313E" w:rsidRPr="00BE313E" w:rsidRDefault="00BE313E" w:rsidP="00BE313E">
            <w:pPr>
              <w:numPr>
                <w:ilvl w:val="0"/>
                <w:numId w:val="1"/>
              </w:numPr>
              <w:ind w:left="480"/>
              <w:textAlignment w:val="baseline"/>
              <w:rPr>
                <w:rFonts w:ascii="Arial" w:eastAsia="Times New Roman" w:hAnsi="Arial" w:cs="Arial"/>
                <w:sz w:val="24"/>
                <w:szCs w:val="24"/>
              </w:rPr>
            </w:pPr>
            <w:r w:rsidRPr="00BE313E">
              <w:rPr>
                <w:rFonts w:ascii="Arial" w:eastAsia="Times New Roman" w:hAnsi="Arial" w:cs="Arial"/>
                <w:sz w:val="24"/>
                <w:szCs w:val="24"/>
              </w:rPr>
              <w:t xml:space="preserve">Belief in the value of effort. </w:t>
            </w:r>
          </w:p>
          <w:p w14:paraId="0E3996E5" w14:textId="77777777" w:rsidR="00BE313E" w:rsidRPr="004D34C2" w:rsidRDefault="00BE313E" w:rsidP="00BE313E">
            <w:pPr>
              <w:ind w:left="480"/>
              <w:textAlignment w:val="baseline"/>
              <w:rPr>
                <w:rFonts w:ascii="Arial" w:eastAsia="Times New Roman" w:hAnsi="Arial" w:cs="Arial"/>
                <w:sz w:val="16"/>
                <w:szCs w:val="16"/>
              </w:rPr>
            </w:pPr>
          </w:p>
          <w:p w14:paraId="525E854A" w14:textId="77777777" w:rsidR="00BE313E" w:rsidRPr="00BE313E" w:rsidRDefault="00BE313E" w:rsidP="00BE313E">
            <w:pPr>
              <w:textAlignment w:val="baseline"/>
              <w:rPr>
                <w:rFonts w:ascii="Arial" w:eastAsia="Times New Roman" w:hAnsi="Arial" w:cs="Arial"/>
                <w:sz w:val="24"/>
                <w:szCs w:val="24"/>
              </w:rPr>
            </w:pPr>
            <w:r w:rsidRPr="00BE313E">
              <w:rPr>
                <w:rFonts w:ascii="Arial" w:eastAsia="Times New Roman" w:hAnsi="Arial" w:cs="Arial"/>
                <w:sz w:val="24"/>
                <w:szCs w:val="24"/>
              </w:rPr>
              <w:t>Mindset: Believing that one’s most basic abilities, including intellect and social-emotional skills, can be developed through study, practice, and hard work which can ultimately lead to motivation to take on and complete tasks (Authority: Dweck)</w:t>
            </w:r>
          </w:p>
          <w:p w14:paraId="0F2C54ED" w14:textId="77777777" w:rsidR="00BE313E" w:rsidRPr="004D34C2" w:rsidRDefault="00BE313E" w:rsidP="00BE313E">
            <w:pPr>
              <w:textAlignment w:val="baseline"/>
              <w:rPr>
                <w:rFonts w:ascii="Arial" w:eastAsia="Times New Roman" w:hAnsi="Arial" w:cs="Arial"/>
                <w:sz w:val="16"/>
                <w:szCs w:val="16"/>
              </w:rPr>
            </w:pPr>
          </w:p>
          <w:p w14:paraId="32C2BEB9" w14:textId="2A93A87F" w:rsidR="00BE313E" w:rsidRPr="00BE313E" w:rsidRDefault="00BE313E" w:rsidP="00BE313E">
            <w:pPr>
              <w:textAlignment w:val="baseline"/>
              <w:rPr>
                <w:rFonts w:ascii="Arial" w:eastAsia="Times New Roman" w:hAnsi="Arial" w:cs="Arial"/>
                <w:sz w:val="24"/>
                <w:szCs w:val="24"/>
              </w:rPr>
            </w:pPr>
            <w:r w:rsidRPr="00BE313E">
              <w:rPr>
                <w:rFonts w:ascii="Arial" w:eastAsia="Times New Roman" w:hAnsi="Arial" w:cs="Arial"/>
                <w:sz w:val="24"/>
                <w:szCs w:val="24"/>
              </w:rPr>
              <w:t>Self-efficacy: The degree to which individuals believe in their ability to perform tasks and thus control outcomes in their life (sometimes called “agency”). (Authority: Bandura; Rotter; Heckman)</w:t>
            </w:r>
          </w:p>
        </w:tc>
      </w:tr>
      <w:tr w:rsidR="00BE313E" w:rsidRPr="00BE313E" w14:paraId="7A241A6F" w14:textId="77777777" w:rsidTr="00CB744D">
        <w:trPr>
          <w:trHeight w:val="20"/>
        </w:trPr>
        <w:tc>
          <w:tcPr>
            <w:tcW w:w="1435" w:type="dxa"/>
            <w:shd w:val="clear" w:color="auto" w:fill="auto"/>
            <w:vAlign w:val="center"/>
          </w:tcPr>
          <w:p w14:paraId="5E6FB9B3" w14:textId="217C5C26" w:rsidR="00BE313E" w:rsidRPr="00BE313E" w:rsidRDefault="00BE313E" w:rsidP="00BE313E">
            <w:pPr>
              <w:textAlignment w:val="baseline"/>
              <w:rPr>
                <w:rFonts w:ascii="Arial" w:hAnsi="Arial" w:cs="Arial"/>
                <w:sz w:val="24"/>
                <w:szCs w:val="24"/>
              </w:rPr>
            </w:pPr>
            <w:r w:rsidRPr="00BE313E">
              <w:rPr>
                <w:rFonts w:ascii="Arial" w:hAnsi="Arial" w:cs="Arial"/>
                <w:sz w:val="24"/>
                <w:szCs w:val="24"/>
              </w:rPr>
              <w:t>EXAMPLE</w:t>
            </w:r>
            <w:r w:rsidR="001F5651">
              <w:rPr>
                <w:rFonts w:ascii="Arial" w:hAnsi="Arial" w:cs="Arial"/>
                <w:sz w:val="24"/>
                <w:szCs w:val="24"/>
              </w:rPr>
              <w:t>S</w:t>
            </w:r>
          </w:p>
        </w:tc>
        <w:tc>
          <w:tcPr>
            <w:tcW w:w="12770" w:type="dxa"/>
            <w:shd w:val="clear" w:color="auto" w:fill="auto"/>
          </w:tcPr>
          <w:p w14:paraId="7F33E60F" w14:textId="77777777" w:rsidR="00BE313E" w:rsidRPr="00BE313E" w:rsidRDefault="00BE313E" w:rsidP="00BE313E">
            <w:pPr>
              <w:rPr>
                <w:rFonts w:ascii="Arial" w:hAnsi="Arial" w:cs="Arial"/>
                <w:sz w:val="24"/>
                <w:szCs w:val="24"/>
              </w:rPr>
            </w:pPr>
            <w:r w:rsidRPr="00BE313E">
              <w:rPr>
                <w:rFonts w:ascii="Arial" w:hAnsi="Arial" w:cs="Arial"/>
                <w:sz w:val="24"/>
                <w:szCs w:val="24"/>
              </w:rPr>
              <w:t>Students embrace challenges and recognize that addressing those challenges makes them stronger and smarter.</w:t>
            </w:r>
          </w:p>
          <w:p w14:paraId="050DCC15" w14:textId="77777777" w:rsidR="00BE313E" w:rsidRPr="004D34C2" w:rsidRDefault="00BE313E" w:rsidP="00BE313E">
            <w:pPr>
              <w:rPr>
                <w:rFonts w:ascii="Arial" w:hAnsi="Arial" w:cs="Arial"/>
                <w:sz w:val="16"/>
                <w:szCs w:val="16"/>
              </w:rPr>
            </w:pPr>
          </w:p>
          <w:p w14:paraId="7D5AF434"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Students proceed with learning tasks with confidence in themselves. </w:t>
            </w:r>
          </w:p>
          <w:p w14:paraId="25576009" w14:textId="77777777" w:rsidR="00BE313E" w:rsidRPr="004D34C2" w:rsidRDefault="00BE313E" w:rsidP="00BE313E">
            <w:pPr>
              <w:rPr>
                <w:rFonts w:ascii="Arial" w:hAnsi="Arial" w:cs="Arial"/>
                <w:sz w:val="16"/>
                <w:szCs w:val="16"/>
              </w:rPr>
            </w:pPr>
          </w:p>
          <w:p w14:paraId="240BF789" w14:textId="34083A5E" w:rsidR="00BE313E" w:rsidRPr="004D34C2" w:rsidRDefault="00BE313E" w:rsidP="00BE313E">
            <w:pPr>
              <w:textAlignment w:val="baseline"/>
              <w:rPr>
                <w:rFonts w:ascii="Arial" w:hAnsi="Arial" w:cs="Arial"/>
                <w:sz w:val="24"/>
                <w:szCs w:val="24"/>
              </w:rPr>
            </w:pPr>
            <w:r w:rsidRPr="00BE313E">
              <w:rPr>
                <w:rFonts w:ascii="Arial" w:hAnsi="Arial" w:cs="Arial"/>
                <w:sz w:val="24"/>
                <w:szCs w:val="24"/>
              </w:rPr>
              <w:t>Student can work through something even when feeling frustrated or that something is hard to complete.</w:t>
            </w:r>
          </w:p>
        </w:tc>
      </w:tr>
      <w:tr w:rsidR="00BE313E" w:rsidRPr="00BE313E" w14:paraId="4BB8309A" w14:textId="77777777" w:rsidTr="000163E8">
        <w:trPr>
          <w:trHeight w:val="20"/>
        </w:trPr>
        <w:tc>
          <w:tcPr>
            <w:tcW w:w="14205" w:type="dxa"/>
            <w:gridSpan w:val="2"/>
            <w:shd w:val="clear" w:color="auto" w:fill="F7CAAC" w:themeFill="accent2" w:themeFillTint="66"/>
            <w:vAlign w:val="center"/>
          </w:tcPr>
          <w:p w14:paraId="56170218"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t>4: SELF-MANAGEMENT: Demonstrating Impulse control and stress management</w:t>
            </w:r>
          </w:p>
        </w:tc>
      </w:tr>
      <w:tr w:rsidR="00BE313E" w:rsidRPr="00BE313E" w14:paraId="3957E07A" w14:textId="77777777" w:rsidTr="00CB744D">
        <w:trPr>
          <w:trHeight w:val="20"/>
        </w:trPr>
        <w:tc>
          <w:tcPr>
            <w:tcW w:w="1435" w:type="dxa"/>
            <w:shd w:val="clear" w:color="auto" w:fill="auto"/>
            <w:vAlign w:val="center"/>
          </w:tcPr>
          <w:p w14:paraId="742D74A2" w14:textId="6F04AD61"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shd w:val="clear" w:color="auto" w:fill="auto"/>
          </w:tcPr>
          <w:p w14:paraId="0EE07240" w14:textId="77777777" w:rsidR="00BE313E" w:rsidRPr="00BE313E" w:rsidRDefault="00BE313E" w:rsidP="00BE313E">
            <w:pPr>
              <w:textAlignment w:val="baseline"/>
              <w:rPr>
                <w:rFonts w:ascii="Arial" w:eastAsia="Times New Roman" w:hAnsi="Arial" w:cs="Arial"/>
                <w:sz w:val="24"/>
                <w:szCs w:val="24"/>
              </w:rPr>
            </w:pPr>
            <w:r w:rsidRPr="00BE313E">
              <w:rPr>
                <w:rFonts w:ascii="Arial" w:eastAsia="Times New Roman" w:hAnsi="Arial" w:cs="Arial"/>
                <w:sz w:val="24"/>
                <w:szCs w:val="24"/>
              </w:rPr>
              <w:t>The ability to successfully regulate one’s emotions, thoughts, and behaviors in different situations — effectively managing stress, controlling impulses, and motivating oneself. The ability to set and work toward personal and academic goals, including:</w:t>
            </w:r>
          </w:p>
          <w:p w14:paraId="538BBD6B" w14:textId="77777777" w:rsidR="00BE313E" w:rsidRPr="00BE313E" w:rsidRDefault="00BE313E" w:rsidP="00BE313E">
            <w:pPr>
              <w:numPr>
                <w:ilvl w:val="0"/>
                <w:numId w:val="3"/>
              </w:numPr>
              <w:ind w:left="480"/>
              <w:textAlignment w:val="baseline"/>
              <w:rPr>
                <w:rFonts w:ascii="Arial" w:eastAsia="Times New Roman" w:hAnsi="Arial" w:cs="Arial"/>
                <w:sz w:val="24"/>
                <w:szCs w:val="24"/>
              </w:rPr>
            </w:pPr>
            <w:r w:rsidRPr="00BE313E">
              <w:rPr>
                <w:rFonts w:ascii="Arial" w:eastAsia="Times New Roman" w:hAnsi="Arial" w:cs="Arial"/>
                <w:sz w:val="24"/>
                <w:szCs w:val="24"/>
              </w:rPr>
              <w:t xml:space="preserve">Impulse </w:t>
            </w:r>
            <w:proofErr w:type="gramStart"/>
            <w:r w:rsidRPr="00BE313E">
              <w:rPr>
                <w:rFonts w:ascii="Arial" w:eastAsia="Times New Roman" w:hAnsi="Arial" w:cs="Arial"/>
                <w:sz w:val="24"/>
                <w:szCs w:val="24"/>
              </w:rPr>
              <w:t>control;</w:t>
            </w:r>
            <w:proofErr w:type="gramEnd"/>
          </w:p>
          <w:p w14:paraId="32EE863E" w14:textId="77777777" w:rsidR="00BE313E" w:rsidRPr="00BE313E" w:rsidRDefault="00BE313E" w:rsidP="00BE313E">
            <w:pPr>
              <w:numPr>
                <w:ilvl w:val="0"/>
                <w:numId w:val="3"/>
              </w:numPr>
              <w:ind w:left="480"/>
              <w:textAlignment w:val="baseline"/>
              <w:rPr>
                <w:rFonts w:ascii="Arial" w:eastAsia="Times New Roman" w:hAnsi="Arial" w:cs="Arial"/>
                <w:sz w:val="24"/>
                <w:szCs w:val="24"/>
              </w:rPr>
            </w:pPr>
            <w:r w:rsidRPr="00BE313E">
              <w:rPr>
                <w:rFonts w:ascii="Arial" w:eastAsia="Times New Roman" w:hAnsi="Arial" w:cs="Arial"/>
                <w:sz w:val="24"/>
                <w:szCs w:val="24"/>
              </w:rPr>
              <w:t>Stress management; and</w:t>
            </w:r>
          </w:p>
          <w:p w14:paraId="03A0C03C" w14:textId="77777777" w:rsidR="00BE313E" w:rsidRPr="00BE313E" w:rsidRDefault="00BE313E" w:rsidP="00BE313E">
            <w:pPr>
              <w:numPr>
                <w:ilvl w:val="0"/>
                <w:numId w:val="3"/>
              </w:numPr>
              <w:ind w:left="480"/>
              <w:textAlignment w:val="baseline"/>
              <w:rPr>
                <w:rFonts w:ascii="Arial" w:eastAsia="Times New Roman" w:hAnsi="Arial" w:cs="Arial"/>
                <w:sz w:val="24"/>
                <w:szCs w:val="24"/>
              </w:rPr>
            </w:pPr>
            <w:r w:rsidRPr="00BE313E">
              <w:rPr>
                <w:rFonts w:ascii="Arial" w:eastAsia="Times New Roman" w:hAnsi="Arial" w:cs="Arial"/>
                <w:sz w:val="24"/>
                <w:szCs w:val="24"/>
              </w:rPr>
              <w:t>Self-discipline.</w:t>
            </w:r>
          </w:p>
          <w:p w14:paraId="48FB6AC1" w14:textId="77777777" w:rsidR="00BE313E" w:rsidRPr="004D34C2" w:rsidRDefault="00BE313E" w:rsidP="00BE313E">
            <w:pPr>
              <w:textAlignment w:val="baseline"/>
              <w:rPr>
                <w:rFonts w:ascii="Arial" w:eastAsia="Times New Roman" w:hAnsi="Arial" w:cs="Arial"/>
                <w:sz w:val="16"/>
                <w:szCs w:val="16"/>
              </w:rPr>
            </w:pPr>
          </w:p>
          <w:p w14:paraId="703B475A" w14:textId="77777777" w:rsidR="00BE313E" w:rsidRPr="00BE313E" w:rsidRDefault="00BE313E" w:rsidP="00BE313E">
            <w:pPr>
              <w:textAlignment w:val="baseline"/>
              <w:rPr>
                <w:rFonts w:ascii="Arial" w:eastAsia="Times New Roman" w:hAnsi="Arial" w:cs="Arial"/>
                <w:sz w:val="24"/>
                <w:szCs w:val="24"/>
              </w:rPr>
            </w:pPr>
            <w:r w:rsidRPr="00BE313E">
              <w:rPr>
                <w:rFonts w:ascii="Arial" w:eastAsia="Times New Roman" w:hAnsi="Arial" w:cs="Arial"/>
                <w:sz w:val="24"/>
                <w:szCs w:val="24"/>
              </w:rPr>
              <w:t xml:space="preserve">The ability to understand rules and behavioral expectations and to demonstrate self-control. </w:t>
            </w:r>
          </w:p>
          <w:p w14:paraId="2D2D2E59" w14:textId="0FD3401D" w:rsidR="00BE313E" w:rsidRPr="003413D6" w:rsidRDefault="00BE313E" w:rsidP="00BE313E">
            <w:pPr>
              <w:rPr>
                <w:rFonts w:ascii="Arial" w:eastAsia="Times New Roman" w:hAnsi="Arial" w:cs="Arial"/>
                <w:sz w:val="24"/>
                <w:szCs w:val="24"/>
              </w:rPr>
            </w:pPr>
            <w:r w:rsidRPr="00BE313E">
              <w:rPr>
                <w:rFonts w:ascii="Arial" w:eastAsia="Times New Roman" w:hAnsi="Arial" w:cs="Arial"/>
                <w:sz w:val="24"/>
                <w:szCs w:val="24"/>
              </w:rPr>
              <w:t>The ability to determine when to seek help from a trusted adult to manage stress, problems, and strong emotions.</w:t>
            </w:r>
          </w:p>
        </w:tc>
      </w:tr>
      <w:tr w:rsidR="00BE313E" w:rsidRPr="00BE313E" w14:paraId="056BE430" w14:textId="77777777" w:rsidTr="00CB744D">
        <w:trPr>
          <w:trHeight w:val="20"/>
        </w:trPr>
        <w:tc>
          <w:tcPr>
            <w:tcW w:w="1435" w:type="dxa"/>
            <w:shd w:val="clear" w:color="auto" w:fill="auto"/>
            <w:vAlign w:val="center"/>
          </w:tcPr>
          <w:p w14:paraId="7B4B817B" w14:textId="33C05650"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shd w:val="clear" w:color="auto" w:fill="auto"/>
          </w:tcPr>
          <w:p w14:paraId="6C534B1F" w14:textId="502DB335" w:rsidR="00BE313E" w:rsidRPr="00BE313E" w:rsidRDefault="00BE313E" w:rsidP="00BE313E">
            <w:pPr>
              <w:rPr>
                <w:rFonts w:ascii="Arial" w:hAnsi="Arial" w:cs="Arial"/>
                <w:sz w:val="24"/>
                <w:szCs w:val="24"/>
              </w:rPr>
            </w:pPr>
            <w:r w:rsidRPr="00BE313E">
              <w:rPr>
                <w:rFonts w:ascii="Arial" w:hAnsi="Arial" w:cs="Arial"/>
                <w:sz w:val="24"/>
                <w:szCs w:val="24"/>
              </w:rPr>
              <w:t>Students understand and accept behavioral consequences or may help select their own consequences, if appropriate.</w:t>
            </w:r>
          </w:p>
          <w:p w14:paraId="0E96E8BE" w14:textId="4C59564B" w:rsidR="00BE313E" w:rsidRPr="00BE313E" w:rsidRDefault="00BE313E" w:rsidP="00BE313E">
            <w:pPr>
              <w:rPr>
                <w:rFonts w:ascii="Arial" w:hAnsi="Arial" w:cs="Arial"/>
                <w:sz w:val="24"/>
                <w:szCs w:val="24"/>
              </w:rPr>
            </w:pPr>
            <w:r w:rsidRPr="00BE313E">
              <w:rPr>
                <w:rFonts w:ascii="Arial" w:hAnsi="Arial" w:cs="Arial"/>
                <w:sz w:val="24"/>
                <w:szCs w:val="24"/>
              </w:rPr>
              <w:t xml:space="preserve">Students know and use a variety of strategies to calm themselves down. </w:t>
            </w:r>
          </w:p>
          <w:p w14:paraId="4E6B8702"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Students show self-control even when they are excited or feel strong emotions. </w:t>
            </w:r>
          </w:p>
          <w:p w14:paraId="0E27243B" w14:textId="77777777" w:rsidR="00BE313E" w:rsidRPr="00BE313E" w:rsidRDefault="00BE313E" w:rsidP="00BE313E">
            <w:pPr>
              <w:rPr>
                <w:rFonts w:ascii="Arial" w:hAnsi="Arial" w:cs="Arial"/>
                <w:sz w:val="24"/>
                <w:szCs w:val="24"/>
              </w:rPr>
            </w:pPr>
          </w:p>
          <w:p w14:paraId="76135C4E" w14:textId="77777777" w:rsidR="00BE313E" w:rsidRDefault="00BE313E" w:rsidP="00BE313E">
            <w:pPr>
              <w:rPr>
                <w:rFonts w:ascii="Arial" w:hAnsi="Arial" w:cs="Arial"/>
                <w:sz w:val="24"/>
                <w:szCs w:val="24"/>
              </w:rPr>
            </w:pPr>
            <w:r w:rsidRPr="00BE313E">
              <w:rPr>
                <w:rFonts w:ascii="Arial" w:hAnsi="Arial" w:cs="Arial"/>
                <w:sz w:val="24"/>
                <w:szCs w:val="24"/>
              </w:rPr>
              <w:t>Students recognize when their feelings, mood, or state of mind is making it hard for them to focus or work, so that they consider how best to cope with and manage their feelings.</w:t>
            </w:r>
          </w:p>
          <w:p w14:paraId="0EA5B05F" w14:textId="7DB3CED9" w:rsidR="004D34C2" w:rsidRPr="00BE313E" w:rsidRDefault="004D34C2" w:rsidP="00BE313E">
            <w:pPr>
              <w:rPr>
                <w:rFonts w:ascii="Arial" w:hAnsi="Arial" w:cs="Arial"/>
                <w:sz w:val="24"/>
                <w:szCs w:val="24"/>
              </w:rPr>
            </w:pPr>
          </w:p>
        </w:tc>
      </w:tr>
      <w:tr w:rsidR="00BE313E" w:rsidRPr="00BE313E" w14:paraId="6A0F5D65" w14:textId="77777777" w:rsidTr="000163E8">
        <w:trPr>
          <w:trHeight w:val="20"/>
        </w:trPr>
        <w:tc>
          <w:tcPr>
            <w:tcW w:w="14205" w:type="dxa"/>
            <w:gridSpan w:val="2"/>
            <w:shd w:val="clear" w:color="auto" w:fill="FFE599" w:themeFill="accent4" w:themeFillTint="66"/>
          </w:tcPr>
          <w:p w14:paraId="171DB758"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lastRenderedPageBreak/>
              <w:t>5: SOCIAL AWARENESS: Ability to display empathetic characteristics</w:t>
            </w:r>
          </w:p>
        </w:tc>
      </w:tr>
      <w:tr w:rsidR="00BE313E" w:rsidRPr="00BE313E" w14:paraId="4054809A" w14:textId="77777777" w:rsidTr="00CB744D">
        <w:trPr>
          <w:trHeight w:val="20"/>
        </w:trPr>
        <w:tc>
          <w:tcPr>
            <w:tcW w:w="1435" w:type="dxa"/>
            <w:shd w:val="clear" w:color="auto" w:fill="auto"/>
            <w:vAlign w:val="center"/>
          </w:tcPr>
          <w:p w14:paraId="6A7ECEE5"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shd w:val="clear" w:color="auto" w:fill="auto"/>
          </w:tcPr>
          <w:p w14:paraId="1DD413EA" w14:textId="77777777" w:rsidR="00BE313E" w:rsidRPr="00BE313E" w:rsidRDefault="00BE313E" w:rsidP="00BE313E">
            <w:pPr>
              <w:textAlignment w:val="baseline"/>
              <w:rPr>
                <w:rFonts w:ascii="Arial" w:eastAsia="Times New Roman" w:hAnsi="Arial" w:cs="Arial"/>
                <w:sz w:val="24"/>
                <w:szCs w:val="24"/>
              </w:rPr>
            </w:pPr>
            <w:r w:rsidRPr="00BE313E">
              <w:rPr>
                <w:rFonts w:ascii="Arial" w:eastAsia="Times New Roman" w:hAnsi="Arial" w:cs="Arial"/>
                <w:sz w:val="24"/>
                <w:szCs w:val="24"/>
              </w:rPr>
              <w:t xml:space="preserve">The ability to take the perspective of and empathize with others. </w:t>
            </w:r>
          </w:p>
          <w:p w14:paraId="6C0CC0FC"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Research tells us the cognitive skill required for true perspective-taking develops around age eight. Up until K-1</w:t>
            </w:r>
            <w:r w:rsidRPr="00BE313E">
              <w:rPr>
                <w:rFonts w:ascii="Arial" w:eastAsia="Times New Roman" w:hAnsi="Arial" w:cs="Arial"/>
                <w:sz w:val="24"/>
                <w:szCs w:val="24"/>
                <w:vertAlign w:val="superscript"/>
              </w:rPr>
              <w:t>st</w:t>
            </w:r>
            <w:r w:rsidRPr="00BE313E">
              <w:rPr>
                <w:rFonts w:ascii="Arial" w:eastAsia="Times New Roman" w:hAnsi="Arial" w:cs="Arial"/>
                <w:sz w:val="24"/>
                <w:szCs w:val="24"/>
              </w:rPr>
              <w:t xml:space="preserve"> grade: while children may agree that different people can have different feelings about something, they are likely to confuse their own feelings with what another feels. Between ages 5-9, children start to understand that different people have different reactions because they have different perspectives as well as access to different information. By age 7-9, they begin to “step in someone else’s shoes” or predict what another person might say or feel about something, and why.</w:t>
            </w:r>
          </w:p>
        </w:tc>
      </w:tr>
      <w:tr w:rsidR="00BE313E" w:rsidRPr="00BE313E" w14:paraId="7A36E359" w14:textId="77777777" w:rsidTr="00CB744D">
        <w:trPr>
          <w:trHeight w:val="20"/>
        </w:trPr>
        <w:tc>
          <w:tcPr>
            <w:tcW w:w="1435" w:type="dxa"/>
            <w:shd w:val="clear" w:color="auto" w:fill="auto"/>
            <w:vAlign w:val="center"/>
          </w:tcPr>
          <w:p w14:paraId="04D673EF" w14:textId="484C575D"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shd w:val="clear" w:color="auto" w:fill="auto"/>
          </w:tcPr>
          <w:p w14:paraId="322A3F16" w14:textId="77777777" w:rsidR="00BE313E" w:rsidRPr="00BE313E" w:rsidRDefault="00BE313E" w:rsidP="00BE313E">
            <w:pPr>
              <w:rPr>
                <w:rFonts w:ascii="Arial" w:hAnsi="Arial" w:cs="Arial"/>
                <w:sz w:val="24"/>
                <w:szCs w:val="24"/>
              </w:rPr>
            </w:pPr>
            <w:r w:rsidRPr="00BE313E">
              <w:rPr>
                <w:rFonts w:ascii="Arial" w:hAnsi="Arial" w:cs="Arial"/>
                <w:sz w:val="24"/>
                <w:szCs w:val="24"/>
              </w:rPr>
              <w:t>Students name the emotion they see a character displaying in a story they are reading together and discuss why that character feels that way.</w:t>
            </w:r>
          </w:p>
          <w:p w14:paraId="19C30FBA" w14:textId="77777777" w:rsidR="00BE313E" w:rsidRPr="00BE313E" w:rsidRDefault="00BE313E" w:rsidP="00BE313E">
            <w:pPr>
              <w:rPr>
                <w:rFonts w:ascii="Arial" w:hAnsi="Arial" w:cs="Arial"/>
                <w:sz w:val="24"/>
                <w:szCs w:val="24"/>
              </w:rPr>
            </w:pPr>
          </w:p>
          <w:p w14:paraId="6B3F1927" w14:textId="77777777" w:rsidR="00BE313E" w:rsidRPr="00BE313E" w:rsidRDefault="00BE313E" w:rsidP="00BE313E">
            <w:pPr>
              <w:rPr>
                <w:rFonts w:ascii="Arial" w:hAnsi="Arial" w:cs="Arial"/>
                <w:sz w:val="24"/>
                <w:szCs w:val="24"/>
              </w:rPr>
            </w:pPr>
            <w:r w:rsidRPr="00BE313E">
              <w:rPr>
                <w:rFonts w:ascii="Arial" w:hAnsi="Arial" w:cs="Arial"/>
                <w:sz w:val="24"/>
                <w:szCs w:val="24"/>
              </w:rPr>
              <w:t>Students participate in “bucket-filling” activities in which they provide peers with positive authentic feedback.</w:t>
            </w:r>
          </w:p>
          <w:p w14:paraId="6EB4CB0D" w14:textId="77777777" w:rsidR="00BE313E" w:rsidRPr="00BE313E" w:rsidRDefault="00BE313E" w:rsidP="00BE313E">
            <w:pPr>
              <w:rPr>
                <w:rFonts w:ascii="Arial" w:hAnsi="Arial" w:cs="Arial"/>
                <w:sz w:val="24"/>
                <w:szCs w:val="24"/>
              </w:rPr>
            </w:pPr>
          </w:p>
          <w:p w14:paraId="000C7D7D" w14:textId="185FB611" w:rsidR="00BE313E" w:rsidRPr="00BE313E" w:rsidRDefault="00BE313E" w:rsidP="00BE313E">
            <w:pPr>
              <w:rPr>
                <w:rFonts w:ascii="Arial" w:hAnsi="Arial" w:cs="Arial"/>
                <w:sz w:val="24"/>
                <w:szCs w:val="24"/>
              </w:rPr>
            </w:pPr>
            <w:r w:rsidRPr="00BE313E">
              <w:rPr>
                <w:rFonts w:ascii="Arial" w:hAnsi="Arial" w:cs="Arial"/>
                <w:sz w:val="24"/>
                <w:szCs w:val="24"/>
              </w:rPr>
              <w:t>Students identify how different people (or characters) in a real situation (or a story) may feel very differently at the same time about the same thing.</w:t>
            </w:r>
          </w:p>
        </w:tc>
      </w:tr>
      <w:tr w:rsidR="00BE313E" w:rsidRPr="00BE313E" w14:paraId="31B8FC17" w14:textId="77777777" w:rsidTr="000163E8">
        <w:trPr>
          <w:trHeight w:val="20"/>
        </w:trPr>
        <w:tc>
          <w:tcPr>
            <w:tcW w:w="14205" w:type="dxa"/>
            <w:gridSpan w:val="2"/>
            <w:shd w:val="clear" w:color="auto" w:fill="BDD6EE" w:themeFill="accent5" w:themeFillTint="66"/>
          </w:tcPr>
          <w:p w14:paraId="26BCBD5A"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t>6: SOCIAL AWARENESS: Recognizing diversity and demonstrating respect for others.</w:t>
            </w:r>
          </w:p>
        </w:tc>
      </w:tr>
      <w:tr w:rsidR="00BE313E" w:rsidRPr="00BE313E" w14:paraId="6530759F" w14:textId="77777777" w:rsidTr="00CB744D">
        <w:trPr>
          <w:trHeight w:val="20"/>
        </w:trPr>
        <w:tc>
          <w:tcPr>
            <w:tcW w:w="1435" w:type="dxa"/>
            <w:shd w:val="clear" w:color="auto" w:fill="auto"/>
            <w:vAlign w:val="center"/>
          </w:tcPr>
          <w:p w14:paraId="20ABC265"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shd w:val="clear" w:color="auto" w:fill="auto"/>
          </w:tcPr>
          <w:p w14:paraId="784D4D77" w14:textId="77777777" w:rsidR="00BE313E" w:rsidRPr="00BE313E" w:rsidRDefault="00BE313E" w:rsidP="00BE313E">
            <w:pPr>
              <w:rPr>
                <w:rFonts w:ascii="Arial" w:hAnsi="Arial" w:cs="Arial"/>
                <w:sz w:val="24"/>
                <w:szCs w:val="24"/>
              </w:rPr>
            </w:pPr>
            <w:r w:rsidRPr="00BE313E">
              <w:rPr>
                <w:rFonts w:ascii="Arial" w:hAnsi="Arial" w:cs="Arial"/>
                <w:sz w:val="24"/>
                <w:szCs w:val="24"/>
              </w:rPr>
              <w:t>The ability to recognize and appreciate differences among people, and to respect others, including those from diverse backgrounds and cultures, including:</w:t>
            </w:r>
          </w:p>
          <w:p w14:paraId="48A1D7F3" w14:textId="77777777" w:rsidR="00BE313E" w:rsidRPr="00BE313E" w:rsidRDefault="00BE313E" w:rsidP="00BE313E">
            <w:pPr>
              <w:rPr>
                <w:rFonts w:ascii="Arial" w:hAnsi="Arial" w:cs="Arial"/>
                <w:sz w:val="24"/>
                <w:szCs w:val="24"/>
              </w:rPr>
            </w:pPr>
          </w:p>
          <w:p w14:paraId="03E659BA" w14:textId="77777777" w:rsidR="00BE313E" w:rsidRPr="00BE313E" w:rsidRDefault="00BE313E" w:rsidP="00BE313E">
            <w:pPr>
              <w:numPr>
                <w:ilvl w:val="0"/>
                <w:numId w:val="4"/>
              </w:numPr>
              <w:textAlignment w:val="baseline"/>
              <w:rPr>
                <w:rFonts w:ascii="Arial" w:eastAsia="Times New Roman" w:hAnsi="Arial" w:cs="Arial"/>
                <w:sz w:val="24"/>
                <w:szCs w:val="24"/>
              </w:rPr>
            </w:pPr>
            <w:r w:rsidRPr="00BE313E">
              <w:rPr>
                <w:rFonts w:ascii="Arial" w:eastAsia="Times New Roman" w:hAnsi="Arial" w:cs="Arial"/>
                <w:sz w:val="24"/>
                <w:szCs w:val="24"/>
              </w:rPr>
              <w:t>Recognizing and appreciating diversity; and</w:t>
            </w:r>
          </w:p>
          <w:p w14:paraId="370CDCE2" w14:textId="77777777" w:rsidR="00BE313E" w:rsidRPr="00BE313E" w:rsidRDefault="00BE313E" w:rsidP="00BE313E">
            <w:pPr>
              <w:numPr>
                <w:ilvl w:val="0"/>
                <w:numId w:val="4"/>
              </w:numPr>
              <w:textAlignment w:val="baseline"/>
              <w:rPr>
                <w:rFonts w:ascii="Arial" w:eastAsia="Times New Roman" w:hAnsi="Arial" w:cs="Arial"/>
                <w:sz w:val="24"/>
                <w:szCs w:val="24"/>
              </w:rPr>
            </w:pPr>
            <w:r w:rsidRPr="00BE313E">
              <w:rPr>
                <w:rFonts w:ascii="Arial" w:eastAsia="Times New Roman" w:hAnsi="Arial" w:cs="Arial"/>
                <w:sz w:val="24"/>
                <w:szCs w:val="24"/>
              </w:rPr>
              <w:t>Demonstrating respect for others.</w:t>
            </w:r>
          </w:p>
          <w:p w14:paraId="0382994E" w14:textId="77777777" w:rsidR="00BE313E" w:rsidRPr="00BE313E" w:rsidRDefault="00BE313E" w:rsidP="00BE313E">
            <w:pPr>
              <w:textAlignment w:val="baseline"/>
              <w:rPr>
                <w:rFonts w:ascii="Arial" w:eastAsia="Times New Roman" w:hAnsi="Arial" w:cs="Arial"/>
                <w:sz w:val="24"/>
                <w:szCs w:val="24"/>
              </w:rPr>
            </w:pPr>
          </w:p>
          <w:p w14:paraId="443FF896" w14:textId="702C3E17" w:rsidR="00BE313E" w:rsidRPr="004D34C2" w:rsidRDefault="00BE313E" w:rsidP="00BE313E">
            <w:pPr>
              <w:rPr>
                <w:rFonts w:ascii="Arial" w:eastAsia="Times New Roman" w:hAnsi="Arial" w:cs="Arial"/>
                <w:sz w:val="24"/>
                <w:szCs w:val="24"/>
              </w:rPr>
            </w:pPr>
            <w:r w:rsidRPr="00BE313E">
              <w:rPr>
                <w:rFonts w:ascii="Arial" w:eastAsia="Times New Roman" w:hAnsi="Arial" w:cs="Arial"/>
                <w:sz w:val="24"/>
                <w:szCs w:val="24"/>
              </w:rPr>
              <w:t>Social awareness includes recognizing others as human, and that while people have many of the same needs, it is important to understand that we are diverse; we have different abilities and disabilities, appearances, races, cultures, family types and traditions.</w:t>
            </w:r>
          </w:p>
        </w:tc>
      </w:tr>
      <w:tr w:rsidR="00BE313E" w:rsidRPr="00BE313E" w14:paraId="3B6F0DD8" w14:textId="77777777" w:rsidTr="00CB744D">
        <w:trPr>
          <w:trHeight w:val="20"/>
        </w:trPr>
        <w:tc>
          <w:tcPr>
            <w:tcW w:w="1435" w:type="dxa"/>
            <w:shd w:val="clear" w:color="auto" w:fill="auto"/>
            <w:vAlign w:val="center"/>
          </w:tcPr>
          <w:p w14:paraId="0F1D3A85" w14:textId="1E76A2B2"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shd w:val="clear" w:color="auto" w:fill="auto"/>
          </w:tcPr>
          <w:p w14:paraId="6F5AA70D"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Students learn from people with different experiences and opinions. </w:t>
            </w:r>
          </w:p>
          <w:p w14:paraId="03C79A68" w14:textId="77777777" w:rsidR="00BE313E" w:rsidRPr="00BE313E" w:rsidRDefault="00BE313E" w:rsidP="00BE313E">
            <w:pPr>
              <w:rPr>
                <w:rFonts w:ascii="Arial" w:hAnsi="Arial" w:cs="Arial"/>
                <w:sz w:val="24"/>
                <w:szCs w:val="24"/>
              </w:rPr>
            </w:pPr>
          </w:p>
          <w:p w14:paraId="1B7B44DA"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Students understand and respect that people may act, dress, think and live differently based on their past experiences, including their family background and culture of origin. </w:t>
            </w:r>
          </w:p>
          <w:p w14:paraId="630D1418" w14:textId="77777777" w:rsidR="00BE313E" w:rsidRPr="00BE313E" w:rsidRDefault="00BE313E" w:rsidP="00BE313E">
            <w:pPr>
              <w:rPr>
                <w:rFonts w:ascii="Arial" w:hAnsi="Arial" w:cs="Arial"/>
                <w:sz w:val="24"/>
                <w:szCs w:val="24"/>
              </w:rPr>
            </w:pPr>
          </w:p>
          <w:p w14:paraId="63B605EB" w14:textId="77777777" w:rsidR="00BE313E" w:rsidRDefault="00BE313E" w:rsidP="00BE313E">
            <w:pPr>
              <w:rPr>
                <w:rFonts w:ascii="Arial" w:hAnsi="Arial" w:cs="Arial"/>
                <w:sz w:val="24"/>
                <w:szCs w:val="24"/>
              </w:rPr>
            </w:pPr>
            <w:r w:rsidRPr="00BE313E">
              <w:rPr>
                <w:rFonts w:ascii="Arial" w:hAnsi="Arial" w:cs="Arial"/>
                <w:sz w:val="24"/>
                <w:szCs w:val="24"/>
              </w:rPr>
              <w:t>Students consider what others may be thinking and feeling. They learn to predict how a person they interact with, or how a character in a story, might feel, or how they might act, given their situation and perspective.</w:t>
            </w:r>
          </w:p>
          <w:p w14:paraId="07C8BFB4" w14:textId="340EFDCF" w:rsidR="00BE313E" w:rsidRPr="00BE313E" w:rsidRDefault="00BE313E" w:rsidP="00BE313E">
            <w:pPr>
              <w:rPr>
                <w:rFonts w:ascii="Arial" w:hAnsi="Arial" w:cs="Arial"/>
                <w:sz w:val="24"/>
                <w:szCs w:val="24"/>
              </w:rPr>
            </w:pPr>
          </w:p>
        </w:tc>
      </w:tr>
      <w:tr w:rsidR="00BE313E" w:rsidRPr="00BE313E" w14:paraId="09F3BD22" w14:textId="77777777" w:rsidTr="000163E8">
        <w:trPr>
          <w:trHeight w:val="20"/>
        </w:trPr>
        <w:tc>
          <w:tcPr>
            <w:tcW w:w="14205" w:type="dxa"/>
            <w:gridSpan w:val="2"/>
            <w:shd w:val="clear" w:color="auto" w:fill="C5E0B3" w:themeFill="accent6" w:themeFillTint="66"/>
          </w:tcPr>
          <w:p w14:paraId="2E72ECD0"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lastRenderedPageBreak/>
              <w:t>7: RELATIONSHIP SKILLS: Communication</w:t>
            </w:r>
          </w:p>
        </w:tc>
      </w:tr>
      <w:tr w:rsidR="00BE313E" w:rsidRPr="00BE313E" w14:paraId="21F7139C" w14:textId="77777777" w:rsidTr="00CB744D">
        <w:trPr>
          <w:trHeight w:val="20"/>
        </w:trPr>
        <w:tc>
          <w:tcPr>
            <w:tcW w:w="1435" w:type="dxa"/>
            <w:vAlign w:val="center"/>
          </w:tcPr>
          <w:p w14:paraId="66AB8576"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tcPr>
          <w:p w14:paraId="5D2BDDFA" w14:textId="77777777" w:rsidR="00BE313E" w:rsidRPr="00BE313E" w:rsidRDefault="00BE313E" w:rsidP="00BE313E">
            <w:pPr>
              <w:rPr>
                <w:rFonts w:ascii="Arial" w:hAnsi="Arial" w:cs="Arial"/>
                <w:sz w:val="24"/>
                <w:szCs w:val="24"/>
              </w:rPr>
            </w:pPr>
            <w:r w:rsidRPr="00BE313E">
              <w:rPr>
                <w:rFonts w:ascii="Arial" w:hAnsi="Arial" w:cs="Arial"/>
                <w:sz w:val="24"/>
                <w:szCs w:val="24"/>
              </w:rPr>
              <w:t>Relationship skills include the ability to interact effectively with others by communicating clearly, and listening actively, including:</w:t>
            </w:r>
          </w:p>
          <w:p w14:paraId="76EF9F0D" w14:textId="77777777" w:rsidR="00BE313E" w:rsidRPr="00BE313E" w:rsidRDefault="00BE313E" w:rsidP="00BE313E">
            <w:pPr>
              <w:numPr>
                <w:ilvl w:val="0"/>
                <w:numId w:val="5"/>
              </w:numPr>
              <w:contextualSpacing/>
              <w:rPr>
                <w:rFonts w:ascii="Arial" w:eastAsia="Arial" w:hAnsi="Arial" w:cs="Arial"/>
                <w:sz w:val="24"/>
                <w:szCs w:val="24"/>
              </w:rPr>
            </w:pPr>
            <w:r w:rsidRPr="00BE313E">
              <w:rPr>
                <w:rFonts w:ascii="Arial" w:eastAsia="Arial" w:hAnsi="Arial" w:cs="Arial"/>
                <w:sz w:val="24"/>
                <w:szCs w:val="24"/>
              </w:rPr>
              <w:t xml:space="preserve">Conversing with others, in pairs or in </w:t>
            </w:r>
            <w:proofErr w:type="gramStart"/>
            <w:r w:rsidRPr="00BE313E">
              <w:rPr>
                <w:rFonts w:ascii="Arial" w:eastAsia="Arial" w:hAnsi="Arial" w:cs="Arial"/>
                <w:sz w:val="24"/>
                <w:szCs w:val="24"/>
              </w:rPr>
              <w:t>groups;</w:t>
            </w:r>
            <w:proofErr w:type="gramEnd"/>
          </w:p>
          <w:p w14:paraId="61B5B0C1" w14:textId="77777777" w:rsidR="00BE313E" w:rsidRPr="00BE313E" w:rsidRDefault="00BE313E" w:rsidP="00BE313E">
            <w:pPr>
              <w:numPr>
                <w:ilvl w:val="0"/>
                <w:numId w:val="5"/>
              </w:numPr>
              <w:contextualSpacing/>
              <w:rPr>
                <w:rFonts w:ascii="Arial" w:eastAsia="Arial" w:hAnsi="Arial" w:cs="Arial"/>
                <w:sz w:val="24"/>
                <w:szCs w:val="24"/>
              </w:rPr>
            </w:pPr>
            <w:r w:rsidRPr="00BE313E">
              <w:rPr>
                <w:rFonts w:ascii="Arial" w:eastAsia="Arial" w:hAnsi="Arial" w:cs="Arial"/>
                <w:sz w:val="24"/>
                <w:szCs w:val="24"/>
              </w:rPr>
              <w:t xml:space="preserve">Listening </w:t>
            </w:r>
            <w:proofErr w:type="gramStart"/>
            <w:r w:rsidRPr="00BE313E">
              <w:rPr>
                <w:rFonts w:ascii="Arial" w:eastAsia="Arial" w:hAnsi="Arial" w:cs="Arial"/>
                <w:sz w:val="24"/>
                <w:szCs w:val="24"/>
              </w:rPr>
              <w:t>actively;</w:t>
            </w:r>
            <w:proofErr w:type="gramEnd"/>
          </w:p>
          <w:p w14:paraId="124ABFD9" w14:textId="77777777" w:rsidR="00BE313E" w:rsidRPr="00BE313E" w:rsidRDefault="00BE313E" w:rsidP="00BE313E">
            <w:pPr>
              <w:numPr>
                <w:ilvl w:val="0"/>
                <w:numId w:val="5"/>
              </w:numPr>
              <w:contextualSpacing/>
              <w:rPr>
                <w:rFonts w:ascii="Arial" w:eastAsia="Arial" w:hAnsi="Arial" w:cs="Arial"/>
                <w:sz w:val="24"/>
                <w:szCs w:val="24"/>
              </w:rPr>
            </w:pPr>
            <w:r w:rsidRPr="00BE313E">
              <w:rPr>
                <w:rFonts w:ascii="Arial" w:eastAsia="Arial" w:hAnsi="Arial" w:cs="Arial"/>
                <w:sz w:val="24"/>
                <w:szCs w:val="24"/>
              </w:rPr>
              <w:t xml:space="preserve">Asking appropriate </w:t>
            </w:r>
            <w:proofErr w:type="gramStart"/>
            <w:r w:rsidRPr="00BE313E">
              <w:rPr>
                <w:rFonts w:ascii="Arial" w:eastAsia="Arial" w:hAnsi="Arial" w:cs="Arial"/>
                <w:sz w:val="24"/>
                <w:szCs w:val="24"/>
              </w:rPr>
              <w:t>questions;</w:t>
            </w:r>
            <w:proofErr w:type="gramEnd"/>
          </w:p>
          <w:p w14:paraId="58AE923E" w14:textId="77777777" w:rsidR="00BE313E" w:rsidRPr="00BE313E" w:rsidRDefault="00BE313E" w:rsidP="00BE313E">
            <w:pPr>
              <w:numPr>
                <w:ilvl w:val="0"/>
                <w:numId w:val="5"/>
              </w:numPr>
              <w:contextualSpacing/>
              <w:rPr>
                <w:rFonts w:ascii="Arial" w:eastAsia="Arial" w:hAnsi="Arial" w:cs="Arial"/>
                <w:sz w:val="24"/>
                <w:szCs w:val="24"/>
              </w:rPr>
            </w:pPr>
            <w:r w:rsidRPr="00BE313E">
              <w:rPr>
                <w:rFonts w:ascii="Arial" w:eastAsia="Arial" w:hAnsi="Arial" w:cs="Arial"/>
                <w:sz w:val="24"/>
                <w:szCs w:val="24"/>
              </w:rPr>
              <w:t>Using and understanding non-verbal cues and body language; and</w:t>
            </w:r>
          </w:p>
          <w:p w14:paraId="3C2D2705" w14:textId="77777777" w:rsidR="00BE313E" w:rsidRPr="00BE313E" w:rsidRDefault="00BE313E" w:rsidP="00BE313E">
            <w:pPr>
              <w:numPr>
                <w:ilvl w:val="0"/>
                <w:numId w:val="5"/>
              </w:numPr>
              <w:contextualSpacing/>
              <w:rPr>
                <w:rFonts w:ascii="Arial" w:eastAsia="Arial" w:hAnsi="Arial" w:cs="Arial"/>
                <w:sz w:val="24"/>
                <w:szCs w:val="24"/>
              </w:rPr>
            </w:pPr>
            <w:r w:rsidRPr="00BE313E">
              <w:rPr>
                <w:rFonts w:ascii="Arial" w:eastAsia="Arial" w:hAnsi="Arial" w:cs="Arial"/>
                <w:sz w:val="24"/>
                <w:szCs w:val="24"/>
              </w:rPr>
              <w:t>Using symbols to effectively communicate, including drawings, and writing as well as digital communication.</w:t>
            </w:r>
          </w:p>
          <w:p w14:paraId="2B3EC422" w14:textId="77777777" w:rsidR="00BE313E" w:rsidRPr="00BE313E" w:rsidRDefault="00BE313E" w:rsidP="00BE313E">
            <w:pPr>
              <w:rPr>
                <w:rFonts w:ascii="Arial" w:hAnsi="Arial" w:cs="Arial"/>
                <w:sz w:val="24"/>
                <w:szCs w:val="24"/>
              </w:rPr>
            </w:pPr>
            <w:r w:rsidRPr="00BE313E">
              <w:rPr>
                <w:rFonts w:ascii="Arial" w:hAnsi="Arial" w:cs="Arial"/>
                <w:sz w:val="24"/>
                <w:szCs w:val="24"/>
              </w:rPr>
              <w:t>Being able to interact with others using effective communication skills is essential to learning; learning depends on positive relationships students build with others in the learning environment.</w:t>
            </w:r>
          </w:p>
        </w:tc>
      </w:tr>
      <w:tr w:rsidR="00BE313E" w:rsidRPr="00BE313E" w14:paraId="7765FCB2" w14:textId="77777777" w:rsidTr="00CB744D">
        <w:trPr>
          <w:trHeight w:val="20"/>
        </w:trPr>
        <w:tc>
          <w:tcPr>
            <w:tcW w:w="1435" w:type="dxa"/>
            <w:vAlign w:val="center"/>
          </w:tcPr>
          <w:p w14:paraId="1EB8178C" w14:textId="56FC0C74"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tcPr>
          <w:p w14:paraId="176C2177"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Throughout the early elementary grades, students become more able to converse with each other for an increasing number of back-and-forth exchanges (e.g., 3-5 exchanges). </w:t>
            </w:r>
          </w:p>
          <w:p w14:paraId="2A4C9046" w14:textId="77777777" w:rsidR="00BE313E" w:rsidRPr="004D34C2" w:rsidRDefault="00BE313E" w:rsidP="00BE313E">
            <w:pPr>
              <w:rPr>
                <w:rFonts w:ascii="Arial" w:hAnsi="Arial" w:cs="Arial"/>
                <w:sz w:val="16"/>
                <w:szCs w:val="16"/>
              </w:rPr>
            </w:pPr>
          </w:p>
          <w:p w14:paraId="56479031"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Students contribute ideas in classroom discussions, brainstorming </w:t>
            </w:r>
            <w:proofErr w:type="gramStart"/>
            <w:r w:rsidRPr="00BE313E">
              <w:rPr>
                <w:rFonts w:ascii="Arial" w:hAnsi="Arial" w:cs="Arial"/>
                <w:sz w:val="24"/>
                <w:szCs w:val="24"/>
              </w:rPr>
              <w:t>sessions</w:t>
            </w:r>
            <w:proofErr w:type="gramEnd"/>
            <w:r w:rsidRPr="00BE313E">
              <w:rPr>
                <w:rFonts w:ascii="Arial" w:hAnsi="Arial" w:cs="Arial"/>
                <w:sz w:val="24"/>
                <w:szCs w:val="24"/>
              </w:rPr>
              <w:t xml:space="preserve"> and small group work.</w:t>
            </w:r>
          </w:p>
          <w:p w14:paraId="12737B93" w14:textId="77777777" w:rsidR="00BE313E" w:rsidRPr="004D34C2" w:rsidRDefault="00BE313E" w:rsidP="00BE313E">
            <w:pPr>
              <w:rPr>
                <w:rFonts w:ascii="Arial" w:hAnsi="Arial" w:cs="Arial"/>
                <w:sz w:val="16"/>
                <w:szCs w:val="16"/>
              </w:rPr>
            </w:pPr>
          </w:p>
          <w:p w14:paraId="73586CB9" w14:textId="77777777" w:rsidR="00BE313E" w:rsidRPr="00BE313E" w:rsidRDefault="00BE313E" w:rsidP="00BE313E">
            <w:pPr>
              <w:rPr>
                <w:rFonts w:ascii="Arial" w:hAnsi="Arial" w:cs="Arial"/>
                <w:sz w:val="24"/>
                <w:szCs w:val="24"/>
              </w:rPr>
            </w:pPr>
            <w:r w:rsidRPr="00BE313E">
              <w:rPr>
                <w:rFonts w:ascii="Arial" w:hAnsi="Arial" w:cs="Arial"/>
                <w:sz w:val="24"/>
                <w:szCs w:val="24"/>
              </w:rPr>
              <w:t>Students actively and attentively listen with increasing stamina (e.g., for up to 30 minutes by the end of third grade).</w:t>
            </w:r>
          </w:p>
          <w:p w14:paraId="224FE97F" w14:textId="77777777" w:rsidR="00BE313E" w:rsidRPr="004D34C2" w:rsidRDefault="00BE313E" w:rsidP="00BE313E">
            <w:pPr>
              <w:rPr>
                <w:rFonts w:ascii="Arial" w:hAnsi="Arial" w:cs="Arial"/>
                <w:sz w:val="16"/>
                <w:szCs w:val="16"/>
              </w:rPr>
            </w:pPr>
          </w:p>
          <w:p w14:paraId="6EBD8360" w14:textId="7897052C" w:rsidR="004D34C2" w:rsidRPr="00BE313E" w:rsidRDefault="00BE313E" w:rsidP="00BE313E">
            <w:pPr>
              <w:rPr>
                <w:rFonts w:ascii="Arial" w:hAnsi="Arial" w:cs="Arial"/>
                <w:sz w:val="24"/>
                <w:szCs w:val="24"/>
              </w:rPr>
            </w:pPr>
            <w:r w:rsidRPr="00BE313E">
              <w:rPr>
                <w:rFonts w:ascii="Arial" w:hAnsi="Arial" w:cs="Arial"/>
                <w:sz w:val="24"/>
                <w:szCs w:val="24"/>
              </w:rPr>
              <w:t xml:space="preserve">Students practice active listening with a partner, including reflecting back what they have heard and asking relevant and appropriate questions. </w:t>
            </w:r>
          </w:p>
        </w:tc>
      </w:tr>
      <w:tr w:rsidR="00BE313E" w:rsidRPr="00BE313E" w14:paraId="6B18E490" w14:textId="77777777" w:rsidTr="000163E8">
        <w:trPr>
          <w:trHeight w:val="20"/>
        </w:trPr>
        <w:tc>
          <w:tcPr>
            <w:tcW w:w="14205" w:type="dxa"/>
            <w:gridSpan w:val="2"/>
            <w:shd w:val="clear" w:color="auto" w:fill="F7CAAC" w:themeFill="accent2" w:themeFillTint="66"/>
          </w:tcPr>
          <w:p w14:paraId="1E9C3E90"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t>8: RELATIONSHIP SKILLS: Adult and Peer Relationships</w:t>
            </w:r>
          </w:p>
        </w:tc>
      </w:tr>
      <w:tr w:rsidR="00BE313E" w:rsidRPr="00BE313E" w14:paraId="3CE4436A" w14:textId="77777777" w:rsidTr="00CB744D">
        <w:trPr>
          <w:trHeight w:val="20"/>
        </w:trPr>
        <w:tc>
          <w:tcPr>
            <w:tcW w:w="1435" w:type="dxa"/>
            <w:vAlign w:val="center"/>
          </w:tcPr>
          <w:p w14:paraId="350568BE"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tcPr>
          <w:p w14:paraId="2B900163" w14:textId="77777777" w:rsidR="00BE313E" w:rsidRPr="00BE313E" w:rsidRDefault="00BE313E" w:rsidP="00BE313E">
            <w:pPr>
              <w:textAlignment w:val="baseline"/>
              <w:rPr>
                <w:rFonts w:ascii="Arial" w:hAnsi="Arial" w:cs="Arial"/>
                <w:sz w:val="24"/>
                <w:szCs w:val="24"/>
              </w:rPr>
            </w:pPr>
            <w:r w:rsidRPr="00BE313E">
              <w:rPr>
                <w:rFonts w:ascii="Arial" w:hAnsi="Arial" w:cs="Arial"/>
                <w:sz w:val="24"/>
                <w:szCs w:val="24"/>
              </w:rPr>
              <w:t xml:space="preserve">The ability to establish and maintain healthy and rewarding relationships with diverse individuals and groups, including both adults and peers and: </w:t>
            </w:r>
          </w:p>
          <w:p w14:paraId="4E920DED" w14:textId="77777777" w:rsidR="00BE313E" w:rsidRPr="00BE313E" w:rsidRDefault="00BE313E" w:rsidP="00BE313E">
            <w:pPr>
              <w:numPr>
                <w:ilvl w:val="0"/>
                <w:numId w:val="6"/>
              </w:numPr>
              <w:ind w:left="480"/>
              <w:textAlignment w:val="baseline"/>
              <w:rPr>
                <w:rFonts w:ascii="Arial" w:eastAsia="Times New Roman" w:hAnsi="Arial" w:cs="Arial"/>
                <w:sz w:val="24"/>
                <w:szCs w:val="24"/>
              </w:rPr>
            </w:pPr>
            <w:r w:rsidRPr="00BE313E">
              <w:rPr>
                <w:rFonts w:ascii="Arial" w:eastAsia="Times New Roman" w:hAnsi="Arial" w:cs="Arial"/>
                <w:sz w:val="24"/>
                <w:szCs w:val="24"/>
              </w:rPr>
              <w:t xml:space="preserve">Social </w:t>
            </w:r>
            <w:proofErr w:type="gramStart"/>
            <w:r w:rsidRPr="00BE313E">
              <w:rPr>
                <w:rFonts w:ascii="Arial" w:eastAsia="Times New Roman" w:hAnsi="Arial" w:cs="Arial"/>
                <w:sz w:val="24"/>
                <w:szCs w:val="24"/>
              </w:rPr>
              <w:t>engagement;</w:t>
            </w:r>
            <w:proofErr w:type="gramEnd"/>
          </w:p>
          <w:p w14:paraId="542D2A91" w14:textId="77777777" w:rsidR="00BE313E" w:rsidRPr="00BE313E" w:rsidRDefault="00BE313E" w:rsidP="00BE313E">
            <w:pPr>
              <w:numPr>
                <w:ilvl w:val="0"/>
                <w:numId w:val="6"/>
              </w:numPr>
              <w:ind w:left="480"/>
              <w:textAlignment w:val="baseline"/>
              <w:rPr>
                <w:rFonts w:ascii="Arial" w:eastAsia="Times New Roman" w:hAnsi="Arial" w:cs="Arial"/>
                <w:sz w:val="24"/>
                <w:szCs w:val="24"/>
              </w:rPr>
            </w:pPr>
            <w:r w:rsidRPr="00BE313E">
              <w:rPr>
                <w:rFonts w:ascii="Arial" w:eastAsia="Times New Roman" w:hAnsi="Arial" w:cs="Arial"/>
                <w:sz w:val="24"/>
                <w:szCs w:val="24"/>
              </w:rPr>
              <w:t>Relationship-building; and</w:t>
            </w:r>
          </w:p>
          <w:p w14:paraId="63C6E4F9" w14:textId="77777777" w:rsidR="00BE313E" w:rsidRPr="00BE313E" w:rsidRDefault="00BE313E" w:rsidP="00BE313E">
            <w:pPr>
              <w:numPr>
                <w:ilvl w:val="0"/>
                <w:numId w:val="6"/>
              </w:numPr>
              <w:ind w:left="480"/>
              <w:textAlignment w:val="baseline"/>
              <w:rPr>
                <w:rFonts w:ascii="Arial" w:eastAsia="Times New Roman" w:hAnsi="Arial" w:cs="Arial"/>
                <w:sz w:val="24"/>
                <w:szCs w:val="24"/>
              </w:rPr>
            </w:pPr>
            <w:r w:rsidRPr="00BE313E">
              <w:rPr>
                <w:rFonts w:ascii="Arial" w:eastAsia="Times New Roman" w:hAnsi="Arial" w:cs="Arial"/>
                <w:sz w:val="24"/>
                <w:szCs w:val="24"/>
              </w:rPr>
              <w:t>Teamwork.</w:t>
            </w:r>
          </w:p>
          <w:p w14:paraId="604B1EAA"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 xml:space="preserve">Being able to engage in appropriate interactions with trusted and caring adults, to use them as resources and to cooperate in group work with peers. </w:t>
            </w:r>
          </w:p>
        </w:tc>
      </w:tr>
      <w:tr w:rsidR="00BE313E" w:rsidRPr="00BE313E" w14:paraId="028DEED1" w14:textId="77777777" w:rsidTr="00CB744D">
        <w:trPr>
          <w:trHeight w:val="20"/>
        </w:trPr>
        <w:tc>
          <w:tcPr>
            <w:tcW w:w="1435" w:type="dxa"/>
            <w:vAlign w:val="center"/>
          </w:tcPr>
          <w:p w14:paraId="1BFB0351" w14:textId="5AE3247F"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tcPr>
          <w:p w14:paraId="07BAEAAF" w14:textId="77777777" w:rsidR="00BE313E" w:rsidRPr="00BE313E" w:rsidRDefault="00BE313E" w:rsidP="00BE313E">
            <w:pPr>
              <w:rPr>
                <w:rFonts w:ascii="Arial" w:hAnsi="Arial" w:cs="Arial"/>
                <w:sz w:val="24"/>
                <w:szCs w:val="24"/>
              </w:rPr>
            </w:pPr>
            <w:r w:rsidRPr="00BE313E">
              <w:rPr>
                <w:rFonts w:ascii="Arial" w:hAnsi="Arial" w:cs="Arial"/>
                <w:sz w:val="24"/>
                <w:szCs w:val="24"/>
              </w:rPr>
              <w:t>Students get along with their classmates; they are polite, kind, and greet each other appropriately and comfortably.</w:t>
            </w:r>
          </w:p>
          <w:p w14:paraId="28C9EE27" w14:textId="77777777" w:rsidR="00BE313E" w:rsidRPr="004D34C2" w:rsidRDefault="00BE313E" w:rsidP="00BE313E">
            <w:pPr>
              <w:rPr>
                <w:rFonts w:ascii="Arial" w:hAnsi="Arial" w:cs="Arial"/>
                <w:sz w:val="16"/>
                <w:szCs w:val="16"/>
              </w:rPr>
            </w:pPr>
          </w:p>
          <w:p w14:paraId="6243E064" w14:textId="2C40AC38" w:rsidR="00BE313E" w:rsidRPr="004D34C2" w:rsidRDefault="00BE313E" w:rsidP="00BE313E">
            <w:pPr>
              <w:rPr>
                <w:rFonts w:ascii="Arial" w:hAnsi="Arial" w:cs="Arial"/>
                <w:sz w:val="16"/>
                <w:szCs w:val="16"/>
              </w:rPr>
            </w:pPr>
            <w:r w:rsidRPr="00BE313E">
              <w:rPr>
                <w:rFonts w:ascii="Arial" w:hAnsi="Arial" w:cs="Arial"/>
                <w:sz w:val="24"/>
                <w:szCs w:val="24"/>
              </w:rPr>
              <w:lastRenderedPageBreak/>
              <w:t xml:space="preserve">Students are comfortable approaching and interacting with trusted adults in school to express their interests and needs. </w:t>
            </w:r>
          </w:p>
          <w:p w14:paraId="61044C6B" w14:textId="77777777" w:rsidR="00BE313E" w:rsidRPr="00BE313E" w:rsidRDefault="00BE313E" w:rsidP="00BE313E">
            <w:pPr>
              <w:rPr>
                <w:rFonts w:ascii="Arial" w:hAnsi="Arial" w:cs="Arial"/>
                <w:sz w:val="24"/>
                <w:szCs w:val="24"/>
              </w:rPr>
            </w:pPr>
            <w:r w:rsidRPr="00BE313E">
              <w:rPr>
                <w:rFonts w:ascii="Arial" w:hAnsi="Arial" w:cs="Arial"/>
                <w:sz w:val="24"/>
                <w:szCs w:val="24"/>
              </w:rPr>
              <w:t>Students recognize that individuals may play different roles as part of an effective group and begin to recognize how they can be active and productive members of a group.</w:t>
            </w:r>
          </w:p>
          <w:p w14:paraId="7CF49AE1" w14:textId="77777777" w:rsidR="00BE313E" w:rsidRPr="004D34C2" w:rsidRDefault="00BE313E" w:rsidP="00BE313E">
            <w:pPr>
              <w:rPr>
                <w:rFonts w:ascii="Arial" w:hAnsi="Arial" w:cs="Arial"/>
                <w:sz w:val="16"/>
                <w:szCs w:val="16"/>
              </w:rPr>
            </w:pPr>
          </w:p>
          <w:p w14:paraId="4EE6AD29" w14:textId="68B41F93" w:rsidR="00BE313E" w:rsidRPr="00BE313E" w:rsidRDefault="00BE313E" w:rsidP="00BE313E">
            <w:pPr>
              <w:rPr>
                <w:rFonts w:ascii="Arial" w:hAnsi="Arial" w:cs="Arial"/>
                <w:sz w:val="24"/>
                <w:szCs w:val="24"/>
              </w:rPr>
            </w:pPr>
            <w:r w:rsidRPr="00BE313E">
              <w:rPr>
                <w:rFonts w:ascii="Arial" w:hAnsi="Arial" w:cs="Arial"/>
                <w:sz w:val="24"/>
                <w:szCs w:val="24"/>
              </w:rPr>
              <w:t>Students are able to give their opinions, and to disagree with others respectfully.</w:t>
            </w:r>
          </w:p>
        </w:tc>
      </w:tr>
      <w:tr w:rsidR="00BE313E" w:rsidRPr="00BE313E" w14:paraId="5D7421CF" w14:textId="77777777" w:rsidTr="000163E8">
        <w:trPr>
          <w:trHeight w:val="20"/>
        </w:trPr>
        <w:tc>
          <w:tcPr>
            <w:tcW w:w="14205" w:type="dxa"/>
            <w:gridSpan w:val="2"/>
            <w:shd w:val="clear" w:color="auto" w:fill="FFE599" w:themeFill="accent4" w:themeFillTint="66"/>
          </w:tcPr>
          <w:p w14:paraId="1A0F7124"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lastRenderedPageBreak/>
              <w:t>9: RELATIONSHIP SKILLS: Conflict Management</w:t>
            </w:r>
          </w:p>
        </w:tc>
      </w:tr>
      <w:tr w:rsidR="00BE313E" w:rsidRPr="00BE313E" w14:paraId="10E4366E" w14:textId="77777777" w:rsidTr="00CB744D">
        <w:trPr>
          <w:trHeight w:val="20"/>
        </w:trPr>
        <w:tc>
          <w:tcPr>
            <w:tcW w:w="1435" w:type="dxa"/>
            <w:vAlign w:val="center"/>
          </w:tcPr>
          <w:p w14:paraId="4B41E7BA"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tcPr>
          <w:p w14:paraId="3A63A921"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The ability to negotiate conflict with others constructively, using strategies that have been modeled for them and/or a problem-solving model that they have studied and discussed. </w:t>
            </w:r>
          </w:p>
          <w:p w14:paraId="1C5C39AC" w14:textId="77777777" w:rsidR="00BE313E" w:rsidRPr="00BE313E" w:rsidRDefault="00BE313E" w:rsidP="00BE313E">
            <w:pPr>
              <w:rPr>
                <w:rFonts w:ascii="Arial" w:hAnsi="Arial" w:cs="Arial"/>
                <w:sz w:val="24"/>
                <w:szCs w:val="24"/>
              </w:rPr>
            </w:pPr>
          </w:p>
          <w:p w14:paraId="191D376E" w14:textId="08153F64" w:rsidR="00BE313E" w:rsidRPr="00BE313E" w:rsidRDefault="00BE313E" w:rsidP="00BE313E">
            <w:pPr>
              <w:rPr>
                <w:rFonts w:ascii="Arial" w:hAnsi="Arial" w:cs="Arial"/>
                <w:sz w:val="24"/>
                <w:szCs w:val="24"/>
              </w:rPr>
            </w:pPr>
            <w:r w:rsidRPr="00BE313E">
              <w:rPr>
                <w:rFonts w:ascii="Arial" w:hAnsi="Arial" w:cs="Arial"/>
                <w:sz w:val="24"/>
                <w:szCs w:val="24"/>
              </w:rPr>
              <w:t xml:space="preserve">Competency in conflict management includes the ability to resist inappropriate social pressure: knowing how and when to say no and to stand up for oneself. (See also Self-efficacy and Responsible Decision-Making: Self-reflection and Evaluation). </w:t>
            </w:r>
          </w:p>
        </w:tc>
      </w:tr>
      <w:tr w:rsidR="00BE313E" w:rsidRPr="00BE313E" w14:paraId="66E9596D" w14:textId="77777777" w:rsidTr="00CB744D">
        <w:trPr>
          <w:trHeight w:val="20"/>
        </w:trPr>
        <w:tc>
          <w:tcPr>
            <w:tcW w:w="1435" w:type="dxa"/>
            <w:vAlign w:val="center"/>
          </w:tcPr>
          <w:p w14:paraId="1E08C7AB" w14:textId="5A326896"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tcPr>
          <w:p w14:paraId="51E0BD51" w14:textId="77777777" w:rsidR="00BE313E" w:rsidRPr="00BE313E" w:rsidRDefault="00BE313E" w:rsidP="00BE313E">
            <w:pPr>
              <w:rPr>
                <w:rFonts w:ascii="Arial" w:hAnsi="Arial" w:cs="Arial"/>
                <w:sz w:val="24"/>
                <w:szCs w:val="24"/>
              </w:rPr>
            </w:pPr>
            <w:r w:rsidRPr="00BE313E">
              <w:rPr>
                <w:rFonts w:ascii="Arial" w:hAnsi="Arial" w:cs="Arial"/>
                <w:sz w:val="24"/>
                <w:szCs w:val="24"/>
              </w:rPr>
              <w:t>Students respect the opinions of others during a discussion or disagreement.</w:t>
            </w:r>
          </w:p>
          <w:p w14:paraId="35CBB03B" w14:textId="77777777" w:rsidR="00BE313E" w:rsidRPr="00BE313E" w:rsidRDefault="00BE313E" w:rsidP="00BE313E">
            <w:pPr>
              <w:rPr>
                <w:rFonts w:ascii="Arial" w:hAnsi="Arial" w:cs="Arial"/>
                <w:sz w:val="24"/>
                <w:szCs w:val="24"/>
              </w:rPr>
            </w:pPr>
          </w:p>
          <w:p w14:paraId="62349F2C"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Students work through most disagreements with others without adult intervention; however, they know when to ask for adult help in difficult peer interactions. </w:t>
            </w:r>
          </w:p>
          <w:p w14:paraId="17CB4FBA" w14:textId="77777777" w:rsidR="00BE313E" w:rsidRPr="00BE313E" w:rsidRDefault="00BE313E" w:rsidP="00BE313E">
            <w:pPr>
              <w:rPr>
                <w:rFonts w:ascii="Arial" w:hAnsi="Arial" w:cs="Arial"/>
                <w:sz w:val="24"/>
                <w:szCs w:val="24"/>
              </w:rPr>
            </w:pPr>
          </w:p>
          <w:p w14:paraId="6DBE45E5" w14:textId="77777777" w:rsidR="00BE313E" w:rsidRPr="00BE313E" w:rsidRDefault="00BE313E" w:rsidP="00BE313E">
            <w:pPr>
              <w:rPr>
                <w:rFonts w:ascii="Arial" w:hAnsi="Arial" w:cs="Arial"/>
                <w:sz w:val="24"/>
                <w:szCs w:val="24"/>
              </w:rPr>
            </w:pPr>
            <w:r w:rsidRPr="00BE313E">
              <w:rPr>
                <w:rFonts w:ascii="Arial" w:hAnsi="Arial" w:cs="Arial"/>
                <w:sz w:val="24"/>
                <w:szCs w:val="24"/>
              </w:rPr>
              <w:t>Students know several ways to navigate disagreements. They are able to make suggestions about how to resolve differences or to offer a compromise.</w:t>
            </w:r>
          </w:p>
          <w:p w14:paraId="378C4C4A" w14:textId="77777777" w:rsidR="00BE313E" w:rsidRPr="00BE313E" w:rsidRDefault="00BE313E" w:rsidP="00BE313E">
            <w:pPr>
              <w:rPr>
                <w:rFonts w:ascii="Arial" w:hAnsi="Arial" w:cs="Arial"/>
                <w:sz w:val="24"/>
                <w:szCs w:val="24"/>
              </w:rPr>
            </w:pPr>
          </w:p>
          <w:p w14:paraId="1C579484" w14:textId="193F9D80" w:rsidR="00BE313E" w:rsidRPr="00BE313E" w:rsidRDefault="00BE313E" w:rsidP="00BE313E">
            <w:pPr>
              <w:rPr>
                <w:rFonts w:ascii="Arial" w:hAnsi="Arial" w:cs="Arial"/>
                <w:sz w:val="24"/>
                <w:szCs w:val="24"/>
              </w:rPr>
            </w:pPr>
            <w:r w:rsidRPr="00BE313E">
              <w:rPr>
                <w:rFonts w:ascii="Arial" w:hAnsi="Arial" w:cs="Arial"/>
                <w:sz w:val="24"/>
                <w:szCs w:val="24"/>
              </w:rPr>
              <w:t>Students participate in group discussions and role play how to approach challenging social problems or situations.</w:t>
            </w:r>
          </w:p>
        </w:tc>
      </w:tr>
      <w:tr w:rsidR="00BE313E" w:rsidRPr="00BE313E" w14:paraId="494F184D" w14:textId="77777777" w:rsidTr="000163E8">
        <w:trPr>
          <w:trHeight w:val="20"/>
        </w:trPr>
        <w:tc>
          <w:tcPr>
            <w:tcW w:w="14205" w:type="dxa"/>
            <w:gridSpan w:val="2"/>
            <w:shd w:val="clear" w:color="auto" w:fill="BDD6EE" w:themeFill="accent5" w:themeFillTint="66"/>
          </w:tcPr>
          <w:p w14:paraId="2118A3C2"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t>10: RELATIONSHIP SKILLS: Offering and Accepting Help</w:t>
            </w:r>
          </w:p>
        </w:tc>
      </w:tr>
      <w:tr w:rsidR="00BE313E" w:rsidRPr="00BE313E" w14:paraId="6161C54B" w14:textId="77777777" w:rsidTr="00CB744D">
        <w:trPr>
          <w:trHeight w:val="20"/>
        </w:trPr>
        <w:tc>
          <w:tcPr>
            <w:tcW w:w="1435" w:type="dxa"/>
            <w:vAlign w:val="center"/>
          </w:tcPr>
          <w:p w14:paraId="7A641F1B"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tcPr>
          <w:p w14:paraId="6E0A468B" w14:textId="77777777" w:rsidR="00BE313E" w:rsidRPr="00BE313E" w:rsidRDefault="00BE313E" w:rsidP="00BE313E">
            <w:pPr>
              <w:rPr>
                <w:rFonts w:ascii="Arial" w:hAnsi="Arial" w:cs="Arial"/>
                <w:sz w:val="24"/>
                <w:szCs w:val="24"/>
              </w:rPr>
            </w:pPr>
            <w:r w:rsidRPr="00BE313E">
              <w:rPr>
                <w:rFonts w:ascii="Arial" w:hAnsi="Arial" w:cs="Arial"/>
                <w:sz w:val="24"/>
                <w:szCs w:val="24"/>
              </w:rPr>
              <w:t>The ability to seek and offer help when needed. This includes being able to identify who might need help, where to seek help and who would be helpful.</w:t>
            </w:r>
          </w:p>
          <w:p w14:paraId="1B412687" w14:textId="77777777" w:rsidR="00BE313E" w:rsidRPr="00BE313E" w:rsidRDefault="00BE313E" w:rsidP="00BE313E">
            <w:pPr>
              <w:rPr>
                <w:rFonts w:ascii="Arial" w:hAnsi="Arial" w:cs="Arial"/>
                <w:sz w:val="24"/>
                <w:szCs w:val="24"/>
              </w:rPr>
            </w:pPr>
          </w:p>
          <w:p w14:paraId="2D6FCF67" w14:textId="77777777" w:rsidR="00BE313E" w:rsidRPr="00BE313E" w:rsidRDefault="00BE313E" w:rsidP="00BE313E">
            <w:pPr>
              <w:rPr>
                <w:rFonts w:ascii="Arial" w:hAnsi="Arial" w:cs="Arial"/>
                <w:sz w:val="24"/>
                <w:szCs w:val="24"/>
              </w:rPr>
            </w:pPr>
            <w:r w:rsidRPr="00BE313E">
              <w:rPr>
                <w:rFonts w:ascii="Arial" w:hAnsi="Arial" w:cs="Arial"/>
                <w:sz w:val="24"/>
                <w:szCs w:val="24"/>
              </w:rPr>
              <w:t>Accepting help includes recognizing family, school, and community resources and supports. (</w:t>
            </w:r>
            <w:proofErr w:type="gramStart"/>
            <w:r w:rsidRPr="00BE313E">
              <w:rPr>
                <w:rFonts w:ascii="Arial" w:hAnsi="Arial" w:cs="Arial"/>
                <w:sz w:val="24"/>
                <w:szCs w:val="24"/>
              </w:rPr>
              <w:t>also</w:t>
            </w:r>
            <w:proofErr w:type="gramEnd"/>
            <w:r w:rsidRPr="00BE313E">
              <w:rPr>
                <w:rFonts w:ascii="Arial" w:hAnsi="Arial" w:cs="Arial"/>
                <w:sz w:val="24"/>
                <w:szCs w:val="24"/>
              </w:rPr>
              <w:t xml:space="preserve"> part of Social Awareness)</w:t>
            </w:r>
          </w:p>
          <w:p w14:paraId="35746B66" w14:textId="77777777" w:rsidR="00BE313E" w:rsidRPr="00BE313E" w:rsidRDefault="00BE313E" w:rsidP="00BE313E">
            <w:pPr>
              <w:rPr>
                <w:rFonts w:ascii="Arial" w:hAnsi="Arial" w:cs="Arial"/>
                <w:sz w:val="24"/>
                <w:szCs w:val="24"/>
              </w:rPr>
            </w:pPr>
          </w:p>
          <w:p w14:paraId="4E48FEBF" w14:textId="58D11AD9" w:rsidR="00BE313E" w:rsidRPr="00BE313E" w:rsidRDefault="00BE313E" w:rsidP="00BE313E">
            <w:pPr>
              <w:rPr>
                <w:rFonts w:ascii="Arial" w:hAnsi="Arial" w:cs="Arial"/>
                <w:sz w:val="24"/>
                <w:szCs w:val="24"/>
              </w:rPr>
            </w:pPr>
            <w:r w:rsidRPr="00BE313E">
              <w:rPr>
                <w:rFonts w:ascii="Arial" w:hAnsi="Arial" w:cs="Arial"/>
                <w:sz w:val="24"/>
                <w:szCs w:val="24"/>
              </w:rPr>
              <w:t>Offering and accepting help includes being able to judge whether a problem is trivial or serious and determine the best course of action: whether it makes sense for the student to try to solve it on their own, with a peer, or with adult help.</w:t>
            </w:r>
          </w:p>
        </w:tc>
      </w:tr>
      <w:tr w:rsidR="00BE313E" w:rsidRPr="00BE313E" w14:paraId="6BC901FC" w14:textId="77777777" w:rsidTr="00CB744D">
        <w:trPr>
          <w:trHeight w:val="20"/>
        </w:trPr>
        <w:tc>
          <w:tcPr>
            <w:tcW w:w="1435" w:type="dxa"/>
            <w:vAlign w:val="center"/>
          </w:tcPr>
          <w:p w14:paraId="7EDABB43" w14:textId="2FC2AB4D"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tcPr>
          <w:p w14:paraId="284F048F" w14:textId="77777777" w:rsidR="00BE313E" w:rsidRPr="00BE313E" w:rsidRDefault="00BE313E" w:rsidP="00BE313E">
            <w:pPr>
              <w:rPr>
                <w:rFonts w:ascii="Arial" w:hAnsi="Arial" w:cs="Arial"/>
                <w:sz w:val="24"/>
                <w:szCs w:val="24"/>
              </w:rPr>
            </w:pPr>
            <w:r w:rsidRPr="00BE313E">
              <w:rPr>
                <w:rFonts w:ascii="Arial" w:hAnsi="Arial" w:cs="Arial"/>
                <w:sz w:val="24"/>
                <w:szCs w:val="24"/>
              </w:rPr>
              <w:t>Students know how to seek and get help from peers and/or adults for school related or personal problems.</w:t>
            </w:r>
          </w:p>
          <w:p w14:paraId="7A6EA84E" w14:textId="77777777" w:rsidR="00BE313E" w:rsidRPr="001F5651" w:rsidRDefault="00BE313E" w:rsidP="00BE313E">
            <w:pPr>
              <w:rPr>
                <w:rFonts w:ascii="Arial" w:hAnsi="Arial" w:cs="Arial"/>
                <w:sz w:val="16"/>
                <w:szCs w:val="16"/>
              </w:rPr>
            </w:pPr>
          </w:p>
          <w:p w14:paraId="023BA7AF" w14:textId="77777777" w:rsidR="00BE313E" w:rsidRPr="00BE313E" w:rsidRDefault="00BE313E" w:rsidP="00BE313E">
            <w:pPr>
              <w:rPr>
                <w:rFonts w:ascii="Arial" w:hAnsi="Arial" w:cs="Arial"/>
                <w:sz w:val="24"/>
                <w:szCs w:val="24"/>
              </w:rPr>
            </w:pPr>
            <w:r w:rsidRPr="00BE313E">
              <w:rPr>
                <w:rFonts w:ascii="Arial" w:hAnsi="Arial" w:cs="Arial"/>
                <w:sz w:val="24"/>
                <w:szCs w:val="24"/>
              </w:rPr>
              <w:lastRenderedPageBreak/>
              <w:t>Students offer to help in appropriate ways, such as cleaning up after an activity, and by being a contributing member of their learning community.</w:t>
            </w:r>
          </w:p>
          <w:p w14:paraId="459C950E" w14:textId="77777777" w:rsidR="00BE313E" w:rsidRPr="001F5651" w:rsidRDefault="00BE313E" w:rsidP="00BE313E">
            <w:pPr>
              <w:rPr>
                <w:rFonts w:ascii="Arial" w:hAnsi="Arial" w:cs="Arial"/>
                <w:sz w:val="16"/>
                <w:szCs w:val="16"/>
              </w:rPr>
            </w:pPr>
          </w:p>
          <w:p w14:paraId="230F0192" w14:textId="77777777" w:rsidR="00BE313E" w:rsidRPr="00BE313E" w:rsidRDefault="00BE313E" w:rsidP="00BE313E">
            <w:pPr>
              <w:rPr>
                <w:rFonts w:ascii="Arial" w:hAnsi="Arial" w:cs="Arial"/>
                <w:sz w:val="24"/>
                <w:szCs w:val="24"/>
              </w:rPr>
            </w:pPr>
            <w:r w:rsidRPr="00BE313E">
              <w:rPr>
                <w:rFonts w:ascii="Arial" w:hAnsi="Arial" w:cs="Arial"/>
                <w:sz w:val="24"/>
                <w:szCs w:val="24"/>
              </w:rPr>
              <w:t>Students notice if peers are in distress or might need help and reach out with aid and concern.</w:t>
            </w:r>
          </w:p>
          <w:p w14:paraId="11BC1376" w14:textId="77777777" w:rsidR="00BE313E" w:rsidRPr="001F5651" w:rsidRDefault="00BE313E" w:rsidP="00BE313E">
            <w:pPr>
              <w:rPr>
                <w:rFonts w:ascii="Arial" w:hAnsi="Arial" w:cs="Arial"/>
                <w:sz w:val="16"/>
                <w:szCs w:val="16"/>
              </w:rPr>
            </w:pPr>
            <w:r w:rsidRPr="001F5651">
              <w:rPr>
                <w:rFonts w:ascii="Arial" w:hAnsi="Arial" w:cs="Arial"/>
                <w:sz w:val="16"/>
                <w:szCs w:val="16"/>
              </w:rPr>
              <w:t xml:space="preserve"> </w:t>
            </w:r>
          </w:p>
          <w:p w14:paraId="77434C0A" w14:textId="47AE2C7C" w:rsidR="00BE313E" w:rsidRPr="00BE313E" w:rsidRDefault="00BE313E" w:rsidP="00BE313E">
            <w:pPr>
              <w:rPr>
                <w:rFonts w:ascii="Arial" w:hAnsi="Arial" w:cs="Arial"/>
                <w:sz w:val="24"/>
                <w:szCs w:val="24"/>
              </w:rPr>
            </w:pPr>
            <w:r w:rsidRPr="00BE313E">
              <w:rPr>
                <w:rFonts w:ascii="Arial" w:hAnsi="Arial" w:cs="Arial"/>
                <w:sz w:val="24"/>
                <w:szCs w:val="24"/>
              </w:rPr>
              <w:t xml:space="preserve">Students seek help and ask questions when they </w:t>
            </w:r>
            <w:proofErr w:type="gramStart"/>
            <w:r w:rsidRPr="00BE313E">
              <w:rPr>
                <w:rFonts w:ascii="Arial" w:hAnsi="Arial" w:cs="Arial"/>
                <w:sz w:val="24"/>
                <w:szCs w:val="24"/>
              </w:rPr>
              <w:t>don’t</w:t>
            </w:r>
            <w:proofErr w:type="gramEnd"/>
            <w:r w:rsidRPr="00BE313E">
              <w:rPr>
                <w:rFonts w:ascii="Arial" w:hAnsi="Arial" w:cs="Arial"/>
                <w:sz w:val="24"/>
                <w:szCs w:val="24"/>
              </w:rPr>
              <w:t xml:space="preserve"> understand something or are having difficulty.</w:t>
            </w:r>
          </w:p>
        </w:tc>
      </w:tr>
      <w:tr w:rsidR="00BE313E" w:rsidRPr="00BE313E" w14:paraId="4613716F" w14:textId="77777777" w:rsidTr="000163E8">
        <w:trPr>
          <w:trHeight w:val="20"/>
        </w:trPr>
        <w:tc>
          <w:tcPr>
            <w:tcW w:w="14205" w:type="dxa"/>
            <w:gridSpan w:val="2"/>
            <w:shd w:val="clear" w:color="auto" w:fill="C5E0B3" w:themeFill="accent6" w:themeFillTint="66"/>
          </w:tcPr>
          <w:p w14:paraId="195DFF2F"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lastRenderedPageBreak/>
              <w:t xml:space="preserve">11: RESPONSIBLE DECISION MAKING: </w:t>
            </w:r>
            <w:r w:rsidRPr="00BE313E">
              <w:rPr>
                <w:rFonts w:ascii="Arial" w:hAnsi="Arial" w:cs="Arial"/>
                <w:spacing w:val="-2"/>
                <w:sz w:val="24"/>
                <w:szCs w:val="24"/>
              </w:rPr>
              <w:t>demonstrate</w:t>
            </w:r>
            <w:r w:rsidRPr="00BE313E">
              <w:rPr>
                <w:rFonts w:ascii="Arial" w:hAnsi="Arial" w:cs="Arial"/>
                <w:spacing w:val="-1"/>
                <w:sz w:val="24"/>
                <w:szCs w:val="24"/>
              </w:rPr>
              <w:t xml:space="preserve"> </w:t>
            </w:r>
            <w:r w:rsidRPr="00BE313E">
              <w:rPr>
                <w:rFonts w:ascii="Arial" w:hAnsi="Arial" w:cs="Arial"/>
                <w:sz w:val="24"/>
                <w:szCs w:val="24"/>
              </w:rPr>
              <w:t>beginning</w:t>
            </w:r>
            <w:r w:rsidRPr="00BE313E">
              <w:rPr>
                <w:rFonts w:ascii="Arial" w:hAnsi="Arial" w:cs="Arial"/>
                <w:spacing w:val="-1"/>
                <w:sz w:val="24"/>
                <w:szCs w:val="24"/>
              </w:rPr>
              <w:t xml:space="preserve"> </w:t>
            </w:r>
            <w:r w:rsidRPr="00BE313E">
              <w:rPr>
                <w:rFonts w:ascii="Arial" w:hAnsi="Arial" w:cs="Arial"/>
                <w:sz w:val="24"/>
                <w:szCs w:val="24"/>
              </w:rPr>
              <w:t>personal,</w:t>
            </w:r>
            <w:r w:rsidRPr="00BE313E">
              <w:rPr>
                <w:rFonts w:ascii="Arial" w:hAnsi="Arial" w:cs="Arial"/>
                <w:spacing w:val="-2"/>
                <w:sz w:val="24"/>
                <w:szCs w:val="24"/>
              </w:rPr>
              <w:t xml:space="preserve"> </w:t>
            </w:r>
            <w:r w:rsidRPr="00BE313E">
              <w:rPr>
                <w:rFonts w:ascii="Arial" w:hAnsi="Arial" w:cs="Arial"/>
                <w:sz w:val="24"/>
                <w:szCs w:val="24"/>
              </w:rPr>
              <w:t>social,</w:t>
            </w:r>
            <w:r w:rsidRPr="00BE313E">
              <w:rPr>
                <w:rFonts w:ascii="Arial" w:hAnsi="Arial" w:cs="Arial"/>
                <w:spacing w:val="-1"/>
                <w:sz w:val="24"/>
                <w:szCs w:val="24"/>
              </w:rPr>
              <w:t xml:space="preserve"> </w:t>
            </w:r>
            <w:r w:rsidRPr="00BE313E">
              <w:rPr>
                <w:rFonts w:ascii="Arial" w:hAnsi="Arial" w:cs="Arial"/>
                <w:sz w:val="24"/>
                <w:szCs w:val="24"/>
              </w:rPr>
              <w:t>and</w:t>
            </w:r>
            <w:r w:rsidRPr="00BE313E">
              <w:rPr>
                <w:rFonts w:ascii="Arial" w:hAnsi="Arial" w:cs="Arial"/>
                <w:spacing w:val="-1"/>
                <w:sz w:val="24"/>
                <w:szCs w:val="24"/>
              </w:rPr>
              <w:t xml:space="preserve"> </w:t>
            </w:r>
            <w:r w:rsidRPr="00BE313E">
              <w:rPr>
                <w:rFonts w:ascii="Arial" w:hAnsi="Arial" w:cs="Arial"/>
                <w:sz w:val="24"/>
                <w:szCs w:val="24"/>
              </w:rPr>
              <w:t>ethical</w:t>
            </w:r>
            <w:r w:rsidRPr="00BE313E">
              <w:rPr>
                <w:rFonts w:ascii="Arial" w:hAnsi="Arial" w:cs="Arial"/>
                <w:spacing w:val="-2"/>
                <w:sz w:val="24"/>
                <w:szCs w:val="24"/>
              </w:rPr>
              <w:t xml:space="preserve"> responsibility</w:t>
            </w:r>
          </w:p>
        </w:tc>
      </w:tr>
      <w:tr w:rsidR="00BE313E" w:rsidRPr="00BE313E" w14:paraId="4CE965E3" w14:textId="77777777" w:rsidTr="00CB744D">
        <w:trPr>
          <w:trHeight w:val="20"/>
        </w:trPr>
        <w:tc>
          <w:tcPr>
            <w:tcW w:w="1435" w:type="dxa"/>
            <w:vAlign w:val="center"/>
          </w:tcPr>
          <w:p w14:paraId="72F3947A"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tcPr>
          <w:p w14:paraId="172DB66B" w14:textId="4F7BE080" w:rsidR="00BE313E" w:rsidRDefault="00BE313E" w:rsidP="00BE313E">
            <w:pPr>
              <w:rPr>
                <w:rFonts w:ascii="Arial" w:hAnsi="Arial" w:cs="Arial"/>
                <w:sz w:val="24"/>
                <w:szCs w:val="24"/>
              </w:rPr>
            </w:pPr>
            <w:r w:rsidRPr="00BE313E">
              <w:rPr>
                <w:rFonts w:ascii="Arial" w:hAnsi="Arial" w:cs="Arial"/>
                <w:sz w:val="24"/>
                <w:szCs w:val="24"/>
              </w:rPr>
              <w:t>The ability to make constructive and respectful choices about personal behavior and social interactions based on consideration of ethical standards, safety concerns, social norms, and the well-being of self and others.</w:t>
            </w:r>
          </w:p>
          <w:p w14:paraId="37021B93" w14:textId="77777777" w:rsidR="003413D6" w:rsidRPr="001F5651" w:rsidRDefault="003413D6" w:rsidP="00BE313E">
            <w:pPr>
              <w:rPr>
                <w:rFonts w:ascii="Arial" w:hAnsi="Arial" w:cs="Arial"/>
                <w:sz w:val="16"/>
                <w:szCs w:val="16"/>
              </w:rPr>
            </w:pPr>
          </w:p>
          <w:p w14:paraId="76BCA298" w14:textId="4846C502" w:rsidR="00BE313E" w:rsidRPr="00BE313E" w:rsidRDefault="00BE313E" w:rsidP="00BE313E">
            <w:pPr>
              <w:rPr>
                <w:rFonts w:ascii="Arial" w:hAnsi="Arial" w:cs="Arial"/>
                <w:sz w:val="24"/>
                <w:szCs w:val="24"/>
              </w:rPr>
            </w:pPr>
            <w:r w:rsidRPr="00BE313E">
              <w:rPr>
                <w:rFonts w:ascii="Arial" w:hAnsi="Arial" w:cs="Arial"/>
                <w:sz w:val="24"/>
                <w:szCs w:val="24"/>
              </w:rPr>
              <w:t>Taking responsibility for effective management of his/her possessions, schoolwork, and time.</w:t>
            </w:r>
          </w:p>
          <w:p w14:paraId="3DB68FF7" w14:textId="77777777" w:rsidR="00BE313E" w:rsidRPr="00BE313E" w:rsidRDefault="00BE313E" w:rsidP="00BE313E">
            <w:pPr>
              <w:rPr>
                <w:rFonts w:ascii="Arial" w:hAnsi="Arial" w:cs="Arial"/>
                <w:sz w:val="24"/>
                <w:szCs w:val="24"/>
              </w:rPr>
            </w:pPr>
            <w:r w:rsidRPr="00BE313E">
              <w:rPr>
                <w:rFonts w:ascii="Arial" w:hAnsi="Arial" w:cs="Arial"/>
                <w:sz w:val="24"/>
                <w:szCs w:val="24"/>
              </w:rPr>
              <w:t>Interacting with respect and care for both objects and people (e.g., behaving in safe and kind ways</w:t>
            </w:r>
            <w:proofErr w:type="gramStart"/>
            <w:r w:rsidRPr="00BE313E">
              <w:rPr>
                <w:rFonts w:ascii="Arial" w:hAnsi="Arial" w:cs="Arial"/>
                <w:sz w:val="24"/>
                <w:szCs w:val="24"/>
              </w:rPr>
              <w:t>);</w:t>
            </w:r>
            <w:proofErr w:type="gramEnd"/>
            <w:r w:rsidRPr="00BE313E">
              <w:rPr>
                <w:rFonts w:ascii="Arial" w:hAnsi="Arial" w:cs="Arial"/>
                <w:sz w:val="24"/>
                <w:szCs w:val="24"/>
              </w:rPr>
              <w:t xml:space="preserve"> </w:t>
            </w:r>
          </w:p>
          <w:p w14:paraId="1FBDBC31"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Ethical responsibility: Understanding basic or beginning principles of ethical standards; being able to analyze situations and apply their understanding to solve problems in a fair and just manner. </w:t>
            </w:r>
          </w:p>
        </w:tc>
      </w:tr>
      <w:tr w:rsidR="00BE313E" w:rsidRPr="00BE313E" w14:paraId="534687D8" w14:textId="77777777" w:rsidTr="00CB744D">
        <w:trPr>
          <w:trHeight w:val="20"/>
        </w:trPr>
        <w:tc>
          <w:tcPr>
            <w:tcW w:w="1435" w:type="dxa"/>
            <w:vAlign w:val="center"/>
          </w:tcPr>
          <w:p w14:paraId="30F6973F" w14:textId="080E82F5"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tcPr>
          <w:p w14:paraId="7F15274C" w14:textId="77777777" w:rsidR="00BE313E" w:rsidRPr="00BE313E" w:rsidRDefault="00BE313E" w:rsidP="00BE313E">
            <w:pPr>
              <w:rPr>
                <w:rFonts w:ascii="Arial" w:hAnsi="Arial" w:cs="Arial"/>
                <w:sz w:val="24"/>
                <w:szCs w:val="24"/>
              </w:rPr>
            </w:pPr>
            <w:r w:rsidRPr="00BE313E">
              <w:rPr>
                <w:rFonts w:ascii="Arial" w:hAnsi="Arial" w:cs="Arial"/>
                <w:sz w:val="24"/>
                <w:szCs w:val="24"/>
              </w:rPr>
              <w:t>When they arrive each morning, students independently identify and follow classroom routines, completing all needed steps to successfully start the school day.</w:t>
            </w:r>
          </w:p>
          <w:p w14:paraId="69917F86" w14:textId="77777777" w:rsidR="00BE313E" w:rsidRPr="001F5651" w:rsidRDefault="00BE313E" w:rsidP="00BE313E">
            <w:pPr>
              <w:rPr>
                <w:rFonts w:ascii="Arial" w:hAnsi="Arial" w:cs="Arial"/>
                <w:sz w:val="16"/>
                <w:szCs w:val="16"/>
              </w:rPr>
            </w:pPr>
          </w:p>
          <w:p w14:paraId="6CA3BC5C" w14:textId="7657F4EF" w:rsidR="00BE313E" w:rsidRPr="00BE313E" w:rsidRDefault="00BE313E" w:rsidP="00BE313E">
            <w:pPr>
              <w:rPr>
                <w:rFonts w:ascii="Arial" w:hAnsi="Arial" w:cs="Arial"/>
                <w:sz w:val="24"/>
                <w:szCs w:val="24"/>
              </w:rPr>
            </w:pPr>
            <w:r w:rsidRPr="00BE313E">
              <w:rPr>
                <w:rFonts w:ascii="Arial" w:hAnsi="Arial" w:cs="Arial"/>
                <w:sz w:val="24"/>
                <w:szCs w:val="24"/>
              </w:rPr>
              <w:t xml:space="preserve">Students consider potential consequences to others before they </w:t>
            </w:r>
            <w:proofErr w:type="gramStart"/>
            <w:r w:rsidRPr="00BE313E">
              <w:rPr>
                <w:rFonts w:ascii="Arial" w:hAnsi="Arial" w:cs="Arial"/>
                <w:sz w:val="24"/>
                <w:szCs w:val="24"/>
              </w:rPr>
              <w:t>make a decision</w:t>
            </w:r>
            <w:proofErr w:type="gramEnd"/>
            <w:r w:rsidRPr="00BE313E">
              <w:rPr>
                <w:rFonts w:ascii="Arial" w:hAnsi="Arial" w:cs="Arial"/>
                <w:sz w:val="24"/>
                <w:szCs w:val="24"/>
              </w:rPr>
              <w:t xml:space="preserve"> about how best to act. </w:t>
            </w:r>
          </w:p>
          <w:p w14:paraId="348451E5" w14:textId="3C44AA54" w:rsidR="00BE313E" w:rsidRPr="00BE313E" w:rsidRDefault="00BE313E" w:rsidP="00BE313E">
            <w:pPr>
              <w:rPr>
                <w:rFonts w:ascii="Arial" w:hAnsi="Arial" w:cs="Arial"/>
                <w:sz w:val="24"/>
                <w:szCs w:val="24"/>
              </w:rPr>
            </w:pPr>
            <w:r w:rsidRPr="00BE313E">
              <w:rPr>
                <w:rFonts w:ascii="Arial" w:hAnsi="Arial" w:cs="Arial"/>
                <w:sz w:val="24"/>
                <w:szCs w:val="24"/>
              </w:rPr>
              <w:t xml:space="preserve">Students participate respectfully in a conversation or debate about what is fair or just in a complex or challenging situation, based on real events in the classroom, school, community, or nation. </w:t>
            </w:r>
          </w:p>
        </w:tc>
      </w:tr>
      <w:tr w:rsidR="00BE313E" w:rsidRPr="00BE313E" w14:paraId="610E7AC5" w14:textId="77777777" w:rsidTr="000163E8">
        <w:trPr>
          <w:trHeight w:val="20"/>
        </w:trPr>
        <w:tc>
          <w:tcPr>
            <w:tcW w:w="14205" w:type="dxa"/>
            <w:gridSpan w:val="2"/>
            <w:shd w:val="clear" w:color="auto" w:fill="F7CAAC" w:themeFill="accent2" w:themeFillTint="66"/>
          </w:tcPr>
          <w:p w14:paraId="53D65883"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t>12: RESPONSIBLE DECISION MAKING:</w:t>
            </w:r>
            <w:r w:rsidRPr="00BE313E">
              <w:rPr>
                <w:rFonts w:ascii="Arial" w:hAnsi="Arial" w:cs="Arial"/>
                <w:spacing w:val="-2"/>
                <w:sz w:val="24"/>
                <w:szCs w:val="24"/>
              </w:rPr>
              <w:t xml:space="preserve"> demonstrate</w:t>
            </w:r>
            <w:r w:rsidRPr="00BE313E">
              <w:rPr>
                <w:rFonts w:ascii="Arial" w:hAnsi="Arial" w:cs="Arial"/>
                <w:spacing w:val="5"/>
                <w:sz w:val="24"/>
                <w:szCs w:val="24"/>
              </w:rPr>
              <w:t xml:space="preserve"> </w:t>
            </w:r>
            <w:r w:rsidRPr="00BE313E">
              <w:rPr>
                <w:rFonts w:ascii="Arial" w:hAnsi="Arial" w:cs="Arial"/>
                <w:sz w:val="24"/>
                <w:szCs w:val="24"/>
              </w:rPr>
              <w:t>the</w:t>
            </w:r>
            <w:r w:rsidRPr="00BE313E">
              <w:rPr>
                <w:rFonts w:ascii="Arial" w:hAnsi="Arial" w:cs="Arial"/>
                <w:spacing w:val="6"/>
                <w:sz w:val="24"/>
                <w:szCs w:val="24"/>
              </w:rPr>
              <w:t xml:space="preserve"> </w:t>
            </w:r>
            <w:r w:rsidRPr="00BE313E">
              <w:rPr>
                <w:rFonts w:ascii="Arial" w:hAnsi="Arial" w:cs="Arial"/>
                <w:sz w:val="24"/>
                <w:szCs w:val="24"/>
              </w:rPr>
              <w:t>ability</w:t>
            </w:r>
            <w:r w:rsidRPr="00BE313E">
              <w:rPr>
                <w:rFonts w:ascii="Arial" w:hAnsi="Arial" w:cs="Arial"/>
                <w:spacing w:val="5"/>
                <w:sz w:val="24"/>
                <w:szCs w:val="24"/>
              </w:rPr>
              <w:t xml:space="preserve"> </w:t>
            </w:r>
            <w:r w:rsidRPr="00BE313E">
              <w:rPr>
                <w:rFonts w:ascii="Arial" w:hAnsi="Arial" w:cs="Arial"/>
                <w:spacing w:val="-2"/>
                <w:sz w:val="24"/>
                <w:szCs w:val="24"/>
              </w:rPr>
              <w:t>to</w:t>
            </w:r>
            <w:r w:rsidRPr="00BE313E">
              <w:rPr>
                <w:rFonts w:ascii="Arial" w:hAnsi="Arial" w:cs="Arial"/>
                <w:spacing w:val="6"/>
                <w:sz w:val="24"/>
                <w:szCs w:val="24"/>
              </w:rPr>
              <w:t xml:space="preserve"> </w:t>
            </w:r>
            <w:r w:rsidRPr="00BE313E">
              <w:rPr>
                <w:rFonts w:ascii="Arial" w:hAnsi="Arial" w:cs="Arial"/>
                <w:spacing w:val="-1"/>
                <w:sz w:val="24"/>
                <w:szCs w:val="24"/>
              </w:rPr>
              <w:t>reflect</w:t>
            </w:r>
            <w:r w:rsidRPr="00BE313E">
              <w:rPr>
                <w:rFonts w:ascii="Arial" w:hAnsi="Arial" w:cs="Arial"/>
                <w:spacing w:val="5"/>
                <w:sz w:val="24"/>
                <w:szCs w:val="24"/>
              </w:rPr>
              <w:t xml:space="preserve"> </w:t>
            </w:r>
            <w:r w:rsidRPr="00BE313E">
              <w:rPr>
                <w:rFonts w:ascii="Arial" w:hAnsi="Arial" w:cs="Arial"/>
                <w:sz w:val="24"/>
                <w:szCs w:val="24"/>
              </w:rPr>
              <w:t>on</w:t>
            </w:r>
            <w:r w:rsidRPr="00BE313E">
              <w:rPr>
                <w:rFonts w:ascii="Arial" w:hAnsi="Arial" w:cs="Arial"/>
                <w:spacing w:val="6"/>
                <w:sz w:val="24"/>
                <w:szCs w:val="24"/>
              </w:rPr>
              <w:t xml:space="preserve"> </w:t>
            </w:r>
            <w:r w:rsidRPr="00BE313E">
              <w:rPr>
                <w:rFonts w:ascii="Arial" w:hAnsi="Arial" w:cs="Arial"/>
                <w:sz w:val="24"/>
                <w:szCs w:val="24"/>
              </w:rPr>
              <w:t>and</w:t>
            </w:r>
            <w:r w:rsidRPr="00BE313E">
              <w:rPr>
                <w:rFonts w:ascii="Arial" w:hAnsi="Arial" w:cs="Arial"/>
                <w:spacing w:val="6"/>
                <w:sz w:val="24"/>
                <w:szCs w:val="24"/>
              </w:rPr>
              <w:t xml:space="preserve"> </w:t>
            </w:r>
            <w:r w:rsidRPr="00BE313E">
              <w:rPr>
                <w:rFonts w:ascii="Arial" w:hAnsi="Arial" w:cs="Arial"/>
                <w:spacing w:val="-3"/>
                <w:sz w:val="24"/>
                <w:szCs w:val="24"/>
              </w:rPr>
              <w:t>evaluate</w:t>
            </w:r>
            <w:r w:rsidRPr="00BE313E">
              <w:rPr>
                <w:rFonts w:ascii="Arial" w:hAnsi="Arial" w:cs="Arial"/>
                <w:spacing w:val="5"/>
                <w:sz w:val="24"/>
                <w:szCs w:val="24"/>
              </w:rPr>
              <w:t xml:space="preserve"> </w:t>
            </w:r>
            <w:r w:rsidRPr="00BE313E">
              <w:rPr>
                <w:rFonts w:ascii="Arial" w:hAnsi="Arial" w:cs="Arial"/>
                <w:sz w:val="24"/>
                <w:szCs w:val="24"/>
              </w:rPr>
              <w:t>the</w:t>
            </w:r>
            <w:r w:rsidRPr="00BE313E">
              <w:rPr>
                <w:rFonts w:ascii="Arial" w:hAnsi="Arial" w:cs="Arial"/>
                <w:spacing w:val="6"/>
                <w:sz w:val="24"/>
                <w:szCs w:val="24"/>
              </w:rPr>
              <w:t xml:space="preserve"> </w:t>
            </w:r>
            <w:r w:rsidRPr="00BE313E">
              <w:rPr>
                <w:rFonts w:ascii="Arial" w:hAnsi="Arial" w:cs="Arial"/>
                <w:spacing w:val="-1"/>
                <w:sz w:val="24"/>
                <w:szCs w:val="24"/>
              </w:rPr>
              <w:t>results</w:t>
            </w:r>
            <w:r w:rsidRPr="00BE313E">
              <w:rPr>
                <w:rFonts w:ascii="Arial" w:hAnsi="Arial" w:cs="Arial"/>
                <w:spacing w:val="5"/>
                <w:sz w:val="24"/>
                <w:szCs w:val="24"/>
              </w:rPr>
              <w:t xml:space="preserve"> </w:t>
            </w:r>
            <w:r w:rsidRPr="00BE313E">
              <w:rPr>
                <w:rFonts w:ascii="Arial" w:hAnsi="Arial" w:cs="Arial"/>
                <w:sz w:val="24"/>
                <w:szCs w:val="24"/>
              </w:rPr>
              <w:t>of</w:t>
            </w:r>
            <w:r w:rsidRPr="00BE313E">
              <w:rPr>
                <w:rFonts w:ascii="Arial" w:hAnsi="Arial" w:cs="Arial"/>
                <w:spacing w:val="6"/>
                <w:sz w:val="24"/>
                <w:szCs w:val="24"/>
              </w:rPr>
              <w:t xml:space="preserve"> </w:t>
            </w:r>
            <w:r w:rsidRPr="00BE313E">
              <w:rPr>
                <w:rFonts w:ascii="Arial" w:hAnsi="Arial" w:cs="Arial"/>
                <w:sz w:val="24"/>
                <w:szCs w:val="24"/>
              </w:rPr>
              <w:t>his</w:t>
            </w:r>
            <w:r w:rsidRPr="00BE313E">
              <w:rPr>
                <w:rFonts w:ascii="Arial" w:hAnsi="Arial" w:cs="Arial"/>
                <w:spacing w:val="5"/>
                <w:sz w:val="24"/>
                <w:szCs w:val="24"/>
              </w:rPr>
              <w:t xml:space="preserve"> </w:t>
            </w:r>
            <w:r w:rsidRPr="00BE313E">
              <w:rPr>
                <w:rFonts w:ascii="Arial" w:hAnsi="Arial" w:cs="Arial"/>
                <w:sz w:val="24"/>
                <w:szCs w:val="24"/>
              </w:rPr>
              <w:t>or</w:t>
            </w:r>
            <w:r w:rsidRPr="00BE313E">
              <w:rPr>
                <w:rFonts w:ascii="Arial" w:hAnsi="Arial" w:cs="Arial"/>
                <w:spacing w:val="51"/>
                <w:w w:val="102"/>
                <w:sz w:val="24"/>
                <w:szCs w:val="24"/>
              </w:rPr>
              <w:t xml:space="preserve"> </w:t>
            </w:r>
            <w:r w:rsidRPr="00BE313E">
              <w:rPr>
                <w:rFonts w:ascii="Arial" w:hAnsi="Arial" w:cs="Arial"/>
                <w:sz w:val="24"/>
                <w:szCs w:val="24"/>
              </w:rPr>
              <w:t>her</w:t>
            </w:r>
            <w:r w:rsidRPr="00BE313E">
              <w:rPr>
                <w:rFonts w:ascii="Arial" w:hAnsi="Arial" w:cs="Arial"/>
                <w:spacing w:val="7"/>
                <w:sz w:val="24"/>
                <w:szCs w:val="24"/>
              </w:rPr>
              <w:t xml:space="preserve"> </w:t>
            </w:r>
            <w:r w:rsidRPr="00BE313E">
              <w:rPr>
                <w:rFonts w:ascii="Arial" w:hAnsi="Arial" w:cs="Arial"/>
                <w:sz w:val="24"/>
                <w:szCs w:val="24"/>
              </w:rPr>
              <w:t>actions</w:t>
            </w:r>
            <w:r w:rsidRPr="00BE313E">
              <w:rPr>
                <w:rFonts w:ascii="Arial" w:hAnsi="Arial" w:cs="Arial"/>
                <w:spacing w:val="8"/>
                <w:sz w:val="24"/>
                <w:szCs w:val="24"/>
              </w:rPr>
              <w:t xml:space="preserve"> </w:t>
            </w:r>
            <w:r w:rsidRPr="00BE313E">
              <w:rPr>
                <w:rFonts w:ascii="Arial" w:hAnsi="Arial" w:cs="Arial"/>
                <w:sz w:val="24"/>
                <w:szCs w:val="24"/>
              </w:rPr>
              <w:t>and</w:t>
            </w:r>
            <w:r w:rsidRPr="00BE313E">
              <w:rPr>
                <w:rFonts w:ascii="Arial" w:hAnsi="Arial" w:cs="Arial"/>
                <w:spacing w:val="7"/>
                <w:sz w:val="24"/>
                <w:szCs w:val="24"/>
              </w:rPr>
              <w:t xml:space="preserve"> </w:t>
            </w:r>
            <w:r w:rsidRPr="00BE313E">
              <w:rPr>
                <w:rFonts w:ascii="Arial" w:hAnsi="Arial" w:cs="Arial"/>
                <w:sz w:val="24"/>
                <w:szCs w:val="24"/>
              </w:rPr>
              <w:t>decisions.</w:t>
            </w:r>
          </w:p>
        </w:tc>
      </w:tr>
      <w:tr w:rsidR="00BE313E" w:rsidRPr="00BE313E" w14:paraId="5BDD2494" w14:textId="77777777" w:rsidTr="00CB744D">
        <w:trPr>
          <w:trHeight w:val="20"/>
        </w:trPr>
        <w:tc>
          <w:tcPr>
            <w:tcW w:w="1435" w:type="dxa"/>
            <w:vAlign w:val="center"/>
          </w:tcPr>
          <w:p w14:paraId="0388C7F6"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tcPr>
          <w:p w14:paraId="316BED87" w14:textId="77777777" w:rsidR="00BE313E" w:rsidRPr="00BE313E" w:rsidRDefault="00BE313E" w:rsidP="00BE313E">
            <w:pPr>
              <w:rPr>
                <w:rFonts w:ascii="Arial" w:hAnsi="Arial" w:cs="Arial"/>
                <w:sz w:val="24"/>
                <w:szCs w:val="24"/>
              </w:rPr>
            </w:pPr>
            <w:r w:rsidRPr="00BE313E">
              <w:rPr>
                <w:rFonts w:ascii="Arial" w:hAnsi="Arial" w:cs="Arial"/>
                <w:sz w:val="24"/>
                <w:szCs w:val="24"/>
              </w:rPr>
              <w:t>The ability to reflect on one’s actions and decisions, evaluating the potential consequences, including the effects on the well-being of self and others and:</w:t>
            </w:r>
          </w:p>
          <w:p w14:paraId="2BE43FAA" w14:textId="77777777" w:rsidR="00BE313E" w:rsidRPr="00BE313E" w:rsidRDefault="00BE313E" w:rsidP="00BE313E">
            <w:pPr>
              <w:numPr>
                <w:ilvl w:val="0"/>
                <w:numId w:val="7"/>
              </w:numPr>
              <w:ind w:left="480"/>
              <w:textAlignment w:val="baseline"/>
              <w:rPr>
                <w:rFonts w:ascii="Arial" w:eastAsia="Times New Roman" w:hAnsi="Arial" w:cs="Arial"/>
                <w:sz w:val="24"/>
                <w:szCs w:val="24"/>
              </w:rPr>
            </w:pPr>
            <w:r w:rsidRPr="00BE313E">
              <w:rPr>
                <w:rFonts w:ascii="Arial" w:eastAsia="Times New Roman" w:hAnsi="Arial" w:cs="Arial"/>
                <w:sz w:val="24"/>
                <w:szCs w:val="24"/>
              </w:rPr>
              <w:t xml:space="preserve">Identifying </w:t>
            </w:r>
            <w:proofErr w:type="gramStart"/>
            <w:r w:rsidRPr="00BE313E">
              <w:rPr>
                <w:rFonts w:ascii="Arial" w:eastAsia="Times New Roman" w:hAnsi="Arial" w:cs="Arial"/>
                <w:sz w:val="24"/>
                <w:szCs w:val="24"/>
              </w:rPr>
              <w:t>problems;</w:t>
            </w:r>
            <w:proofErr w:type="gramEnd"/>
          </w:p>
          <w:p w14:paraId="6E6B36AB" w14:textId="77777777" w:rsidR="00BE313E" w:rsidRPr="00BE313E" w:rsidRDefault="00BE313E" w:rsidP="00BE313E">
            <w:pPr>
              <w:numPr>
                <w:ilvl w:val="0"/>
                <w:numId w:val="7"/>
              </w:numPr>
              <w:ind w:left="480"/>
              <w:textAlignment w:val="baseline"/>
              <w:rPr>
                <w:rFonts w:ascii="Arial" w:eastAsia="Times New Roman" w:hAnsi="Arial" w:cs="Arial"/>
                <w:sz w:val="24"/>
                <w:szCs w:val="24"/>
              </w:rPr>
            </w:pPr>
            <w:r w:rsidRPr="00BE313E">
              <w:rPr>
                <w:rFonts w:ascii="Arial" w:eastAsia="Times New Roman" w:hAnsi="Arial" w:cs="Arial"/>
                <w:sz w:val="24"/>
                <w:szCs w:val="24"/>
              </w:rPr>
              <w:t xml:space="preserve">Analyzing </w:t>
            </w:r>
            <w:proofErr w:type="gramStart"/>
            <w:r w:rsidRPr="00BE313E">
              <w:rPr>
                <w:rFonts w:ascii="Arial" w:eastAsia="Times New Roman" w:hAnsi="Arial" w:cs="Arial"/>
                <w:sz w:val="24"/>
                <w:szCs w:val="24"/>
              </w:rPr>
              <w:t>situations;</w:t>
            </w:r>
            <w:proofErr w:type="gramEnd"/>
          </w:p>
          <w:p w14:paraId="221D3D20" w14:textId="77777777" w:rsidR="00BE313E" w:rsidRPr="00BE313E" w:rsidRDefault="00BE313E" w:rsidP="00BE313E">
            <w:pPr>
              <w:numPr>
                <w:ilvl w:val="0"/>
                <w:numId w:val="7"/>
              </w:numPr>
              <w:ind w:left="480"/>
              <w:textAlignment w:val="baseline"/>
              <w:rPr>
                <w:rFonts w:ascii="Arial" w:eastAsia="Times New Roman" w:hAnsi="Arial" w:cs="Arial"/>
                <w:sz w:val="24"/>
                <w:szCs w:val="24"/>
              </w:rPr>
            </w:pPr>
            <w:r w:rsidRPr="00BE313E">
              <w:rPr>
                <w:rFonts w:ascii="Arial" w:eastAsia="Times New Roman" w:hAnsi="Arial" w:cs="Arial"/>
                <w:sz w:val="24"/>
                <w:szCs w:val="24"/>
              </w:rPr>
              <w:t xml:space="preserve">Solving </w:t>
            </w:r>
            <w:proofErr w:type="gramStart"/>
            <w:r w:rsidRPr="00BE313E">
              <w:rPr>
                <w:rFonts w:ascii="Arial" w:eastAsia="Times New Roman" w:hAnsi="Arial" w:cs="Arial"/>
                <w:sz w:val="24"/>
                <w:szCs w:val="24"/>
              </w:rPr>
              <w:t>problems;</w:t>
            </w:r>
            <w:proofErr w:type="gramEnd"/>
          </w:p>
          <w:p w14:paraId="56BEC9F8" w14:textId="77777777" w:rsidR="00BE313E" w:rsidRPr="00BE313E" w:rsidRDefault="00BE313E" w:rsidP="00BE313E">
            <w:pPr>
              <w:numPr>
                <w:ilvl w:val="0"/>
                <w:numId w:val="7"/>
              </w:numPr>
              <w:ind w:left="480"/>
              <w:textAlignment w:val="baseline"/>
              <w:rPr>
                <w:rFonts w:ascii="Arial" w:eastAsia="Times New Roman" w:hAnsi="Arial" w:cs="Arial"/>
                <w:sz w:val="24"/>
                <w:szCs w:val="24"/>
              </w:rPr>
            </w:pPr>
            <w:r w:rsidRPr="00BE313E">
              <w:rPr>
                <w:rFonts w:ascii="Arial" w:eastAsia="Times New Roman" w:hAnsi="Arial" w:cs="Arial"/>
                <w:sz w:val="24"/>
                <w:szCs w:val="24"/>
              </w:rPr>
              <w:t>Evaluating; and</w:t>
            </w:r>
          </w:p>
          <w:p w14:paraId="705704A9" w14:textId="77777777" w:rsidR="00BE313E" w:rsidRPr="00BE313E" w:rsidRDefault="00BE313E" w:rsidP="00BE313E">
            <w:pPr>
              <w:numPr>
                <w:ilvl w:val="0"/>
                <w:numId w:val="7"/>
              </w:numPr>
              <w:ind w:left="480"/>
              <w:textAlignment w:val="baseline"/>
              <w:rPr>
                <w:rFonts w:ascii="Arial" w:eastAsia="Times New Roman" w:hAnsi="Arial" w:cs="Arial"/>
                <w:sz w:val="24"/>
                <w:szCs w:val="24"/>
              </w:rPr>
            </w:pPr>
            <w:r w:rsidRPr="00BE313E">
              <w:rPr>
                <w:rFonts w:ascii="Arial" w:eastAsia="Times New Roman" w:hAnsi="Arial" w:cs="Arial"/>
                <w:sz w:val="24"/>
                <w:szCs w:val="24"/>
              </w:rPr>
              <w:t>Reflecting</w:t>
            </w:r>
          </w:p>
          <w:p w14:paraId="13666FD6" w14:textId="704C9F22" w:rsidR="004D34C2" w:rsidRPr="00BE313E" w:rsidRDefault="00BE313E" w:rsidP="00BE313E">
            <w:pPr>
              <w:rPr>
                <w:rFonts w:ascii="Arial" w:hAnsi="Arial" w:cs="Arial"/>
                <w:sz w:val="24"/>
                <w:szCs w:val="24"/>
              </w:rPr>
            </w:pPr>
            <w:r w:rsidRPr="00BE313E">
              <w:rPr>
                <w:rFonts w:ascii="Arial" w:hAnsi="Arial" w:cs="Arial"/>
                <w:sz w:val="24"/>
                <w:szCs w:val="24"/>
              </w:rPr>
              <w:t xml:space="preserve">The ability to consider and make constructive choices after thinking a situation through and evaluating the potential consequences to self and others. </w:t>
            </w:r>
          </w:p>
        </w:tc>
      </w:tr>
      <w:tr w:rsidR="00BE313E" w:rsidRPr="00BE313E" w14:paraId="60ED755E" w14:textId="77777777" w:rsidTr="00CB744D">
        <w:trPr>
          <w:trHeight w:val="20"/>
        </w:trPr>
        <w:tc>
          <w:tcPr>
            <w:tcW w:w="1435" w:type="dxa"/>
            <w:vAlign w:val="center"/>
          </w:tcPr>
          <w:p w14:paraId="4DD138AD" w14:textId="43D61C75"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tcPr>
          <w:p w14:paraId="6E7828CD" w14:textId="77777777" w:rsidR="00BE313E" w:rsidRPr="00BE313E" w:rsidRDefault="00BE313E" w:rsidP="00BE313E">
            <w:pPr>
              <w:rPr>
                <w:rFonts w:ascii="Arial" w:hAnsi="Arial" w:cs="Arial"/>
                <w:sz w:val="24"/>
                <w:szCs w:val="24"/>
              </w:rPr>
            </w:pPr>
            <w:r w:rsidRPr="00BE313E">
              <w:rPr>
                <w:rFonts w:ascii="Arial" w:hAnsi="Arial" w:cs="Arial"/>
                <w:sz w:val="24"/>
                <w:szCs w:val="24"/>
              </w:rPr>
              <w:t>Students can analyze and explain why a decision or action would be considered “right” or “wrong”.</w:t>
            </w:r>
          </w:p>
          <w:p w14:paraId="12C22627" w14:textId="77777777" w:rsidR="00BE313E" w:rsidRPr="001F5651" w:rsidRDefault="00BE313E" w:rsidP="00BE313E">
            <w:pPr>
              <w:rPr>
                <w:rFonts w:ascii="Arial" w:hAnsi="Arial" w:cs="Arial"/>
                <w:sz w:val="16"/>
                <w:szCs w:val="16"/>
              </w:rPr>
            </w:pPr>
          </w:p>
          <w:p w14:paraId="3D3E6C60" w14:textId="77777777" w:rsidR="00BE313E" w:rsidRPr="00BE313E" w:rsidRDefault="00BE313E" w:rsidP="00BE313E">
            <w:pPr>
              <w:rPr>
                <w:rFonts w:ascii="Arial" w:hAnsi="Arial" w:cs="Arial"/>
                <w:sz w:val="24"/>
                <w:szCs w:val="24"/>
              </w:rPr>
            </w:pPr>
            <w:r w:rsidRPr="00BE313E">
              <w:rPr>
                <w:rFonts w:ascii="Arial" w:hAnsi="Arial" w:cs="Arial"/>
                <w:sz w:val="24"/>
                <w:szCs w:val="24"/>
              </w:rPr>
              <w:t>Students recognize the benefits of and willingly participate in reviewing their work and making corrections as needed (e.g., check math answers for reasonableness, identify writing errors, etc.)</w:t>
            </w:r>
          </w:p>
          <w:p w14:paraId="1ED08049" w14:textId="77777777" w:rsidR="00BE313E" w:rsidRPr="001F5651" w:rsidRDefault="00BE313E" w:rsidP="00BE313E">
            <w:pPr>
              <w:rPr>
                <w:rFonts w:ascii="Arial" w:hAnsi="Arial" w:cs="Arial"/>
                <w:sz w:val="16"/>
                <w:szCs w:val="16"/>
              </w:rPr>
            </w:pPr>
          </w:p>
          <w:p w14:paraId="3FD62917" w14:textId="77777777" w:rsidR="00BE313E" w:rsidRPr="00BE313E" w:rsidRDefault="00BE313E" w:rsidP="00BE313E">
            <w:pPr>
              <w:rPr>
                <w:rFonts w:ascii="Arial" w:hAnsi="Arial" w:cs="Arial"/>
                <w:sz w:val="24"/>
                <w:szCs w:val="24"/>
              </w:rPr>
            </w:pPr>
            <w:r w:rsidRPr="00BE313E">
              <w:rPr>
                <w:rFonts w:ascii="Arial" w:hAnsi="Arial" w:cs="Arial"/>
                <w:sz w:val="24"/>
                <w:szCs w:val="24"/>
              </w:rPr>
              <w:t>Students identify situations that might be unsafe and identify how to avoid or address them to stay safe. This includes making responsible decisions online.</w:t>
            </w:r>
          </w:p>
          <w:p w14:paraId="15F33684" w14:textId="77777777" w:rsidR="00BE313E" w:rsidRPr="001F5651" w:rsidRDefault="00BE313E" w:rsidP="00BE313E">
            <w:pPr>
              <w:rPr>
                <w:rFonts w:ascii="Arial" w:hAnsi="Arial" w:cs="Arial"/>
                <w:sz w:val="16"/>
                <w:szCs w:val="16"/>
              </w:rPr>
            </w:pPr>
          </w:p>
          <w:p w14:paraId="2E7F33A8" w14:textId="7F7EAC74" w:rsidR="004D34C2" w:rsidRPr="00BE313E" w:rsidRDefault="00BE313E" w:rsidP="00BE313E">
            <w:pPr>
              <w:rPr>
                <w:rFonts w:ascii="Arial" w:hAnsi="Arial" w:cs="Arial"/>
                <w:sz w:val="24"/>
                <w:szCs w:val="24"/>
              </w:rPr>
            </w:pPr>
            <w:r w:rsidRPr="00BE313E">
              <w:rPr>
                <w:rFonts w:ascii="Arial" w:hAnsi="Arial" w:cs="Arial"/>
                <w:sz w:val="24"/>
                <w:szCs w:val="24"/>
              </w:rPr>
              <w:t xml:space="preserve">Students reflect back on their actions after they experience an unexpected consequence and plan another way of responding next time. </w:t>
            </w:r>
          </w:p>
        </w:tc>
      </w:tr>
      <w:tr w:rsidR="00BE313E" w:rsidRPr="00BE313E" w14:paraId="2A8651B8" w14:textId="77777777" w:rsidTr="000163E8">
        <w:trPr>
          <w:trHeight w:val="20"/>
        </w:trPr>
        <w:tc>
          <w:tcPr>
            <w:tcW w:w="14205" w:type="dxa"/>
            <w:gridSpan w:val="2"/>
            <w:shd w:val="clear" w:color="auto" w:fill="FFE599" w:themeFill="accent4" w:themeFillTint="66"/>
          </w:tcPr>
          <w:p w14:paraId="10BC7FFA" w14:textId="77777777" w:rsidR="00BE313E" w:rsidRPr="00BE313E" w:rsidRDefault="00BE313E" w:rsidP="00BE313E">
            <w:pPr>
              <w:jc w:val="center"/>
              <w:rPr>
                <w:rFonts w:ascii="Arial" w:hAnsi="Arial" w:cs="Arial"/>
                <w:sz w:val="24"/>
                <w:szCs w:val="24"/>
              </w:rPr>
            </w:pPr>
            <w:r w:rsidRPr="00BE313E">
              <w:rPr>
                <w:rFonts w:ascii="Arial" w:hAnsi="Arial" w:cs="Arial"/>
                <w:sz w:val="24"/>
                <w:szCs w:val="24"/>
              </w:rPr>
              <w:lastRenderedPageBreak/>
              <w:t xml:space="preserve">13: COOPERATION: Collaboration, Small Group Work and Cooperative Play </w:t>
            </w:r>
          </w:p>
        </w:tc>
      </w:tr>
      <w:tr w:rsidR="00BE313E" w:rsidRPr="00BE313E" w14:paraId="6AB8234E" w14:textId="77777777" w:rsidTr="00CB744D">
        <w:trPr>
          <w:trHeight w:val="20"/>
        </w:trPr>
        <w:tc>
          <w:tcPr>
            <w:tcW w:w="1435" w:type="dxa"/>
            <w:vAlign w:val="center"/>
          </w:tcPr>
          <w:p w14:paraId="7DF9C6A6" w14:textId="77777777" w:rsidR="00BE313E" w:rsidRPr="00BE313E" w:rsidRDefault="00BE313E" w:rsidP="00BE313E">
            <w:pPr>
              <w:rPr>
                <w:rFonts w:ascii="Arial" w:hAnsi="Arial" w:cs="Arial"/>
                <w:sz w:val="24"/>
                <w:szCs w:val="24"/>
              </w:rPr>
            </w:pPr>
            <w:r w:rsidRPr="00BE313E">
              <w:rPr>
                <w:rFonts w:ascii="Arial" w:eastAsia="Times New Roman" w:hAnsi="Arial" w:cs="Arial"/>
                <w:sz w:val="24"/>
                <w:szCs w:val="24"/>
              </w:rPr>
              <w:t>DEFINITION</w:t>
            </w:r>
          </w:p>
        </w:tc>
        <w:tc>
          <w:tcPr>
            <w:tcW w:w="12770" w:type="dxa"/>
          </w:tcPr>
          <w:p w14:paraId="7246C118" w14:textId="77777777" w:rsidR="00BE313E" w:rsidRPr="00BE313E" w:rsidRDefault="00BE313E" w:rsidP="00BE313E">
            <w:pPr>
              <w:rPr>
                <w:rFonts w:ascii="Arial" w:hAnsi="Arial" w:cs="Arial"/>
                <w:sz w:val="24"/>
                <w:szCs w:val="24"/>
              </w:rPr>
            </w:pPr>
            <w:r w:rsidRPr="00BE313E">
              <w:rPr>
                <w:rFonts w:ascii="Arial" w:hAnsi="Arial" w:cs="Arial"/>
                <w:sz w:val="24"/>
                <w:szCs w:val="24"/>
              </w:rPr>
              <w:t>Cooperation, in the context of cooperative play and learning, includes reciprocity, turn taking, and sharing. Small group work includes project-based learning and partner work to solve problems, discuss ideas or complete a task. Cooperation is the basis of successful group play at recess and on the playground. Cooperation is a key part of collaborative problem-solving and group collaboration. Cooperation connects with or overlaps strongly with relationship skills such as listening to and respecting the perspective of others, leadership, conflict resolution, and helping one another.</w:t>
            </w:r>
          </w:p>
          <w:p w14:paraId="1F6A9A0D" w14:textId="77777777" w:rsidR="00BE313E" w:rsidRPr="00BE313E" w:rsidRDefault="00BE313E" w:rsidP="00BE313E">
            <w:pPr>
              <w:rPr>
                <w:rFonts w:ascii="Arial" w:hAnsi="Arial" w:cs="Arial"/>
                <w:sz w:val="24"/>
                <w:szCs w:val="24"/>
              </w:rPr>
            </w:pPr>
          </w:p>
          <w:p w14:paraId="57A4A097"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NOTE: Cooperating is viewed by CASEL as part of Relationship skills. </w:t>
            </w:r>
          </w:p>
          <w:p w14:paraId="61B19FB7" w14:textId="77777777" w:rsidR="00BE313E" w:rsidRPr="00BE313E" w:rsidRDefault="00BE313E" w:rsidP="00BE313E">
            <w:pPr>
              <w:rPr>
                <w:rFonts w:ascii="Arial" w:hAnsi="Arial" w:cs="Arial"/>
                <w:sz w:val="24"/>
                <w:szCs w:val="24"/>
              </w:rPr>
            </w:pPr>
          </w:p>
          <w:p w14:paraId="764907AB"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Cooperative and collaborative learning methods are recognized as </w:t>
            </w:r>
            <w:r w:rsidRPr="00BE313E">
              <w:rPr>
                <w:rFonts w:ascii="Arial" w:hAnsi="Arial" w:cs="Arial"/>
                <w:i/>
                <w:sz w:val="24"/>
                <w:szCs w:val="24"/>
              </w:rPr>
              <w:t>evidenced-based strategies for supporting development of other social emotional competencies,</w:t>
            </w:r>
            <w:r w:rsidRPr="00BE313E">
              <w:rPr>
                <w:rFonts w:ascii="Arial" w:hAnsi="Arial" w:cs="Arial"/>
                <w:sz w:val="24"/>
                <w:szCs w:val="24"/>
              </w:rPr>
              <w:t xml:space="preserve"> including relationship skills, problem-solving, and self-efficacy. Cooperation is a focus in many of the SEL programs featured in </w:t>
            </w:r>
            <w:hyperlink r:id="rId10" w:history="1">
              <w:r w:rsidRPr="00BE313E">
                <w:rPr>
                  <w:rFonts w:ascii="Arial" w:hAnsi="Arial" w:cs="Arial"/>
                  <w:color w:val="0563C1" w:themeColor="hyperlink"/>
                  <w:sz w:val="24"/>
                  <w:szCs w:val="24"/>
                  <w:u w:val="single"/>
                </w:rPr>
                <w:t>CASEL’s Program Guides</w:t>
              </w:r>
            </w:hyperlink>
            <w:r w:rsidRPr="00BE313E">
              <w:rPr>
                <w:rFonts w:ascii="Arial" w:hAnsi="Arial" w:cs="Arial"/>
                <w:sz w:val="24"/>
                <w:szCs w:val="24"/>
              </w:rPr>
              <w:t xml:space="preserve"> (</w:t>
            </w:r>
            <w:hyperlink r:id="rId11" w:history="1">
              <w:r w:rsidRPr="00BE313E">
                <w:rPr>
                  <w:rFonts w:ascii="Arial" w:hAnsi="Arial" w:cs="Arial"/>
                  <w:color w:val="0563C1" w:themeColor="hyperlink"/>
                  <w:sz w:val="24"/>
                  <w:szCs w:val="24"/>
                  <w:u w:val="single"/>
                </w:rPr>
                <w:t>https://casel.org/guide</w:t>
              </w:r>
            </w:hyperlink>
            <w:r w:rsidRPr="00BE313E">
              <w:rPr>
                <w:rFonts w:ascii="Arial" w:hAnsi="Arial" w:cs="Arial"/>
                <w:sz w:val="24"/>
                <w:szCs w:val="24"/>
              </w:rPr>
              <w:t xml:space="preserve"> </w:t>
            </w:r>
            <w:r w:rsidRPr="00BE313E">
              <w:rPr>
                <w:rFonts w:ascii="Arial" w:hAnsi="Arial" w:cs="Arial"/>
                <w:color w:val="0563C1" w:themeColor="hyperlink"/>
                <w:sz w:val="24"/>
                <w:szCs w:val="24"/>
                <w:u w:val="single"/>
              </w:rPr>
              <w:t>(</w:t>
            </w:r>
            <w:r w:rsidRPr="00BE313E">
              <w:rPr>
                <w:rFonts w:ascii="Arial" w:hAnsi="Arial" w:cs="Arial"/>
                <w:sz w:val="24"/>
                <w:szCs w:val="24"/>
              </w:rPr>
              <w:t>Identifying Effective SEL programs).</w:t>
            </w:r>
          </w:p>
        </w:tc>
      </w:tr>
      <w:tr w:rsidR="00BE313E" w:rsidRPr="00BE313E" w14:paraId="6513D69F" w14:textId="77777777" w:rsidTr="00CB744D">
        <w:trPr>
          <w:trHeight w:val="20"/>
        </w:trPr>
        <w:tc>
          <w:tcPr>
            <w:tcW w:w="1435" w:type="dxa"/>
            <w:vAlign w:val="center"/>
          </w:tcPr>
          <w:p w14:paraId="352F4EAA" w14:textId="25F1AF12" w:rsidR="00BE313E" w:rsidRPr="00BE313E" w:rsidRDefault="00BE313E" w:rsidP="00BE313E">
            <w:pPr>
              <w:rPr>
                <w:rFonts w:ascii="Arial" w:hAnsi="Arial" w:cs="Arial"/>
                <w:sz w:val="24"/>
                <w:szCs w:val="24"/>
              </w:rPr>
            </w:pPr>
            <w:r w:rsidRPr="00BE313E">
              <w:rPr>
                <w:rFonts w:ascii="Arial" w:eastAsia="Times New Roman" w:hAnsi="Arial" w:cs="Arial"/>
                <w:sz w:val="24"/>
                <w:szCs w:val="24"/>
              </w:rPr>
              <w:t>EXAMPLE</w:t>
            </w:r>
            <w:r w:rsidR="001F5651">
              <w:rPr>
                <w:rFonts w:ascii="Arial" w:eastAsia="Times New Roman" w:hAnsi="Arial" w:cs="Arial"/>
                <w:sz w:val="24"/>
                <w:szCs w:val="24"/>
              </w:rPr>
              <w:t>S</w:t>
            </w:r>
          </w:p>
        </w:tc>
        <w:tc>
          <w:tcPr>
            <w:tcW w:w="12770" w:type="dxa"/>
          </w:tcPr>
          <w:p w14:paraId="72E995BD" w14:textId="77777777" w:rsidR="00BE313E" w:rsidRPr="00BE313E" w:rsidRDefault="00BE313E" w:rsidP="00BE313E">
            <w:pPr>
              <w:rPr>
                <w:rFonts w:ascii="Arial" w:hAnsi="Arial" w:cs="Arial"/>
                <w:sz w:val="24"/>
                <w:szCs w:val="24"/>
              </w:rPr>
            </w:pPr>
            <w:r w:rsidRPr="00BE313E">
              <w:rPr>
                <w:rFonts w:ascii="Arial" w:hAnsi="Arial" w:cs="Arial"/>
                <w:sz w:val="24"/>
                <w:szCs w:val="24"/>
              </w:rPr>
              <w:t>Students working in small groups in productive ways demonstrate cooperation and/or collaborative skills in multiple ways, including:</w:t>
            </w:r>
          </w:p>
          <w:p w14:paraId="06226687" w14:textId="77777777" w:rsidR="00BE313E" w:rsidRPr="00BE313E" w:rsidRDefault="00BE313E" w:rsidP="00BE313E">
            <w:pPr>
              <w:numPr>
                <w:ilvl w:val="0"/>
                <w:numId w:val="8"/>
              </w:numPr>
              <w:contextualSpacing/>
              <w:rPr>
                <w:rFonts w:ascii="Arial" w:eastAsia="Arial" w:hAnsi="Arial" w:cs="Arial"/>
                <w:sz w:val="24"/>
                <w:szCs w:val="24"/>
              </w:rPr>
            </w:pPr>
            <w:r w:rsidRPr="00BE313E">
              <w:rPr>
                <w:rFonts w:ascii="Arial" w:eastAsia="Arial" w:hAnsi="Arial" w:cs="Arial"/>
                <w:sz w:val="24"/>
                <w:szCs w:val="24"/>
              </w:rPr>
              <w:t xml:space="preserve">Taking turns in group </w:t>
            </w:r>
            <w:proofErr w:type="gramStart"/>
            <w:r w:rsidRPr="00BE313E">
              <w:rPr>
                <w:rFonts w:ascii="Arial" w:eastAsia="Arial" w:hAnsi="Arial" w:cs="Arial"/>
                <w:sz w:val="24"/>
                <w:szCs w:val="24"/>
              </w:rPr>
              <w:t>discussions;</w:t>
            </w:r>
            <w:proofErr w:type="gramEnd"/>
          </w:p>
          <w:p w14:paraId="70C40E0D" w14:textId="77777777" w:rsidR="00BE313E" w:rsidRPr="00BE313E" w:rsidRDefault="00BE313E" w:rsidP="00BE313E">
            <w:pPr>
              <w:numPr>
                <w:ilvl w:val="0"/>
                <w:numId w:val="8"/>
              </w:numPr>
              <w:contextualSpacing/>
              <w:rPr>
                <w:rFonts w:ascii="Arial" w:eastAsia="Arial" w:hAnsi="Arial" w:cs="Arial"/>
                <w:sz w:val="24"/>
                <w:szCs w:val="24"/>
              </w:rPr>
            </w:pPr>
            <w:r w:rsidRPr="00BE313E">
              <w:rPr>
                <w:rFonts w:ascii="Arial" w:eastAsia="Arial" w:hAnsi="Arial" w:cs="Arial"/>
                <w:sz w:val="24"/>
                <w:szCs w:val="24"/>
              </w:rPr>
              <w:t>Showing understanding of and participating in assigned roles in small groups (e.g., scribe, illustrator, or reporter, facilitator, timekeeper, encourager) or in reciprocal teaching (i.e., predictor, questioner, clarifier, and summarizer); and</w:t>
            </w:r>
          </w:p>
          <w:p w14:paraId="2C5BEDBA" w14:textId="77777777" w:rsidR="00BE313E" w:rsidRPr="00BE313E" w:rsidRDefault="00BE313E" w:rsidP="00BE313E">
            <w:pPr>
              <w:numPr>
                <w:ilvl w:val="0"/>
                <w:numId w:val="8"/>
              </w:numPr>
              <w:contextualSpacing/>
              <w:rPr>
                <w:rFonts w:ascii="Arial" w:eastAsia="Arial" w:hAnsi="Arial" w:cs="Arial"/>
                <w:sz w:val="24"/>
                <w:szCs w:val="24"/>
              </w:rPr>
            </w:pPr>
            <w:r w:rsidRPr="00BE313E">
              <w:rPr>
                <w:rFonts w:ascii="Arial" w:eastAsia="Arial" w:hAnsi="Arial" w:cs="Arial"/>
                <w:sz w:val="24"/>
                <w:szCs w:val="24"/>
              </w:rPr>
              <w:t>Showing respect and courtesy to other group members even when they disagree.</w:t>
            </w:r>
          </w:p>
          <w:p w14:paraId="5DBBCCB7" w14:textId="77777777" w:rsidR="00BE313E" w:rsidRPr="00BE313E" w:rsidRDefault="00BE313E" w:rsidP="00BE313E">
            <w:pPr>
              <w:rPr>
                <w:rFonts w:ascii="Arial" w:hAnsi="Arial" w:cs="Arial"/>
                <w:sz w:val="24"/>
                <w:szCs w:val="24"/>
              </w:rPr>
            </w:pPr>
          </w:p>
          <w:p w14:paraId="08A961A6" w14:textId="77777777" w:rsidR="00BE313E" w:rsidRPr="00BE313E" w:rsidRDefault="00BE313E" w:rsidP="00BE313E">
            <w:pPr>
              <w:rPr>
                <w:rFonts w:ascii="Arial" w:hAnsi="Arial" w:cs="Arial"/>
                <w:sz w:val="24"/>
                <w:szCs w:val="24"/>
              </w:rPr>
            </w:pPr>
            <w:r w:rsidRPr="00BE313E">
              <w:rPr>
                <w:rFonts w:ascii="Arial" w:hAnsi="Arial" w:cs="Arial"/>
                <w:sz w:val="24"/>
                <w:szCs w:val="24"/>
              </w:rPr>
              <w:t xml:space="preserve">Students playing group games (e.g., four-square, kickball, jump rope) cooperatively at recess with minimal to no adult intervention is another example of strong cooperation skills. </w:t>
            </w:r>
          </w:p>
        </w:tc>
      </w:tr>
    </w:tbl>
    <w:p w14:paraId="4FE46DA1" w14:textId="77777777" w:rsidR="00374DA6" w:rsidRPr="009F09E4" w:rsidRDefault="00CD136B" w:rsidP="003413D6">
      <w:pPr>
        <w:rPr>
          <w:sz w:val="16"/>
        </w:rPr>
      </w:pPr>
    </w:p>
    <w:sectPr w:rsidR="00374DA6" w:rsidRPr="009F09E4" w:rsidSect="00BE313E">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CA03" w14:textId="77777777" w:rsidR="00CD136B" w:rsidRDefault="00CD136B" w:rsidP="00BE313E">
      <w:pPr>
        <w:spacing w:after="0" w:line="240" w:lineRule="auto"/>
      </w:pPr>
      <w:r>
        <w:separator/>
      </w:r>
    </w:p>
  </w:endnote>
  <w:endnote w:type="continuationSeparator" w:id="0">
    <w:p w14:paraId="03BF31CF" w14:textId="77777777" w:rsidR="00CD136B" w:rsidRDefault="00CD136B" w:rsidP="00BE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748838"/>
      <w:docPartObj>
        <w:docPartGallery w:val="Page Numbers (Bottom of Page)"/>
        <w:docPartUnique/>
      </w:docPartObj>
    </w:sdtPr>
    <w:sdtEndPr>
      <w:rPr>
        <w:noProof/>
      </w:rPr>
    </w:sdtEndPr>
    <w:sdtContent>
      <w:p w14:paraId="014397CB" w14:textId="6AC71255" w:rsidR="00BE2028" w:rsidRDefault="00BE20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44D344" w14:textId="77777777" w:rsidR="00BE313E" w:rsidRDefault="00BE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849A9" w14:textId="77777777" w:rsidR="00CD136B" w:rsidRDefault="00CD136B" w:rsidP="00BE313E">
      <w:pPr>
        <w:spacing w:after="0" w:line="240" w:lineRule="auto"/>
      </w:pPr>
      <w:r>
        <w:separator/>
      </w:r>
    </w:p>
  </w:footnote>
  <w:footnote w:type="continuationSeparator" w:id="0">
    <w:p w14:paraId="40BD0023" w14:textId="77777777" w:rsidR="00CD136B" w:rsidRDefault="00CD136B" w:rsidP="00BE3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187"/>
    <w:multiLevelType w:val="hybridMultilevel"/>
    <w:tmpl w:val="6BB4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3E77"/>
    <w:multiLevelType w:val="multilevel"/>
    <w:tmpl w:val="5CC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60B96"/>
    <w:multiLevelType w:val="multilevel"/>
    <w:tmpl w:val="7594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61ADD"/>
    <w:multiLevelType w:val="hybridMultilevel"/>
    <w:tmpl w:val="6F8EFD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3B13D77"/>
    <w:multiLevelType w:val="hybridMultilevel"/>
    <w:tmpl w:val="7FD2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04333"/>
    <w:multiLevelType w:val="multilevel"/>
    <w:tmpl w:val="574E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E57912"/>
    <w:multiLevelType w:val="multilevel"/>
    <w:tmpl w:val="F1F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C60FE8"/>
    <w:multiLevelType w:val="multilevel"/>
    <w:tmpl w:val="F460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3E"/>
    <w:rsid w:val="000B53EE"/>
    <w:rsid w:val="0011087F"/>
    <w:rsid w:val="001E2D9E"/>
    <w:rsid w:val="001F5651"/>
    <w:rsid w:val="002B1EDE"/>
    <w:rsid w:val="002C4C7E"/>
    <w:rsid w:val="00307F60"/>
    <w:rsid w:val="003413D6"/>
    <w:rsid w:val="00475AA6"/>
    <w:rsid w:val="004D34C2"/>
    <w:rsid w:val="0052661D"/>
    <w:rsid w:val="00614901"/>
    <w:rsid w:val="00771007"/>
    <w:rsid w:val="00867D9C"/>
    <w:rsid w:val="008E0C99"/>
    <w:rsid w:val="00901C74"/>
    <w:rsid w:val="009E1F98"/>
    <w:rsid w:val="009F09E4"/>
    <w:rsid w:val="00AF66DD"/>
    <w:rsid w:val="00B24F46"/>
    <w:rsid w:val="00BA6874"/>
    <w:rsid w:val="00BC1B5C"/>
    <w:rsid w:val="00BD554B"/>
    <w:rsid w:val="00BE2028"/>
    <w:rsid w:val="00BE313E"/>
    <w:rsid w:val="00BE5921"/>
    <w:rsid w:val="00BE5997"/>
    <w:rsid w:val="00C05025"/>
    <w:rsid w:val="00C80509"/>
    <w:rsid w:val="00C872A5"/>
    <w:rsid w:val="00C95979"/>
    <w:rsid w:val="00CB744D"/>
    <w:rsid w:val="00CD136B"/>
    <w:rsid w:val="00D93B96"/>
    <w:rsid w:val="00E61F95"/>
    <w:rsid w:val="00E95DD3"/>
    <w:rsid w:val="00E95EC1"/>
    <w:rsid w:val="00EC596B"/>
    <w:rsid w:val="00FA1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C3C1"/>
  <w15:chartTrackingRefBased/>
  <w15:docId w15:val="{D4532852-DD8A-4167-B630-20853190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3E"/>
  </w:style>
  <w:style w:type="paragraph" w:styleId="Footer">
    <w:name w:val="footer"/>
    <w:basedOn w:val="Normal"/>
    <w:link w:val="FooterChar"/>
    <w:uiPriority w:val="99"/>
    <w:unhideWhenUsed/>
    <w:rsid w:val="00BE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sel.org/guide" TargetMode="External"/><Relationship Id="rId5" Type="http://schemas.openxmlformats.org/officeDocument/2006/relationships/styles" Target="styles.xml"/><Relationship Id="rId10" Type="http://schemas.openxmlformats.org/officeDocument/2006/relationships/hyperlink" Target="https://casel.org/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Traynham, Donna J (DESE)</DisplayName>
        <AccountId>107</AccountId>
        <AccountType/>
      </UserInfo>
      <UserInfo>
        <DisplayName>Haltiwanger, Jane (DESE)</DisplayName>
        <AccountId>290</AccountId>
        <AccountType/>
      </UserInfo>
      <UserInfo>
        <DisplayName>Bennett, Rachelle Engler (DESE)</DisplayName>
        <AccountId>141</AccountId>
        <AccountType/>
      </UserInfo>
    </SharedWithUsers>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3" ma:contentTypeDescription="Create a new document." ma:contentTypeScope="" ma:versionID="035a0da2f88984c6f8072cb77629623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be65964852a2bc6acb94919bab97041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1D230-7766-4A6A-85C7-8A1AD22FD75A}">
  <ds:schemaRefs>
    <ds:schemaRef ds:uri="http://schemas.microsoft.com/office/2006/metadata/properties"/>
    <ds:schemaRef ds:uri="http://schemas.microsoft.com/office/infopath/2007/PartnerControls"/>
    <ds:schemaRef ds:uri="fdcd57df-05e8-4749-9cc8-5afe3dcd00a5"/>
    <ds:schemaRef ds:uri="5e52e1ca-4780-478c-9e15-43ff0784ab0a"/>
  </ds:schemaRefs>
</ds:datastoreItem>
</file>

<file path=customXml/itemProps2.xml><?xml version="1.0" encoding="utf-8"?>
<ds:datastoreItem xmlns:ds="http://schemas.openxmlformats.org/officeDocument/2006/customXml" ds:itemID="{634B3C0D-30A5-469A-BB50-CE43FB1D9098}">
  <ds:schemaRefs>
    <ds:schemaRef ds:uri="http://schemas.microsoft.com/sharepoint/v3/contenttype/forms"/>
  </ds:schemaRefs>
</ds:datastoreItem>
</file>

<file path=customXml/itemProps3.xml><?xml version="1.0" encoding="utf-8"?>
<ds:datastoreItem xmlns:ds="http://schemas.openxmlformats.org/officeDocument/2006/customXml" ds:itemID="{7BD3BF6D-E826-42EE-9F91-2525222A8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Appendix A: SEL Competencies and Skill Areas Represented in the Thirteen SEL Resources for Grades 1-3</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SEL Competencies and Skill Areas Represented in the Thirteen SEL Resources for Grades 1-3</dc:title>
  <dc:subject/>
  <dc:creator>DESE</dc:creator>
  <cp:keywords/>
  <dc:description/>
  <cp:lastModifiedBy>Zou, Dong (EOE)</cp:lastModifiedBy>
  <cp:revision>4</cp:revision>
  <dcterms:created xsi:type="dcterms:W3CDTF">2022-05-06T16:04:00Z</dcterms:created>
  <dcterms:modified xsi:type="dcterms:W3CDTF">2022-05-11T14:25:00Z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2022</vt:lpwstr>
  </property>
</Properties>
</file>