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915" w:rsidRDefault="007D63B5" w:rsidP="007D63B5">
      <w:pPr>
        <w:jc w:val="center"/>
        <w:rPr>
          <w:rFonts w:asciiTheme="minorHAnsi" w:hAnsiTheme="minorHAnsi" w:cstheme="minorHAnsi"/>
          <w:b/>
          <w:szCs w:val="24"/>
        </w:rPr>
      </w:pPr>
      <w:bookmarkStart w:id="0" w:name="_GoBack"/>
      <w:bookmarkEnd w:id="0"/>
      <w:r w:rsidRPr="0050551D">
        <w:rPr>
          <w:rFonts w:asciiTheme="minorHAnsi" w:hAnsiTheme="minorHAnsi" w:cstheme="minorHAnsi"/>
          <w:b/>
          <w:szCs w:val="24"/>
        </w:rPr>
        <w:t xml:space="preserve">Instructions and Guidance for Early Childhood </w:t>
      </w:r>
      <w:r w:rsidR="002E2DC2" w:rsidRPr="0050551D">
        <w:rPr>
          <w:rFonts w:asciiTheme="minorHAnsi" w:hAnsiTheme="minorHAnsi" w:cstheme="minorHAnsi"/>
          <w:b/>
          <w:szCs w:val="24"/>
        </w:rPr>
        <w:t xml:space="preserve">Education </w:t>
      </w:r>
      <w:r w:rsidRPr="0050551D">
        <w:rPr>
          <w:rFonts w:asciiTheme="minorHAnsi" w:hAnsiTheme="minorHAnsi" w:cstheme="minorHAnsi"/>
          <w:b/>
          <w:szCs w:val="24"/>
        </w:rPr>
        <w:t>Experience</w:t>
      </w:r>
      <w:r w:rsidR="002E2DC2" w:rsidRPr="0050551D">
        <w:rPr>
          <w:rFonts w:asciiTheme="minorHAnsi" w:hAnsiTheme="minorHAnsi" w:cstheme="minorHAnsi"/>
          <w:b/>
          <w:szCs w:val="24"/>
        </w:rPr>
        <w:t xml:space="preserve"> </w:t>
      </w:r>
      <w:r w:rsidRPr="0050551D">
        <w:rPr>
          <w:rFonts w:asciiTheme="minorHAnsi" w:hAnsiTheme="minorHAnsi" w:cstheme="minorHAnsi"/>
          <w:b/>
          <w:szCs w:val="24"/>
        </w:rPr>
        <w:t xml:space="preserve">Data </w:t>
      </w:r>
      <w:r w:rsidR="002E2DC2" w:rsidRPr="0050551D">
        <w:rPr>
          <w:rFonts w:asciiTheme="minorHAnsi" w:hAnsiTheme="minorHAnsi" w:cstheme="minorHAnsi"/>
          <w:b/>
          <w:szCs w:val="24"/>
        </w:rPr>
        <w:t>Element</w:t>
      </w:r>
      <w:r w:rsidR="00BF1915">
        <w:rPr>
          <w:rFonts w:asciiTheme="minorHAnsi" w:hAnsiTheme="minorHAnsi" w:cstheme="minorHAnsi"/>
          <w:b/>
          <w:szCs w:val="24"/>
        </w:rPr>
        <w:t xml:space="preserve"> </w:t>
      </w:r>
    </w:p>
    <w:p w:rsidR="00357874" w:rsidRPr="0050551D" w:rsidRDefault="00BF1915" w:rsidP="007D63B5">
      <w:pPr>
        <w:jc w:val="center"/>
        <w:rPr>
          <w:rFonts w:asciiTheme="minorHAnsi" w:hAnsiTheme="minorHAnsi" w:cstheme="minorHAnsi"/>
          <w:b/>
          <w:szCs w:val="24"/>
        </w:rPr>
      </w:pPr>
      <w:r>
        <w:rPr>
          <w:rFonts w:asciiTheme="minorHAnsi" w:hAnsiTheme="minorHAnsi" w:cstheme="minorHAnsi"/>
          <w:b/>
          <w:szCs w:val="24"/>
        </w:rPr>
        <w:t>(SIMS element DOE050)</w:t>
      </w:r>
    </w:p>
    <w:p w:rsidR="007D63B5" w:rsidRPr="0050551D" w:rsidRDefault="007D63B5" w:rsidP="007D63B5">
      <w:pPr>
        <w:jc w:val="center"/>
        <w:rPr>
          <w:rFonts w:asciiTheme="minorHAnsi" w:hAnsiTheme="minorHAnsi" w:cstheme="minorHAnsi"/>
          <w:szCs w:val="24"/>
        </w:rPr>
      </w:pPr>
    </w:p>
    <w:p w:rsidR="007D63B5" w:rsidRPr="0050551D" w:rsidRDefault="007D63B5" w:rsidP="007D63B5">
      <w:pPr>
        <w:jc w:val="center"/>
        <w:rPr>
          <w:rFonts w:asciiTheme="minorHAnsi" w:hAnsiTheme="minorHAnsi" w:cstheme="minorHAnsi"/>
          <w:szCs w:val="24"/>
        </w:rPr>
      </w:pPr>
    </w:p>
    <w:p w:rsidR="00357874" w:rsidRPr="0050551D" w:rsidRDefault="00357874">
      <w:pPr>
        <w:rPr>
          <w:rFonts w:asciiTheme="minorHAnsi" w:hAnsiTheme="minorHAnsi" w:cstheme="minorHAnsi"/>
          <w:b/>
          <w:szCs w:val="24"/>
        </w:rPr>
      </w:pPr>
      <w:r w:rsidRPr="0050551D">
        <w:rPr>
          <w:rFonts w:asciiTheme="minorHAnsi" w:hAnsiTheme="minorHAnsi" w:cstheme="minorHAnsi"/>
          <w:b/>
          <w:szCs w:val="24"/>
        </w:rPr>
        <w:t xml:space="preserve">I. </w:t>
      </w:r>
      <w:r w:rsidR="00D669C2" w:rsidRPr="0050551D">
        <w:rPr>
          <w:rFonts w:asciiTheme="minorHAnsi" w:hAnsiTheme="minorHAnsi" w:cstheme="minorHAnsi"/>
          <w:b/>
          <w:szCs w:val="24"/>
        </w:rPr>
        <w:t xml:space="preserve">Overview:  </w:t>
      </w:r>
      <w:r w:rsidR="002E2DC2" w:rsidRPr="0050551D">
        <w:rPr>
          <w:rFonts w:asciiTheme="minorHAnsi" w:hAnsiTheme="minorHAnsi" w:cstheme="minorHAnsi"/>
          <w:b/>
          <w:szCs w:val="24"/>
        </w:rPr>
        <w:t xml:space="preserve">District/School Role </w:t>
      </w:r>
    </w:p>
    <w:p w:rsidR="0084024C" w:rsidRPr="0084024C" w:rsidRDefault="0084024C" w:rsidP="0084024C">
      <w:pPr>
        <w:rPr>
          <w:rFonts w:asciiTheme="minorHAnsi" w:hAnsiTheme="minorHAnsi" w:cstheme="minorHAnsi"/>
          <w:szCs w:val="24"/>
        </w:rPr>
      </w:pPr>
    </w:p>
    <w:p w:rsidR="00AD747E" w:rsidRPr="0084024C" w:rsidRDefault="0084024C" w:rsidP="0084024C">
      <w:pPr>
        <w:ind w:firstLine="0"/>
        <w:rPr>
          <w:rFonts w:asciiTheme="minorHAnsi" w:hAnsiTheme="minorHAnsi" w:cstheme="minorHAnsi"/>
          <w:szCs w:val="24"/>
        </w:rPr>
      </w:pPr>
      <w:r>
        <w:rPr>
          <w:rFonts w:asciiTheme="minorHAnsi" w:hAnsiTheme="minorHAnsi" w:cstheme="minorHAnsi"/>
          <w:szCs w:val="24"/>
        </w:rPr>
        <w:t xml:space="preserve">The </w:t>
      </w:r>
      <w:r w:rsidR="00357874" w:rsidRPr="0084024C">
        <w:rPr>
          <w:rFonts w:asciiTheme="minorHAnsi" w:hAnsiTheme="minorHAnsi" w:cstheme="minorHAnsi"/>
          <w:szCs w:val="24"/>
        </w:rPr>
        <w:t xml:space="preserve">process of </w:t>
      </w:r>
      <w:r w:rsidR="002E2DC2" w:rsidRPr="0084024C">
        <w:rPr>
          <w:rFonts w:asciiTheme="minorHAnsi" w:hAnsiTheme="minorHAnsi" w:cstheme="minorHAnsi"/>
          <w:szCs w:val="24"/>
        </w:rPr>
        <w:t xml:space="preserve">kindergarten </w:t>
      </w:r>
      <w:r w:rsidR="00357874" w:rsidRPr="0084024C">
        <w:rPr>
          <w:rFonts w:asciiTheme="minorHAnsi" w:hAnsiTheme="minorHAnsi" w:cstheme="minorHAnsi"/>
          <w:szCs w:val="24"/>
        </w:rPr>
        <w:t>enrollment will take place at different points in time in different districts</w:t>
      </w:r>
      <w:r w:rsidR="009225F7" w:rsidRPr="0084024C">
        <w:rPr>
          <w:rFonts w:asciiTheme="minorHAnsi" w:hAnsiTheme="minorHAnsi" w:cstheme="minorHAnsi"/>
          <w:szCs w:val="24"/>
        </w:rPr>
        <w:t>. S</w:t>
      </w:r>
      <w:r w:rsidR="00357874" w:rsidRPr="0084024C">
        <w:rPr>
          <w:rFonts w:asciiTheme="minorHAnsi" w:hAnsiTheme="minorHAnsi" w:cstheme="minorHAnsi"/>
          <w:szCs w:val="24"/>
        </w:rPr>
        <w:t>ome will register students and co</w:t>
      </w:r>
      <w:r w:rsidR="00223A2A">
        <w:rPr>
          <w:rFonts w:asciiTheme="minorHAnsi" w:hAnsiTheme="minorHAnsi" w:cstheme="minorHAnsi"/>
          <w:szCs w:val="24"/>
        </w:rPr>
        <w:t>mplete screening in the S</w:t>
      </w:r>
      <w:r w:rsidR="009225F7" w:rsidRPr="0084024C">
        <w:rPr>
          <w:rFonts w:asciiTheme="minorHAnsi" w:hAnsiTheme="minorHAnsi" w:cstheme="minorHAnsi"/>
          <w:szCs w:val="24"/>
        </w:rPr>
        <w:t xml:space="preserve">pring while </w:t>
      </w:r>
      <w:r w:rsidR="00223A2A">
        <w:rPr>
          <w:rFonts w:asciiTheme="minorHAnsi" w:hAnsiTheme="minorHAnsi" w:cstheme="minorHAnsi"/>
          <w:szCs w:val="24"/>
        </w:rPr>
        <w:t>others will complete it in the F</w:t>
      </w:r>
      <w:r w:rsidR="00357874" w:rsidRPr="0084024C">
        <w:rPr>
          <w:rFonts w:asciiTheme="minorHAnsi" w:hAnsiTheme="minorHAnsi" w:cstheme="minorHAnsi"/>
          <w:szCs w:val="24"/>
        </w:rPr>
        <w:t>a</w:t>
      </w:r>
      <w:r w:rsidR="009225F7" w:rsidRPr="0084024C">
        <w:rPr>
          <w:rFonts w:asciiTheme="minorHAnsi" w:hAnsiTheme="minorHAnsi" w:cstheme="minorHAnsi"/>
          <w:szCs w:val="24"/>
        </w:rPr>
        <w:t>ll, as school is beginning; still others will conduct kindergarten</w:t>
      </w:r>
      <w:r w:rsidR="00223A2A">
        <w:rPr>
          <w:rFonts w:asciiTheme="minorHAnsi" w:hAnsiTheme="minorHAnsi" w:cstheme="minorHAnsi"/>
          <w:szCs w:val="24"/>
        </w:rPr>
        <w:t xml:space="preserve"> registration in the S</w:t>
      </w:r>
      <w:r w:rsidR="00357874" w:rsidRPr="0084024C">
        <w:rPr>
          <w:rFonts w:asciiTheme="minorHAnsi" w:hAnsiTheme="minorHAnsi" w:cstheme="minorHAnsi"/>
          <w:szCs w:val="24"/>
        </w:rPr>
        <w:t xml:space="preserve">pring and </w:t>
      </w:r>
      <w:r w:rsidR="009225F7" w:rsidRPr="0084024C">
        <w:rPr>
          <w:rFonts w:asciiTheme="minorHAnsi" w:hAnsiTheme="minorHAnsi" w:cstheme="minorHAnsi"/>
          <w:szCs w:val="24"/>
        </w:rPr>
        <w:t xml:space="preserve">kindergarten </w:t>
      </w:r>
      <w:r w:rsidR="00223A2A">
        <w:rPr>
          <w:rFonts w:asciiTheme="minorHAnsi" w:hAnsiTheme="minorHAnsi" w:cstheme="minorHAnsi"/>
          <w:szCs w:val="24"/>
        </w:rPr>
        <w:t>screening in the F</w:t>
      </w:r>
      <w:r w:rsidR="00357874" w:rsidRPr="0084024C">
        <w:rPr>
          <w:rFonts w:asciiTheme="minorHAnsi" w:hAnsiTheme="minorHAnsi" w:cstheme="minorHAnsi"/>
          <w:szCs w:val="24"/>
        </w:rPr>
        <w:t xml:space="preserve">all.  </w:t>
      </w:r>
    </w:p>
    <w:p w:rsidR="00357874" w:rsidRPr="0050551D" w:rsidRDefault="00357874">
      <w:pPr>
        <w:rPr>
          <w:rFonts w:asciiTheme="minorHAnsi" w:hAnsiTheme="minorHAnsi" w:cstheme="minorHAnsi"/>
          <w:szCs w:val="24"/>
        </w:rPr>
      </w:pPr>
    </w:p>
    <w:p w:rsidR="00AD747E" w:rsidRPr="0050551D" w:rsidRDefault="0084024C">
      <w:pPr>
        <w:ind w:firstLine="0"/>
        <w:rPr>
          <w:rFonts w:asciiTheme="minorHAnsi" w:hAnsiTheme="minorHAnsi" w:cstheme="minorHAnsi"/>
          <w:szCs w:val="24"/>
        </w:rPr>
      </w:pPr>
      <w:r>
        <w:rPr>
          <w:rFonts w:asciiTheme="minorHAnsi" w:hAnsiTheme="minorHAnsi" w:cstheme="minorHAnsi"/>
          <w:szCs w:val="24"/>
        </w:rPr>
        <w:t>District/school</w:t>
      </w:r>
      <w:r w:rsidR="004E7D04" w:rsidRPr="0050551D">
        <w:rPr>
          <w:rFonts w:asciiTheme="minorHAnsi" w:hAnsiTheme="minorHAnsi" w:cstheme="minorHAnsi"/>
          <w:szCs w:val="24"/>
        </w:rPr>
        <w:t xml:space="preserve"> role </w:t>
      </w:r>
      <w:r>
        <w:rPr>
          <w:rFonts w:asciiTheme="minorHAnsi" w:hAnsiTheme="minorHAnsi" w:cstheme="minorHAnsi"/>
          <w:szCs w:val="24"/>
        </w:rPr>
        <w:t>in gathering this data</w:t>
      </w:r>
      <w:r w:rsidR="002E2DC2" w:rsidRPr="0050551D">
        <w:rPr>
          <w:rFonts w:asciiTheme="minorHAnsi" w:hAnsiTheme="minorHAnsi" w:cstheme="minorHAnsi"/>
          <w:szCs w:val="24"/>
        </w:rPr>
        <w:t>:</w:t>
      </w:r>
    </w:p>
    <w:p w:rsidR="00357874" w:rsidRPr="0050551D" w:rsidRDefault="00357874">
      <w:pPr>
        <w:rPr>
          <w:rFonts w:asciiTheme="minorHAnsi" w:hAnsiTheme="minorHAnsi" w:cstheme="minorHAnsi"/>
          <w:szCs w:val="24"/>
        </w:rPr>
      </w:pPr>
    </w:p>
    <w:p w:rsidR="00357874" w:rsidRPr="0050551D" w:rsidRDefault="004E7D04" w:rsidP="009225F7">
      <w:pPr>
        <w:pStyle w:val="ListParagraph"/>
        <w:numPr>
          <w:ilvl w:val="0"/>
          <w:numId w:val="6"/>
        </w:numPr>
        <w:rPr>
          <w:rFonts w:asciiTheme="minorHAnsi" w:hAnsiTheme="minorHAnsi" w:cstheme="minorHAnsi"/>
          <w:sz w:val="24"/>
          <w:szCs w:val="24"/>
        </w:rPr>
      </w:pPr>
      <w:r w:rsidRPr="0050551D">
        <w:rPr>
          <w:rFonts w:asciiTheme="minorHAnsi" w:hAnsiTheme="minorHAnsi" w:cstheme="minorHAnsi"/>
          <w:sz w:val="24"/>
          <w:szCs w:val="24"/>
        </w:rPr>
        <w:t>to be a guide</w:t>
      </w:r>
      <w:r w:rsidR="009225F7" w:rsidRPr="0050551D">
        <w:rPr>
          <w:rFonts w:asciiTheme="minorHAnsi" w:hAnsiTheme="minorHAnsi" w:cstheme="minorHAnsi"/>
          <w:sz w:val="24"/>
          <w:szCs w:val="24"/>
        </w:rPr>
        <w:t xml:space="preserve"> and of assistance to family member(s)</w:t>
      </w:r>
      <w:r w:rsidRPr="0050551D">
        <w:rPr>
          <w:rFonts w:asciiTheme="minorHAnsi" w:hAnsiTheme="minorHAnsi" w:cstheme="minorHAnsi"/>
          <w:sz w:val="24"/>
          <w:szCs w:val="24"/>
        </w:rPr>
        <w:t xml:space="preserve"> who are completing the survey</w:t>
      </w:r>
      <w:r w:rsidR="009225F7" w:rsidRPr="0050551D">
        <w:rPr>
          <w:rFonts w:asciiTheme="minorHAnsi" w:hAnsiTheme="minorHAnsi" w:cstheme="minorHAnsi"/>
          <w:sz w:val="24"/>
          <w:szCs w:val="24"/>
        </w:rPr>
        <w:t>;</w:t>
      </w:r>
      <w:r w:rsidRPr="0050551D">
        <w:rPr>
          <w:rFonts w:asciiTheme="minorHAnsi" w:hAnsiTheme="minorHAnsi" w:cstheme="minorHAnsi"/>
          <w:sz w:val="24"/>
          <w:szCs w:val="24"/>
        </w:rPr>
        <w:t xml:space="preserve"> </w:t>
      </w:r>
    </w:p>
    <w:p w:rsidR="00357874" w:rsidRPr="0050551D" w:rsidRDefault="004E7D04" w:rsidP="00357874">
      <w:pPr>
        <w:pStyle w:val="ListParagraph"/>
        <w:numPr>
          <w:ilvl w:val="0"/>
          <w:numId w:val="6"/>
        </w:numPr>
        <w:rPr>
          <w:rFonts w:asciiTheme="minorHAnsi" w:hAnsiTheme="minorHAnsi" w:cstheme="minorHAnsi"/>
          <w:sz w:val="24"/>
          <w:szCs w:val="24"/>
        </w:rPr>
      </w:pPr>
      <w:r w:rsidRPr="0050551D">
        <w:rPr>
          <w:rFonts w:asciiTheme="minorHAnsi" w:hAnsiTheme="minorHAnsi" w:cstheme="minorHAnsi"/>
          <w:sz w:val="24"/>
          <w:szCs w:val="24"/>
        </w:rPr>
        <w:t xml:space="preserve">to know the background behind the survey </w:t>
      </w:r>
      <w:r w:rsidR="009225F7" w:rsidRPr="0050551D">
        <w:rPr>
          <w:rFonts w:asciiTheme="minorHAnsi" w:hAnsiTheme="minorHAnsi" w:cstheme="minorHAnsi"/>
          <w:sz w:val="24"/>
          <w:szCs w:val="24"/>
        </w:rPr>
        <w:t>and its questions as well as context about early childhood programs in your community, including Coordinated Family and Community Engagement (CFCE) and Parent-Child Home Program (PCHP);</w:t>
      </w:r>
      <w:r w:rsidRPr="0050551D">
        <w:rPr>
          <w:rFonts w:asciiTheme="minorHAnsi" w:hAnsiTheme="minorHAnsi" w:cstheme="minorHAnsi"/>
          <w:sz w:val="24"/>
          <w:szCs w:val="24"/>
        </w:rPr>
        <w:t xml:space="preserve"> </w:t>
      </w:r>
    </w:p>
    <w:p w:rsidR="00357874" w:rsidRPr="0050551D" w:rsidRDefault="009225F7" w:rsidP="00357874">
      <w:pPr>
        <w:pStyle w:val="ListParagraph"/>
        <w:numPr>
          <w:ilvl w:val="0"/>
          <w:numId w:val="6"/>
        </w:numPr>
        <w:rPr>
          <w:rFonts w:asciiTheme="minorHAnsi" w:hAnsiTheme="minorHAnsi" w:cstheme="minorHAnsi"/>
          <w:sz w:val="24"/>
          <w:szCs w:val="24"/>
        </w:rPr>
      </w:pPr>
      <w:r w:rsidRPr="0050551D">
        <w:rPr>
          <w:rFonts w:asciiTheme="minorHAnsi" w:hAnsiTheme="minorHAnsi" w:cstheme="minorHAnsi"/>
          <w:sz w:val="24"/>
          <w:szCs w:val="24"/>
        </w:rPr>
        <w:t>to ensure that family members</w:t>
      </w:r>
      <w:r w:rsidR="004E7D04" w:rsidRPr="0050551D">
        <w:rPr>
          <w:rFonts w:asciiTheme="minorHAnsi" w:hAnsiTheme="minorHAnsi" w:cstheme="minorHAnsi"/>
          <w:sz w:val="24"/>
          <w:szCs w:val="24"/>
        </w:rPr>
        <w:t xml:space="preserve"> are </w:t>
      </w:r>
      <w:r w:rsidRPr="0050551D">
        <w:rPr>
          <w:rFonts w:asciiTheme="minorHAnsi" w:hAnsiTheme="minorHAnsi" w:cstheme="minorHAnsi"/>
          <w:sz w:val="24"/>
          <w:szCs w:val="24"/>
        </w:rPr>
        <w:t>supported in their ability</w:t>
      </w:r>
      <w:r w:rsidR="004E7D04" w:rsidRPr="0050551D">
        <w:rPr>
          <w:rFonts w:asciiTheme="minorHAnsi" w:hAnsiTheme="minorHAnsi" w:cstheme="minorHAnsi"/>
          <w:sz w:val="24"/>
          <w:szCs w:val="24"/>
        </w:rPr>
        <w:t xml:space="preserve"> to answer the questions </w:t>
      </w:r>
      <w:r w:rsidRPr="0050551D">
        <w:rPr>
          <w:rFonts w:asciiTheme="minorHAnsi" w:hAnsiTheme="minorHAnsi" w:cstheme="minorHAnsi"/>
          <w:sz w:val="24"/>
          <w:szCs w:val="24"/>
        </w:rPr>
        <w:t xml:space="preserve">as </w:t>
      </w:r>
      <w:r w:rsidR="004E7D04" w:rsidRPr="0050551D">
        <w:rPr>
          <w:rFonts w:asciiTheme="minorHAnsi" w:hAnsiTheme="minorHAnsi" w:cstheme="minorHAnsi"/>
          <w:sz w:val="24"/>
          <w:szCs w:val="24"/>
        </w:rPr>
        <w:t>accurately</w:t>
      </w:r>
      <w:r w:rsidRPr="0050551D">
        <w:rPr>
          <w:rFonts w:asciiTheme="minorHAnsi" w:hAnsiTheme="minorHAnsi" w:cstheme="minorHAnsi"/>
          <w:sz w:val="24"/>
          <w:szCs w:val="24"/>
        </w:rPr>
        <w:t xml:space="preserve"> as possible; </w:t>
      </w:r>
      <w:r w:rsidR="004E7D04" w:rsidRPr="0050551D">
        <w:rPr>
          <w:rFonts w:asciiTheme="minorHAnsi" w:hAnsiTheme="minorHAnsi" w:cstheme="minorHAnsi"/>
          <w:sz w:val="24"/>
          <w:szCs w:val="24"/>
        </w:rPr>
        <w:t>and</w:t>
      </w:r>
    </w:p>
    <w:p w:rsidR="00357874" w:rsidRPr="0050551D" w:rsidRDefault="004E7D04" w:rsidP="00357874">
      <w:pPr>
        <w:pStyle w:val="ListParagraph"/>
        <w:numPr>
          <w:ilvl w:val="0"/>
          <w:numId w:val="6"/>
        </w:numPr>
        <w:rPr>
          <w:rFonts w:asciiTheme="minorHAnsi" w:hAnsiTheme="minorHAnsi" w:cstheme="minorHAnsi"/>
          <w:sz w:val="24"/>
          <w:szCs w:val="24"/>
        </w:rPr>
      </w:pPr>
      <w:r w:rsidRPr="0050551D">
        <w:rPr>
          <w:rFonts w:asciiTheme="minorHAnsi" w:hAnsiTheme="minorHAnsi" w:cstheme="minorHAnsi"/>
          <w:sz w:val="24"/>
          <w:szCs w:val="24"/>
        </w:rPr>
        <w:t xml:space="preserve">to enter the data about each child’s early learning experiences, as provided by </w:t>
      </w:r>
      <w:r w:rsidR="009225F7" w:rsidRPr="0050551D">
        <w:rPr>
          <w:rFonts w:asciiTheme="minorHAnsi" w:hAnsiTheme="minorHAnsi" w:cstheme="minorHAnsi"/>
          <w:sz w:val="24"/>
          <w:szCs w:val="24"/>
        </w:rPr>
        <w:t>family members</w:t>
      </w:r>
      <w:r w:rsidRPr="0050551D">
        <w:rPr>
          <w:rFonts w:asciiTheme="minorHAnsi" w:hAnsiTheme="minorHAnsi" w:cstheme="minorHAnsi"/>
          <w:sz w:val="24"/>
          <w:szCs w:val="24"/>
        </w:rPr>
        <w:t xml:space="preserve"> on the survey, into </w:t>
      </w:r>
      <w:r w:rsidR="002E2DC2" w:rsidRPr="0050551D">
        <w:rPr>
          <w:rFonts w:asciiTheme="minorHAnsi" w:hAnsiTheme="minorHAnsi" w:cstheme="minorHAnsi"/>
          <w:sz w:val="24"/>
          <w:szCs w:val="24"/>
        </w:rPr>
        <w:t xml:space="preserve">your local Student Information System (SIS) to ensure it is included in your district’s SIMS reporting. </w:t>
      </w:r>
    </w:p>
    <w:p w:rsidR="00A2572C" w:rsidRPr="0050551D" w:rsidRDefault="00A2572C">
      <w:pPr>
        <w:rPr>
          <w:rFonts w:asciiTheme="minorHAnsi" w:hAnsiTheme="minorHAnsi" w:cstheme="minorHAnsi"/>
          <w:szCs w:val="24"/>
        </w:rPr>
      </w:pPr>
    </w:p>
    <w:p w:rsidR="00A2572C" w:rsidRPr="0050551D" w:rsidRDefault="00357874">
      <w:pPr>
        <w:rPr>
          <w:rFonts w:asciiTheme="minorHAnsi" w:hAnsiTheme="minorHAnsi" w:cstheme="minorHAnsi"/>
          <w:szCs w:val="24"/>
        </w:rPr>
      </w:pPr>
      <w:r w:rsidRPr="0050551D">
        <w:rPr>
          <w:rFonts w:asciiTheme="minorHAnsi" w:hAnsiTheme="minorHAnsi" w:cstheme="minorHAnsi"/>
          <w:b/>
          <w:szCs w:val="24"/>
        </w:rPr>
        <w:t xml:space="preserve">II. </w:t>
      </w:r>
      <w:r w:rsidR="00A2572C" w:rsidRPr="0050551D">
        <w:rPr>
          <w:rFonts w:asciiTheme="minorHAnsi" w:hAnsiTheme="minorHAnsi" w:cstheme="minorHAnsi"/>
          <w:b/>
          <w:szCs w:val="24"/>
        </w:rPr>
        <w:t xml:space="preserve">Rationale: </w:t>
      </w:r>
      <w:r w:rsidR="009225F7" w:rsidRPr="0050551D">
        <w:rPr>
          <w:rFonts w:asciiTheme="minorHAnsi" w:hAnsiTheme="minorHAnsi" w:cstheme="minorHAnsi"/>
          <w:b/>
          <w:szCs w:val="24"/>
        </w:rPr>
        <w:t>Why are we asking familie</w:t>
      </w:r>
      <w:r w:rsidR="00A2572C" w:rsidRPr="0050551D">
        <w:rPr>
          <w:rFonts w:asciiTheme="minorHAnsi" w:hAnsiTheme="minorHAnsi" w:cstheme="minorHAnsi"/>
          <w:b/>
          <w:szCs w:val="24"/>
        </w:rPr>
        <w:t>s to share this information?</w:t>
      </w:r>
      <w:r w:rsidR="00A2572C" w:rsidRPr="0050551D">
        <w:rPr>
          <w:rFonts w:asciiTheme="minorHAnsi" w:hAnsiTheme="minorHAnsi" w:cstheme="minorHAnsi"/>
          <w:szCs w:val="24"/>
        </w:rPr>
        <w:t xml:space="preserve"> </w:t>
      </w:r>
    </w:p>
    <w:p w:rsidR="00357874" w:rsidRPr="0050551D" w:rsidRDefault="00357874">
      <w:pPr>
        <w:rPr>
          <w:rFonts w:asciiTheme="minorHAnsi" w:hAnsiTheme="minorHAnsi" w:cstheme="minorHAnsi"/>
          <w:szCs w:val="24"/>
        </w:rPr>
      </w:pPr>
    </w:p>
    <w:p w:rsidR="00AD747E" w:rsidRPr="0050551D" w:rsidRDefault="00357874">
      <w:pPr>
        <w:ind w:firstLine="0"/>
        <w:rPr>
          <w:rFonts w:asciiTheme="minorHAnsi" w:hAnsiTheme="minorHAnsi" w:cstheme="minorHAnsi"/>
          <w:szCs w:val="24"/>
        </w:rPr>
      </w:pPr>
      <w:r w:rsidRPr="0050551D">
        <w:rPr>
          <w:rFonts w:asciiTheme="minorHAnsi" w:hAnsiTheme="minorHAnsi" w:cstheme="minorHAnsi"/>
          <w:szCs w:val="24"/>
        </w:rPr>
        <w:t xml:space="preserve">Early childhood </w:t>
      </w:r>
      <w:r w:rsidR="009225F7" w:rsidRPr="0050551D">
        <w:rPr>
          <w:rFonts w:asciiTheme="minorHAnsi" w:hAnsiTheme="minorHAnsi" w:cstheme="minorHAnsi"/>
          <w:szCs w:val="24"/>
        </w:rPr>
        <w:t xml:space="preserve">and research/data </w:t>
      </w:r>
      <w:r w:rsidRPr="0050551D">
        <w:rPr>
          <w:rFonts w:asciiTheme="minorHAnsi" w:hAnsiTheme="minorHAnsi" w:cstheme="minorHAnsi"/>
          <w:szCs w:val="24"/>
        </w:rPr>
        <w:t xml:space="preserve">specialists at the state level </w:t>
      </w:r>
      <w:r w:rsidR="0086195C" w:rsidRPr="0050551D">
        <w:rPr>
          <w:rFonts w:asciiTheme="minorHAnsi" w:hAnsiTheme="minorHAnsi" w:cstheme="minorHAnsi"/>
          <w:szCs w:val="24"/>
        </w:rPr>
        <w:t>designed this</w:t>
      </w:r>
      <w:r w:rsidR="002E2DC2" w:rsidRPr="0050551D">
        <w:rPr>
          <w:rFonts w:asciiTheme="minorHAnsi" w:hAnsiTheme="minorHAnsi" w:cstheme="minorHAnsi"/>
          <w:szCs w:val="24"/>
        </w:rPr>
        <w:t xml:space="preserve"> data element </w:t>
      </w:r>
      <w:r w:rsidR="0086195C" w:rsidRPr="0050551D">
        <w:rPr>
          <w:rFonts w:asciiTheme="minorHAnsi" w:hAnsiTheme="minorHAnsi" w:cstheme="minorHAnsi"/>
          <w:szCs w:val="24"/>
        </w:rPr>
        <w:t>for several</w:t>
      </w:r>
      <w:r w:rsidRPr="0050551D">
        <w:rPr>
          <w:rFonts w:asciiTheme="minorHAnsi" w:hAnsiTheme="minorHAnsi" w:cstheme="minorHAnsi"/>
          <w:szCs w:val="24"/>
        </w:rPr>
        <w:t xml:space="preserve"> reasons:</w:t>
      </w:r>
    </w:p>
    <w:p w:rsidR="00357874" w:rsidRPr="0050551D" w:rsidRDefault="00357874">
      <w:pPr>
        <w:rPr>
          <w:rFonts w:asciiTheme="minorHAnsi" w:hAnsiTheme="minorHAnsi" w:cstheme="minorHAnsi"/>
          <w:szCs w:val="24"/>
        </w:rPr>
      </w:pPr>
    </w:p>
    <w:p w:rsidR="00AD747E" w:rsidRPr="0050551D" w:rsidRDefault="00DA1F0F" w:rsidP="00DA1F0F">
      <w:pPr>
        <w:ind w:firstLine="0"/>
        <w:rPr>
          <w:rFonts w:asciiTheme="minorHAnsi" w:hAnsiTheme="minorHAnsi" w:cstheme="minorHAnsi"/>
          <w:szCs w:val="24"/>
        </w:rPr>
      </w:pPr>
      <w:r w:rsidRPr="0050551D">
        <w:rPr>
          <w:rFonts w:asciiTheme="minorHAnsi" w:hAnsiTheme="minorHAnsi" w:cstheme="minorHAnsi"/>
          <w:szCs w:val="24"/>
        </w:rPr>
        <w:t xml:space="preserve">1. </w:t>
      </w:r>
      <w:r w:rsidR="0086195C" w:rsidRPr="0050551D">
        <w:rPr>
          <w:rFonts w:asciiTheme="minorHAnsi" w:hAnsiTheme="minorHAnsi" w:cstheme="minorHAnsi"/>
          <w:szCs w:val="24"/>
        </w:rPr>
        <w:t xml:space="preserve">To begin to have an accurate count of the number of children who enter kindergarten with one or more </w:t>
      </w:r>
      <w:r w:rsidR="009225F7" w:rsidRPr="0050551D">
        <w:rPr>
          <w:rFonts w:asciiTheme="minorHAnsi" w:hAnsiTheme="minorHAnsi" w:cstheme="minorHAnsi"/>
          <w:szCs w:val="24"/>
        </w:rPr>
        <w:t xml:space="preserve">formal </w:t>
      </w:r>
      <w:r w:rsidR="0086195C" w:rsidRPr="0050551D">
        <w:rPr>
          <w:rFonts w:asciiTheme="minorHAnsi" w:hAnsiTheme="minorHAnsi" w:cstheme="minorHAnsi"/>
          <w:szCs w:val="24"/>
        </w:rPr>
        <w:t xml:space="preserve">early </w:t>
      </w:r>
      <w:r w:rsidR="009225F7" w:rsidRPr="0050551D">
        <w:rPr>
          <w:rFonts w:asciiTheme="minorHAnsi" w:hAnsiTheme="minorHAnsi" w:cstheme="minorHAnsi"/>
          <w:szCs w:val="24"/>
        </w:rPr>
        <w:t>childhood learning experiences;</w:t>
      </w:r>
    </w:p>
    <w:p w:rsidR="00DA1F0F" w:rsidRPr="0050551D" w:rsidRDefault="00DA1F0F" w:rsidP="00DA1F0F">
      <w:pPr>
        <w:ind w:firstLine="0"/>
        <w:rPr>
          <w:rFonts w:asciiTheme="minorHAnsi" w:hAnsiTheme="minorHAnsi" w:cstheme="minorHAnsi"/>
          <w:szCs w:val="24"/>
        </w:rPr>
      </w:pPr>
    </w:p>
    <w:p w:rsidR="009225F7" w:rsidRPr="0050551D" w:rsidRDefault="0086195C">
      <w:pPr>
        <w:ind w:firstLine="0"/>
        <w:rPr>
          <w:rFonts w:asciiTheme="minorHAnsi" w:hAnsiTheme="minorHAnsi" w:cstheme="minorHAnsi"/>
          <w:szCs w:val="24"/>
        </w:rPr>
      </w:pPr>
      <w:r w:rsidRPr="0050551D">
        <w:rPr>
          <w:rFonts w:asciiTheme="minorHAnsi" w:hAnsiTheme="minorHAnsi" w:cstheme="minorHAnsi"/>
          <w:szCs w:val="24"/>
        </w:rPr>
        <w:t>2.  To be able to describe</w:t>
      </w:r>
      <w:r w:rsidR="009225F7" w:rsidRPr="0050551D">
        <w:rPr>
          <w:rFonts w:asciiTheme="minorHAnsi" w:hAnsiTheme="minorHAnsi" w:cstheme="minorHAnsi"/>
          <w:szCs w:val="24"/>
        </w:rPr>
        <w:t xml:space="preserve"> the nature of that experience; For example:</w:t>
      </w:r>
    </w:p>
    <w:p w:rsidR="009225F7" w:rsidRPr="0050551D" w:rsidRDefault="00ED4B80" w:rsidP="009225F7">
      <w:pPr>
        <w:pStyle w:val="ListParagraph"/>
        <w:numPr>
          <w:ilvl w:val="0"/>
          <w:numId w:val="10"/>
        </w:numPr>
        <w:rPr>
          <w:rFonts w:asciiTheme="minorHAnsi" w:hAnsiTheme="minorHAnsi" w:cstheme="minorHAnsi"/>
          <w:sz w:val="24"/>
          <w:szCs w:val="24"/>
        </w:rPr>
      </w:pPr>
      <w:r w:rsidRPr="0050551D">
        <w:rPr>
          <w:rFonts w:asciiTheme="minorHAnsi" w:hAnsiTheme="minorHAnsi" w:cstheme="minorHAnsi"/>
          <w:sz w:val="24"/>
          <w:szCs w:val="24"/>
        </w:rPr>
        <w:t>H</w:t>
      </w:r>
      <w:r w:rsidR="0086195C" w:rsidRPr="0050551D">
        <w:rPr>
          <w:rFonts w:asciiTheme="minorHAnsi" w:hAnsiTheme="minorHAnsi" w:cstheme="minorHAnsi"/>
          <w:sz w:val="24"/>
          <w:szCs w:val="24"/>
        </w:rPr>
        <w:t xml:space="preserve">ow many were in center-based preschools? </w:t>
      </w:r>
    </w:p>
    <w:p w:rsidR="009225F7" w:rsidRPr="0050551D" w:rsidRDefault="0086195C" w:rsidP="009225F7">
      <w:pPr>
        <w:pStyle w:val="ListParagraph"/>
        <w:numPr>
          <w:ilvl w:val="0"/>
          <w:numId w:val="10"/>
        </w:numPr>
        <w:rPr>
          <w:rFonts w:asciiTheme="minorHAnsi" w:hAnsiTheme="minorHAnsi" w:cstheme="minorHAnsi"/>
          <w:sz w:val="24"/>
          <w:szCs w:val="24"/>
        </w:rPr>
      </w:pPr>
      <w:r w:rsidRPr="0050551D">
        <w:rPr>
          <w:rFonts w:asciiTheme="minorHAnsi" w:hAnsiTheme="minorHAnsi" w:cstheme="minorHAnsi"/>
          <w:sz w:val="24"/>
          <w:szCs w:val="24"/>
        </w:rPr>
        <w:t>How many were in</w:t>
      </w:r>
      <w:r w:rsidR="009225F7" w:rsidRPr="0050551D">
        <w:rPr>
          <w:rFonts w:asciiTheme="minorHAnsi" w:hAnsiTheme="minorHAnsi" w:cstheme="minorHAnsi"/>
          <w:sz w:val="24"/>
          <w:szCs w:val="24"/>
        </w:rPr>
        <w:t xml:space="preserve"> licensed family child</w:t>
      </w:r>
      <w:r w:rsidRPr="0050551D">
        <w:rPr>
          <w:rFonts w:asciiTheme="minorHAnsi" w:hAnsiTheme="minorHAnsi" w:cstheme="minorHAnsi"/>
          <w:sz w:val="24"/>
          <w:szCs w:val="24"/>
        </w:rPr>
        <w:t xml:space="preserve"> care? </w:t>
      </w:r>
    </w:p>
    <w:p w:rsidR="009225F7" w:rsidRPr="0050551D" w:rsidRDefault="0086195C" w:rsidP="009225F7">
      <w:pPr>
        <w:pStyle w:val="ListParagraph"/>
        <w:numPr>
          <w:ilvl w:val="0"/>
          <w:numId w:val="10"/>
        </w:numPr>
        <w:rPr>
          <w:rFonts w:asciiTheme="minorHAnsi" w:hAnsiTheme="minorHAnsi" w:cstheme="minorHAnsi"/>
          <w:sz w:val="24"/>
          <w:szCs w:val="24"/>
        </w:rPr>
      </w:pPr>
      <w:r w:rsidRPr="0050551D">
        <w:rPr>
          <w:rFonts w:asciiTheme="minorHAnsi" w:hAnsiTheme="minorHAnsi" w:cstheme="minorHAnsi"/>
          <w:sz w:val="24"/>
          <w:szCs w:val="24"/>
        </w:rPr>
        <w:t xml:space="preserve">How many participate in programs for young children and families offered by the state? </w:t>
      </w:r>
    </w:p>
    <w:p w:rsidR="00AD747E" w:rsidRPr="0050551D" w:rsidRDefault="0086195C" w:rsidP="009225F7">
      <w:pPr>
        <w:pStyle w:val="ListParagraph"/>
        <w:numPr>
          <w:ilvl w:val="0"/>
          <w:numId w:val="10"/>
        </w:numPr>
        <w:rPr>
          <w:rFonts w:asciiTheme="minorHAnsi" w:hAnsiTheme="minorHAnsi" w:cstheme="minorHAnsi"/>
          <w:sz w:val="24"/>
          <w:szCs w:val="24"/>
        </w:rPr>
      </w:pPr>
      <w:r w:rsidRPr="0050551D">
        <w:rPr>
          <w:rFonts w:asciiTheme="minorHAnsi" w:hAnsiTheme="minorHAnsi" w:cstheme="minorHAnsi"/>
          <w:sz w:val="24"/>
          <w:szCs w:val="24"/>
        </w:rPr>
        <w:lastRenderedPageBreak/>
        <w:t xml:space="preserve">How many come to kindergarten having been at home with their parents since birth? </w:t>
      </w:r>
    </w:p>
    <w:p w:rsidR="00AD747E" w:rsidRPr="0050551D" w:rsidRDefault="0086195C">
      <w:pPr>
        <w:ind w:firstLine="0"/>
        <w:rPr>
          <w:rFonts w:asciiTheme="minorHAnsi" w:hAnsiTheme="minorHAnsi" w:cstheme="minorHAnsi"/>
          <w:szCs w:val="24"/>
        </w:rPr>
      </w:pPr>
      <w:r w:rsidRPr="0050551D">
        <w:rPr>
          <w:rFonts w:asciiTheme="minorHAnsi" w:hAnsiTheme="minorHAnsi" w:cstheme="minorHAnsi"/>
          <w:szCs w:val="24"/>
        </w:rPr>
        <w:t xml:space="preserve">3. To accurately assess HOW MUCH experience the child had in the early learning setting, </w:t>
      </w:r>
      <w:r w:rsidR="002E2DC2" w:rsidRPr="0050551D">
        <w:rPr>
          <w:rFonts w:asciiTheme="minorHAnsi" w:hAnsiTheme="minorHAnsi" w:cstheme="minorHAnsi"/>
          <w:szCs w:val="24"/>
        </w:rPr>
        <w:t>(i.e.</w:t>
      </w:r>
      <w:r w:rsidRPr="0050551D">
        <w:rPr>
          <w:rFonts w:asciiTheme="minorHAnsi" w:hAnsiTheme="minorHAnsi" w:cstheme="minorHAnsi"/>
          <w:szCs w:val="24"/>
        </w:rPr>
        <w:t xml:space="preserve"> whether participa</w:t>
      </w:r>
      <w:r w:rsidR="002E2DC2" w:rsidRPr="0050551D">
        <w:rPr>
          <w:rFonts w:asciiTheme="minorHAnsi" w:hAnsiTheme="minorHAnsi" w:cstheme="minorHAnsi"/>
          <w:szCs w:val="24"/>
        </w:rPr>
        <w:t>tion was part-time or full-time).</w:t>
      </w:r>
    </w:p>
    <w:p w:rsidR="0086195C" w:rsidRPr="0050551D" w:rsidRDefault="0086195C">
      <w:pPr>
        <w:rPr>
          <w:rFonts w:asciiTheme="minorHAnsi" w:hAnsiTheme="minorHAnsi" w:cstheme="minorHAnsi"/>
          <w:szCs w:val="24"/>
        </w:rPr>
      </w:pPr>
    </w:p>
    <w:p w:rsidR="00357874" w:rsidRPr="0050551D" w:rsidRDefault="009225F7" w:rsidP="00ED4B80">
      <w:pPr>
        <w:ind w:firstLine="0"/>
        <w:rPr>
          <w:rFonts w:asciiTheme="minorHAnsi" w:hAnsiTheme="minorHAnsi" w:cstheme="minorHAnsi"/>
          <w:szCs w:val="24"/>
        </w:rPr>
      </w:pPr>
      <w:r w:rsidRPr="0050551D">
        <w:rPr>
          <w:rFonts w:asciiTheme="minorHAnsi" w:hAnsiTheme="minorHAnsi" w:cstheme="minorHAnsi"/>
          <w:szCs w:val="24"/>
        </w:rPr>
        <w:t>It is expected that these</w:t>
      </w:r>
      <w:r w:rsidR="0086195C" w:rsidRPr="0050551D">
        <w:rPr>
          <w:rFonts w:asciiTheme="minorHAnsi" w:hAnsiTheme="minorHAnsi" w:cstheme="minorHAnsi"/>
          <w:szCs w:val="24"/>
        </w:rPr>
        <w:t xml:space="preserve"> data will be used to inform school districts and the state about the types of experiences with which children in each district enter kindergarten, and to provide greater support for alignment of educational experiences across the birth to grade 3 learning continuum. </w:t>
      </w:r>
    </w:p>
    <w:p w:rsidR="00827019" w:rsidRPr="0050551D" w:rsidRDefault="00827019">
      <w:pPr>
        <w:rPr>
          <w:rFonts w:asciiTheme="minorHAnsi" w:hAnsiTheme="minorHAnsi" w:cstheme="minorHAnsi"/>
          <w:szCs w:val="24"/>
        </w:rPr>
      </w:pPr>
    </w:p>
    <w:p w:rsidR="00827019" w:rsidRPr="0050551D" w:rsidRDefault="0086195C" w:rsidP="00D90ED8">
      <w:pPr>
        <w:ind w:left="0" w:firstLine="0"/>
        <w:rPr>
          <w:rFonts w:asciiTheme="minorHAnsi" w:hAnsiTheme="minorHAnsi" w:cstheme="minorHAnsi"/>
          <w:szCs w:val="24"/>
        </w:rPr>
      </w:pPr>
      <w:r w:rsidRPr="0050551D">
        <w:rPr>
          <w:rFonts w:asciiTheme="minorHAnsi" w:hAnsiTheme="minorHAnsi" w:cstheme="minorHAnsi"/>
          <w:b/>
          <w:szCs w:val="24"/>
        </w:rPr>
        <w:t xml:space="preserve">III. How </w:t>
      </w:r>
      <w:r w:rsidR="00EB750E" w:rsidRPr="0050551D">
        <w:rPr>
          <w:rFonts w:asciiTheme="minorHAnsi" w:hAnsiTheme="minorHAnsi" w:cstheme="minorHAnsi"/>
          <w:b/>
          <w:szCs w:val="24"/>
        </w:rPr>
        <w:t xml:space="preserve">do </w:t>
      </w:r>
      <w:r w:rsidRPr="0050551D">
        <w:rPr>
          <w:rFonts w:asciiTheme="minorHAnsi" w:hAnsiTheme="minorHAnsi" w:cstheme="minorHAnsi"/>
          <w:b/>
          <w:szCs w:val="24"/>
        </w:rPr>
        <w:t xml:space="preserve">you collect the data: from </w:t>
      </w:r>
      <w:r w:rsidR="00827019" w:rsidRPr="0050551D">
        <w:rPr>
          <w:rFonts w:asciiTheme="minorHAnsi" w:hAnsiTheme="minorHAnsi" w:cstheme="minorHAnsi"/>
          <w:b/>
          <w:szCs w:val="24"/>
        </w:rPr>
        <w:t>whom</w:t>
      </w:r>
      <w:r w:rsidR="009225F7" w:rsidRPr="0050551D">
        <w:rPr>
          <w:rFonts w:asciiTheme="minorHAnsi" w:hAnsiTheme="minorHAnsi" w:cstheme="minorHAnsi"/>
          <w:b/>
          <w:szCs w:val="24"/>
        </w:rPr>
        <w:t>, how and when</w:t>
      </w:r>
      <w:r w:rsidR="00827019" w:rsidRPr="0050551D">
        <w:rPr>
          <w:rFonts w:asciiTheme="minorHAnsi" w:hAnsiTheme="minorHAnsi" w:cstheme="minorHAnsi"/>
          <w:b/>
          <w:szCs w:val="24"/>
        </w:rPr>
        <w:t>?</w:t>
      </w:r>
      <w:r w:rsidR="00827019" w:rsidRPr="0050551D">
        <w:rPr>
          <w:rFonts w:asciiTheme="minorHAnsi" w:hAnsiTheme="minorHAnsi" w:cstheme="minorHAnsi"/>
          <w:szCs w:val="24"/>
        </w:rPr>
        <w:t xml:space="preserve"> </w:t>
      </w:r>
    </w:p>
    <w:p w:rsidR="00387AFF" w:rsidRPr="0050551D" w:rsidRDefault="00387AFF" w:rsidP="00D90ED8">
      <w:pPr>
        <w:ind w:left="0" w:firstLine="0"/>
        <w:rPr>
          <w:rFonts w:asciiTheme="minorHAnsi" w:hAnsiTheme="minorHAnsi" w:cstheme="minorHAnsi"/>
          <w:szCs w:val="24"/>
        </w:rPr>
      </w:pPr>
    </w:p>
    <w:p w:rsidR="00AD747E" w:rsidRPr="0050551D" w:rsidRDefault="007D63B5">
      <w:pPr>
        <w:rPr>
          <w:rFonts w:asciiTheme="minorHAnsi" w:hAnsiTheme="minorHAnsi" w:cstheme="minorHAnsi"/>
          <w:szCs w:val="24"/>
        </w:rPr>
      </w:pPr>
      <w:r w:rsidRPr="0050551D">
        <w:rPr>
          <w:rFonts w:asciiTheme="minorHAnsi" w:hAnsiTheme="minorHAnsi" w:cstheme="minorHAnsi"/>
          <w:szCs w:val="24"/>
        </w:rPr>
        <w:t xml:space="preserve">      </w:t>
      </w:r>
      <w:r w:rsidR="00387AFF" w:rsidRPr="0050551D">
        <w:rPr>
          <w:rFonts w:asciiTheme="minorHAnsi" w:hAnsiTheme="minorHAnsi" w:cstheme="minorHAnsi"/>
          <w:szCs w:val="24"/>
        </w:rPr>
        <w:t xml:space="preserve">With few exceptions, data will be collected directly from the </w:t>
      </w:r>
      <w:r w:rsidR="009225F7" w:rsidRPr="0050551D">
        <w:rPr>
          <w:rFonts w:asciiTheme="minorHAnsi" w:hAnsiTheme="minorHAnsi" w:cstheme="minorHAnsi"/>
          <w:szCs w:val="24"/>
        </w:rPr>
        <w:t>family member</w:t>
      </w:r>
      <w:r w:rsidR="00387AFF" w:rsidRPr="0050551D">
        <w:rPr>
          <w:rFonts w:asciiTheme="minorHAnsi" w:hAnsiTheme="minorHAnsi" w:cstheme="minorHAnsi"/>
          <w:szCs w:val="24"/>
        </w:rPr>
        <w:t xml:space="preserve"> who is registering the child for kindergarten, or who brought the child to the school to complete kindergarten screening. </w:t>
      </w:r>
      <w:r w:rsidR="009225F7" w:rsidRPr="0050551D">
        <w:rPr>
          <w:rFonts w:asciiTheme="minorHAnsi" w:hAnsiTheme="minorHAnsi" w:cstheme="minorHAnsi"/>
          <w:szCs w:val="24"/>
        </w:rPr>
        <w:t>In each case, the family member should be asked to complete the written survey themselves, or with the support of a staff member/volunteer assistant.</w:t>
      </w:r>
    </w:p>
    <w:p w:rsidR="00387AFF" w:rsidRPr="0050551D" w:rsidRDefault="00387AFF" w:rsidP="00D90ED8">
      <w:pPr>
        <w:ind w:left="0" w:firstLine="0"/>
        <w:rPr>
          <w:rFonts w:asciiTheme="minorHAnsi" w:hAnsiTheme="minorHAnsi" w:cstheme="minorHAnsi"/>
          <w:szCs w:val="24"/>
        </w:rPr>
      </w:pPr>
    </w:p>
    <w:p w:rsidR="00DA1F0F" w:rsidRPr="0050551D" w:rsidRDefault="007D63B5" w:rsidP="009225F7">
      <w:pPr>
        <w:rPr>
          <w:rFonts w:asciiTheme="minorHAnsi" w:hAnsiTheme="minorHAnsi" w:cstheme="minorHAnsi"/>
          <w:szCs w:val="24"/>
        </w:rPr>
      </w:pPr>
      <w:r w:rsidRPr="0050551D">
        <w:rPr>
          <w:rFonts w:asciiTheme="minorHAnsi" w:hAnsiTheme="minorHAnsi" w:cstheme="minorHAnsi"/>
          <w:szCs w:val="24"/>
        </w:rPr>
        <w:t xml:space="preserve">       </w:t>
      </w:r>
      <w:r w:rsidR="00387AFF" w:rsidRPr="0050551D">
        <w:rPr>
          <w:rFonts w:asciiTheme="minorHAnsi" w:hAnsiTheme="minorHAnsi" w:cstheme="minorHAnsi"/>
          <w:szCs w:val="24"/>
        </w:rPr>
        <w:t>As stated above, it is expected that the timing of the data collection will vary widely from district to district</w:t>
      </w:r>
      <w:r w:rsidR="002E2DC2" w:rsidRPr="0050551D">
        <w:rPr>
          <w:rFonts w:asciiTheme="minorHAnsi" w:hAnsiTheme="minorHAnsi" w:cstheme="minorHAnsi"/>
          <w:szCs w:val="24"/>
        </w:rPr>
        <w:t xml:space="preserve">. </w:t>
      </w:r>
      <w:r w:rsidR="00387AFF" w:rsidRPr="0050551D">
        <w:rPr>
          <w:rFonts w:asciiTheme="minorHAnsi" w:hAnsiTheme="minorHAnsi" w:cstheme="minorHAnsi"/>
          <w:szCs w:val="24"/>
        </w:rPr>
        <w:t xml:space="preserve">For some districts, staff will meet with parents for kindergarten enrollment in April, May or June. For other districts, the meeting might occur in August or September. </w:t>
      </w:r>
      <w:r w:rsidR="00EB750E" w:rsidRPr="0050551D">
        <w:rPr>
          <w:rFonts w:asciiTheme="minorHAnsi" w:hAnsiTheme="minorHAnsi" w:cstheme="minorHAnsi"/>
          <w:szCs w:val="24"/>
        </w:rPr>
        <w:t>Differences in timing may influence the answers given, especially if the parent is completing the survey in April and has p</w:t>
      </w:r>
      <w:r w:rsidR="00851FE2">
        <w:rPr>
          <w:rFonts w:asciiTheme="minorHAnsi" w:hAnsiTheme="minorHAnsi" w:cstheme="minorHAnsi"/>
          <w:szCs w:val="24"/>
        </w:rPr>
        <w:t>lans for the child to attend a S</w:t>
      </w:r>
      <w:r w:rsidR="00EB750E" w:rsidRPr="0050551D">
        <w:rPr>
          <w:rFonts w:asciiTheme="minorHAnsi" w:hAnsiTheme="minorHAnsi" w:cstheme="minorHAnsi"/>
          <w:szCs w:val="24"/>
        </w:rPr>
        <w:t xml:space="preserve">ummer pre-kindergarten program in the months to come. </w:t>
      </w:r>
    </w:p>
    <w:p w:rsidR="002E2DC2" w:rsidRPr="0050551D" w:rsidRDefault="002E2DC2" w:rsidP="009225F7">
      <w:pPr>
        <w:rPr>
          <w:rFonts w:asciiTheme="minorHAnsi" w:hAnsiTheme="minorHAnsi" w:cstheme="minorHAnsi"/>
          <w:szCs w:val="24"/>
        </w:rPr>
      </w:pPr>
    </w:p>
    <w:p w:rsidR="005A3820" w:rsidRPr="0050551D" w:rsidRDefault="0086195C" w:rsidP="00DA1F0F">
      <w:pPr>
        <w:widowControl/>
        <w:ind w:left="0" w:firstLine="0"/>
        <w:rPr>
          <w:rFonts w:asciiTheme="minorHAnsi" w:hAnsiTheme="minorHAnsi" w:cstheme="minorHAnsi"/>
          <w:szCs w:val="24"/>
        </w:rPr>
      </w:pPr>
      <w:r w:rsidRPr="0050551D">
        <w:rPr>
          <w:rFonts w:asciiTheme="minorHAnsi" w:hAnsiTheme="minorHAnsi" w:cstheme="minorHAnsi"/>
          <w:b/>
          <w:szCs w:val="24"/>
        </w:rPr>
        <w:t xml:space="preserve">IV. </w:t>
      </w:r>
      <w:r w:rsidR="00B94C4A" w:rsidRPr="0050551D">
        <w:rPr>
          <w:rFonts w:asciiTheme="minorHAnsi" w:hAnsiTheme="minorHAnsi" w:cstheme="minorHAnsi"/>
          <w:b/>
          <w:szCs w:val="24"/>
        </w:rPr>
        <w:t>Completing</w:t>
      </w:r>
      <w:r w:rsidR="00827019" w:rsidRPr="0050551D">
        <w:rPr>
          <w:rFonts w:asciiTheme="minorHAnsi" w:hAnsiTheme="minorHAnsi" w:cstheme="minorHAnsi"/>
          <w:b/>
          <w:szCs w:val="24"/>
        </w:rPr>
        <w:t xml:space="preserve"> the </w:t>
      </w:r>
      <w:r w:rsidR="00AD747E" w:rsidRPr="0050551D">
        <w:rPr>
          <w:rFonts w:asciiTheme="minorHAnsi" w:hAnsiTheme="minorHAnsi" w:cstheme="minorHAnsi"/>
          <w:b/>
          <w:szCs w:val="24"/>
        </w:rPr>
        <w:t xml:space="preserve">Early Childhood Program </w:t>
      </w:r>
      <w:r w:rsidR="00603104" w:rsidRPr="0050551D">
        <w:rPr>
          <w:rFonts w:asciiTheme="minorHAnsi" w:hAnsiTheme="minorHAnsi" w:cstheme="minorHAnsi"/>
          <w:b/>
          <w:szCs w:val="24"/>
        </w:rPr>
        <w:t>survey</w:t>
      </w:r>
      <w:r w:rsidR="00725733" w:rsidRPr="0050551D">
        <w:rPr>
          <w:rFonts w:asciiTheme="minorHAnsi" w:hAnsiTheme="minorHAnsi" w:cstheme="minorHAnsi"/>
          <w:b/>
          <w:szCs w:val="24"/>
        </w:rPr>
        <w:t xml:space="preserve"> </w:t>
      </w:r>
    </w:p>
    <w:p w:rsidR="00E10262" w:rsidRPr="0050551D" w:rsidRDefault="00E10262" w:rsidP="0046661B">
      <w:pPr>
        <w:rPr>
          <w:rFonts w:asciiTheme="minorHAnsi" w:hAnsiTheme="minorHAnsi" w:cstheme="minorHAnsi"/>
          <w:szCs w:val="24"/>
        </w:rPr>
      </w:pPr>
    </w:p>
    <w:p w:rsidR="00AD747E" w:rsidRPr="0050551D" w:rsidRDefault="00725733">
      <w:pPr>
        <w:ind w:firstLine="0"/>
        <w:rPr>
          <w:rFonts w:asciiTheme="minorHAnsi" w:hAnsiTheme="minorHAnsi" w:cstheme="minorHAnsi"/>
          <w:szCs w:val="24"/>
        </w:rPr>
      </w:pPr>
      <w:r w:rsidRPr="0050551D">
        <w:rPr>
          <w:rFonts w:asciiTheme="minorHAnsi" w:hAnsiTheme="minorHAnsi" w:cstheme="minorHAnsi"/>
          <w:szCs w:val="24"/>
        </w:rPr>
        <w:t xml:space="preserve">This survey should be given only to families with children who are attending </w:t>
      </w:r>
      <w:r w:rsidR="009225F7" w:rsidRPr="0050551D">
        <w:rPr>
          <w:rFonts w:asciiTheme="minorHAnsi" w:hAnsiTheme="minorHAnsi" w:cstheme="minorHAnsi"/>
          <w:szCs w:val="24"/>
        </w:rPr>
        <w:t xml:space="preserve">public </w:t>
      </w:r>
      <w:r w:rsidRPr="0050551D">
        <w:rPr>
          <w:rFonts w:asciiTheme="minorHAnsi" w:hAnsiTheme="minorHAnsi" w:cstheme="minorHAnsi"/>
          <w:szCs w:val="24"/>
        </w:rPr>
        <w:t>kindergarten for the first time</w:t>
      </w:r>
      <w:r w:rsidRPr="0050551D">
        <w:rPr>
          <w:rFonts w:asciiTheme="minorHAnsi" w:hAnsiTheme="minorHAnsi" w:cstheme="minorHAnsi"/>
          <w:b/>
          <w:szCs w:val="24"/>
        </w:rPr>
        <w:t xml:space="preserve">. </w:t>
      </w:r>
      <w:r w:rsidR="001605FA" w:rsidRPr="0050551D">
        <w:rPr>
          <w:rFonts w:asciiTheme="minorHAnsi" w:hAnsiTheme="minorHAnsi" w:cstheme="minorHAnsi"/>
          <w:b/>
          <w:szCs w:val="24"/>
        </w:rPr>
        <w:t>It is not for children repeating kindergarten</w:t>
      </w:r>
      <w:r w:rsidR="0086195C" w:rsidRPr="0050551D">
        <w:rPr>
          <w:rFonts w:asciiTheme="minorHAnsi" w:hAnsiTheme="minorHAnsi" w:cstheme="minorHAnsi"/>
          <w:b/>
          <w:szCs w:val="24"/>
        </w:rPr>
        <w:t>.</w:t>
      </w:r>
      <w:r w:rsidR="00B94C4A" w:rsidRPr="0050551D">
        <w:rPr>
          <w:rFonts w:asciiTheme="minorHAnsi" w:hAnsiTheme="minorHAnsi" w:cstheme="minorHAnsi"/>
          <w:b/>
          <w:szCs w:val="24"/>
        </w:rPr>
        <w:t xml:space="preserve"> </w:t>
      </w:r>
      <w:r w:rsidR="00D669C2" w:rsidRPr="0050551D">
        <w:rPr>
          <w:rFonts w:asciiTheme="minorHAnsi" w:hAnsiTheme="minorHAnsi" w:cstheme="minorHAnsi"/>
          <w:szCs w:val="24"/>
        </w:rPr>
        <w:t>F</w:t>
      </w:r>
      <w:r w:rsidR="009225F7" w:rsidRPr="0050551D">
        <w:rPr>
          <w:rFonts w:asciiTheme="minorHAnsi" w:hAnsiTheme="minorHAnsi" w:cstheme="minorHAnsi"/>
          <w:szCs w:val="24"/>
        </w:rPr>
        <w:t>amily members</w:t>
      </w:r>
      <w:r w:rsidR="00B94C4A" w:rsidRPr="0050551D">
        <w:rPr>
          <w:rFonts w:asciiTheme="minorHAnsi" w:hAnsiTheme="minorHAnsi" w:cstheme="minorHAnsi"/>
          <w:szCs w:val="24"/>
        </w:rPr>
        <w:t xml:space="preserve"> </w:t>
      </w:r>
      <w:r w:rsidR="002E2DC2" w:rsidRPr="0050551D">
        <w:rPr>
          <w:rFonts w:asciiTheme="minorHAnsi" w:hAnsiTheme="minorHAnsi" w:cstheme="minorHAnsi"/>
          <w:szCs w:val="24"/>
        </w:rPr>
        <w:t>check which selection applies to their child</w:t>
      </w:r>
      <w:r w:rsidR="00B94C4A" w:rsidRPr="0050551D">
        <w:rPr>
          <w:rFonts w:asciiTheme="minorHAnsi" w:hAnsiTheme="minorHAnsi" w:cstheme="minorHAnsi"/>
          <w:szCs w:val="24"/>
        </w:rPr>
        <w:t>.</w:t>
      </w:r>
      <w:r w:rsidR="00D669C2" w:rsidRPr="0050551D">
        <w:rPr>
          <w:rFonts w:asciiTheme="minorHAnsi" w:hAnsiTheme="minorHAnsi" w:cstheme="minorHAnsi"/>
          <w:szCs w:val="24"/>
        </w:rPr>
        <w:t xml:space="preserve"> If they are completing</w:t>
      </w:r>
      <w:r w:rsidR="002E2DC2" w:rsidRPr="0050551D">
        <w:rPr>
          <w:rFonts w:asciiTheme="minorHAnsi" w:hAnsiTheme="minorHAnsi" w:cstheme="minorHAnsi"/>
          <w:szCs w:val="24"/>
        </w:rPr>
        <w:t xml:space="preserve"> an</w:t>
      </w:r>
      <w:r w:rsidR="00D669C2" w:rsidRPr="0050551D">
        <w:rPr>
          <w:rFonts w:asciiTheme="minorHAnsi" w:hAnsiTheme="minorHAnsi" w:cstheme="minorHAnsi"/>
          <w:szCs w:val="24"/>
        </w:rPr>
        <w:t xml:space="preserve"> online version </w:t>
      </w:r>
      <w:r w:rsidR="002E2DC2" w:rsidRPr="0050551D">
        <w:rPr>
          <w:rFonts w:asciiTheme="minorHAnsi" w:hAnsiTheme="minorHAnsi" w:cstheme="minorHAnsi"/>
          <w:szCs w:val="24"/>
        </w:rPr>
        <w:t>of the survey,</w:t>
      </w:r>
      <w:r w:rsidR="00D669C2" w:rsidRPr="0050551D">
        <w:rPr>
          <w:rFonts w:asciiTheme="minorHAnsi" w:hAnsiTheme="minorHAnsi" w:cstheme="minorHAnsi"/>
          <w:szCs w:val="24"/>
        </w:rPr>
        <w:t xml:space="preserve"> they click on the answer they choose.</w:t>
      </w:r>
    </w:p>
    <w:p w:rsidR="0086195C" w:rsidRPr="0050551D" w:rsidRDefault="0086195C" w:rsidP="0046661B">
      <w:pPr>
        <w:rPr>
          <w:rFonts w:asciiTheme="minorHAnsi" w:hAnsiTheme="minorHAnsi" w:cstheme="minorHAnsi"/>
          <w:b/>
          <w:szCs w:val="24"/>
        </w:rPr>
      </w:pPr>
    </w:p>
    <w:p w:rsidR="00AD747E" w:rsidRPr="0050551D" w:rsidRDefault="0086195C">
      <w:pPr>
        <w:ind w:firstLine="0"/>
        <w:rPr>
          <w:rFonts w:asciiTheme="minorHAnsi" w:hAnsiTheme="minorHAnsi" w:cstheme="minorHAnsi"/>
          <w:szCs w:val="24"/>
        </w:rPr>
      </w:pPr>
      <w:r w:rsidRPr="0050551D">
        <w:rPr>
          <w:rFonts w:asciiTheme="minorHAnsi" w:hAnsiTheme="minorHAnsi" w:cstheme="minorHAnsi"/>
          <w:b/>
          <w:szCs w:val="24"/>
        </w:rPr>
        <w:t xml:space="preserve"> </w:t>
      </w:r>
      <w:r w:rsidR="00603104" w:rsidRPr="0050551D">
        <w:rPr>
          <w:rFonts w:asciiTheme="minorHAnsi" w:hAnsiTheme="minorHAnsi" w:cstheme="minorHAnsi"/>
          <w:szCs w:val="24"/>
        </w:rPr>
        <w:t xml:space="preserve"> Belo</w:t>
      </w:r>
      <w:r w:rsidR="00EB750E" w:rsidRPr="0050551D">
        <w:rPr>
          <w:rFonts w:asciiTheme="minorHAnsi" w:hAnsiTheme="minorHAnsi" w:cstheme="minorHAnsi"/>
          <w:szCs w:val="24"/>
        </w:rPr>
        <w:t xml:space="preserve">w is guidance around each of the </w:t>
      </w:r>
      <w:r w:rsidR="00743EF2" w:rsidRPr="0050551D">
        <w:rPr>
          <w:rFonts w:asciiTheme="minorHAnsi" w:hAnsiTheme="minorHAnsi" w:cstheme="minorHAnsi"/>
          <w:szCs w:val="24"/>
        </w:rPr>
        <w:t>survey response options</w:t>
      </w:r>
      <w:r w:rsidR="00603104" w:rsidRPr="0050551D">
        <w:rPr>
          <w:rFonts w:asciiTheme="minorHAnsi" w:hAnsiTheme="minorHAnsi" w:cstheme="minorHAnsi"/>
          <w:szCs w:val="24"/>
        </w:rPr>
        <w:t>.</w:t>
      </w:r>
    </w:p>
    <w:p w:rsidR="00365671" w:rsidRPr="0050551D" w:rsidRDefault="00365671" w:rsidP="0046661B">
      <w:pPr>
        <w:rPr>
          <w:rFonts w:asciiTheme="minorHAnsi" w:hAnsiTheme="minorHAnsi" w:cstheme="minorHAnsi"/>
          <w:szCs w:val="24"/>
        </w:rPr>
      </w:pPr>
    </w:p>
    <w:tbl>
      <w:tblPr>
        <w:tblStyle w:val="TableGrid"/>
        <w:tblpPr w:leftFromText="180" w:rightFromText="180" w:vertAnchor="text" w:tblpY="1"/>
        <w:tblOverlap w:val="never"/>
        <w:tblW w:w="9427" w:type="dxa"/>
        <w:tblLayout w:type="fixed"/>
        <w:tblCellMar>
          <w:left w:w="0" w:type="dxa"/>
          <w:right w:w="115" w:type="dxa"/>
        </w:tblCellMar>
        <w:tblLook w:val="04A0" w:firstRow="1" w:lastRow="0" w:firstColumn="1" w:lastColumn="0" w:noHBand="0" w:noVBand="1"/>
      </w:tblPr>
      <w:tblGrid>
        <w:gridCol w:w="3577"/>
        <w:gridCol w:w="5850"/>
      </w:tblGrid>
      <w:tr w:rsidR="00743EF2" w:rsidRPr="0050551D" w:rsidTr="0095560A">
        <w:tc>
          <w:tcPr>
            <w:tcW w:w="3577" w:type="dxa"/>
          </w:tcPr>
          <w:p w:rsidR="00743EF2" w:rsidRPr="0050551D" w:rsidRDefault="00DD0086" w:rsidP="0095560A">
            <w:pPr>
              <w:ind w:left="0" w:firstLine="0"/>
              <w:jc w:val="center"/>
              <w:rPr>
                <w:rFonts w:asciiTheme="minorHAnsi" w:hAnsiTheme="minorHAnsi" w:cstheme="minorHAnsi"/>
                <w:b/>
                <w:szCs w:val="24"/>
              </w:rPr>
            </w:pPr>
            <w:r>
              <w:rPr>
                <w:rFonts w:asciiTheme="minorHAnsi" w:hAnsiTheme="minorHAnsi" w:cstheme="minorHAnsi"/>
                <w:b/>
                <w:szCs w:val="24"/>
              </w:rPr>
              <w:t xml:space="preserve">Survey </w:t>
            </w:r>
            <w:r w:rsidR="00743EF2" w:rsidRPr="0050551D">
              <w:rPr>
                <w:rFonts w:asciiTheme="minorHAnsi" w:hAnsiTheme="minorHAnsi" w:cstheme="minorHAnsi"/>
                <w:b/>
                <w:szCs w:val="24"/>
              </w:rPr>
              <w:t>Response</w:t>
            </w:r>
          </w:p>
        </w:tc>
        <w:tc>
          <w:tcPr>
            <w:tcW w:w="5850" w:type="dxa"/>
          </w:tcPr>
          <w:p w:rsidR="00743EF2" w:rsidRPr="0050551D" w:rsidRDefault="00743EF2" w:rsidP="0095560A">
            <w:pPr>
              <w:ind w:left="0" w:firstLine="0"/>
              <w:jc w:val="center"/>
              <w:rPr>
                <w:rFonts w:asciiTheme="minorHAnsi" w:hAnsiTheme="minorHAnsi" w:cstheme="minorHAnsi"/>
                <w:b/>
                <w:szCs w:val="24"/>
              </w:rPr>
            </w:pPr>
            <w:r w:rsidRPr="0050551D">
              <w:rPr>
                <w:rFonts w:asciiTheme="minorHAnsi" w:hAnsiTheme="minorHAnsi" w:cstheme="minorHAnsi"/>
                <w:b/>
                <w:szCs w:val="24"/>
              </w:rPr>
              <w:t>Guidance</w:t>
            </w:r>
          </w:p>
        </w:tc>
      </w:tr>
      <w:tr w:rsidR="00743EF2" w:rsidRPr="00EB52A8" w:rsidTr="0095560A">
        <w:tc>
          <w:tcPr>
            <w:tcW w:w="3577" w:type="dxa"/>
          </w:tcPr>
          <w:p w:rsidR="00743EF2" w:rsidRPr="00EB52A8" w:rsidRDefault="005577B4" w:rsidP="0095560A">
            <w:pPr>
              <w:ind w:left="0" w:firstLine="0"/>
              <w:rPr>
                <w:rFonts w:asciiTheme="minorHAnsi" w:hAnsiTheme="minorHAnsi" w:cstheme="minorHAnsi"/>
                <w:szCs w:val="24"/>
              </w:rPr>
            </w:pPr>
            <w:r w:rsidRPr="00EB52A8">
              <w:rPr>
                <w:rFonts w:asciiTheme="minorHAnsi" w:hAnsiTheme="minorHAnsi" w:cstheme="minorHAnsi"/>
                <w:szCs w:val="24"/>
              </w:rPr>
              <w:t xml:space="preserve">My child did not have any formal early childhood program experience </w:t>
            </w:r>
          </w:p>
        </w:tc>
        <w:tc>
          <w:tcPr>
            <w:tcW w:w="5850" w:type="dxa"/>
          </w:tcPr>
          <w:p w:rsidR="00743EF2" w:rsidRPr="00ED6FD2" w:rsidRDefault="00743EF2" w:rsidP="0095560A">
            <w:pPr>
              <w:rPr>
                <w:rFonts w:asciiTheme="minorHAnsi" w:hAnsiTheme="minorHAnsi" w:cstheme="minorHAnsi"/>
                <w:b/>
                <w:i/>
                <w:color w:val="auto"/>
                <w:szCs w:val="24"/>
              </w:rPr>
            </w:pPr>
            <w:r w:rsidRPr="00EB52A8">
              <w:rPr>
                <w:rFonts w:asciiTheme="minorHAnsi" w:hAnsiTheme="minorHAnsi" w:cstheme="minorHAnsi"/>
                <w:color w:val="auto"/>
                <w:szCs w:val="24"/>
              </w:rPr>
              <w:t xml:space="preserve">Explain what </w:t>
            </w:r>
            <w:r w:rsidRPr="00EB52A8">
              <w:rPr>
                <w:rFonts w:asciiTheme="minorHAnsi" w:hAnsiTheme="minorHAnsi" w:cstheme="minorHAnsi"/>
                <w:b/>
                <w:i/>
                <w:color w:val="auto"/>
                <w:szCs w:val="24"/>
              </w:rPr>
              <w:t>a formal early childhood program</w:t>
            </w:r>
            <w:r w:rsidR="0095560A">
              <w:rPr>
                <w:rFonts w:asciiTheme="minorHAnsi" w:hAnsiTheme="minorHAnsi" w:cstheme="minorHAnsi"/>
                <w:color w:val="auto"/>
                <w:szCs w:val="24"/>
              </w:rPr>
              <w:t xml:space="preserve"> is (the </w:t>
            </w:r>
            <w:r w:rsidRPr="00EB52A8">
              <w:rPr>
                <w:rFonts w:asciiTheme="minorHAnsi" w:hAnsiTheme="minorHAnsi" w:cstheme="minorHAnsi"/>
                <w:color w:val="auto"/>
                <w:szCs w:val="24"/>
              </w:rPr>
              <w:t>definition</w:t>
            </w:r>
            <w:r w:rsidR="005577B4" w:rsidRPr="00EB52A8">
              <w:rPr>
                <w:rFonts w:asciiTheme="minorHAnsi" w:hAnsiTheme="minorHAnsi" w:cstheme="minorHAnsi"/>
                <w:color w:val="auto"/>
                <w:szCs w:val="24"/>
              </w:rPr>
              <w:t>s</w:t>
            </w:r>
            <w:r w:rsidRPr="00EB52A8">
              <w:rPr>
                <w:rFonts w:asciiTheme="minorHAnsi" w:hAnsiTheme="minorHAnsi" w:cstheme="minorHAnsi"/>
                <w:color w:val="auto"/>
                <w:szCs w:val="24"/>
              </w:rPr>
              <w:t xml:space="preserve"> </w:t>
            </w:r>
            <w:r w:rsidR="005577B4" w:rsidRPr="00EB52A8">
              <w:rPr>
                <w:rFonts w:asciiTheme="minorHAnsi" w:hAnsiTheme="minorHAnsi" w:cstheme="minorHAnsi"/>
                <w:color w:val="auto"/>
                <w:szCs w:val="24"/>
              </w:rPr>
              <w:t>are included in the sample survey</w:t>
            </w:r>
            <w:r w:rsidR="00ED6FD2">
              <w:rPr>
                <w:rFonts w:asciiTheme="minorHAnsi" w:hAnsiTheme="minorHAnsi" w:cstheme="minorHAnsi"/>
                <w:color w:val="auto"/>
                <w:szCs w:val="24"/>
              </w:rPr>
              <w:t>)</w:t>
            </w:r>
            <w:r w:rsidRPr="00EB52A8">
              <w:rPr>
                <w:rFonts w:asciiTheme="minorHAnsi" w:hAnsiTheme="minorHAnsi" w:cstheme="minorHAnsi"/>
                <w:color w:val="auto"/>
                <w:szCs w:val="24"/>
              </w:rPr>
              <w:t>.</w:t>
            </w:r>
          </w:p>
          <w:p w:rsidR="00743EF2" w:rsidRPr="00EB52A8" w:rsidRDefault="00743EF2" w:rsidP="0095560A">
            <w:pPr>
              <w:rPr>
                <w:rFonts w:asciiTheme="minorHAnsi" w:hAnsiTheme="minorHAnsi" w:cstheme="minorHAnsi"/>
                <w:color w:val="auto"/>
                <w:szCs w:val="24"/>
              </w:rPr>
            </w:pPr>
          </w:p>
          <w:p w:rsidR="00743EF2" w:rsidRPr="00EB52A8" w:rsidRDefault="00743EF2" w:rsidP="0095560A">
            <w:pPr>
              <w:rPr>
                <w:rFonts w:asciiTheme="minorHAnsi" w:hAnsiTheme="minorHAnsi" w:cstheme="minorHAnsi"/>
                <w:color w:val="auto"/>
                <w:szCs w:val="24"/>
              </w:rPr>
            </w:pP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If the child was home with a family member, a</w:t>
            </w:r>
          </w:p>
          <w:p w:rsidR="00743EF2"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nanny/babysitter or in unlicensed care</w:t>
            </w:r>
            <w:r w:rsidR="005577B4" w:rsidRPr="00EB52A8">
              <w:rPr>
                <w:rFonts w:asciiTheme="minorHAnsi" w:hAnsiTheme="minorHAnsi" w:cstheme="minorHAnsi"/>
                <w:color w:val="auto"/>
                <w:szCs w:val="24"/>
              </w:rPr>
              <w:t>,</w:t>
            </w:r>
            <w:r w:rsidRPr="00EB52A8">
              <w:rPr>
                <w:rFonts w:asciiTheme="minorHAnsi" w:hAnsiTheme="minorHAnsi" w:cstheme="minorHAnsi"/>
                <w:color w:val="auto"/>
                <w:szCs w:val="24"/>
              </w:rPr>
              <w:t xml:space="preserve"> th</w:t>
            </w:r>
            <w:r w:rsidR="008B23EF">
              <w:rPr>
                <w:rFonts w:asciiTheme="minorHAnsi" w:hAnsiTheme="minorHAnsi" w:cstheme="minorHAnsi"/>
                <w:color w:val="auto"/>
                <w:szCs w:val="24"/>
              </w:rPr>
              <w:t>is option should be selected on the survey.</w:t>
            </w:r>
          </w:p>
          <w:p w:rsidR="008B23EF" w:rsidRPr="00EB52A8" w:rsidRDefault="008B23EF" w:rsidP="0095560A">
            <w:pPr>
              <w:rPr>
                <w:rFonts w:asciiTheme="minorHAnsi" w:hAnsiTheme="minorHAnsi" w:cstheme="minorHAnsi"/>
                <w:color w:val="auto"/>
                <w:szCs w:val="24"/>
              </w:rPr>
            </w:pPr>
          </w:p>
          <w:p w:rsidR="00743EF2" w:rsidRPr="00EB52A8" w:rsidRDefault="00743EF2" w:rsidP="0095560A">
            <w:pPr>
              <w:ind w:left="0" w:firstLine="0"/>
              <w:rPr>
                <w:rFonts w:asciiTheme="minorHAnsi" w:hAnsiTheme="minorHAnsi" w:cstheme="minorHAnsi"/>
                <w:color w:val="FF0000"/>
                <w:szCs w:val="24"/>
              </w:rPr>
            </w:pPr>
          </w:p>
        </w:tc>
      </w:tr>
      <w:tr w:rsidR="00743EF2" w:rsidRPr="00EB52A8" w:rsidTr="0095560A">
        <w:tc>
          <w:tcPr>
            <w:tcW w:w="3577" w:type="dxa"/>
            <w:tcBorders>
              <w:bottom w:val="single" w:sz="4" w:space="0" w:color="auto"/>
            </w:tcBorders>
          </w:tcPr>
          <w:p w:rsidR="00743EF2" w:rsidRPr="00EB52A8" w:rsidRDefault="005577B4" w:rsidP="0095560A">
            <w:pPr>
              <w:ind w:left="0" w:firstLine="0"/>
              <w:rPr>
                <w:rFonts w:asciiTheme="minorHAnsi" w:hAnsiTheme="minorHAnsi" w:cstheme="minorHAnsi"/>
                <w:szCs w:val="24"/>
              </w:rPr>
            </w:pPr>
            <w:r w:rsidRPr="00EB52A8">
              <w:rPr>
                <w:rFonts w:asciiTheme="minorHAnsi" w:hAnsiTheme="minorHAnsi" w:cstheme="minorHAnsi"/>
                <w:szCs w:val="24"/>
              </w:rPr>
              <w:lastRenderedPageBreak/>
              <w:t xml:space="preserve">My child did not have formal early childhood program experience but participated in </w:t>
            </w:r>
            <w:r w:rsidRPr="00EB52A8">
              <w:rPr>
                <w:rFonts w:asciiTheme="minorHAnsi" w:hAnsiTheme="minorHAnsi" w:cstheme="minorHAnsi"/>
                <w:szCs w:val="24"/>
                <w:u w:val="single"/>
              </w:rPr>
              <w:t>Coordinated Family and Community Engagement</w:t>
            </w:r>
            <w:r w:rsidRPr="00EB52A8">
              <w:rPr>
                <w:rFonts w:asciiTheme="minorHAnsi" w:hAnsiTheme="minorHAnsi" w:cstheme="minorHAnsi"/>
                <w:szCs w:val="24"/>
              </w:rPr>
              <w:t xml:space="preserve"> (CFCE) services</w:t>
            </w:r>
          </w:p>
        </w:tc>
        <w:tc>
          <w:tcPr>
            <w:tcW w:w="5850" w:type="dxa"/>
            <w:tcBorders>
              <w:bottom w:val="single" w:sz="4" w:space="0" w:color="auto"/>
            </w:tcBorders>
          </w:tcPr>
          <w:p w:rsidR="00743EF2" w:rsidRPr="00EB52A8" w:rsidRDefault="00743EF2" w:rsidP="0095560A">
            <w:pPr>
              <w:ind w:left="0" w:firstLine="0"/>
              <w:rPr>
                <w:rFonts w:asciiTheme="minorHAnsi" w:hAnsiTheme="minorHAnsi" w:cstheme="minorHAnsi"/>
                <w:color w:val="auto"/>
                <w:szCs w:val="24"/>
              </w:rPr>
            </w:pPr>
            <w:r w:rsidRPr="00EB52A8">
              <w:rPr>
                <w:rFonts w:asciiTheme="minorHAnsi" w:hAnsiTheme="minorHAnsi" w:cstheme="minorHAnsi"/>
                <w:b/>
                <w:color w:val="auto"/>
                <w:szCs w:val="24"/>
              </w:rPr>
              <w:t>CFCE</w:t>
            </w:r>
            <w:r w:rsidRPr="00EB52A8">
              <w:rPr>
                <w:rFonts w:asciiTheme="minorHAnsi" w:hAnsiTheme="minorHAnsi" w:cstheme="minorHAnsi"/>
                <w:color w:val="auto"/>
                <w:szCs w:val="24"/>
              </w:rPr>
              <w:t xml:space="preserve"> = Coordinated Family and Community</w:t>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Engagement and is funded by the Department of</w:t>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Early Education and Care (EEC)</w:t>
            </w:r>
            <w:r w:rsidR="00EB52A8" w:rsidRPr="00EB52A8">
              <w:rPr>
                <w:rFonts w:asciiTheme="minorHAnsi" w:hAnsiTheme="minorHAnsi" w:cstheme="minorHAnsi"/>
                <w:color w:val="auto"/>
                <w:szCs w:val="24"/>
              </w:rPr>
              <w:t>.</w:t>
            </w:r>
          </w:p>
          <w:p w:rsidR="00E86A89" w:rsidRPr="00EB52A8" w:rsidRDefault="00E86A89" w:rsidP="0095560A">
            <w:pPr>
              <w:ind w:left="0" w:firstLine="0"/>
              <w:rPr>
                <w:rFonts w:asciiTheme="minorHAnsi" w:hAnsiTheme="minorHAnsi" w:cstheme="minorHAnsi"/>
                <w:color w:val="auto"/>
                <w:szCs w:val="24"/>
              </w:rPr>
            </w:pPr>
          </w:p>
          <w:p w:rsidR="00743EF2" w:rsidRPr="00EB52A8" w:rsidRDefault="00743EF2" w:rsidP="0095560A">
            <w:pPr>
              <w:jc w:val="both"/>
              <w:rPr>
                <w:rFonts w:asciiTheme="minorHAnsi" w:hAnsiTheme="minorHAnsi" w:cstheme="minorHAnsi"/>
                <w:color w:val="auto"/>
                <w:szCs w:val="24"/>
              </w:rPr>
            </w:pPr>
            <w:r w:rsidRPr="00EB52A8">
              <w:rPr>
                <w:rFonts w:asciiTheme="minorHAnsi" w:hAnsiTheme="minorHAnsi" w:cstheme="minorHAnsi"/>
                <w:color w:val="auto"/>
                <w:szCs w:val="24"/>
              </w:rPr>
              <w:t>Each CFCE program offers unique opportunities for</w:t>
            </w:r>
          </w:p>
          <w:p w:rsidR="00743EF2" w:rsidRPr="00EB52A8" w:rsidRDefault="00743EF2" w:rsidP="0095560A">
            <w:pPr>
              <w:jc w:val="both"/>
              <w:rPr>
                <w:rFonts w:asciiTheme="minorHAnsi" w:hAnsiTheme="minorHAnsi" w:cstheme="minorHAnsi"/>
                <w:color w:val="auto"/>
                <w:szCs w:val="24"/>
              </w:rPr>
            </w:pPr>
            <w:r w:rsidRPr="00EB52A8">
              <w:rPr>
                <w:rFonts w:asciiTheme="minorHAnsi" w:hAnsiTheme="minorHAnsi" w:cstheme="minorHAnsi"/>
                <w:color w:val="auto"/>
                <w:szCs w:val="24"/>
              </w:rPr>
              <w:t>family engagement and support and may be known</w:t>
            </w:r>
          </w:p>
          <w:p w:rsidR="008B23EF"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 xml:space="preserve">by different </w:t>
            </w:r>
            <w:r w:rsidR="00090175" w:rsidRPr="00EB52A8">
              <w:rPr>
                <w:rFonts w:asciiTheme="minorHAnsi" w:hAnsiTheme="minorHAnsi" w:cstheme="minorHAnsi"/>
                <w:color w:val="auto"/>
                <w:szCs w:val="24"/>
              </w:rPr>
              <w:t xml:space="preserve">local </w:t>
            </w:r>
            <w:r w:rsidRPr="00EB52A8">
              <w:rPr>
                <w:rFonts w:asciiTheme="minorHAnsi" w:hAnsiTheme="minorHAnsi" w:cstheme="minorHAnsi"/>
                <w:color w:val="auto"/>
                <w:szCs w:val="24"/>
              </w:rPr>
              <w:t xml:space="preserve">names. We </w:t>
            </w:r>
            <w:r w:rsidR="0095560A">
              <w:rPr>
                <w:rFonts w:asciiTheme="minorHAnsi" w:hAnsiTheme="minorHAnsi" w:cstheme="minorHAnsi"/>
                <w:color w:val="auto"/>
                <w:szCs w:val="24"/>
              </w:rPr>
              <w:t xml:space="preserve">recommend that each </w:t>
            </w:r>
            <w:r w:rsidRPr="00EB52A8">
              <w:rPr>
                <w:rFonts w:asciiTheme="minorHAnsi" w:hAnsiTheme="minorHAnsi" w:cstheme="minorHAnsi"/>
                <w:color w:val="auto"/>
                <w:szCs w:val="24"/>
              </w:rPr>
              <w:t>district</w:t>
            </w:r>
            <w:r w:rsidR="00090175"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contact the local CFCE coordinator and ask for a list</w:t>
            </w:r>
            <w:r w:rsidR="00090175"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of the local p</w:t>
            </w:r>
            <w:r w:rsidR="0095560A">
              <w:rPr>
                <w:rFonts w:asciiTheme="minorHAnsi" w:hAnsiTheme="minorHAnsi" w:cstheme="minorHAnsi"/>
                <w:color w:val="auto"/>
                <w:szCs w:val="24"/>
              </w:rPr>
              <w:t xml:space="preserve">rogram and activities names for </w:t>
            </w:r>
            <w:r w:rsidRPr="00EB52A8">
              <w:rPr>
                <w:rFonts w:asciiTheme="minorHAnsi" w:hAnsiTheme="minorHAnsi" w:cstheme="minorHAnsi"/>
                <w:color w:val="auto"/>
                <w:szCs w:val="24"/>
              </w:rPr>
              <w:t xml:space="preserve">preschool-aged children. </w:t>
            </w:r>
          </w:p>
          <w:p w:rsidR="008B23EF" w:rsidRDefault="008B23EF" w:rsidP="0095560A">
            <w:pPr>
              <w:rPr>
                <w:rFonts w:asciiTheme="minorHAnsi" w:hAnsiTheme="minorHAnsi" w:cstheme="minorHAnsi"/>
                <w:color w:val="auto"/>
                <w:szCs w:val="24"/>
              </w:rPr>
            </w:pP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 xml:space="preserve">You </w:t>
            </w:r>
            <w:r w:rsidR="008B23EF">
              <w:rPr>
                <w:rFonts w:asciiTheme="minorHAnsi" w:hAnsiTheme="minorHAnsi" w:cstheme="minorHAnsi"/>
                <w:color w:val="auto"/>
                <w:szCs w:val="24"/>
              </w:rPr>
              <w:t xml:space="preserve">may </w:t>
            </w:r>
            <w:r w:rsidRPr="00EB52A8">
              <w:rPr>
                <w:rFonts w:asciiTheme="minorHAnsi" w:hAnsiTheme="minorHAnsi" w:cstheme="minorHAnsi"/>
                <w:color w:val="auto"/>
                <w:szCs w:val="24"/>
              </w:rPr>
              <w:t>identify your local CFCE coordinator using this</w:t>
            </w:r>
            <w:r w:rsidR="00090175"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link:</w:t>
            </w:r>
          </w:p>
          <w:p w:rsidR="00743EF2" w:rsidRPr="00EB52A8" w:rsidRDefault="00743EF2" w:rsidP="0095560A">
            <w:pPr>
              <w:rPr>
                <w:rFonts w:asciiTheme="minorHAnsi" w:hAnsiTheme="minorHAnsi" w:cstheme="minorHAnsi"/>
                <w:color w:val="FF0000"/>
                <w:szCs w:val="24"/>
              </w:rPr>
            </w:pPr>
          </w:p>
          <w:p w:rsidR="00743EF2" w:rsidRPr="00EB52A8" w:rsidRDefault="00B4019A" w:rsidP="0095560A">
            <w:pPr>
              <w:ind w:left="0" w:firstLine="0"/>
              <w:rPr>
                <w:rFonts w:asciiTheme="minorHAnsi" w:hAnsiTheme="minorHAnsi" w:cstheme="minorHAnsi"/>
                <w:color w:val="FF0000"/>
                <w:szCs w:val="24"/>
              </w:rPr>
            </w:pPr>
            <w:hyperlink r:id="rId10" w:history="1">
              <w:r w:rsidR="00EB52A8" w:rsidRPr="00CB594E">
                <w:rPr>
                  <w:rStyle w:val="Hyperlink"/>
                  <w:rFonts w:asciiTheme="minorHAnsi" w:hAnsiTheme="minorHAnsi" w:cstheme="minorHAnsi"/>
                  <w:szCs w:val="24"/>
                </w:rPr>
                <w:t>http://www.eec.state.ma.us/ChildCareSearch/CFCE.aspx</w:t>
              </w:r>
            </w:hyperlink>
            <w:r w:rsidR="00EB52A8">
              <w:rPr>
                <w:rFonts w:asciiTheme="minorHAnsi" w:hAnsiTheme="minorHAnsi" w:cstheme="minorHAnsi"/>
                <w:color w:val="FF0000"/>
                <w:szCs w:val="24"/>
              </w:rPr>
              <w:t xml:space="preserve"> </w:t>
            </w:r>
            <w:r w:rsidR="00EB52A8">
              <w:rPr>
                <w:rStyle w:val="Hyperlink"/>
                <w:rFonts w:asciiTheme="minorHAnsi" w:hAnsiTheme="minorHAnsi" w:cstheme="minorHAnsi"/>
                <w:color w:val="FF0000"/>
                <w:szCs w:val="24"/>
              </w:rPr>
              <w:t xml:space="preserve"> </w:t>
            </w:r>
          </w:p>
          <w:p w:rsidR="00743EF2" w:rsidRPr="00EB52A8" w:rsidRDefault="00743EF2" w:rsidP="0095560A">
            <w:pPr>
              <w:ind w:left="0" w:firstLine="0"/>
              <w:rPr>
                <w:rFonts w:asciiTheme="minorHAnsi" w:hAnsiTheme="minorHAnsi" w:cstheme="minorHAnsi"/>
                <w:color w:val="FF0000"/>
                <w:szCs w:val="24"/>
              </w:rPr>
            </w:pPr>
            <w:r w:rsidRPr="00EB52A8">
              <w:rPr>
                <w:rFonts w:asciiTheme="minorHAnsi" w:hAnsiTheme="minorHAnsi" w:cstheme="minorHAnsi"/>
                <w:color w:val="FF0000"/>
                <w:szCs w:val="24"/>
              </w:rPr>
              <w:br/>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We also recommend that ahead of completing this</w:t>
            </w:r>
          </w:p>
          <w:p w:rsidR="00743EF2" w:rsidRPr="00EB52A8" w:rsidRDefault="00EB52A8" w:rsidP="0095560A">
            <w:pPr>
              <w:rPr>
                <w:rFonts w:asciiTheme="minorHAnsi" w:hAnsiTheme="minorHAnsi" w:cstheme="minorHAnsi"/>
                <w:color w:val="auto"/>
                <w:szCs w:val="24"/>
              </w:rPr>
            </w:pPr>
            <w:r w:rsidRPr="00EB52A8">
              <w:rPr>
                <w:rFonts w:asciiTheme="minorHAnsi" w:hAnsiTheme="minorHAnsi" w:cstheme="minorHAnsi"/>
                <w:color w:val="auto"/>
                <w:szCs w:val="24"/>
              </w:rPr>
              <w:t>survey, districts</w:t>
            </w:r>
            <w:r w:rsidR="00743EF2" w:rsidRPr="00EB52A8">
              <w:rPr>
                <w:rFonts w:asciiTheme="minorHAnsi" w:hAnsiTheme="minorHAnsi" w:cstheme="minorHAnsi"/>
                <w:color w:val="auto"/>
                <w:szCs w:val="24"/>
              </w:rPr>
              <w:t xml:space="preserve"> ask </w:t>
            </w:r>
            <w:r w:rsidRPr="00EB52A8">
              <w:rPr>
                <w:rFonts w:asciiTheme="minorHAnsi" w:hAnsiTheme="minorHAnsi" w:cstheme="minorHAnsi"/>
                <w:color w:val="auto"/>
                <w:szCs w:val="24"/>
              </w:rPr>
              <w:t>the local</w:t>
            </w:r>
            <w:r w:rsidR="00743EF2" w:rsidRPr="00EB52A8">
              <w:rPr>
                <w:rFonts w:asciiTheme="minorHAnsi" w:hAnsiTheme="minorHAnsi" w:cstheme="minorHAnsi"/>
                <w:color w:val="auto"/>
                <w:szCs w:val="24"/>
              </w:rPr>
              <w:t xml:space="preserve"> CFCE program</w:t>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coordinators to let families know that they will be</w:t>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asked about participation during kindergarten</w:t>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registration/screening so that families know ahead of</w:t>
            </w:r>
          </w:p>
          <w:p w:rsidR="00743EF2" w:rsidRPr="00EB52A8" w:rsidRDefault="00743EF2" w:rsidP="0095560A">
            <w:pPr>
              <w:rPr>
                <w:rFonts w:asciiTheme="minorHAnsi" w:hAnsiTheme="minorHAnsi" w:cstheme="minorHAnsi"/>
                <w:color w:val="auto"/>
                <w:szCs w:val="24"/>
              </w:rPr>
            </w:pPr>
            <w:r w:rsidRPr="00EB52A8">
              <w:rPr>
                <w:rFonts w:asciiTheme="minorHAnsi" w:hAnsiTheme="minorHAnsi" w:cstheme="minorHAnsi"/>
                <w:color w:val="auto"/>
                <w:szCs w:val="24"/>
              </w:rPr>
              <w:t>time that they participate.</w:t>
            </w:r>
          </w:p>
          <w:p w:rsidR="005577B4" w:rsidRPr="00EB52A8" w:rsidRDefault="005577B4" w:rsidP="0095560A">
            <w:pPr>
              <w:rPr>
                <w:rFonts w:asciiTheme="minorHAnsi" w:hAnsiTheme="minorHAnsi" w:cstheme="minorHAnsi"/>
                <w:color w:val="auto"/>
                <w:szCs w:val="24"/>
              </w:rPr>
            </w:pPr>
          </w:p>
          <w:p w:rsidR="005577B4" w:rsidRPr="00EB52A8" w:rsidRDefault="005577B4" w:rsidP="0095560A">
            <w:pPr>
              <w:rPr>
                <w:rFonts w:asciiTheme="minorHAnsi" w:hAnsiTheme="minorHAnsi" w:cstheme="minorHAnsi"/>
                <w:color w:val="auto"/>
                <w:szCs w:val="24"/>
              </w:rPr>
            </w:pPr>
            <w:r w:rsidRPr="00EB52A8">
              <w:rPr>
                <w:rFonts w:asciiTheme="minorHAnsi" w:hAnsiTheme="minorHAnsi" w:cstheme="minorHAnsi"/>
                <w:color w:val="auto"/>
                <w:szCs w:val="24"/>
              </w:rPr>
              <w:t>Not all parents will know what is</w:t>
            </w:r>
            <w:r w:rsidR="00B5757F"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meant</w:t>
            </w:r>
            <w:r w:rsidR="00B5757F" w:rsidRPr="00EB52A8">
              <w:rPr>
                <w:rFonts w:asciiTheme="minorHAnsi" w:hAnsiTheme="minorHAnsi" w:cstheme="minorHAnsi"/>
                <w:color w:val="auto"/>
                <w:szCs w:val="24"/>
              </w:rPr>
              <w:t xml:space="preserve"> by CFCE services</w:t>
            </w:r>
            <w:r w:rsidR="009A2C2D" w:rsidRPr="00EB52A8">
              <w:rPr>
                <w:rFonts w:asciiTheme="minorHAnsi" w:hAnsiTheme="minorHAnsi" w:cstheme="minorHAnsi"/>
                <w:color w:val="auto"/>
                <w:szCs w:val="24"/>
              </w:rPr>
              <w:t>.</w:t>
            </w:r>
          </w:p>
          <w:p w:rsidR="00743EF2" w:rsidRPr="00EB52A8" w:rsidRDefault="00743EF2" w:rsidP="0095560A">
            <w:pPr>
              <w:ind w:left="0" w:firstLine="0"/>
              <w:rPr>
                <w:rFonts w:asciiTheme="minorHAnsi" w:hAnsiTheme="minorHAnsi" w:cstheme="minorHAnsi"/>
                <w:color w:val="FF0000"/>
                <w:szCs w:val="24"/>
              </w:rPr>
            </w:pPr>
            <w:r w:rsidRPr="00EB52A8">
              <w:rPr>
                <w:rFonts w:asciiTheme="minorHAnsi" w:hAnsiTheme="minorHAnsi" w:cstheme="minorHAnsi"/>
                <w:color w:val="auto"/>
                <w:szCs w:val="24"/>
              </w:rPr>
              <w:t xml:space="preserve"> </w:t>
            </w:r>
            <w:r w:rsidR="00E86A89" w:rsidRPr="00EB52A8">
              <w:rPr>
                <w:rFonts w:asciiTheme="minorHAnsi" w:hAnsiTheme="minorHAnsi" w:cstheme="minorHAnsi"/>
                <w:color w:val="auto"/>
                <w:szCs w:val="24"/>
              </w:rPr>
              <w:t xml:space="preserve">If the parent does not know the answer to this question, this option </w:t>
            </w:r>
            <w:r w:rsidR="008B23EF">
              <w:rPr>
                <w:rFonts w:asciiTheme="minorHAnsi" w:hAnsiTheme="minorHAnsi" w:cstheme="minorHAnsi"/>
                <w:color w:val="auto"/>
                <w:szCs w:val="24"/>
              </w:rPr>
              <w:t xml:space="preserve">should not be selected </w:t>
            </w:r>
            <w:r w:rsidR="00E86A89" w:rsidRPr="00EB52A8">
              <w:rPr>
                <w:rFonts w:asciiTheme="minorHAnsi" w:hAnsiTheme="minorHAnsi" w:cstheme="minorHAnsi"/>
                <w:color w:val="auto"/>
                <w:szCs w:val="24"/>
              </w:rPr>
              <w:t xml:space="preserve">on the survey. </w:t>
            </w:r>
          </w:p>
        </w:tc>
      </w:tr>
      <w:tr w:rsidR="00743EF2" w:rsidRPr="00EB52A8" w:rsidTr="0095560A">
        <w:tc>
          <w:tcPr>
            <w:tcW w:w="3577" w:type="dxa"/>
          </w:tcPr>
          <w:p w:rsidR="00743EF2" w:rsidRPr="00EB52A8" w:rsidRDefault="005577B4" w:rsidP="0095560A">
            <w:pPr>
              <w:ind w:left="0" w:firstLine="0"/>
              <w:rPr>
                <w:rFonts w:asciiTheme="minorHAnsi" w:hAnsiTheme="minorHAnsi" w:cstheme="minorHAnsi"/>
                <w:szCs w:val="24"/>
              </w:rPr>
            </w:pPr>
            <w:r w:rsidRPr="00EB52A8">
              <w:rPr>
                <w:rFonts w:asciiTheme="minorHAnsi" w:hAnsiTheme="minorHAnsi" w:cstheme="minorHAnsi"/>
                <w:szCs w:val="24"/>
              </w:rPr>
              <w:t xml:space="preserve">My child did not have formal early childhood program experience but participated in </w:t>
            </w:r>
            <w:r w:rsidRPr="00EB52A8">
              <w:rPr>
                <w:rFonts w:asciiTheme="minorHAnsi" w:hAnsiTheme="minorHAnsi" w:cstheme="minorHAnsi"/>
                <w:szCs w:val="24"/>
                <w:u w:val="single"/>
              </w:rPr>
              <w:t>Parent Child Home Program</w:t>
            </w:r>
            <w:r w:rsidRPr="00EB52A8">
              <w:rPr>
                <w:rFonts w:asciiTheme="minorHAnsi" w:hAnsiTheme="minorHAnsi" w:cstheme="minorHAnsi"/>
                <w:szCs w:val="24"/>
              </w:rPr>
              <w:t xml:space="preserve"> (PCHP) services.</w:t>
            </w:r>
          </w:p>
        </w:tc>
        <w:tc>
          <w:tcPr>
            <w:tcW w:w="5850" w:type="dxa"/>
          </w:tcPr>
          <w:p w:rsidR="00E86A89" w:rsidRPr="00EB52A8" w:rsidRDefault="00E86A89" w:rsidP="0095560A">
            <w:pPr>
              <w:rPr>
                <w:rFonts w:asciiTheme="minorHAnsi" w:hAnsiTheme="minorHAnsi" w:cstheme="minorHAnsi"/>
                <w:color w:val="auto"/>
                <w:szCs w:val="24"/>
              </w:rPr>
            </w:pPr>
            <w:r w:rsidRPr="00EB52A8">
              <w:rPr>
                <w:rFonts w:asciiTheme="minorHAnsi" w:hAnsiTheme="minorHAnsi" w:cstheme="minorHAnsi"/>
                <w:b/>
                <w:color w:val="auto"/>
                <w:szCs w:val="24"/>
              </w:rPr>
              <w:t>PCHP</w:t>
            </w:r>
            <w:r w:rsidRPr="00EB52A8">
              <w:rPr>
                <w:rFonts w:asciiTheme="minorHAnsi" w:hAnsiTheme="minorHAnsi" w:cstheme="minorHAnsi"/>
                <w:color w:val="auto"/>
                <w:szCs w:val="24"/>
              </w:rPr>
              <w:t xml:space="preserve"> = Parent Child Home Program and is funded</w:t>
            </w:r>
          </w:p>
          <w:p w:rsidR="00743EF2" w:rsidRDefault="00E86A89" w:rsidP="0095560A">
            <w:pPr>
              <w:ind w:left="0" w:firstLine="0"/>
              <w:rPr>
                <w:rFonts w:asciiTheme="minorHAnsi" w:hAnsiTheme="minorHAnsi" w:cstheme="minorHAnsi"/>
                <w:color w:val="auto"/>
                <w:szCs w:val="24"/>
              </w:rPr>
            </w:pPr>
            <w:r w:rsidRPr="00EB52A8">
              <w:rPr>
                <w:rFonts w:asciiTheme="minorHAnsi" w:hAnsiTheme="minorHAnsi" w:cstheme="minorHAnsi"/>
                <w:color w:val="auto"/>
                <w:szCs w:val="24"/>
              </w:rPr>
              <w:t xml:space="preserve">by </w:t>
            </w:r>
            <w:r w:rsidR="009A2C2D" w:rsidRPr="00EB52A8">
              <w:rPr>
                <w:rFonts w:asciiTheme="minorHAnsi" w:hAnsiTheme="minorHAnsi" w:cstheme="minorHAnsi"/>
                <w:color w:val="auto"/>
                <w:szCs w:val="24"/>
              </w:rPr>
              <w:t>the Department of Early Education and Care (EEC)</w:t>
            </w:r>
          </w:p>
          <w:p w:rsidR="008B23EF" w:rsidRDefault="008B23EF" w:rsidP="0095560A">
            <w:pPr>
              <w:ind w:left="0" w:firstLine="0"/>
              <w:rPr>
                <w:rFonts w:asciiTheme="minorHAnsi" w:hAnsiTheme="minorHAnsi" w:cstheme="minorHAnsi"/>
                <w:color w:val="auto"/>
                <w:szCs w:val="24"/>
              </w:rPr>
            </w:pPr>
          </w:p>
          <w:p w:rsidR="008B23EF" w:rsidRDefault="008B23EF" w:rsidP="0095560A">
            <w:pPr>
              <w:ind w:left="0" w:firstLine="0"/>
              <w:rPr>
                <w:rFonts w:asciiTheme="minorHAnsi" w:hAnsiTheme="minorHAnsi" w:cstheme="minorHAnsi"/>
                <w:color w:val="auto"/>
                <w:szCs w:val="24"/>
              </w:rPr>
            </w:pPr>
            <w:r>
              <w:rPr>
                <w:rFonts w:asciiTheme="minorHAnsi" w:hAnsiTheme="minorHAnsi" w:cstheme="minorHAnsi"/>
                <w:color w:val="auto"/>
                <w:szCs w:val="24"/>
              </w:rPr>
              <w:t>To find out if your community has PCHP:</w:t>
            </w:r>
          </w:p>
          <w:p w:rsidR="008B23EF" w:rsidRPr="00EB52A8" w:rsidRDefault="00B4019A" w:rsidP="0095560A">
            <w:pPr>
              <w:ind w:left="0" w:firstLine="0"/>
              <w:rPr>
                <w:rFonts w:asciiTheme="minorHAnsi" w:hAnsiTheme="minorHAnsi" w:cstheme="minorHAnsi"/>
                <w:color w:val="auto"/>
                <w:szCs w:val="24"/>
              </w:rPr>
            </w:pPr>
            <w:hyperlink r:id="rId11" w:history="1">
              <w:r w:rsidR="008B23EF" w:rsidRPr="00CB594E">
                <w:rPr>
                  <w:rStyle w:val="Hyperlink"/>
                  <w:rFonts w:asciiTheme="minorHAnsi" w:hAnsiTheme="minorHAnsi" w:cstheme="minorHAnsi"/>
                  <w:szCs w:val="24"/>
                </w:rPr>
                <w:t>http://www.parent-child.org/our-program/find-a-pchp-near-you/</w:t>
              </w:r>
            </w:hyperlink>
            <w:r w:rsidR="008B23EF">
              <w:rPr>
                <w:rFonts w:asciiTheme="minorHAnsi" w:hAnsiTheme="minorHAnsi" w:cstheme="minorHAnsi"/>
                <w:color w:val="auto"/>
                <w:szCs w:val="24"/>
              </w:rPr>
              <w:t xml:space="preserve"> </w:t>
            </w:r>
          </w:p>
          <w:p w:rsidR="009A2C2D" w:rsidRPr="00EB52A8" w:rsidRDefault="009A2C2D" w:rsidP="0095560A">
            <w:pPr>
              <w:ind w:left="0" w:firstLine="0"/>
              <w:rPr>
                <w:rFonts w:asciiTheme="minorHAnsi" w:hAnsiTheme="minorHAnsi" w:cstheme="minorHAnsi"/>
                <w:color w:val="auto"/>
                <w:szCs w:val="24"/>
              </w:rPr>
            </w:pP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Not every community has PCHP funding. For the</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PCHP question, if the family doesn’t know the</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PCHP by name, you may want to ask whether the</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family has had visits at home where the visitor</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brings a book/toy and models how to engage the</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child with the materials. The family may only know</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“someone comes to the house”.</w:t>
            </w:r>
            <w:r w:rsidRPr="00EB52A8">
              <w:rPr>
                <w:rFonts w:asciiTheme="minorHAnsi" w:hAnsiTheme="minorHAnsi" w:cstheme="minorHAnsi"/>
                <w:color w:val="auto"/>
                <w:szCs w:val="24"/>
              </w:rPr>
              <w:br/>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We also recommend that ahead of completing this</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 xml:space="preserve">survey, </w:t>
            </w:r>
            <w:r w:rsidR="00EB52A8" w:rsidRPr="00EB52A8">
              <w:rPr>
                <w:rFonts w:asciiTheme="minorHAnsi" w:hAnsiTheme="minorHAnsi" w:cstheme="minorHAnsi"/>
                <w:color w:val="auto"/>
                <w:szCs w:val="24"/>
              </w:rPr>
              <w:t>districts</w:t>
            </w:r>
            <w:r w:rsidRPr="00EB52A8">
              <w:rPr>
                <w:rFonts w:asciiTheme="minorHAnsi" w:hAnsiTheme="minorHAnsi" w:cstheme="minorHAnsi"/>
                <w:color w:val="auto"/>
                <w:szCs w:val="24"/>
              </w:rPr>
              <w:t xml:space="preserve"> ask </w:t>
            </w:r>
            <w:r w:rsidR="00EB52A8" w:rsidRPr="00EB52A8">
              <w:rPr>
                <w:rFonts w:asciiTheme="minorHAnsi" w:hAnsiTheme="minorHAnsi" w:cstheme="minorHAnsi"/>
                <w:color w:val="auto"/>
                <w:szCs w:val="24"/>
              </w:rPr>
              <w:t>the</w:t>
            </w:r>
            <w:r w:rsidRPr="00EB52A8">
              <w:rPr>
                <w:rFonts w:asciiTheme="minorHAnsi" w:hAnsiTheme="minorHAnsi" w:cstheme="minorHAnsi"/>
                <w:color w:val="auto"/>
                <w:szCs w:val="24"/>
              </w:rPr>
              <w:t xml:space="preserve"> PCHP program</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lastRenderedPageBreak/>
              <w:t>coordinators to let families know that they will be</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asked about participation during kindergarten</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registration/screening so that families know ahead of</w:t>
            </w:r>
          </w:p>
          <w:p w:rsidR="00090175" w:rsidRPr="00EB52A8" w:rsidRDefault="00090175" w:rsidP="0095560A">
            <w:pPr>
              <w:rPr>
                <w:rFonts w:asciiTheme="minorHAnsi" w:hAnsiTheme="minorHAnsi" w:cstheme="minorHAnsi"/>
                <w:color w:val="auto"/>
                <w:szCs w:val="24"/>
              </w:rPr>
            </w:pPr>
            <w:r w:rsidRPr="00EB52A8">
              <w:rPr>
                <w:rFonts w:asciiTheme="minorHAnsi" w:hAnsiTheme="minorHAnsi" w:cstheme="minorHAnsi"/>
                <w:color w:val="auto"/>
                <w:szCs w:val="24"/>
              </w:rPr>
              <w:t>time that they participate.</w:t>
            </w:r>
          </w:p>
          <w:p w:rsidR="00090175" w:rsidRPr="00EB52A8" w:rsidRDefault="00090175" w:rsidP="0095560A">
            <w:pPr>
              <w:ind w:left="0" w:firstLine="0"/>
              <w:rPr>
                <w:rFonts w:asciiTheme="minorHAnsi" w:hAnsiTheme="minorHAnsi" w:cstheme="minorHAnsi"/>
                <w:color w:val="auto"/>
                <w:szCs w:val="24"/>
              </w:rPr>
            </w:pPr>
          </w:p>
          <w:p w:rsidR="00E86A89" w:rsidRPr="00EB52A8" w:rsidRDefault="00E86A89" w:rsidP="0095560A">
            <w:pPr>
              <w:rPr>
                <w:rFonts w:asciiTheme="minorHAnsi" w:hAnsiTheme="minorHAnsi" w:cstheme="minorHAnsi"/>
                <w:color w:val="auto"/>
                <w:szCs w:val="24"/>
              </w:rPr>
            </w:pPr>
            <w:r w:rsidRPr="00EB52A8">
              <w:rPr>
                <w:rFonts w:asciiTheme="minorHAnsi" w:hAnsiTheme="minorHAnsi" w:cstheme="minorHAnsi"/>
                <w:color w:val="auto"/>
                <w:szCs w:val="24"/>
              </w:rPr>
              <w:t>Not all parents will know what is</w:t>
            </w:r>
            <w:r w:rsidR="00B5757F"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meant by PCHP</w:t>
            </w:r>
            <w:r w:rsidR="00B5757F" w:rsidRPr="00EB52A8">
              <w:rPr>
                <w:rFonts w:asciiTheme="minorHAnsi" w:hAnsiTheme="minorHAnsi" w:cstheme="minorHAnsi"/>
                <w:color w:val="auto"/>
                <w:szCs w:val="24"/>
              </w:rPr>
              <w:t xml:space="preserve"> </w:t>
            </w:r>
            <w:r w:rsidR="009A2C2D" w:rsidRPr="00EB52A8">
              <w:rPr>
                <w:rFonts w:asciiTheme="minorHAnsi" w:hAnsiTheme="minorHAnsi" w:cstheme="minorHAnsi"/>
                <w:color w:val="auto"/>
                <w:szCs w:val="24"/>
              </w:rPr>
              <w:t>services.</w:t>
            </w:r>
          </w:p>
          <w:p w:rsidR="00E86A89" w:rsidRPr="00EB52A8" w:rsidRDefault="00E86A89" w:rsidP="0095560A">
            <w:pPr>
              <w:ind w:left="0" w:firstLine="0"/>
              <w:rPr>
                <w:rFonts w:asciiTheme="minorHAnsi" w:hAnsiTheme="minorHAnsi" w:cstheme="minorHAnsi"/>
                <w:color w:val="auto"/>
                <w:szCs w:val="24"/>
              </w:rPr>
            </w:pPr>
            <w:r w:rsidRPr="00EB52A8">
              <w:rPr>
                <w:rFonts w:asciiTheme="minorHAnsi" w:hAnsiTheme="minorHAnsi" w:cstheme="minorHAnsi"/>
                <w:color w:val="auto"/>
                <w:szCs w:val="24"/>
              </w:rPr>
              <w:t xml:space="preserve">If the parent does not know </w:t>
            </w:r>
            <w:r w:rsidR="009A2C2D" w:rsidRPr="00EB52A8">
              <w:rPr>
                <w:rFonts w:asciiTheme="minorHAnsi" w:hAnsiTheme="minorHAnsi" w:cstheme="minorHAnsi"/>
                <w:color w:val="auto"/>
                <w:szCs w:val="24"/>
              </w:rPr>
              <w:t xml:space="preserve">the answer to this </w:t>
            </w:r>
            <w:r w:rsidR="00B5757F" w:rsidRPr="00EB52A8">
              <w:rPr>
                <w:rFonts w:asciiTheme="minorHAnsi" w:hAnsiTheme="minorHAnsi" w:cstheme="minorHAnsi"/>
                <w:color w:val="auto"/>
                <w:szCs w:val="24"/>
              </w:rPr>
              <w:t xml:space="preserve">question, </w:t>
            </w:r>
            <w:r w:rsidRPr="00EB52A8">
              <w:rPr>
                <w:rFonts w:asciiTheme="minorHAnsi" w:hAnsiTheme="minorHAnsi" w:cstheme="minorHAnsi"/>
                <w:color w:val="auto"/>
                <w:szCs w:val="24"/>
              </w:rPr>
              <w:t xml:space="preserve">this option </w:t>
            </w:r>
            <w:r w:rsidR="008B23EF">
              <w:rPr>
                <w:rFonts w:asciiTheme="minorHAnsi" w:hAnsiTheme="minorHAnsi" w:cstheme="minorHAnsi"/>
                <w:color w:val="auto"/>
                <w:szCs w:val="24"/>
              </w:rPr>
              <w:t xml:space="preserve">should not be selected </w:t>
            </w:r>
            <w:r w:rsidRPr="00EB52A8">
              <w:rPr>
                <w:rFonts w:asciiTheme="minorHAnsi" w:hAnsiTheme="minorHAnsi" w:cstheme="minorHAnsi"/>
                <w:color w:val="auto"/>
                <w:szCs w:val="24"/>
              </w:rPr>
              <w:t xml:space="preserve">on the survey. </w:t>
            </w:r>
          </w:p>
          <w:p w:rsidR="00E86A89" w:rsidRPr="00EB52A8" w:rsidRDefault="00E86A89" w:rsidP="0095560A">
            <w:pPr>
              <w:ind w:left="0" w:firstLine="0"/>
              <w:rPr>
                <w:rFonts w:asciiTheme="minorHAnsi" w:hAnsiTheme="minorHAnsi" w:cstheme="minorHAnsi"/>
                <w:color w:val="auto"/>
                <w:szCs w:val="24"/>
              </w:rPr>
            </w:pPr>
          </w:p>
        </w:tc>
      </w:tr>
      <w:tr w:rsidR="00743EF2" w:rsidRPr="00EB52A8" w:rsidTr="0095560A">
        <w:tc>
          <w:tcPr>
            <w:tcW w:w="3577" w:type="dxa"/>
          </w:tcPr>
          <w:p w:rsidR="00743EF2" w:rsidRPr="00EB52A8" w:rsidRDefault="005577B4" w:rsidP="0095560A">
            <w:pPr>
              <w:ind w:left="0" w:firstLine="0"/>
              <w:rPr>
                <w:rFonts w:asciiTheme="minorHAnsi" w:hAnsiTheme="minorHAnsi" w:cstheme="minorHAnsi"/>
                <w:szCs w:val="24"/>
              </w:rPr>
            </w:pPr>
            <w:r w:rsidRPr="00EB52A8">
              <w:rPr>
                <w:rFonts w:asciiTheme="minorHAnsi" w:hAnsiTheme="minorHAnsi" w:cstheme="minorHAnsi"/>
                <w:szCs w:val="24"/>
              </w:rPr>
              <w:lastRenderedPageBreak/>
              <w:t xml:space="preserve">My child did not have formal early childhood program experience but participated in </w:t>
            </w:r>
            <w:r w:rsidRPr="00EB52A8">
              <w:rPr>
                <w:rFonts w:asciiTheme="minorHAnsi" w:hAnsiTheme="minorHAnsi" w:cstheme="minorHAnsi"/>
                <w:b/>
                <w:szCs w:val="24"/>
                <w:u w:val="single"/>
              </w:rPr>
              <w:t>BOTH</w:t>
            </w:r>
            <w:r w:rsidRPr="00EB52A8">
              <w:rPr>
                <w:rFonts w:asciiTheme="minorHAnsi" w:hAnsiTheme="minorHAnsi" w:cstheme="minorHAnsi"/>
                <w:szCs w:val="24"/>
              </w:rPr>
              <w:t xml:space="preserve"> </w:t>
            </w:r>
            <w:r w:rsidRPr="00EB52A8">
              <w:rPr>
                <w:rFonts w:asciiTheme="minorHAnsi" w:hAnsiTheme="minorHAnsi" w:cstheme="minorHAnsi"/>
                <w:szCs w:val="24"/>
                <w:u w:val="single"/>
              </w:rPr>
              <w:t>Coordinated Family and Community Engagement</w:t>
            </w:r>
            <w:r w:rsidRPr="00EB52A8">
              <w:rPr>
                <w:rFonts w:asciiTheme="minorHAnsi" w:hAnsiTheme="minorHAnsi" w:cstheme="minorHAnsi"/>
                <w:szCs w:val="24"/>
              </w:rPr>
              <w:t xml:space="preserve"> (CFCE) </w:t>
            </w:r>
            <w:r w:rsidRPr="00EB52A8">
              <w:rPr>
                <w:rFonts w:asciiTheme="minorHAnsi" w:hAnsiTheme="minorHAnsi" w:cstheme="minorHAnsi"/>
                <w:b/>
                <w:szCs w:val="24"/>
                <w:u w:val="single"/>
              </w:rPr>
              <w:t xml:space="preserve">AND </w:t>
            </w:r>
            <w:r w:rsidRPr="00EB52A8">
              <w:rPr>
                <w:rFonts w:asciiTheme="minorHAnsi" w:hAnsiTheme="minorHAnsi" w:cstheme="minorHAnsi"/>
                <w:szCs w:val="24"/>
                <w:u w:val="single"/>
              </w:rPr>
              <w:t>Parent Child Home Program</w:t>
            </w:r>
            <w:r w:rsidRPr="00EB52A8">
              <w:rPr>
                <w:rFonts w:asciiTheme="minorHAnsi" w:hAnsiTheme="minorHAnsi" w:cstheme="minorHAnsi"/>
                <w:szCs w:val="24"/>
              </w:rPr>
              <w:t xml:space="preserve"> (PCHP) services.</w:t>
            </w:r>
          </w:p>
        </w:tc>
        <w:tc>
          <w:tcPr>
            <w:tcW w:w="5850" w:type="dxa"/>
          </w:tcPr>
          <w:p w:rsidR="00E86A89" w:rsidRPr="00EB52A8" w:rsidRDefault="00E86A89" w:rsidP="0095560A">
            <w:pPr>
              <w:ind w:left="0" w:firstLine="0"/>
              <w:rPr>
                <w:rFonts w:asciiTheme="minorHAnsi" w:hAnsiTheme="minorHAnsi" w:cstheme="minorHAnsi"/>
                <w:color w:val="auto"/>
                <w:szCs w:val="24"/>
              </w:rPr>
            </w:pPr>
            <w:r w:rsidRPr="00EB52A8">
              <w:rPr>
                <w:rFonts w:asciiTheme="minorHAnsi" w:hAnsiTheme="minorHAnsi" w:cstheme="minorHAnsi"/>
                <w:b/>
                <w:color w:val="auto"/>
                <w:szCs w:val="24"/>
              </w:rPr>
              <w:t>CFCE</w:t>
            </w:r>
            <w:r w:rsidRPr="00EB52A8">
              <w:rPr>
                <w:rFonts w:asciiTheme="minorHAnsi" w:hAnsiTheme="minorHAnsi" w:cstheme="minorHAnsi"/>
                <w:color w:val="auto"/>
                <w:szCs w:val="24"/>
              </w:rPr>
              <w:t xml:space="preserve"> = Coordinated Family and Community</w:t>
            </w:r>
          </w:p>
          <w:p w:rsidR="00E86A89" w:rsidRPr="00EB52A8" w:rsidRDefault="00E86A89" w:rsidP="0095560A">
            <w:pPr>
              <w:rPr>
                <w:rFonts w:asciiTheme="minorHAnsi" w:hAnsiTheme="minorHAnsi" w:cstheme="minorHAnsi"/>
                <w:color w:val="auto"/>
                <w:szCs w:val="24"/>
              </w:rPr>
            </w:pPr>
            <w:r w:rsidRPr="00EB52A8">
              <w:rPr>
                <w:rFonts w:asciiTheme="minorHAnsi" w:hAnsiTheme="minorHAnsi" w:cstheme="minorHAnsi"/>
                <w:color w:val="auto"/>
                <w:szCs w:val="24"/>
              </w:rPr>
              <w:t>Engagement and is funded by the Department of</w:t>
            </w:r>
          </w:p>
          <w:p w:rsidR="00E86A89" w:rsidRPr="00EB52A8" w:rsidRDefault="00E86A89" w:rsidP="0095560A">
            <w:pPr>
              <w:rPr>
                <w:rFonts w:asciiTheme="minorHAnsi" w:hAnsiTheme="minorHAnsi" w:cstheme="minorHAnsi"/>
                <w:color w:val="auto"/>
                <w:szCs w:val="24"/>
              </w:rPr>
            </w:pPr>
            <w:r w:rsidRPr="00EB52A8">
              <w:rPr>
                <w:rFonts w:asciiTheme="minorHAnsi" w:hAnsiTheme="minorHAnsi" w:cstheme="minorHAnsi"/>
                <w:color w:val="auto"/>
                <w:szCs w:val="24"/>
              </w:rPr>
              <w:t>Early Education and Care (EEC)</w:t>
            </w:r>
          </w:p>
          <w:p w:rsidR="00E86A89" w:rsidRPr="00EB52A8" w:rsidRDefault="00E86A89" w:rsidP="0095560A">
            <w:pPr>
              <w:rPr>
                <w:rFonts w:asciiTheme="minorHAnsi" w:hAnsiTheme="minorHAnsi" w:cstheme="minorHAnsi"/>
                <w:color w:val="auto"/>
                <w:szCs w:val="24"/>
              </w:rPr>
            </w:pPr>
          </w:p>
          <w:p w:rsidR="00E86A89" w:rsidRPr="00EB52A8" w:rsidRDefault="00E86A89" w:rsidP="0095560A">
            <w:pPr>
              <w:ind w:left="0" w:firstLine="0"/>
              <w:rPr>
                <w:rFonts w:asciiTheme="minorHAnsi" w:hAnsiTheme="minorHAnsi" w:cstheme="minorHAnsi"/>
                <w:color w:val="auto"/>
                <w:szCs w:val="24"/>
              </w:rPr>
            </w:pPr>
          </w:p>
          <w:p w:rsidR="00E86A89" w:rsidRPr="00EB52A8" w:rsidRDefault="00E86A89" w:rsidP="0095560A">
            <w:pPr>
              <w:rPr>
                <w:rFonts w:asciiTheme="minorHAnsi" w:hAnsiTheme="minorHAnsi" w:cstheme="minorHAnsi"/>
                <w:color w:val="auto"/>
                <w:szCs w:val="24"/>
              </w:rPr>
            </w:pPr>
            <w:r w:rsidRPr="00EB52A8">
              <w:rPr>
                <w:rFonts w:asciiTheme="minorHAnsi" w:hAnsiTheme="minorHAnsi" w:cstheme="minorHAnsi"/>
                <w:b/>
                <w:color w:val="auto"/>
                <w:szCs w:val="24"/>
              </w:rPr>
              <w:t>PCHP</w:t>
            </w:r>
            <w:r w:rsidRPr="00EB52A8">
              <w:rPr>
                <w:rFonts w:asciiTheme="minorHAnsi" w:hAnsiTheme="minorHAnsi" w:cstheme="minorHAnsi"/>
                <w:color w:val="auto"/>
                <w:szCs w:val="24"/>
              </w:rPr>
              <w:t xml:space="preserve"> = Parent Child Home Program and is funded</w:t>
            </w:r>
          </w:p>
          <w:p w:rsidR="00E86A89" w:rsidRPr="00EB52A8" w:rsidRDefault="00E86A89" w:rsidP="0095560A">
            <w:pPr>
              <w:rPr>
                <w:rFonts w:asciiTheme="minorHAnsi" w:hAnsiTheme="minorHAnsi" w:cstheme="minorHAnsi"/>
                <w:color w:val="auto"/>
                <w:szCs w:val="24"/>
              </w:rPr>
            </w:pPr>
            <w:r w:rsidRPr="00EB52A8">
              <w:rPr>
                <w:rFonts w:asciiTheme="minorHAnsi" w:hAnsiTheme="minorHAnsi" w:cstheme="minorHAnsi"/>
                <w:color w:val="auto"/>
                <w:szCs w:val="24"/>
              </w:rPr>
              <w:t>by the Department of Early Education and Care (EEC)</w:t>
            </w:r>
          </w:p>
          <w:p w:rsidR="00743EF2" w:rsidRPr="00EB52A8" w:rsidRDefault="00743EF2" w:rsidP="0095560A">
            <w:pPr>
              <w:ind w:left="0" w:firstLine="0"/>
              <w:rPr>
                <w:rFonts w:asciiTheme="minorHAnsi" w:hAnsiTheme="minorHAnsi" w:cstheme="minorHAnsi"/>
                <w:color w:val="auto"/>
                <w:szCs w:val="24"/>
              </w:rPr>
            </w:pPr>
          </w:p>
          <w:p w:rsidR="005577B4" w:rsidRPr="00EB52A8" w:rsidRDefault="005577B4" w:rsidP="0095560A">
            <w:pPr>
              <w:rPr>
                <w:rFonts w:asciiTheme="minorHAnsi" w:hAnsiTheme="minorHAnsi" w:cstheme="minorHAnsi"/>
                <w:color w:val="auto"/>
                <w:szCs w:val="24"/>
              </w:rPr>
            </w:pPr>
          </w:p>
          <w:p w:rsidR="00743EF2" w:rsidRPr="00EB52A8" w:rsidRDefault="00E86A89" w:rsidP="0095560A">
            <w:pPr>
              <w:rPr>
                <w:rFonts w:asciiTheme="minorHAnsi" w:hAnsiTheme="minorHAnsi" w:cstheme="minorHAnsi"/>
                <w:color w:val="auto"/>
                <w:szCs w:val="24"/>
              </w:rPr>
            </w:pPr>
            <w:r w:rsidRPr="00EB52A8">
              <w:rPr>
                <w:rFonts w:asciiTheme="minorHAnsi" w:hAnsiTheme="minorHAnsi" w:cstheme="minorHAnsi"/>
                <w:color w:val="auto"/>
                <w:szCs w:val="24"/>
              </w:rPr>
              <w:t>Not all parents will know what is</w:t>
            </w:r>
            <w:r w:rsidR="00EB52A8"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meant</w:t>
            </w:r>
            <w:r w:rsidR="00EB52A8" w:rsidRPr="00EB52A8">
              <w:rPr>
                <w:rFonts w:asciiTheme="minorHAnsi" w:hAnsiTheme="minorHAnsi" w:cstheme="minorHAnsi"/>
                <w:color w:val="auto"/>
                <w:szCs w:val="24"/>
              </w:rPr>
              <w:t xml:space="preserve"> by CFCE services </w:t>
            </w:r>
            <w:r w:rsidRPr="00EB52A8">
              <w:rPr>
                <w:rFonts w:asciiTheme="minorHAnsi" w:hAnsiTheme="minorHAnsi" w:cstheme="minorHAnsi"/>
                <w:color w:val="auto"/>
                <w:szCs w:val="24"/>
              </w:rPr>
              <w:t>or PCHP</w:t>
            </w:r>
            <w:r w:rsidR="009A2C2D" w:rsidRPr="00EB52A8">
              <w:rPr>
                <w:rFonts w:asciiTheme="minorHAnsi" w:hAnsiTheme="minorHAnsi" w:cstheme="minorHAnsi"/>
                <w:color w:val="auto"/>
                <w:szCs w:val="24"/>
              </w:rPr>
              <w:t xml:space="preserve"> services</w:t>
            </w:r>
            <w:r w:rsidRPr="00EB52A8">
              <w:rPr>
                <w:rFonts w:asciiTheme="minorHAnsi" w:hAnsiTheme="minorHAnsi" w:cstheme="minorHAnsi"/>
                <w:color w:val="auto"/>
                <w:szCs w:val="24"/>
              </w:rPr>
              <w:t>.</w:t>
            </w:r>
            <w:r w:rsidR="00EB52A8" w:rsidRPr="00EB52A8">
              <w:rPr>
                <w:rFonts w:asciiTheme="minorHAnsi" w:hAnsiTheme="minorHAnsi" w:cstheme="minorHAnsi"/>
                <w:color w:val="auto"/>
                <w:szCs w:val="24"/>
              </w:rPr>
              <w:t xml:space="preserve"> </w:t>
            </w:r>
            <w:r w:rsidRPr="00EB52A8">
              <w:rPr>
                <w:rFonts w:asciiTheme="minorHAnsi" w:hAnsiTheme="minorHAnsi" w:cstheme="minorHAnsi"/>
                <w:color w:val="auto"/>
                <w:szCs w:val="24"/>
              </w:rPr>
              <w:t>If the parent does not know the answer to this question</w:t>
            </w:r>
            <w:r w:rsidR="008B23EF">
              <w:rPr>
                <w:rFonts w:asciiTheme="minorHAnsi" w:hAnsiTheme="minorHAnsi" w:cstheme="minorHAnsi"/>
                <w:color w:val="auto"/>
                <w:szCs w:val="24"/>
              </w:rPr>
              <w:t>,</w:t>
            </w:r>
            <w:r w:rsidRPr="00EB52A8">
              <w:rPr>
                <w:rFonts w:asciiTheme="minorHAnsi" w:hAnsiTheme="minorHAnsi" w:cstheme="minorHAnsi"/>
                <w:color w:val="auto"/>
                <w:szCs w:val="24"/>
              </w:rPr>
              <w:t xml:space="preserve"> this option </w:t>
            </w:r>
            <w:r w:rsidR="008B23EF">
              <w:rPr>
                <w:rFonts w:asciiTheme="minorHAnsi" w:hAnsiTheme="minorHAnsi" w:cstheme="minorHAnsi"/>
                <w:color w:val="auto"/>
                <w:szCs w:val="24"/>
              </w:rPr>
              <w:t xml:space="preserve">should not be selected </w:t>
            </w:r>
            <w:r w:rsidRPr="00EB52A8">
              <w:rPr>
                <w:rFonts w:asciiTheme="minorHAnsi" w:hAnsiTheme="minorHAnsi" w:cstheme="minorHAnsi"/>
                <w:color w:val="auto"/>
                <w:szCs w:val="24"/>
              </w:rPr>
              <w:t xml:space="preserve">on the survey. </w:t>
            </w:r>
          </w:p>
          <w:p w:rsidR="00E86A89" w:rsidRPr="00EB52A8" w:rsidRDefault="00E86A89" w:rsidP="0095560A">
            <w:pPr>
              <w:ind w:left="0" w:firstLine="0"/>
              <w:rPr>
                <w:rFonts w:asciiTheme="minorHAnsi" w:hAnsiTheme="minorHAnsi" w:cstheme="minorHAnsi"/>
                <w:color w:val="FF0000"/>
                <w:szCs w:val="24"/>
              </w:rPr>
            </w:pPr>
          </w:p>
        </w:tc>
      </w:tr>
      <w:tr w:rsidR="005577B4" w:rsidRPr="00EB52A8" w:rsidTr="0095560A">
        <w:tc>
          <w:tcPr>
            <w:tcW w:w="3577" w:type="dxa"/>
          </w:tcPr>
          <w:p w:rsidR="005577B4" w:rsidRPr="00EB52A8" w:rsidRDefault="005577B4" w:rsidP="0095560A">
            <w:pPr>
              <w:rPr>
                <w:rFonts w:asciiTheme="minorHAnsi" w:hAnsiTheme="minorHAnsi" w:cstheme="minorHAnsi"/>
                <w:szCs w:val="24"/>
              </w:rPr>
            </w:pPr>
            <w:r w:rsidRPr="00EB52A8">
              <w:rPr>
                <w:rFonts w:asciiTheme="minorHAnsi" w:hAnsiTheme="minorHAnsi" w:cstheme="minorHAnsi"/>
                <w:szCs w:val="24"/>
              </w:rPr>
              <w:t xml:space="preserve">My child attended a </w:t>
            </w:r>
            <w:r w:rsidRPr="00EB52A8">
              <w:rPr>
                <w:rFonts w:asciiTheme="minorHAnsi" w:hAnsiTheme="minorHAnsi" w:cstheme="minorHAnsi"/>
                <w:szCs w:val="24"/>
                <w:u w:val="single"/>
              </w:rPr>
              <w:t>Licensed Family Child Care</w:t>
            </w:r>
          </w:p>
        </w:tc>
        <w:tc>
          <w:tcPr>
            <w:tcW w:w="5850" w:type="dxa"/>
          </w:tcPr>
          <w:p w:rsidR="008B23EF" w:rsidRDefault="008B23EF" w:rsidP="0095560A">
            <w:pPr>
              <w:rPr>
                <w:rFonts w:asciiTheme="minorHAnsi" w:hAnsiTheme="minorHAnsi" w:cstheme="minorHAnsi"/>
              </w:rPr>
            </w:pPr>
            <w:r w:rsidRPr="008B23EF">
              <w:rPr>
                <w:rFonts w:asciiTheme="minorHAnsi" w:hAnsiTheme="minorHAnsi" w:cstheme="minorHAnsi"/>
              </w:rPr>
              <w:t>Licensed Family Child Care = EEC licensed family child care provider located in a home</w:t>
            </w:r>
          </w:p>
          <w:p w:rsidR="002536A8" w:rsidRDefault="002536A8" w:rsidP="0095560A">
            <w:pPr>
              <w:rPr>
                <w:rFonts w:asciiTheme="minorHAnsi" w:hAnsiTheme="minorHAnsi" w:cstheme="minorHAnsi"/>
              </w:rPr>
            </w:pPr>
          </w:p>
          <w:p w:rsidR="002536A8" w:rsidRDefault="002536A8" w:rsidP="002536A8">
            <w:pPr>
              <w:ind w:left="0" w:firstLine="0"/>
              <w:jc w:val="both"/>
              <w:rPr>
                <w:rFonts w:asciiTheme="minorHAnsi" w:hAnsiTheme="minorHAnsi" w:cstheme="minorHAnsi"/>
                <w:color w:val="auto"/>
                <w:szCs w:val="24"/>
              </w:rPr>
            </w:pPr>
            <w:r>
              <w:rPr>
                <w:rFonts w:asciiTheme="minorHAnsi" w:hAnsiTheme="minorHAnsi" w:cstheme="minorHAnsi"/>
                <w:color w:val="auto"/>
                <w:szCs w:val="24"/>
              </w:rPr>
              <w:t xml:space="preserve">To find out if a family child care provider is licensed by the Department of Early Education and Care (EEC), we encourage the district to utilize </w:t>
            </w:r>
            <w:hyperlink r:id="rId12" w:history="1">
              <w:r w:rsidRPr="00C62310">
                <w:rPr>
                  <w:rStyle w:val="Hyperlink"/>
                  <w:rFonts w:asciiTheme="minorHAnsi" w:hAnsiTheme="minorHAnsi" w:cstheme="minorHAnsi"/>
                  <w:szCs w:val="24"/>
                </w:rPr>
                <w:t>EEC’s child care search</w:t>
              </w:r>
            </w:hyperlink>
            <w:r>
              <w:rPr>
                <w:rFonts w:asciiTheme="minorHAnsi" w:hAnsiTheme="minorHAnsi" w:cstheme="minorHAnsi"/>
                <w:color w:val="auto"/>
                <w:szCs w:val="24"/>
              </w:rPr>
              <w:t xml:space="preserve"> option.</w:t>
            </w:r>
          </w:p>
          <w:p w:rsidR="002536A8" w:rsidRPr="008B23EF" w:rsidRDefault="002536A8" w:rsidP="0095560A">
            <w:pPr>
              <w:rPr>
                <w:rFonts w:asciiTheme="minorHAnsi" w:hAnsiTheme="minorHAnsi" w:cstheme="minorHAnsi"/>
              </w:rPr>
            </w:pPr>
          </w:p>
          <w:p w:rsidR="005577B4" w:rsidRPr="00BF1915" w:rsidRDefault="005577B4" w:rsidP="0095560A">
            <w:pPr>
              <w:ind w:left="0" w:firstLine="0"/>
              <w:jc w:val="both"/>
              <w:rPr>
                <w:rFonts w:asciiTheme="minorHAnsi" w:hAnsiTheme="minorHAnsi" w:cstheme="minorHAnsi"/>
                <w:color w:val="auto"/>
                <w:szCs w:val="24"/>
              </w:rPr>
            </w:pPr>
          </w:p>
          <w:p w:rsidR="005577B4" w:rsidRPr="00BF1915" w:rsidRDefault="005577B4" w:rsidP="0095560A">
            <w:pPr>
              <w:jc w:val="both"/>
              <w:rPr>
                <w:rFonts w:asciiTheme="minorHAnsi" w:hAnsiTheme="minorHAnsi" w:cstheme="minorHAnsi"/>
                <w:color w:val="auto"/>
                <w:szCs w:val="24"/>
              </w:rPr>
            </w:pPr>
            <w:r w:rsidRPr="00BF1915">
              <w:rPr>
                <w:rFonts w:asciiTheme="minorHAnsi" w:hAnsiTheme="minorHAnsi" w:cstheme="minorHAnsi"/>
                <w:color w:val="auto"/>
                <w:szCs w:val="24"/>
              </w:rPr>
              <w:t>Families need to indicate the hours/week that the child attended</w:t>
            </w:r>
            <w:r w:rsidR="00ED6FD2">
              <w:rPr>
                <w:rFonts w:asciiTheme="minorHAnsi" w:hAnsiTheme="minorHAnsi" w:cstheme="minorHAnsi"/>
                <w:color w:val="auto"/>
                <w:szCs w:val="24"/>
              </w:rPr>
              <w:t xml:space="preserve"> the Licensed Family Child Care</w:t>
            </w:r>
            <w:r w:rsidRPr="00BF1915">
              <w:rPr>
                <w:rFonts w:asciiTheme="minorHAnsi" w:hAnsiTheme="minorHAnsi" w:cstheme="minorHAnsi"/>
                <w:color w:val="auto"/>
                <w:szCs w:val="24"/>
              </w:rPr>
              <w:t xml:space="preserve"> in the year preceding kindergarten. </w:t>
            </w:r>
          </w:p>
          <w:p w:rsidR="005577B4" w:rsidRPr="00BF1915" w:rsidRDefault="005577B4" w:rsidP="0095560A">
            <w:pPr>
              <w:rPr>
                <w:rFonts w:asciiTheme="minorHAnsi" w:hAnsiTheme="minorHAnsi" w:cstheme="minorHAnsi"/>
                <w:color w:val="auto"/>
                <w:szCs w:val="24"/>
              </w:rPr>
            </w:pPr>
            <w:r w:rsidRPr="00BF1915">
              <w:rPr>
                <w:rFonts w:asciiTheme="minorHAnsi" w:hAnsiTheme="minorHAnsi" w:cstheme="minorHAnsi"/>
                <w:color w:val="auto"/>
                <w:szCs w:val="24"/>
              </w:rPr>
              <w:t>*</w:t>
            </w:r>
            <w:r w:rsidR="00ED6FD2">
              <w:rPr>
                <w:rFonts w:asciiTheme="minorHAnsi" w:hAnsiTheme="minorHAnsi" w:cstheme="minorHAnsi"/>
                <w:color w:val="auto"/>
                <w:szCs w:val="24"/>
              </w:rPr>
              <w:t>If you are asking this in the S</w:t>
            </w:r>
            <w:r w:rsidRPr="00BF1915">
              <w:rPr>
                <w:rFonts w:asciiTheme="minorHAnsi" w:hAnsiTheme="minorHAnsi" w:cstheme="minorHAnsi"/>
                <w:color w:val="auto"/>
                <w:szCs w:val="24"/>
              </w:rPr>
              <w:t>pring</w:t>
            </w:r>
            <w:r w:rsidR="00ED6FD2">
              <w:rPr>
                <w:rFonts w:asciiTheme="minorHAnsi" w:hAnsiTheme="minorHAnsi" w:cstheme="minorHAnsi"/>
                <w:color w:val="auto"/>
                <w:szCs w:val="24"/>
              </w:rPr>
              <w:t>,</w:t>
            </w:r>
            <w:r w:rsidRPr="00BF1915">
              <w:rPr>
                <w:rFonts w:asciiTheme="minorHAnsi" w:hAnsiTheme="minorHAnsi" w:cstheme="minorHAnsi"/>
                <w:color w:val="auto"/>
                <w:szCs w:val="24"/>
              </w:rPr>
              <w:t xml:space="preserve"> have the family</w:t>
            </w:r>
          </w:p>
          <w:p w:rsidR="005577B4" w:rsidRPr="00BF1915" w:rsidRDefault="005577B4" w:rsidP="0095560A">
            <w:pPr>
              <w:rPr>
                <w:rFonts w:asciiTheme="minorHAnsi" w:hAnsiTheme="minorHAnsi" w:cstheme="minorHAnsi"/>
                <w:color w:val="auto"/>
                <w:szCs w:val="24"/>
              </w:rPr>
            </w:pPr>
            <w:r w:rsidRPr="00BF1915">
              <w:rPr>
                <w:rFonts w:asciiTheme="minorHAnsi" w:hAnsiTheme="minorHAnsi" w:cstheme="minorHAnsi"/>
                <w:color w:val="auto"/>
                <w:szCs w:val="24"/>
              </w:rPr>
              <w:t xml:space="preserve"> member estimate the hours/week through August. </w:t>
            </w:r>
          </w:p>
          <w:p w:rsidR="005577B4" w:rsidRPr="00EB52A8" w:rsidRDefault="005577B4" w:rsidP="0095560A">
            <w:pPr>
              <w:rPr>
                <w:rFonts w:asciiTheme="minorHAnsi" w:hAnsiTheme="minorHAnsi" w:cstheme="minorHAnsi"/>
                <w:color w:val="FF0000"/>
                <w:szCs w:val="24"/>
              </w:rPr>
            </w:pPr>
          </w:p>
        </w:tc>
      </w:tr>
      <w:tr w:rsidR="005577B4" w:rsidRPr="00EB52A8" w:rsidTr="0095560A">
        <w:tc>
          <w:tcPr>
            <w:tcW w:w="3577" w:type="dxa"/>
          </w:tcPr>
          <w:p w:rsidR="005577B4" w:rsidRPr="00EB52A8" w:rsidRDefault="005577B4" w:rsidP="0095560A">
            <w:pPr>
              <w:rPr>
                <w:rFonts w:asciiTheme="minorHAnsi" w:hAnsiTheme="minorHAnsi" w:cstheme="minorHAnsi"/>
                <w:szCs w:val="24"/>
              </w:rPr>
            </w:pPr>
            <w:r w:rsidRPr="00EB52A8">
              <w:rPr>
                <w:rFonts w:asciiTheme="minorHAnsi" w:hAnsiTheme="minorHAnsi" w:cstheme="minorHAnsi"/>
                <w:szCs w:val="24"/>
              </w:rPr>
              <w:t xml:space="preserve">My child attended a </w:t>
            </w:r>
            <w:r w:rsidRPr="00EB52A8">
              <w:rPr>
                <w:rFonts w:asciiTheme="minorHAnsi" w:hAnsiTheme="minorHAnsi" w:cstheme="minorHAnsi"/>
                <w:szCs w:val="24"/>
                <w:u w:val="single"/>
              </w:rPr>
              <w:t>Center Based Program</w:t>
            </w:r>
          </w:p>
        </w:tc>
        <w:tc>
          <w:tcPr>
            <w:tcW w:w="5850" w:type="dxa"/>
          </w:tcPr>
          <w:p w:rsidR="008B23EF" w:rsidRPr="00BF1915" w:rsidRDefault="008B23EF" w:rsidP="0095560A">
            <w:pPr>
              <w:ind w:left="0" w:firstLine="0"/>
              <w:rPr>
                <w:rFonts w:asciiTheme="minorHAnsi" w:hAnsiTheme="minorHAnsi" w:cstheme="minorHAnsi"/>
                <w:color w:val="auto"/>
              </w:rPr>
            </w:pPr>
            <w:r w:rsidRPr="00BF1915">
              <w:rPr>
                <w:rFonts w:asciiTheme="minorHAnsi" w:hAnsiTheme="minorHAnsi" w:cstheme="minorHAnsi"/>
                <w:color w:val="auto"/>
              </w:rPr>
              <w:t>Center Based Program = EEC licensed child care center, Head Start program, private or public preschool program</w:t>
            </w:r>
          </w:p>
          <w:p w:rsidR="008B23EF" w:rsidRPr="00BF1915" w:rsidRDefault="008B23EF" w:rsidP="0095560A">
            <w:pPr>
              <w:jc w:val="both"/>
              <w:rPr>
                <w:rFonts w:asciiTheme="minorHAnsi" w:hAnsiTheme="minorHAnsi" w:cstheme="minorHAnsi"/>
                <w:color w:val="auto"/>
                <w:szCs w:val="24"/>
              </w:rPr>
            </w:pPr>
          </w:p>
          <w:p w:rsidR="008B23EF" w:rsidRPr="00BF1915" w:rsidRDefault="008B23EF" w:rsidP="00561270">
            <w:pPr>
              <w:ind w:left="0" w:firstLine="0"/>
              <w:jc w:val="both"/>
              <w:rPr>
                <w:rFonts w:asciiTheme="minorHAnsi" w:hAnsiTheme="minorHAnsi" w:cstheme="minorHAnsi"/>
                <w:color w:val="auto"/>
                <w:szCs w:val="24"/>
              </w:rPr>
            </w:pPr>
          </w:p>
          <w:p w:rsidR="00D624C6" w:rsidRDefault="00D624C6" w:rsidP="0095560A">
            <w:pPr>
              <w:jc w:val="both"/>
              <w:rPr>
                <w:rFonts w:asciiTheme="minorHAnsi" w:hAnsiTheme="minorHAnsi" w:cstheme="minorHAnsi"/>
                <w:color w:val="auto"/>
                <w:szCs w:val="24"/>
              </w:rPr>
            </w:pPr>
            <w:r>
              <w:rPr>
                <w:rFonts w:asciiTheme="minorHAnsi" w:hAnsiTheme="minorHAnsi" w:cstheme="minorHAnsi"/>
                <w:color w:val="auto"/>
                <w:szCs w:val="24"/>
              </w:rPr>
              <w:t xml:space="preserve">To find out if a preschool program is licensed by the Department of Early Education and Care (EEC), we </w:t>
            </w:r>
            <w:r>
              <w:rPr>
                <w:rFonts w:asciiTheme="minorHAnsi" w:hAnsiTheme="minorHAnsi" w:cstheme="minorHAnsi"/>
                <w:color w:val="auto"/>
                <w:szCs w:val="24"/>
              </w:rPr>
              <w:lastRenderedPageBreak/>
              <w:t xml:space="preserve">encourage the district to utilize </w:t>
            </w:r>
            <w:hyperlink r:id="rId13" w:history="1">
              <w:r w:rsidRPr="00C62310">
                <w:rPr>
                  <w:rStyle w:val="Hyperlink"/>
                  <w:rFonts w:asciiTheme="minorHAnsi" w:hAnsiTheme="minorHAnsi" w:cstheme="minorHAnsi"/>
                  <w:szCs w:val="24"/>
                </w:rPr>
                <w:t>EEC’s child care search</w:t>
              </w:r>
            </w:hyperlink>
            <w:r>
              <w:rPr>
                <w:rFonts w:asciiTheme="minorHAnsi" w:hAnsiTheme="minorHAnsi" w:cstheme="minorHAnsi"/>
                <w:color w:val="auto"/>
                <w:szCs w:val="24"/>
              </w:rPr>
              <w:t xml:space="preserve"> option.</w:t>
            </w:r>
          </w:p>
          <w:p w:rsidR="00D624C6" w:rsidRDefault="00D624C6" w:rsidP="0095560A">
            <w:pPr>
              <w:jc w:val="both"/>
              <w:rPr>
                <w:rFonts w:asciiTheme="minorHAnsi" w:hAnsiTheme="minorHAnsi" w:cstheme="minorHAnsi"/>
                <w:color w:val="auto"/>
                <w:szCs w:val="24"/>
              </w:rPr>
            </w:pPr>
          </w:p>
          <w:p w:rsidR="005577B4" w:rsidRPr="00BF1915" w:rsidRDefault="005577B4" w:rsidP="0095560A">
            <w:pPr>
              <w:jc w:val="both"/>
              <w:rPr>
                <w:rFonts w:asciiTheme="minorHAnsi" w:hAnsiTheme="minorHAnsi" w:cstheme="minorHAnsi"/>
                <w:color w:val="auto"/>
                <w:szCs w:val="24"/>
              </w:rPr>
            </w:pPr>
            <w:r w:rsidRPr="00BF1915">
              <w:rPr>
                <w:rFonts w:asciiTheme="minorHAnsi" w:hAnsiTheme="minorHAnsi" w:cstheme="minorHAnsi"/>
                <w:color w:val="auto"/>
                <w:szCs w:val="24"/>
              </w:rPr>
              <w:t>Families need to indicate the hours/week that the child attended</w:t>
            </w:r>
            <w:r w:rsidR="00ED6FD2">
              <w:rPr>
                <w:rFonts w:asciiTheme="minorHAnsi" w:hAnsiTheme="minorHAnsi" w:cstheme="minorHAnsi"/>
                <w:color w:val="auto"/>
                <w:szCs w:val="24"/>
              </w:rPr>
              <w:t xml:space="preserve"> the Center Based Program</w:t>
            </w:r>
            <w:r w:rsidRPr="00BF1915">
              <w:rPr>
                <w:rFonts w:asciiTheme="minorHAnsi" w:hAnsiTheme="minorHAnsi" w:cstheme="minorHAnsi"/>
                <w:color w:val="auto"/>
                <w:szCs w:val="24"/>
              </w:rPr>
              <w:t xml:space="preserve"> in the year preceding kindergarten. </w:t>
            </w:r>
          </w:p>
          <w:p w:rsidR="005577B4" w:rsidRPr="00BF1915" w:rsidRDefault="005577B4" w:rsidP="0095560A">
            <w:pPr>
              <w:rPr>
                <w:rFonts w:asciiTheme="minorHAnsi" w:hAnsiTheme="minorHAnsi" w:cstheme="minorHAnsi"/>
                <w:color w:val="auto"/>
                <w:szCs w:val="24"/>
              </w:rPr>
            </w:pPr>
            <w:r w:rsidRPr="00BF1915">
              <w:rPr>
                <w:rFonts w:asciiTheme="minorHAnsi" w:hAnsiTheme="minorHAnsi" w:cstheme="minorHAnsi"/>
                <w:color w:val="auto"/>
                <w:szCs w:val="24"/>
              </w:rPr>
              <w:t>*</w:t>
            </w:r>
            <w:r w:rsidR="00ED6FD2">
              <w:rPr>
                <w:rFonts w:asciiTheme="minorHAnsi" w:hAnsiTheme="minorHAnsi" w:cstheme="minorHAnsi"/>
                <w:color w:val="auto"/>
                <w:szCs w:val="24"/>
              </w:rPr>
              <w:t>If you are asking this in the S</w:t>
            </w:r>
            <w:r w:rsidRPr="00BF1915">
              <w:rPr>
                <w:rFonts w:asciiTheme="minorHAnsi" w:hAnsiTheme="minorHAnsi" w:cstheme="minorHAnsi"/>
                <w:color w:val="auto"/>
                <w:szCs w:val="24"/>
              </w:rPr>
              <w:t>pring</w:t>
            </w:r>
            <w:r w:rsidR="00ED6FD2">
              <w:rPr>
                <w:rFonts w:asciiTheme="minorHAnsi" w:hAnsiTheme="minorHAnsi" w:cstheme="minorHAnsi"/>
                <w:color w:val="auto"/>
                <w:szCs w:val="24"/>
              </w:rPr>
              <w:t>,</w:t>
            </w:r>
            <w:r w:rsidRPr="00BF1915">
              <w:rPr>
                <w:rFonts w:asciiTheme="minorHAnsi" w:hAnsiTheme="minorHAnsi" w:cstheme="minorHAnsi"/>
                <w:color w:val="auto"/>
                <w:szCs w:val="24"/>
              </w:rPr>
              <w:t xml:space="preserve"> have the family</w:t>
            </w:r>
          </w:p>
          <w:p w:rsidR="005577B4" w:rsidRPr="00BF1915" w:rsidRDefault="005577B4" w:rsidP="0095560A">
            <w:pPr>
              <w:rPr>
                <w:rFonts w:asciiTheme="minorHAnsi" w:hAnsiTheme="minorHAnsi" w:cstheme="minorHAnsi"/>
                <w:color w:val="auto"/>
                <w:szCs w:val="24"/>
              </w:rPr>
            </w:pPr>
            <w:r w:rsidRPr="00BF1915">
              <w:rPr>
                <w:rFonts w:asciiTheme="minorHAnsi" w:hAnsiTheme="minorHAnsi" w:cstheme="minorHAnsi"/>
                <w:color w:val="auto"/>
                <w:szCs w:val="24"/>
              </w:rPr>
              <w:t xml:space="preserve"> member estimate the hours/week through August. </w:t>
            </w:r>
          </w:p>
          <w:p w:rsidR="005577B4" w:rsidRPr="00BF1915" w:rsidRDefault="005577B4" w:rsidP="0095560A">
            <w:pPr>
              <w:rPr>
                <w:rFonts w:asciiTheme="minorHAnsi" w:hAnsiTheme="minorHAnsi" w:cstheme="minorHAnsi"/>
                <w:color w:val="auto"/>
                <w:szCs w:val="24"/>
              </w:rPr>
            </w:pPr>
          </w:p>
        </w:tc>
      </w:tr>
      <w:tr w:rsidR="005577B4" w:rsidRPr="00EB52A8" w:rsidTr="0095560A">
        <w:tc>
          <w:tcPr>
            <w:tcW w:w="3577" w:type="dxa"/>
          </w:tcPr>
          <w:p w:rsidR="005577B4" w:rsidRPr="00EB52A8" w:rsidRDefault="005577B4" w:rsidP="0095560A">
            <w:pPr>
              <w:rPr>
                <w:rFonts w:asciiTheme="minorHAnsi" w:hAnsiTheme="minorHAnsi" w:cstheme="minorHAnsi"/>
                <w:szCs w:val="24"/>
              </w:rPr>
            </w:pPr>
            <w:r w:rsidRPr="00EB52A8">
              <w:rPr>
                <w:rFonts w:asciiTheme="minorHAnsi" w:hAnsiTheme="minorHAnsi" w:cstheme="minorHAnsi"/>
                <w:szCs w:val="24"/>
              </w:rPr>
              <w:lastRenderedPageBreak/>
              <w:t xml:space="preserve">My child attended </w:t>
            </w:r>
            <w:r w:rsidRPr="00EB52A8">
              <w:rPr>
                <w:rFonts w:asciiTheme="minorHAnsi" w:hAnsiTheme="minorHAnsi" w:cstheme="minorHAnsi"/>
                <w:b/>
                <w:szCs w:val="24"/>
                <w:u w:val="single"/>
              </w:rPr>
              <w:t>BOTH</w:t>
            </w:r>
            <w:r w:rsidRPr="00EB52A8">
              <w:rPr>
                <w:rFonts w:asciiTheme="minorHAnsi" w:hAnsiTheme="minorHAnsi" w:cstheme="minorHAnsi"/>
                <w:szCs w:val="24"/>
                <w:u w:val="single"/>
              </w:rPr>
              <w:t xml:space="preserve"> a Licensed Family Child Care Provider </w:t>
            </w:r>
            <w:r w:rsidRPr="00EB52A8">
              <w:rPr>
                <w:rFonts w:asciiTheme="minorHAnsi" w:hAnsiTheme="minorHAnsi" w:cstheme="minorHAnsi"/>
                <w:b/>
                <w:szCs w:val="24"/>
                <w:u w:val="single"/>
              </w:rPr>
              <w:t>AND</w:t>
            </w:r>
            <w:r w:rsidRPr="00EB52A8">
              <w:rPr>
                <w:rFonts w:asciiTheme="minorHAnsi" w:hAnsiTheme="minorHAnsi" w:cstheme="minorHAnsi"/>
                <w:szCs w:val="24"/>
                <w:u w:val="single"/>
              </w:rPr>
              <w:t xml:space="preserve"> a Center Based Program</w:t>
            </w:r>
          </w:p>
        </w:tc>
        <w:tc>
          <w:tcPr>
            <w:tcW w:w="5850" w:type="dxa"/>
          </w:tcPr>
          <w:p w:rsidR="008B23EF" w:rsidRPr="00BF1915" w:rsidRDefault="008B23EF" w:rsidP="0095560A">
            <w:pPr>
              <w:ind w:left="0" w:firstLine="0"/>
              <w:rPr>
                <w:rFonts w:asciiTheme="minorHAnsi" w:hAnsiTheme="minorHAnsi" w:cstheme="minorHAnsi"/>
                <w:color w:val="auto"/>
              </w:rPr>
            </w:pPr>
            <w:r w:rsidRPr="00BF1915">
              <w:rPr>
                <w:rFonts w:asciiTheme="minorHAnsi" w:hAnsiTheme="minorHAnsi" w:cstheme="minorHAnsi"/>
                <w:color w:val="auto"/>
              </w:rPr>
              <w:t>Licensed Family Child Care = EEC licensed family child care provider located in a home</w:t>
            </w:r>
          </w:p>
          <w:p w:rsidR="008B23EF" w:rsidRPr="00BF1915" w:rsidRDefault="008B23EF" w:rsidP="0095560A">
            <w:pPr>
              <w:rPr>
                <w:rFonts w:asciiTheme="minorHAnsi" w:hAnsiTheme="minorHAnsi" w:cstheme="minorHAnsi"/>
                <w:color w:val="auto"/>
              </w:rPr>
            </w:pPr>
          </w:p>
          <w:p w:rsidR="008B23EF" w:rsidRPr="00BF1915" w:rsidRDefault="008B23EF" w:rsidP="0095560A">
            <w:pPr>
              <w:rPr>
                <w:rFonts w:asciiTheme="minorHAnsi" w:hAnsiTheme="minorHAnsi" w:cstheme="minorHAnsi"/>
                <w:color w:val="auto"/>
              </w:rPr>
            </w:pPr>
            <w:r w:rsidRPr="00BF1915">
              <w:rPr>
                <w:rFonts w:asciiTheme="minorHAnsi" w:hAnsiTheme="minorHAnsi" w:cstheme="minorHAnsi"/>
                <w:color w:val="auto"/>
              </w:rPr>
              <w:t>Center Based Program = EEC licensed child care center, Head Start program, private or public preschool program</w:t>
            </w:r>
          </w:p>
          <w:p w:rsidR="008B23EF" w:rsidRPr="00BF1915" w:rsidRDefault="008B23EF" w:rsidP="0095560A">
            <w:pPr>
              <w:jc w:val="both"/>
              <w:rPr>
                <w:rFonts w:asciiTheme="minorHAnsi" w:hAnsiTheme="minorHAnsi" w:cstheme="minorHAnsi"/>
                <w:color w:val="auto"/>
                <w:szCs w:val="24"/>
              </w:rPr>
            </w:pPr>
          </w:p>
          <w:p w:rsidR="005577B4" w:rsidRPr="00BF1915" w:rsidRDefault="005577B4" w:rsidP="0095560A">
            <w:pPr>
              <w:jc w:val="both"/>
              <w:rPr>
                <w:rFonts w:asciiTheme="minorHAnsi" w:hAnsiTheme="minorHAnsi" w:cstheme="minorHAnsi"/>
                <w:color w:val="auto"/>
                <w:szCs w:val="24"/>
              </w:rPr>
            </w:pPr>
            <w:r w:rsidRPr="00BF1915">
              <w:rPr>
                <w:rFonts w:asciiTheme="minorHAnsi" w:hAnsiTheme="minorHAnsi" w:cstheme="minorHAnsi"/>
                <w:color w:val="auto"/>
                <w:szCs w:val="24"/>
              </w:rPr>
              <w:t xml:space="preserve">Families need to indicate the hours/week that the child attended </w:t>
            </w:r>
            <w:r w:rsidR="00E526D0">
              <w:rPr>
                <w:rFonts w:asciiTheme="minorHAnsi" w:hAnsiTheme="minorHAnsi" w:cstheme="minorHAnsi"/>
                <w:color w:val="auto"/>
                <w:szCs w:val="24"/>
              </w:rPr>
              <w:t xml:space="preserve">the Licensed Family Child Care and the Center Based Program </w:t>
            </w:r>
            <w:r w:rsidRPr="00BF1915">
              <w:rPr>
                <w:rFonts w:asciiTheme="minorHAnsi" w:hAnsiTheme="minorHAnsi" w:cstheme="minorHAnsi"/>
                <w:color w:val="auto"/>
                <w:szCs w:val="24"/>
              </w:rPr>
              <w:t xml:space="preserve">in the year preceding kindergarten. </w:t>
            </w:r>
          </w:p>
          <w:p w:rsidR="005577B4" w:rsidRPr="00BF1915" w:rsidRDefault="005577B4" w:rsidP="0095560A">
            <w:pPr>
              <w:rPr>
                <w:rFonts w:asciiTheme="minorHAnsi" w:hAnsiTheme="minorHAnsi" w:cstheme="minorHAnsi"/>
                <w:color w:val="auto"/>
                <w:szCs w:val="24"/>
              </w:rPr>
            </w:pPr>
            <w:r w:rsidRPr="00BF1915">
              <w:rPr>
                <w:rFonts w:asciiTheme="minorHAnsi" w:hAnsiTheme="minorHAnsi" w:cstheme="minorHAnsi"/>
                <w:color w:val="auto"/>
                <w:szCs w:val="24"/>
              </w:rPr>
              <w:t>*</w:t>
            </w:r>
            <w:r w:rsidR="00E526D0">
              <w:rPr>
                <w:rFonts w:asciiTheme="minorHAnsi" w:hAnsiTheme="minorHAnsi" w:cstheme="minorHAnsi"/>
                <w:color w:val="auto"/>
                <w:szCs w:val="24"/>
              </w:rPr>
              <w:t>If you are asking this in the S</w:t>
            </w:r>
            <w:r w:rsidRPr="00BF1915">
              <w:rPr>
                <w:rFonts w:asciiTheme="minorHAnsi" w:hAnsiTheme="minorHAnsi" w:cstheme="minorHAnsi"/>
                <w:color w:val="auto"/>
                <w:szCs w:val="24"/>
              </w:rPr>
              <w:t>pring</w:t>
            </w:r>
            <w:r w:rsidR="00E526D0">
              <w:rPr>
                <w:rFonts w:asciiTheme="minorHAnsi" w:hAnsiTheme="minorHAnsi" w:cstheme="minorHAnsi"/>
                <w:color w:val="auto"/>
                <w:szCs w:val="24"/>
              </w:rPr>
              <w:t>,</w:t>
            </w:r>
            <w:r w:rsidRPr="00BF1915">
              <w:rPr>
                <w:rFonts w:asciiTheme="minorHAnsi" w:hAnsiTheme="minorHAnsi" w:cstheme="minorHAnsi"/>
                <w:color w:val="auto"/>
                <w:szCs w:val="24"/>
              </w:rPr>
              <w:t xml:space="preserve"> have the family</w:t>
            </w:r>
          </w:p>
          <w:p w:rsidR="005577B4" w:rsidRPr="00BF1915" w:rsidRDefault="005577B4" w:rsidP="0095560A">
            <w:pPr>
              <w:rPr>
                <w:rFonts w:asciiTheme="minorHAnsi" w:hAnsiTheme="minorHAnsi" w:cstheme="minorHAnsi"/>
                <w:color w:val="auto"/>
                <w:szCs w:val="24"/>
              </w:rPr>
            </w:pPr>
            <w:r w:rsidRPr="00BF1915">
              <w:rPr>
                <w:rFonts w:asciiTheme="minorHAnsi" w:hAnsiTheme="minorHAnsi" w:cstheme="minorHAnsi"/>
                <w:color w:val="auto"/>
                <w:szCs w:val="24"/>
              </w:rPr>
              <w:t xml:space="preserve"> member estimate the hours/week through August. </w:t>
            </w:r>
          </w:p>
          <w:p w:rsidR="005577B4" w:rsidRPr="00BF1915" w:rsidRDefault="005577B4" w:rsidP="0095560A">
            <w:pPr>
              <w:rPr>
                <w:rFonts w:asciiTheme="minorHAnsi" w:hAnsiTheme="minorHAnsi" w:cstheme="minorHAnsi"/>
                <w:color w:val="auto"/>
                <w:szCs w:val="24"/>
              </w:rPr>
            </w:pPr>
          </w:p>
        </w:tc>
      </w:tr>
    </w:tbl>
    <w:p w:rsidR="00B94C4A" w:rsidRPr="00EB52A8" w:rsidRDefault="00B94C4A" w:rsidP="00F3115C">
      <w:pPr>
        <w:ind w:left="0" w:firstLine="0"/>
        <w:rPr>
          <w:rFonts w:asciiTheme="minorHAnsi" w:hAnsiTheme="minorHAnsi" w:cstheme="minorHAnsi"/>
          <w:szCs w:val="24"/>
        </w:rPr>
      </w:pPr>
    </w:p>
    <w:p w:rsidR="001605FA" w:rsidRPr="00EB52A8" w:rsidRDefault="001605FA" w:rsidP="00F3115C">
      <w:pPr>
        <w:ind w:left="0" w:firstLine="0"/>
        <w:rPr>
          <w:rFonts w:asciiTheme="minorHAnsi" w:hAnsiTheme="minorHAnsi" w:cstheme="minorHAnsi"/>
          <w:szCs w:val="24"/>
        </w:rPr>
      </w:pPr>
    </w:p>
    <w:p w:rsidR="00D90ED8" w:rsidRPr="00EB52A8" w:rsidRDefault="00D90ED8" w:rsidP="00E10262">
      <w:pPr>
        <w:rPr>
          <w:rFonts w:asciiTheme="minorHAnsi" w:hAnsiTheme="minorHAnsi" w:cstheme="minorHAnsi"/>
          <w:szCs w:val="24"/>
        </w:rPr>
      </w:pPr>
    </w:p>
    <w:p w:rsidR="00DA1F0F" w:rsidRPr="00EB52A8" w:rsidRDefault="00D669C2" w:rsidP="00E10262">
      <w:pPr>
        <w:rPr>
          <w:rFonts w:asciiTheme="minorHAnsi" w:hAnsiTheme="minorHAnsi" w:cstheme="minorHAnsi"/>
          <w:szCs w:val="24"/>
        </w:rPr>
      </w:pPr>
      <w:r w:rsidRPr="00EB52A8">
        <w:rPr>
          <w:rFonts w:asciiTheme="minorHAnsi" w:hAnsiTheme="minorHAnsi" w:cstheme="minorHAnsi"/>
          <w:b/>
          <w:szCs w:val="24"/>
        </w:rPr>
        <w:t>V</w:t>
      </w:r>
      <w:r w:rsidR="00B94C4A" w:rsidRPr="00EB52A8">
        <w:rPr>
          <w:rFonts w:asciiTheme="minorHAnsi" w:hAnsiTheme="minorHAnsi" w:cstheme="minorHAnsi"/>
          <w:b/>
          <w:szCs w:val="24"/>
        </w:rPr>
        <w:t>I</w:t>
      </w:r>
      <w:r w:rsidR="00EB750E" w:rsidRPr="00EB52A8">
        <w:rPr>
          <w:rFonts w:asciiTheme="minorHAnsi" w:hAnsiTheme="minorHAnsi" w:cstheme="minorHAnsi"/>
          <w:b/>
          <w:szCs w:val="24"/>
        </w:rPr>
        <w:t xml:space="preserve">. </w:t>
      </w:r>
      <w:r w:rsidR="005A3820" w:rsidRPr="00EB52A8">
        <w:rPr>
          <w:rFonts w:asciiTheme="minorHAnsi" w:hAnsiTheme="minorHAnsi" w:cstheme="minorHAnsi"/>
          <w:b/>
          <w:szCs w:val="24"/>
        </w:rPr>
        <w:t>Optional items</w:t>
      </w:r>
      <w:r w:rsidR="005A3820" w:rsidRPr="00EB52A8">
        <w:rPr>
          <w:rFonts w:asciiTheme="minorHAnsi" w:hAnsiTheme="minorHAnsi" w:cstheme="minorHAnsi"/>
          <w:szCs w:val="24"/>
        </w:rPr>
        <w:t xml:space="preserve"> </w:t>
      </w:r>
    </w:p>
    <w:p w:rsidR="00D669C2" w:rsidRPr="00EB52A8" w:rsidRDefault="00D669C2" w:rsidP="00E10262">
      <w:pPr>
        <w:rPr>
          <w:rFonts w:asciiTheme="minorHAnsi" w:hAnsiTheme="minorHAnsi" w:cstheme="minorHAnsi"/>
          <w:szCs w:val="24"/>
        </w:rPr>
      </w:pPr>
    </w:p>
    <w:p w:rsidR="005A3820" w:rsidRPr="00EB52A8" w:rsidRDefault="005A3820" w:rsidP="00DA1F0F">
      <w:pPr>
        <w:ind w:firstLine="0"/>
        <w:rPr>
          <w:rFonts w:asciiTheme="minorHAnsi" w:hAnsiTheme="minorHAnsi" w:cstheme="minorHAnsi"/>
          <w:szCs w:val="24"/>
        </w:rPr>
      </w:pPr>
      <w:r w:rsidRPr="00EB52A8">
        <w:rPr>
          <w:rFonts w:asciiTheme="minorHAnsi" w:hAnsiTheme="minorHAnsi" w:cstheme="minorHAnsi"/>
          <w:szCs w:val="24"/>
        </w:rPr>
        <w:t xml:space="preserve">Districts are welcome to </w:t>
      </w:r>
      <w:r w:rsidR="00311C42" w:rsidRPr="00EB52A8">
        <w:rPr>
          <w:rFonts w:asciiTheme="minorHAnsi" w:hAnsiTheme="minorHAnsi" w:cstheme="minorHAnsi"/>
          <w:szCs w:val="24"/>
        </w:rPr>
        <w:t>add</w:t>
      </w:r>
      <w:r w:rsidRPr="00EB52A8">
        <w:rPr>
          <w:rFonts w:asciiTheme="minorHAnsi" w:hAnsiTheme="minorHAnsi" w:cstheme="minorHAnsi"/>
          <w:szCs w:val="24"/>
        </w:rPr>
        <w:t xml:space="preserve"> </w:t>
      </w:r>
      <w:r w:rsidR="00ED4B80" w:rsidRPr="00EB52A8">
        <w:rPr>
          <w:rFonts w:asciiTheme="minorHAnsi" w:hAnsiTheme="minorHAnsi" w:cstheme="minorHAnsi"/>
          <w:szCs w:val="24"/>
        </w:rPr>
        <w:t xml:space="preserve">questions to the family survey in order to </w:t>
      </w:r>
      <w:r w:rsidRPr="00EB52A8">
        <w:rPr>
          <w:rFonts w:asciiTheme="minorHAnsi" w:hAnsiTheme="minorHAnsi" w:cstheme="minorHAnsi"/>
          <w:szCs w:val="24"/>
        </w:rPr>
        <w:t>further</w:t>
      </w:r>
      <w:r w:rsidR="00ED4B80" w:rsidRPr="00EB52A8">
        <w:rPr>
          <w:rFonts w:asciiTheme="minorHAnsi" w:hAnsiTheme="minorHAnsi" w:cstheme="minorHAnsi"/>
          <w:szCs w:val="24"/>
        </w:rPr>
        <w:t xml:space="preserve"> collect </w:t>
      </w:r>
      <w:r w:rsidRPr="00EB52A8">
        <w:rPr>
          <w:rFonts w:asciiTheme="minorHAnsi" w:hAnsiTheme="minorHAnsi" w:cstheme="minorHAnsi"/>
          <w:szCs w:val="24"/>
        </w:rPr>
        <w:t>data related to preschool early childhood experiences</w:t>
      </w:r>
      <w:r w:rsidR="00ED4B80" w:rsidRPr="00EB52A8">
        <w:rPr>
          <w:rFonts w:asciiTheme="minorHAnsi" w:hAnsiTheme="minorHAnsi" w:cstheme="minorHAnsi"/>
          <w:szCs w:val="24"/>
        </w:rPr>
        <w:t xml:space="preserve"> that is of interest to </w:t>
      </w:r>
      <w:r w:rsidR="00311C42" w:rsidRPr="00EB52A8">
        <w:rPr>
          <w:rFonts w:asciiTheme="minorHAnsi" w:hAnsiTheme="minorHAnsi" w:cstheme="minorHAnsi"/>
          <w:szCs w:val="24"/>
        </w:rPr>
        <w:t>the</w:t>
      </w:r>
      <w:r w:rsidR="00ED4B80" w:rsidRPr="00EB52A8">
        <w:rPr>
          <w:rFonts w:asciiTheme="minorHAnsi" w:hAnsiTheme="minorHAnsi" w:cstheme="minorHAnsi"/>
          <w:szCs w:val="24"/>
        </w:rPr>
        <w:t xml:space="preserve"> district and/or community. </w:t>
      </w:r>
      <w:r w:rsidR="00311C42" w:rsidRPr="00EB52A8">
        <w:rPr>
          <w:rFonts w:asciiTheme="minorHAnsi" w:hAnsiTheme="minorHAnsi" w:cstheme="minorHAnsi"/>
          <w:b/>
          <w:szCs w:val="24"/>
        </w:rPr>
        <w:t xml:space="preserve">Any additional questions </w:t>
      </w:r>
      <w:r w:rsidR="001605FA" w:rsidRPr="00EB52A8">
        <w:rPr>
          <w:rFonts w:asciiTheme="minorHAnsi" w:hAnsiTheme="minorHAnsi" w:cstheme="minorHAnsi"/>
          <w:b/>
          <w:szCs w:val="24"/>
        </w:rPr>
        <w:t>will not be collected in</w:t>
      </w:r>
      <w:r w:rsidR="00311C42" w:rsidRPr="00EB52A8">
        <w:rPr>
          <w:rFonts w:asciiTheme="minorHAnsi" w:hAnsiTheme="minorHAnsi" w:cstheme="minorHAnsi"/>
          <w:b/>
          <w:szCs w:val="24"/>
        </w:rPr>
        <w:t xml:space="preserve"> SIMS</w:t>
      </w:r>
      <w:r w:rsidR="001605FA" w:rsidRPr="00EB52A8">
        <w:rPr>
          <w:rFonts w:asciiTheme="minorHAnsi" w:hAnsiTheme="minorHAnsi" w:cstheme="minorHAnsi"/>
          <w:szCs w:val="24"/>
        </w:rPr>
        <w:t xml:space="preserve">. </w:t>
      </w:r>
      <w:r w:rsidR="00ED4B80" w:rsidRPr="00EB52A8">
        <w:rPr>
          <w:rFonts w:asciiTheme="minorHAnsi" w:hAnsiTheme="minorHAnsi" w:cstheme="minorHAnsi"/>
          <w:szCs w:val="24"/>
        </w:rPr>
        <w:t>Examples of these types of added questions might include but not be limited to</w:t>
      </w:r>
      <w:r w:rsidRPr="00EB52A8">
        <w:rPr>
          <w:rFonts w:asciiTheme="minorHAnsi" w:hAnsiTheme="minorHAnsi" w:cstheme="minorHAnsi"/>
          <w:szCs w:val="24"/>
        </w:rPr>
        <w:t>:</w:t>
      </w:r>
    </w:p>
    <w:p w:rsidR="005A3820" w:rsidRPr="00EB52A8" w:rsidRDefault="005A3820" w:rsidP="005A3820">
      <w:pPr>
        <w:rPr>
          <w:rFonts w:asciiTheme="minorHAnsi" w:hAnsiTheme="minorHAnsi" w:cstheme="minorHAnsi"/>
          <w:szCs w:val="24"/>
        </w:rPr>
      </w:pPr>
      <w:r w:rsidRPr="00EB52A8">
        <w:rPr>
          <w:rFonts w:asciiTheme="minorHAnsi" w:hAnsiTheme="minorHAnsi" w:cstheme="minorHAnsi"/>
          <w:szCs w:val="24"/>
        </w:rPr>
        <w:tab/>
        <w:t>a. Name of specific program</w:t>
      </w:r>
      <w:r w:rsidR="00ED4B80" w:rsidRPr="00EB52A8">
        <w:rPr>
          <w:rFonts w:asciiTheme="minorHAnsi" w:hAnsiTheme="minorHAnsi" w:cstheme="minorHAnsi"/>
          <w:szCs w:val="24"/>
        </w:rPr>
        <w:t>(s)</w:t>
      </w:r>
      <w:r w:rsidRPr="00EB52A8">
        <w:rPr>
          <w:rFonts w:asciiTheme="minorHAnsi" w:hAnsiTheme="minorHAnsi" w:cstheme="minorHAnsi"/>
          <w:szCs w:val="24"/>
        </w:rPr>
        <w:t xml:space="preserve"> attended</w:t>
      </w:r>
    </w:p>
    <w:p w:rsidR="005A3820" w:rsidRPr="00EB52A8" w:rsidRDefault="005A3820" w:rsidP="005A3820">
      <w:pPr>
        <w:rPr>
          <w:rFonts w:asciiTheme="minorHAnsi" w:hAnsiTheme="minorHAnsi" w:cstheme="minorHAnsi"/>
          <w:szCs w:val="24"/>
        </w:rPr>
      </w:pPr>
      <w:r w:rsidRPr="00EB52A8">
        <w:rPr>
          <w:rFonts w:asciiTheme="minorHAnsi" w:hAnsiTheme="minorHAnsi" w:cstheme="minorHAnsi"/>
          <w:szCs w:val="24"/>
        </w:rPr>
        <w:tab/>
        <w:t>b. Description of the program attended outside the U.S.</w:t>
      </w:r>
    </w:p>
    <w:p w:rsidR="001605FA" w:rsidRPr="00EB52A8" w:rsidRDefault="005A3820" w:rsidP="001605FA">
      <w:pPr>
        <w:rPr>
          <w:rFonts w:asciiTheme="minorHAnsi" w:hAnsiTheme="minorHAnsi" w:cstheme="minorHAnsi"/>
          <w:szCs w:val="24"/>
        </w:rPr>
      </w:pPr>
      <w:r w:rsidRPr="00EB52A8">
        <w:rPr>
          <w:rFonts w:asciiTheme="minorHAnsi" w:hAnsiTheme="minorHAnsi" w:cstheme="minorHAnsi"/>
          <w:szCs w:val="24"/>
        </w:rPr>
        <w:tab/>
        <w:t xml:space="preserve">c. Name of the country in which </w:t>
      </w:r>
      <w:r w:rsidR="00ED4B80" w:rsidRPr="00EB52A8">
        <w:rPr>
          <w:rFonts w:asciiTheme="minorHAnsi" w:hAnsiTheme="minorHAnsi" w:cstheme="minorHAnsi"/>
          <w:szCs w:val="24"/>
        </w:rPr>
        <w:t xml:space="preserve">the </w:t>
      </w:r>
      <w:r w:rsidRPr="00EB52A8">
        <w:rPr>
          <w:rFonts w:asciiTheme="minorHAnsi" w:hAnsiTheme="minorHAnsi" w:cstheme="minorHAnsi"/>
          <w:szCs w:val="24"/>
        </w:rPr>
        <w:t xml:space="preserve">child attended </w:t>
      </w:r>
      <w:r w:rsidR="00ED4B80" w:rsidRPr="00EB52A8">
        <w:rPr>
          <w:rFonts w:asciiTheme="minorHAnsi" w:hAnsiTheme="minorHAnsi" w:cstheme="minorHAnsi"/>
          <w:szCs w:val="24"/>
        </w:rPr>
        <w:t xml:space="preserve">the </w:t>
      </w:r>
      <w:r w:rsidRPr="00EB52A8">
        <w:rPr>
          <w:rFonts w:asciiTheme="minorHAnsi" w:hAnsiTheme="minorHAnsi" w:cstheme="minorHAnsi"/>
          <w:szCs w:val="24"/>
        </w:rPr>
        <w:t xml:space="preserve">program, if attended outside the U.S. </w:t>
      </w:r>
    </w:p>
    <w:p w:rsidR="00ED4B80" w:rsidRPr="00EB52A8" w:rsidRDefault="007D63B5">
      <w:pPr>
        <w:rPr>
          <w:rFonts w:asciiTheme="minorHAnsi" w:hAnsiTheme="minorHAnsi" w:cstheme="minorHAnsi"/>
          <w:szCs w:val="24"/>
        </w:rPr>
      </w:pPr>
      <w:r w:rsidRPr="00EB52A8">
        <w:rPr>
          <w:rFonts w:asciiTheme="minorHAnsi" w:hAnsiTheme="minorHAnsi" w:cstheme="minorHAnsi"/>
          <w:szCs w:val="24"/>
        </w:rPr>
        <w:tab/>
      </w:r>
    </w:p>
    <w:p w:rsidR="00567334" w:rsidRPr="00EB52A8" w:rsidRDefault="00567334" w:rsidP="0050551D">
      <w:pPr>
        <w:rPr>
          <w:rFonts w:asciiTheme="minorHAnsi" w:hAnsiTheme="minorHAnsi" w:cstheme="minorHAnsi"/>
          <w:szCs w:val="24"/>
        </w:rPr>
      </w:pPr>
    </w:p>
    <w:p w:rsidR="0050551D" w:rsidRDefault="0050551D" w:rsidP="00567334">
      <w:pPr>
        <w:pStyle w:val="ListParagraph"/>
        <w:ind w:left="0" w:firstLine="0"/>
        <w:jc w:val="center"/>
        <w:rPr>
          <w:rFonts w:asciiTheme="minorHAnsi" w:hAnsiTheme="minorHAnsi" w:cstheme="minorHAnsi"/>
          <w:b/>
          <w:sz w:val="24"/>
          <w:szCs w:val="24"/>
        </w:rPr>
      </w:pPr>
    </w:p>
    <w:p w:rsidR="00567334" w:rsidRPr="0050551D" w:rsidRDefault="00567334" w:rsidP="00567334">
      <w:pPr>
        <w:pStyle w:val="ListParagraph"/>
        <w:ind w:left="0" w:firstLine="0"/>
        <w:jc w:val="center"/>
        <w:rPr>
          <w:rFonts w:asciiTheme="minorHAnsi" w:hAnsiTheme="minorHAnsi" w:cstheme="minorHAnsi"/>
          <w:b/>
          <w:sz w:val="24"/>
          <w:szCs w:val="24"/>
        </w:rPr>
      </w:pPr>
      <w:r w:rsidRPr="0050551D">
        <w:rPr>
          <w:rFonts w:asciiTheme="minorHAnsi" w:hAnsiTheme="minorHAnsi" w:cstheme="minorHAnsi"/>
          <w:b/>
          <w:sz w:val="24"/>
          <w:szCs w:val="24"/>
        </w:rPr>
        <w:t xml:space="preserve">Definitions </w:t>
      </w:r>
    </w:p>
    <w:p w:rsidR="00567334" w:rsidRPr="0050551D" w:rsidRDefault="00567334" w:rsidP="009F5BAA">
      <w:pPr>
        <w:ind w:left="0" w:firstLine="0"/>
        <w:rPr>
          <w:rFonts w:asciiTheme="minorHAnsi" w:hAnsiTheme="minorHAnsi" w:cstheme="minorHAnsi"/>
          <w:szCs w:val="24"/>
        </w:rPr>
      </w:pPr>
    </w:p>
    <w:p w:rsidR="00567334" w:rsidRPr="0050551D" w:rsidRDefault="00567334" w:rsidP="00567334">
      <w:pPr>
        <w:rPr>
          <w:rFonts w:asciiTheme="minorHAnsi" w:hAnsiTheme="minorHAnsi" w:cstheme="minorHAnsi"/>
          <w:szCs w:val="24"/>
        </w:rPr>
      </w:pPr>
      <w:r w:rsidRPr="0050551D">
        <w:rPr>
          <w:rFonts w:asciiTheme="minorHAnsi" w:hAnsiTheme="minorHAnsi" w:cstheme="minorHAnsi"/>
          <w:szCs w:val="24"/>
        </w:rPr>
        <w:tab/>
      </w:r>
      <w:r w:rsidRPr="0050551D">
        <w:rPr>
          <w:rFonts w:asciiTheme="minorHAnsi" w:hAnsiTheme="minorHAnsi" w:cstheme="minorHAnsi"/>
          <w:b/>
          <w:i/>
          <w:szCs w:val="24"/>
        </w:rPr>
        <w:t xml:space="preserve">Licensed family </w:t>
      </w:r>
      <w:r w:rsidR="0046429E" w:rsidRPr="0050551D">
        <w:rPr>
          <w:rFonts w:asciiTheme="minorHAnsi" w:hAnsiTheme="minorHAnsi" w:cstheme="minorHAnsi"/>
          <w:b/>
          <w:i/>
          <w:szCs w:val="24"/>
        </w:rPr>
        <w:t>childcare</w:t>
      </w:r>
      <w:r w:rsidRPr="0050551D">
        <w:rPr>
          <w:rFonts w:asciiTheme="minorHAnsi" w:hAnsiTheme="minorHAnsi" w:cstheme="minorHAnsi"/>
          <w:b/>
          <w:szCs w:val="24"/>
        </w:rPr>
        <w:t xml:space="preserve">:  </w:t>
      </w:r>
      <w:r w:rsidRPr="0050551D">
        <w:rPr>
          <w:rFonts w:asciiTheme="minorHAnsi" w:hAnsiTheme="minorHAnsi" w:cstheme="minorHAnsi"/>
          <w:szCs w:val="24"/>
        </w:rPr>
        <w:t xml:space="preserve">refers to child in a group setting with other children who are not siblings, OR may include care in the home of a family member, if the provider is both a </w:t>
      </w:r>
      <w:r w:rsidRPr="0050551D">
        <w:rPr>
          <w:rFonts w:asciiTheme="minorHAnsi" w:hAnsiTheme="minorHAnsi" w:cstheme="minorHAnsi"/>
          <w:szCs w:val="24"/>
        </w:rPr>
        <w:lastRenderedPageBreak/>
        <w:t>relative and a licensed child care provider providing care to children from multiple families.</w:t>
      </w:r>
    </w:p>
    <w:p w:rsidR="00567334" w:rsidRPr="0050551D" w:rsidRDefault="00567334" w:rsidP="0046429E">
      <w:pPr>
        <w:ind w:left="0" w:firstLine="0"/>
        <w:rPr>
          <w:rFonts w:asciiTheme="minorHAnsi" w:hAnsiTheme="minorHAnsi" w:cstheme="minorHAnsi"/>
          <w:szCs w:val="24"/>
        </w:rPr>
      </w:pPr>
    </w:p>
    <w:p w:rsidR="00567334" w:rsidRPr="0050551D" w:rsidRDefault="00567334" w:rsidP="006C5375">
      <w:pPr>
        <w:ind w:firstLine="0"/>
        <w:rPr>
          <w:rFonts w:asciiTheme="minorHAnsi" w:hAnsiTheme="minorHAnsi" w:cstheme="minorHAnsi"/>
          <w:szCs w:val="24"/>
        </w:rPr>
      </w:pPr>
      <w:r w:rsidRPr="0050551D">
        <w:rPr>
          <w:rFonts w:asciiTheme="minorHAnsi" w:hAnsiTheme="minorHAnsi" w:cstheme="minorHAnsi"/>
          <w:b/>
          <w:i/>
          <w:szCs w:val="24"/>
        </w:rPr>
        <w:t xml:space="preserve">Center-based care </w:t>
      </w:r>
      <w:r w:rsidRPr="0050551D">
        <w:rPr>
          <w:rFonts w:asciiTheme="minorHAnsi" w:hAnsiTheme="minorHAnsi" w:cstheme="minorHAnsi"/>
          <w:szCs w:val="24"/>
        </w:rPr>
        <w:t>refers to care for children in a group setting, including public and private preschools, Head</w:t>
      </w:r>
      <w:r w:rsidR="009F5BAA" w:rsidRPr="0050551D">
        <w:rPr>
          <w:rFonts w:asciiTheme="minorHAnsi" w:hAnsiTheme="minorHAnsi" w:cstheme="minorHAnsi"/>
          <w:szCs w:val="24"/>
        </w:rPr>
        <w:t xml:space="preserve"> S</w:t>
      </w:r>
      <w:r w:rsidRPr="0050551D">
        <w:rPr>
          <w:rFonts w:asciiTheme="minorHAnsi" w:hAnsiTheme="minorHAnsi" w:cstheme="minorHAnsi"/>
          <w:szCs w:val="24"/>
        </w:rPr>
        <w:t xml:space="preserve">tart, day care centers, and integrated public preschools. </w:t>
      </w:r>
    </w:p>
    <w:p w:rsidR="00C22300" w:rsidRPr="0050551D" w:rsidRDefault="00C22300" w:rsidP="00C22300">
      <w:pPr>
        <w:rPr>
          <w:rFonts w:asciiTheme="minorHAnsi" w:hAnsiTheme="minorHAnsi" w:cstheme="minorHAnsi"/>
          <w:szCs w:val="24"/>
        </w:rPr>
      </w:pPr>
    </w:p>
    <w:p w:rsidR="00B335D4" w:rsidRPr="0050551D" w:rsidRDefault="00B335D4" w:rsidP="00B335D4">
      <w:pPr>
        <w:ind w:firstLine="0"/>
        <w:rPr>
          <w:rFonts w:asciiTheme="minorHAnsi" w:hAnsiTheme="minorHAnsi" w:cstheme="minorHAnsi"/>
          <w:szCs w:val="24"/>
        </w:rPr>
      </w:pPr>
      <w:r w:rsidRPr="00A62B3D">
        <w:rPr>
          <w:rFonts w:asciiTheme="minorHAnsi" w:hAnsiTheme="minorHAnsi" w:cstheme="minorHAnsi"/>
          <w:b/>
          <w:i/>
          <w:szCs w:val="24"/>
        </w:rPr>
        <w:t xml:space="preserve">Coordinated Family and Community Engagement (CFCE) Services </w:t>
      </w:r>
      <w:r w:rsidR="00A62B3D" w:rsidRPr="00A62B3D">
        <w:rPr>
          <w:rFonts w:asciiTheme="minorHAnsi" w:hAnsiTheme="minorHAnsi" w:cstheme="minorHAnsi"/>
          <w:szCs w:val="24"/>
        </w:rPr>
        <w:t>are</w:t>
      </w:r>
      <w:r w:rsidRPr="00A62B3D">
        <w:rPr>
          <w:rFonts w:asciiTheme="minorHAnsi" w:hAnsiTheme="minorHAnsi" w:cstheme="minorHAnsi"/>
          <w:szCs w:val="24"/>
        </w:rPr>
        <w:t xml:space="preserve"> local</w:t>
      </w:r>
      <w:r w:rsidR="00A62B3D" w:rsidRPr="00A62B3D">
        <w:rPr>
          <w:rFonts w:asciiTheme="minorHAnsi" w:hAnsiTheme="minorHAnsi" w:cstheme="minorHAnsi"/>
          <w:szCs w:val="24"/>
        </w:rPr>
        <w:t xml:space="preserve">ly based programs </w:t>
      </w:r>
      <w:r w:rsidR="00A62B3D" w:rsidRPr="00A62B3D">
        <w:rPr>
          <w:rFonts w:asciiTheme="minorHAnsi" w:hAnsiTheme="minorHAnsi" w:cstheme="minorHAnsi"/>
          <w:color w:val="222222"/>
          <w:szCs w:val="24"/>
        </w:rPr>
        <w:t>serving families with children birth through school age.</w:t>
      </w:r>
      <w:r w:rsidR="00A62B3D" w:rsidRPr="0050551D">
        <w:rPr>
          <w:rFonts w:asciiTheme="minorHAnsi" w:hAnsiTheme="minorHAnsi" w:cstheme="minorHAnsi"/>
          <w:szCs w:val="24"/>
        </w:rPr>
        <w:t xml:space="preserve"> </w:t>
      </w:r>
      <w:r w:rsidRPr="0050551D">
        <w:rPr>
          <w:rFonts w:asciiTheme="minorHAnsi" w:hAnsiTheme="minorHAnsi" w:cstheme="minorHAnsi"/>
          <w:szCs w:val="24"/>
        </w:rPr>
        <w:t xml:space="preserve">(e.g. parent/child playgroups, parent-child activities). The names and familiarity of these will vary between different towns and communities. </w:t>
      </w:r>
    </w:p>
    <w:p w:rsidR="00B335D4" w:rsidRPr="0050551D" w:rsidRDefault="00B335D4" w:rsidP="00B335D4">
      <w:pPr>
        <w:ind w:left="0" w:firstLine="0"/>
        <w:rPr>
          <w:rFonts w:asciiTheme="minorHAnsi" w:hAnsiTheme="minorHAnsi" w:cstheme="minorHAnsi"/>
          <w:szCs w:val="24"/>
        </w:rPr>
      </w:pPr>
    </w:p>
    <w:p w:rsidR="00B335D4" w:rsidRPr="004A3C7E" w:rsidRDefault="0050551D" w:rsidP="00B335D4">
      <w:pPr>
        <w:ind w:firstLine="0"/>
        <w:rPr>
          <w:rFonts w:asciiTheme="minorHAnsi" w:hAnsiTheme="minorHAnsi" w:cstheme="minorHAnsi"/>
          <w:color w:val="auto"/>
          <w:szCs w:val="24"/>
        </w:rPr>
      </w:pPr>
      <w:r w:rsidRPr="004A3C7E">
        <w:rPr>
          <w:rFonts w:asciiTheme="minorHAnsi" w:hAnsiTheme="minorHAnsi" w:cstheme="minorHAnsi"/>
          <w:b/>
          <w:i/>
          <w:color w:val="auto"/>
          <w:szCs w:val="24"/>
        </w:rPr>
        <w:t xml:space="preserve">Parent </w:t>
      </w:r>
      <w:r w:rsidR="00B335D4" w:rsidRPr="004A3C7E">
        <w:rPr>
          <w:rFonts w:asciiTheme="minorHAnsi" w:hAnsiTheme="minorHAnsi" w:cstheme="minorHAnsi"/>
          <w:b/>
          <w:i/>
          <w:color w:val="auto"/>
          <w:szCs w:val="24"/>
        </w:rPr>
        <w:t>Child Home Program (PCHP)</w:t>
      </w:r>
      <w:r w:rsidR="00B335D4" w:rsidRPr="004A3C7E">
        <w:rPr>
          <w:rFonts w:asciiTheme="minorHAnsi" w:hAnsiTheme="minorHAnsi" w:cstheme="minorHAnsi"/>
          <w:color w:val="auto"/>
          <w:szCs w:val="24"/>
        </w:rPr>
        <w:t xml:space="preserve"> is funded through the Department of Early Education and Care. Not every community has a program.</w:t>
      </w:r>
      <w:r w:rsidR="004A3C7E" w:rsidRPr="004A3C7E">
        <w:rPr>
          <w:rFonts w:asciiTheme="minorHAnsi" w:hAnsiTheme="minorHAnsi" w:cstheme="minorHAnsi"/>
          <w:color w:val="auto"/>
          <w:szCs w:val="24"/>
        </w:rPr>
        <w:t xml:space="preserve"> PCHP is a home visiting model providing low-income families the knowledge, skills, and tools to build school readiness in their homes before their children enter school.</w:t>
      </w:r>
    </w:p>
    <w:p w:rsidR="009C3EE7" w:rsidRPr="0050551D" w:rsidRDefault="009C3EE7" w:rsidP="00B335D4">
      <w:pPr>
        <w:ind w:firstLine="0"/>
        <w:rPr>
          <w:rFonts w:asciiTheme="minorHAnsi" w:hAnsiTheme="minorHAnsi" w:cstheme="minorHAnsi"/>
          <w:szCs w:val="24"/>
        </w:rPr>
      </w:pPr>
    </w:p>
    <w:p w:rsidR="00567334" w:rsidRPr="0050551D" w:rsidRDefault="00567334" w:rsidP="00567334">
      <w:pPr>
        <w:rPr>
          <w:szCs w:val="24"/>
        </w:rPr>
      </w:pPr>
    </w:p>
    <w:p w:rsidR="00567334" w:rsidRPr="0046429E" w:rsidRDefault="00567334" w:rsidP="00567334">
      <w:pPr>
        <w:rPr>
          <w:szCs w:val="24"/>
        </w:rPr>
      </w:pPr>
      <w:r w:rsidRPr="0046429E">
        <w:rPr>
          <w:szCs w:val="24"/>
        </w:rPr>
        <w:tab/>
      </w:r>
    </w:p>
    <w:p w:rsidR="00567334" w:rsidRPr="004D3274" w:rsidRDefault="00567334" w:rsidP="00567334"/>
    <w:p w:rsidR="00567334" w:rsidRPr="00ED4B80" w:rsidRDefault="00567334">
      <w:pPr>
        <w:rPr>
          <w:szCs w:val="24"/>
        </w:rPr>
      </w:pPr>
    </w:p>
    <w:sectPr w:rsidR="00567334" w:rsidRPr="00ED4B80" w:rsidSect="0047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028"/>
    <w:multiLevelType w:val="hybridMultilevel"/>
    <w:tmpl w:val="74F2E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455D"/>
    <w:multiLevelType w:val="hybridMultilevel"/>
    <w:tmpl w:val="6BA2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0A5"/>
    <w:multiLevelType w:val="hybridMultilevel"/>
    <w:tmpl w:val="568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03291"/>
    <w:multiLevelType w:val="hybridMultilevel"/>
    <w:tmpl w:val="A026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7DDF"/>
    <w:multiLevelType w:val="hybridMultilevel"/>
    <w:tmpl w:val="7A548F1E"/>
    <w:lvl w:ilvl="0" w:tplc="C428E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233E"/>
    <w:multiLevelType w:val="hybridMultilevel"/>
    <w:tmpl w:val="512E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1632"/>
    <w:multiLevelType w:val="hybridMultilevel"/>
    <w:tmpl w:val="7F08D3D6"/>
    <w:lvl w:ilvl="0" w:tplc="47528054">
      <w:start w:val="1"/>
      <w:numFmt w:val="bullet"/>
      <w:lvlText w:val=""/>
      <w:lvlJc w:val="left"/>
      <w:pPr>
        <w:tabs>
          <w:tab w:val="num" w:pos="720"/>
        </w:tabs>
        <w:ind w:left="720" w:hanging="360"/>
      </w:pPr>
      <w:rPr>
        <w:rFonts w:ascii="Wingdings 2" w:hAnsi="Wingdings 2" w:hint="default"/>
      </w:rPr>
    </w:lvl>
    <w:lvl w:ilvl="1" w:tplc="7408B6AE">
      <w:start w:val="1785"/>
      <w:numFmt w:val="bullet"/>
      <w:lvlText w:val="o"/>
      <w:lvlJc w:val="left"/>
      <w:pPr>
        <w:tabs>
          <w:tab w:val="num" w:pos="1440"/>
        </w:tabs>
        <w:ind w:left="1440" w:hanging="360"/>
      </w:pPr>
      <w:rPr>
        <w:rFonts w:ascii="Courier New" w:hAnsi="Courier New" w:hint="default"/>
      </w:rPr>
    </w:lvl>
    <w:lvl w:ilvl="2" w:tplc="A3127A82" w:tentative="1">
      <w:start w:val="1"/>
      <w:numFmt w:val="bullet"/>
      <w:lvlText w:val=""/>
      <w:lvlJc w:val="left"/>
      <w:pPr>
        <w:tabs>
          <w:tab w:val="num" w:pos="2160"/>
        </w:tabs>
        <w:ind w:left="2160" w:hanging="360"/>
      </w:pPr>
      <w:rPr>
        <w:rFonts w:ascii="Wingdings 2" w:hAnsi="Wingdings 2" w:hint="default"/>
      </w:rPr>
    </w:lvl>
    <w:lvl w:ilvl="3" w:tplc="4AB6B11A" w:tentative="1">
      <w:start w:val="1"/>
      <w:numFmt w:val="bullet"/>
      <w:lvlText w:val=""/>
      <w:lvlJc w:val="left"/>
      <w:pPr>
        <w:tabs>
          <w:tab w:val="num" w:pos="2880"/>
        </w:tabs>
        <w:ind w:left="2880" w:hanging="360"/>
      </w:pPr>
      <w:rPr>
        <w:rFonts w:ascii="Wingdings 2" w:hAnsi="Wingdings 2" w:hint="default"/>
      </w:rPr>
    </w:lvl>
    <w:lvl w:ilvl="4" w:tplc="E1AE8714" w:tentative="1">
      <w:start w:val="1"/>
      <w:numFmt w:val="bullet"/>
      <w:lvlText w:val=""/>
      <w:lvlJc w:val="left"/>
      <w:pPr>
        <w:tabs>
          <w:tab w:val="num" w:pos="3600"/>
        </w:tabs>
        <w:ind w:left="3600" w:hanging="360"/>
      </w:pPr>
      <w:rPr>
        <w:rFonts w:ascii="Wingdings 2" w:hAnsi="Wingdings 2" w:hint="default"/>
      </w:rPr>
    </w:lvl>
    <w:lvl w:ilvl="5" w:tplc="99421940" w:tentative="1">
      <w:start w:val="1"/>
      <w:numFmt w:val="bullet"/>
      <w:lvlText w:val=""/>
      <w:lvlJc w:val="left"/>
      <w:pPr>
        <w:tabs>
          <w:tab w:val="num" w:pos="4320"/>
        </w:tabs>
        <w:ind w:left="4320" w:hanging="360"/>
      </w:pPr>
      <w:rPr>
        <w:rFonts w:ascii="Wingdings 2" w:hAnsi="Wingdings 2" w:hint="default"/>
      </w:rPr>
    </w:lvl>
    <w:lvl w:ilvl="6" w:tplc="FD2C45A2" w:tentative="1">
      <w:start w:val="1"/>
      <w:numFmt w:val="bullet"/>
      <w:lvlText w:val=""/>
      <w:lvlJc w:val="left"/>
      <w:pPr>
        <w:tabs>
          <w:tab w:val="num" w:pos="5040"/>
        </w:tabs>
        <w:ind w:left="5040" w:hanging="360"/>
      </w:pPr>
      <w:rPr>
        <w:rFonts w:ascii="Wingdings 2" w:hAnsi="Wingdings 2" w:hint="default"/>
      </w:rPr>
    </w:lvl>
    <w:lvl w:ilvl="7" w:tplc="A60E0B48" w:tentative="1">
      <w:start w:val="1"/>
      <w:numFmt w:val="bullet"/>
      <w:lvlText w:val=""/>
      <w:lvlJc w:val="left"/>
      <w:pPr>
        <w:tabs>
          <w:tab w:val="num" w:pos="5760"/>
        </w:tabs>
        <w:ind w:left="5760" w:hanging="360"/>
      </w:pPr>
      <w:rPr>
        <w:rFonts w:ascii="Wingdings 2" w:hAnsi="Wingdings 2" w:hint="default"/>
      </w:rPr>
    </w:lvl>
    <w:lvl w:ilvl="8" w:tplc="2110D28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1750F44"/>
    <w:multiLevelType w:val="hybridMultilevel"/>
    <w:tmpl w:val="925E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826CE"/>
    <w:multiLevelType w:val="hybridMultilevel"/>
    <w:tmpl w:val="CB7A9188"/>
    <w:lvl w:ilvl="0" w:tplc="98740C6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D454A"/>
    <w:multiLevelType w:val="hybridMultilevel"/>
    <w:tmpl w:val="93AE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C0027"/>
    <w:multiLevelType w:val="hybridMultilevel"/>
    <w:tmpl w:val="C6C026CE"/>
    <w:lvl w:ilvl="0" w:tplc="15ACD2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B421737"/>
    <w:multiLevelType w:val="hybridMultilevel"/>
    <w:tmpl w:val="4B82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0327"/>
    <w:multiLevelType w:val="hybridMultilevel"/>
    <w:tmpl w:val="54F845A0"/>
    <w:lvl w:ilvl="0" w:tplc="808015D6">
      <w:start w:val="1"/>
      <w:numFmt w:val="bullet"/>
      <w:lvlText w:val=""/>
      <w:lvlJc w:val="left"/>
      <w:pPr>
        <w:tabs>
          <w:tab w:val="num" w:pos="720"/>
        </w:tabs>
        <w:ind w:left="720" w:hanging="360"/>
      </w:pPr>
      <w:rPr>
        <w:rFonts w:ascii="Wingdings 2" w:hAnsi="Wingdings 2" w:hint="default"/>
      </w:rPr>
    </w:lvl>
    <w:lvl w:ilvl="1" w:tplc="F5D20D3E">
      <w:start w:val="1157"/>
      <w:numFmt w:val="bullet"/>
      <w:lvlText w:val="o"/>
      <w:lvlJc w:val="left"/>
      <w:pPr>
        <w:tabs>
          <w:tab w:val="num" w:pos="1440"/>
        </w:tabs>
        <w:ind w:left="1440" w:hanging="360"/>
      </w:pPr>
      <w:rPr>
        <w:rFonts w:ascii="Courier New" w:hAnsi="Courier New" w:hint="default"/>
      </w:rPr>
    </w:lvl>
    <w:lvl w:ilvl="2" w:tplc="7CA06A2C" w:tentative="1">
      <w:start w:val="1"/>
      <w:numFmt w:val="bullet"/>
      <w:lvlText w:val=""/>
      <w:lvlJc w:val="left"/>
      <w:pPr>
        <w:tabs>
          <w:tab w:val="num" w:pos="2160"/>
        </w:tabs>
        <w:ind w:left="2160" w:hanging="360"/>
      </w:pPr>
      <w:rPr>
        <w:rFonts w:ascii="Wingdings 2" w:hAnsi="Wingdings 2" w:hint="default"/>
      </w:rPr>
    </w:lvl>
    <w:lvl w:ilvl="3" w:tplc="721ACA24" w:tentative="1">
      <w:start w:val="1"/>
      <w:numFmt w:val="bullet"/>
      <w:lvlText w:val=""/>
      <w:lvlJc w:val="left"/>
      <w:pPr>
        <w:tabs>
          <w:tab w:val="num" w:pos="2880"/>
        </w:tabs>
        <w:ind w:left="2880" w:hanging="360"/>
      </w:pPr>
      <w:rPr>
        <w:rFonts w:ascii="Wingdings 2" w:hAnsi="Wingdings 2" w:hint="default"/>
      </w:rPr>
    </w:lvl>
    <w:lvl w:ilvl="4" w:tplc="3D540D16" w:tentative="1">
      <w:start w:val="1"/>
      <w:numFmt w:val="bullet"/>
      <w:lvlText w:val=""/>
      <w:lvlJc w:val="left"/>
      <w:pPr>
        <w:tabs>
          <w:tab w:val="num" w:pos="3600"/>
        </w:tabs>
        <w:ind w:left="3600" w:hanging="360"/>
      </w:pPr>
      <w:rPr>
        <w:rFonts w:ascii="Wingdings 2" w:hAnsi="Wingdings 2" w:hint="default"/>
      </w:rPr>
    </w:lvl>
    <w:lvl w:ilvl="5" w:tplc="5CA4898C" w:tentative="1">
      <w:start w:val="1"/>
      <w:numFmt w:val="bullet"/>
      <w:lvlText w:val=""/>
      <w:lvlJc w:val="left"/>
      <w:pPr>
        <w:tabs>
          <w:tab w:val="num" w:pos="4320"/>
        </w:tabs>
        <w:ind w:left="4320" w:hanging="360"/>
      </w:pPr>
      <w:rPr>
        <w:rFonts w:ascii="Wingdings 2" w:hAnsi="Wingdings 2" w:hint="default"/>
      </w:rPr>
    </w:lvl>
    <w:lvl w:ilvl="6" w:tplc="2054B76A" w:tentative="1">
      <w:start w:val="1"/>
      <w:numFmt w:val="bullet"/>
      <w:lvlText w:val=""/>
      <w:lvlJc w:val="left"/>
      <w:pPr>
        <w:tabs>
          <w:tab w:val="num" w:pos="5040"/>
        </w:tabs>
        <w:ind w:left="5040" w:hanging="360"/>
      </w:pPr>
      <w:rPr>
        <w:rFonts w:ascii="Wingdings 2" w:hAnsi="Wingdings 2" w:hint="default"/>
      </w:rPr>
    </w:lvl>
    <w:lvl w:ilvl="7" w:tplc="D56632E8" w:tentative="1">
      <w:start w:val="1"/>
      <w:numFmt w:val="bullet"/>
      <w:lvlText w:val=""/>
      <w:lvlJc w:val="left"/>
      <w:pPr>
        <w:tabs>
          <w:tab w:val="num" w:pos="5760"/>
        </w:tabs>
        <w:ind w:left="5760" w:hanging="360"/>
      </w:pPr>
      <w:rPr>
        <w:rFonts w:ascii="Wingdings 2" w:hAnsi="Wingdings 2" w:hint="default"/>
      </w:rPr>
    </w:lvl>
    <w:lvl w:ilvl="8" w:tplc="6906771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49C5FA4"/>
    <w:multiLevelType w:val="hybridMultilevel"/>
    <w:tmpl w:val="DB16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B0EA3"/>
    <w:multiLevelType w:val="hybridMultilevel"/>
    <w:tmpl w:val="345C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203CA"/>
    <w:multiLevelType w:val="hybridMultilevel"/>
    <w:tmpl w:val="6038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54E93"/>
    <w:multiLevelType w:val="hybridMultilevel"/>
    <w:tmpl w:val="2E561DC2"/>
    <w:lvl w:ilvl="0" w:tplc="25CA01DA">
      <w:start w:val="1"/>
      <w:numFmt w:val="bullet"/>
      <w:lvlText w:val=""/>
      <w:lvlJc w:val="left"/>
      <w:pPr>
        <w:tabs>
          <w:tab w:val="num" w:pos="720"/>
        </w:tabs>
        <w:ind w:left="720" w:hanging="360"/>
      </w:pPr>
      <w:rPr>
        <w:rFonts w:ascii="Wingdings 2" w:hAnsi="Wingdings 2" w:hint="default"/>
      </w:rPr>
    </w:lvl>
    <w:lvl w:ilvl="1" w:tplc="482AEFD4">
      <w:start w:val="1157"/>
      <w:numFmt w:val="bullet"/>
      <w:lvlText w:val="o"/>
      <w:lvlJc w:val="left"/>
      <w:pPr>
        <w:tabs>
          <w:tab w:val="num" w:pos="1440"/>
        </w:tabs>
        <w:ind w:left="1440" w:hanging="360"/>
      </w:pPr>
      <w:rPr>
        <w:rFonts w:ascii="Courier New" w:hAnsi="Courier New" w:hint="default"/>
      </w:rPr>
    </w:lvl>
    <w:lvl w:ilvl="2" w:tplc="35569294" w:tentative="1">
      <w:start w:val="1"/>
      <w:numFmt w:val="bullet"/>
      <w:lvlText w:val=""/>
      <w:lvlJc w:val="left"/>
      <w:pPr>
        <w:tabs>
          <w:tab w:val="num" w:pos="2160"/>
        </w:tabs>
        <w:ind w:left="2160" w:hanging="360"/>
      </w:pPr>
      <w:rPr>
        <w:rFonts w:ascii="Wingdings 2" w:hAnsi="Wingdings 2" w:hint="default"/>
      </w:rPr>
    </w:lvl>
    <w:lvl w:ilvl="3" w:tplc="AC0CF182" w:tentative="1">
      <w:start w:val="1"/>
      <w:numFmt w:val="bullet"/>
      <w:lvlText w:val=""/>
      <w:lvlJc w:val="left"/>
      <w:pPr>
        <w:tabs>
          <w:tab w:val="num" w:pos="2880"/>
        </w:tabs>
        <w:ind w:left="2880" w:hanging="360"/>
      </w:pPr>
      <w:rPr>
        <w:rFonts w:ascii="Wingdings 2" w:hAnsi="Wingdings 2" w:hint="default"/>
      </w:rPr>
    </w:lvl>
    <w:lvl w:ilvl="4" w:tplc="ADCCE248" w:tentative="1">
      <w:start w:val="1"/>
      <w:numFmt w:val="bullet"/>
      <w:lvlText w:val=""/>
      <w:lvlJc w:val="left"/>
      <w:pPr>
        <w:tabs>
          <w:tab w:val="num" w:pos="3600"/>
        </w:tabs>
        <w:ind w:left="3600" w:hanging="360"/>
      </w:pPr>
      <w:rPr>
        <w:rFonts w:ascii="Wingdings 2" w:hAnsi="Wingdings 2" w:hint="default"/>
      </w:rPr>
    </w:lvl>
    <w:lvl w:ilvl="5" w:tplc="68BA0688" w:tentative="1">
      <w:start w:val="1"/>
      <w:numFmt w:val="bullet"/>
      <w:lvlText w:val=""/>
      <w:lvlJc w:val="left"/>
      <w:pPr>
        <w:tabs>
          <w:tab w:val="num" w:pos="4320"/>
        </w:tabs>
        <w:ind w:left="4320" w:hanging="360"/>
      </w:pPr>
      <w:rPr>
        <w:rFonts w:ascii="Wingdings 2" w:hAnsi="Wingdings 2" w:hint="default"/>
      </w:rPr>
    </w:lvl>
    <w:lvl w:ilvl="6" w:tplc="0C44C7D6" w:tentative="1">
      <w:start w:val="1"/>
      <w:numFmt w:val="bullet"/>
      <w:lvlText w:val=""/>
      <w:lvlJc w:val="left"/>
      <w:pPr>
        <w:tabs>
          <w:tab w:val="num" w:pos="5040"/>
        </w:tabs>
        <w:ind w:left="5040" w:hanging="360"/>
      </w:pPr>
      <w:rPr>
        <w:rFonts w:ascii="Wingdings 2" w:hAnsi="Wingdings 2" w:hint="default"/>
      </w:rPr>
    </w:lvl>
    <w:lvl w:ilvl="7" w:tplc="CF10465C" w:tentative="1">
      <w:start w:val="1"/>
      <w:numFmt w:val="bullet"/>
      <w:lvlText w:val=""/>
      <w:lvlJc w:val="left"/>
      <w:pPr>
        <w:tabs>
          <w:tab w:val="num" w:pos="5760"/>
        </w:tabs>
        <w:ind w:left="5760" w:hanging="360"/>
      </w:pPr>
      <w:rPr>
        <w:rFonts w:ascii="Wingdings 2" w:hAnsi="Wingdings 2" w:hint="default"/>
      </w:rPr>
    </w:lvl>
    <w:lvl w:ilvl="8" w:tplc="9B209B1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14F586D"/>
    <w:multiLevelType w:val="hybridMultilevel"/>
    <w:tmpl w:val="131A44CA"/>
    <w:lvl w:ilvl="0" w:tplc="5AC24B22">
      <w:start w:val="1"/>
      <w:numFmt w:val="bullet"/>
      <w:lvlText w:val="o"/>
      <w:lvlJc w:val="left"/>
      <w:pPr>
        <w:tabs>
          <w:tab w:val="num" w:pos="720"/>
        </w:tabs>
        <w:ind w:left="720" w:hanging="360"/>
      </w:pPr>
      <w:rPr>
        <w:rFonts w:ascii="Courier New" w:hAnsi="Courier New" w:hint="default"/>
      </w:rPr>
    </w:lvl>
    <w:lvl w:ilvl="1" w:tplc="C7F47FC2">
      <w:start w:val="1"/>
      <w:numFmt w:val="bullet"/>
      <w:lvlText w:val="o"/>
      <w:lvlJc w:val="left"/>
      <w:pPr>
        <w:tabs>
          <w:tab w:val="num" w:pos="1440"/>
        </w:tabs>
        <w:ind w:left="1440" w:hanging="360"/>
      </w:pPr>
      <w:rPr>
        <w:rFonts w:ascii="Courier New" w:hAnsi="Courier New" w:hint="default"/>
      </w:rPr>
    </w:lvl>
    <w:lvl w:ilvl="2" w:tplc="AF78242C" w:tentative="1">
      <w:start w:val="1"/>
      <w:numFmt w:val="bullet"/>
      <w:lvlText w:val="o"/>
      <w:lvlJc w:val="left"/>
      <w:pPr>
        <w:tabs>
          <w:tab w:val="num" w:pos="2160"/>
        </w:tabs>
        <w:ind w:left="2160" w:hanging="360"/>
      </w:pPr>
      <w:rPr>
        <w:rFonts w:ascii="Courier New" w:hAnsi="Courier New" w:hint="default"/>
      </w:rPr>
    </w:lvl>
    <w:lvl w:ilvl="3" w:tplc="FA4E0950" w:tentative="1">
      <w:start w:val="1"/>
      <w:numFmt w:val="bullet"/>
      <w:lvlText w:val="o"/>
      <w:lvlJc w:val="left"/>
      <w:pPr>
        <w:tabs>
          <w:tab w:val="num" w:pos="2880"/>
        </w:tabs>
        <w:ind w:left="2880" w:hanging="360"/>
      </w:pPr>
      <w:rPr>
        <w:rFonts w:ascii="Courier New" w:hAnsi="Courier New" w:hint="default"/>
      </w:rPr>
    </w:lvl>
    <w:lvl w:ilvl="4" w:tplc="AE7A0224" w:tentative="1">
      <w:start w:val="1"/>
      <w:numFmt w:val="bullet"/>
      <w:lvlText w:val="o"/>
      <w:lvlJc w:val="left"/>
      <w:pPr>
        <w:tabs>
          <w:tab w:val="num" w:pos="3600"/>
        </w:tabs>
        <w:ind w:left="3600" w:hanging="360"/>
      </w:pPr>
      <w:rPr>
        <w:rFonts w:ascii="Courier New" w:hAnsi="Courier New" w:hint="default"/>
      </w:rPr>
    </w:lvl>
    <w:lvl w:ilvl="5" w:tplc="8E56E8EC" w:tentative="1">
      <w:start w:val="1"/>
      <w:numFmt w:val="bullet"/>
      <w:lvlText w:val="o"/>
      <w:lvlJc w:val="left"/>
      <w:pPr>
        <w:tabs>
          <w:tab w:val="num" w:pos="4320"/>
        </w:tabs>
        <w:ind w:left="4320" w:hanging="360"/>
      </w:pPr>
      <w:rPr>
        <w:rFonts w:ascii="Courier New" w:hAnsi="Courier New" w:hint="default"/>
      </w:rPr>
    </w:lvl>
    <w:lvl w:ilvl="6" w:tplc="5D2A739E" w:tentative="1">
      <w:start w:val="1"/>
      <w:numFmt w:val="bullet"/>
      <w:lvlText w:val="o"/>
      <w:lvlJc w:val="left"/>
      <w:pPr>
        <w:tabs>
          <w:tab w:val="num" w:pos="5040"/>
        </w:tabs>
        <w:ind w:left="5040" w:hanging="360"/>
      </w:pPr>
      <w:rPr>
        <w:rFonts w:ascii="Courier New" w:hAnsi="Courier New" w:hint="default"/>
      </w:rPr>
    </w:lvl>
    <w:lvl w:ilvl="7" w:tplc="F216E0C8" w:tentative="1">
      <w:start w:val="1"/>
      <w:numFmt w:val="bullet"/>
      <w:lvlText w:val="o"/>
      <w:lvlJc w:val="left"/>
      <w:pPr>
        <w:tabs>
          <w:tab w:val="num" w:pos="5760"/>
        </w:tabs>
        <w:ind w:left="5760" w:hanging="360"/>
      </w:pPr>
      <w:rPr>
        <w:rFonts w:ascii="Courier New" w:hAnsi="Courier New" w:hint="default"/>
      </w:rPr>
    </w:lvl>
    <w:lvl w:ilvl="8" w:tplc="1A36D3AA"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5FE1D83"/>
    <w:multiLevelType w:val="hybridMultilevel"/>
    <w:tmpl w:val="CACEC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E1355C"/>
    <w:multiLevelType w:val="hybridMultilevel"/>
    <w:tmpl w:val="A76AF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C354A3"/>
    <w:multiLevelType w:val="hybridMultilevel"/>
    <w:tmpl w:val="757EC972"/>
    <w:lvl w:ilvl="0" w:tplc="95B4AA22">
      <w:start w:val="1"/>
      <w:numFmt w:val="bullet"/>
      <w:lvlText w:val=""/>
      <w:lvlJc w:val="left"/>
      <w:pPr>
        <w:tabs>
          <w:tab w:val="num" w:pos="720"/>
        </w:tabs>
        <w:ind w:left="720" w:hanging="360"/>
      </w:pPr>
      <w:rPr>
        <w:rFonts w:ascii="Wingdings 2" w:hAnsi="Wingdings 2" w:hint="default"/>
      </w:rPr>
    </w:lvl>
    <w:lvl w:ilvl="1" w:tplc="57EEE006">
      <w:start w:val="1785"/>
      <w:numFmt w:val="bullet"/>
      <w:lvlText w:val="o"/>
      <w:lvlJc w:val="left"/>
      <w:pPr>
        <w:tabs>
          <w:tab w:val="num" w:pos="1440"/>
        </w:tabs>
        <w:ind w:left="1440" w:hanging="360"/>
      </w:pPr>
      <w:rPr>
        <w:rFonts w:ascii="Courier New" w:hAnsi="Courier New" w:hint="default"/>
      </w:rPr>
    </w:lvl>
    <w:lvl w:ilvl="2" w:tplc="005E5B08" w:tentative="1">
      <w:start w:val="1"/>
      <w:numFmt w:val="bullet"/>
      <w:lvlText w:val=""/>
      <w:lvlJc w:val="left"/>
      <w:pPr>
        <w:tabs>
          <w:tab w:val="num" w:pos="2160"/>
        </w:tabs>
        <w:ind w:left="2160" w:hanging="360"/>
      </w:pPr>
      <w:rPr>
        <w:rFonts w:ascii="Wingdings 2" w:hAnsi="Wingdings 2" w:hint="default"/>
      </w:rPr>
    </w:lvl>
    <w:lvl w:ilvl="3" w:tplc="CE8660B8" w:tentative="1">
      <w:start w:val="1"/>
      <w:numFmt w:val="bullet"/>
      <w:lvlText w:val=""/>
      <w:lvlJc w:val="left"/>
      <w:pPr>
        <w:tabs>
          <w:tab w:val="num" w:pos="2880"/>
        </w:tabs>
        <w:ind w:left="2880" w:hanging="360"/>
      </w:pPr>
      <w:rPr>
        <w:rFonts w:ascii="Wingdings 2" w:hAnsi="Wingdings 2" w:hint="default"/>
      </w:rPr>
    </w:lvl>
    <w:lvl w:ilvl="4" w:tplc="F09043C2" w:tentative="1">
      <w:start w:val="1"/>
      <w:numFmt w:val="bullet"/>
      <w:lvlText w:val=""/>
      <w:lvlJc w:val="left"/>
      <w:pPr>
        <w:tabs>
          <w:tab w:val="num" w:pos="3600"/>
        </w:tabs>
        <w:ind w:left="3600" w:hanging="360"/>
      </w:pPr>
      <w:rPr>
        <w:rFonts w:ascii="Wingdings 2" w:hAnsi="Wingdings 2" w:hint="default"/>
      </w:rPr>
    </w:lvl>
    <w:lvl w:ilvl="5" w:tplc="E3C240DE" w:tentative="1">
      <w:start w:val="1"/>
      <w:numFmt w:val="bullet"/>
      <w:lvlText w:val=""/>
      <w:lvlJc w:val="left"/>
      <w:pPr>
        <w:tabs>
          <w:tab w:val="num" w:pos="4320"/>
        </w:tabs>
        <w:ind w:left="4320" w:hanging="360"/>
      </w:pPr>
      <w:rPr>
        <w:rFonts w:ascii="Wingdings 2" w:hAnsi="Wingdings 2" w:hint="default"/>
      </w:rPr>
    </w:lvl>
    <w:lvl w:ilvl="6" w:tplc="EFEE16E8" w:tentative="1">
      <w:start w:val="1"/>
      <w:numFmt w:val="bullet"/>
      <w:lvlText w:val=""/>
      <w:lvlJc w:val="left"/>
      <w:pPr>
        <w:tabs>
          <w:tab w:val="num" w:pos="5040"/>
        </w:tabs>
        <w:ind w:left="5040" w:hanging="360"/>
      </w:pPr>
      <w:rPr>
        <w:rFonts w:ascii="Wingdings 2" w:hAnsi="Wingdings 2" w:hint="default"/>
      </w:rPr>
    </w:lvl>
    <w:lvl w:ilvl="7" w:tplc="473C5B94" w:tentative="1">
      <w:start w:val="1"/>
      <w:numFmt w:val="bullet"/>
      <w:lvlText w:val=""/>
      <w:lvlJc w:val="left"/>
      <w:pPr>
        <w:tabs>
          <w:tab w:val="num" w:pos="5760"/>
        </w:tabs>
        <w:ind w:left="5760" w:hanging="360"/>
      </w:pPr>
      <w:rPr>
        <w:rFonts w:ascii="Wingdings 2" w:hAnsi="Wingdings 2" w:hint="default"/>
      </w:rPr>
    </w:lvl>
    <w:lvl w:ilvl="8" w:tplc="C3F87E9C"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7"/>
  </w:num>
  <w:num w:numId="3">
    <w:abstractNumId w:val="4"/>
  </w:num>
  <w:num w:numId="4">
    <w:abstractNumId w:val="10"/>
  </w:num>
  <w:num w:numId="5">
    <w:abstractNumId w:val="3"/>
  </w:num>
  <w:num w:numId="6">
    <w:abstractNumId w:val="8"/>
  </w:num>
  <w:num w:numId="7">
    <w:abstractNumId w:val="15"/>
  </w:num>
  <w:num w:numId="8">
    <w:abstractNumId w:val="19"/>
  </w:num>
  <w:num w:numId="9">
    <w:abstractNumId w:val="5"/>
  </w:num>
  <w:num w:numId="10">
    <w:abstractNumId w:val="18"/>
  </w:num>
  <w:num w:numId="11">
    <w:abstractNumId w:val="1"/>
  </w:num>
  <w:num w:numId="12">
    <w:abstractNumId w:val="14"/>
  </w:num>
  <w:num w:numId="13">
    <w:abstractNumId w:val="2"/>
  </w:num>
  <w:num w:numId="14">
    <w:abstractNumId w:val="11"/>
  </w:num>
  <w:num w:numId="15">
    <w:abstractNumId w:val="9"/>
  </w:num>
  <w:num w:numId="16">
    <w:abstractNumId w:val="0"/>
  </w:num>
  <w:num w:numId="17">
    <w:abstractNumId w:val="17"/>
  </w:num>
  <w:num w:numId="18">
    <w:abstractNumId w:val="6"/>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2C"/>
    <w:rsid w:val="00011C39"/>
    <w:rsid w:val="00016E64"/>
    <w:rsid w:val="00032E04"/>
    <w:rsid w:val="000374EC"/>
    <w:rsid w:val="0004110A"/>
    <w:rsid w:val="0004642C"/>
    <w:rsid w:val="00090175"/>
    <w:rsid w:val="00097E7E"/>
    <w:rsid w:val="000B7474"/>
    <w:rsid w:val="001605FA"/>
    <w:rsid w:val="00161099"/>
    <w:rsid w:val="001D500E"/>
    <w:rsid w:val="00223A2A"/>
    <w:rsid w:val="002241BF"/>
    <w:rsid w:val="002536A8"/>
    <w:rsid w:val="0027588D"/>
    <w:rsid w:val="002D3EB5"/>
    <w:rsid w:val="002E2DC2"/>
    <w:rsid w:val="00311C42"/>
    <w:rsid w:val="00331285"/>
    <w:rsid w:val="00357874"/>
    <w:rsid w:val="00365671"/>
    <w:rsid w:val="00381611"/>
    <w:rsid w:val="00387AFF"/>
    <w:rsid w:val="00392BAC"/>
    <w:rsid w:val="003B2EF1"/>
    <w:rsid w:val="003E7112"/>
    <w:rsid w:val="003E7753"/>
    <w:rsid w:val="003F4E7D"/>
    <w:rsid w:val="00425C33"/>
    <w:rsid w:val="00436474"/>
    <w:rsid w:val="0046429E"/>
    <w:rsid w:val="00465916"/>
    <w:rsid w:val="0046661B"/>
    <w:rsid w:val="0047435A"/>
    <w:rsid w:val="00491407"/>
    <w:rsid w:val="004A3C7E"/>
    <w:rsid w:val="004E7D04"/>
    <w:rsid w:val="0050551D"/>
    <w:rsid w:val="00517569"/>
    <w:rsid w:val="00520AF5"/>
    <w:rsid w:val="005577B4"/>
    <w:rsid w:val="00561270"/>
    <w:rsid w:val="00567334"/>
    <w:rsid w:val="00584CB7"/>
    <w:rsid w:val="005A3820"/>
    <w:rsid w:val="005F2230"/>
    <w:rsid w:val="00603104"/>
    <w:rsid w:val="00652CD9"/>
    <w:rsid w:val="00657332"/>
    <w:rsid w:val="00680C69"/>
    <w:rsid w:val="006C5375"/>
    <w:rsid w:val="006E447A"/>
    <w:rsid w:val="006E78B5"/>
    <w:rsid w:val="006F0A76"/>
    <w:rsid w:val="00712C0F"/>
    <w:rsid w:val="00725733"/>
    <w:rsid w:val="00743EF2"/>
    <w:rsid w:val="007A205C"/>
    <w:rsid w:val="007D63B5"/>
    <w:rsid w:val="00810CD7"/>
    <w:rsid w:val="00827019"/>
    <w:rsid w:val="0084024C"/>
    <w:rsid w:val="008436AB"/>
    <w:rsid w:val="00851FE2"/>
    <w:rsid w:val="0086195C"/>
    <w:rsid w:val="0089148A"/>
    <w:rsid w:val="008B23EF"/>
    <w:rsid w:val="008E2B86"/>
    <w:rsid w:val="009225F7"/>
    <w:rsid w:val="0095560A"/>
    <w:rsid w:val="009A2C2D"/>
    <w:rsid w:val="009C3EE7"/>
    <w:rsid w:val="009F5BAA"/>
    <w:rsid w:val="00A07FDD"/>
    <w:rsid w:val="00A2572C"/>
    <w:rsid w:val="00A40898"/>
    <w:rsid w:val="00A62B3D"/>
    <w:rsid w:val="00A7707A"/>
    <w:rsid w:val="00A87033"/>
    <w:rsid w:val="00AD37A2"/>
    <w:rsid w:val="00AD747E"/>
    <w:rsid w:val="00B25AD1"/>
    <w:rsid w:val="00B335D4"/>
    <w:rsid w:val="00B4019A"/>
    <w:rsid w:val="00B516C2"/>
    <w:rsid w:val="00B5757F"/>
    <w:rsid w:val="00B70497"/>
    <w:rsid w:val="00B94C4A"/>
    <w:rsid w:val="00BC2471"/>
    <w:rsid w:val="00BF1915"/>
    <w:rsid w:val="00C03523"/>
    <w:rsid w:val="00C1290E"/>
    <w:rsid w:val="00C22300"/>
    <w:rsid w:val="00CF0F3A"/>
    <w:rsid w:val="00D06746"/>
    <w:rsid w:val="00D348F6"/>
    <w:rsid w:val="00D45D68"/>
    <w:rsid w:val="00D624C6"/>
    <w:rsid w:val="00D669C2"/>
    <w:rsid w:val="00D90ED8"/>
    <w:rsid w:val="00D949FB"/>
    <w:rsid w:val="00DA1F0F"/>
    <w:rsid w:val="00DD0086"/>
    <w:rsid w:val="00DD1936"/>
    <w:rsid w:val="00DD5788"/>
    <w:rsid w:val="00DF11C7"/>
    <w:rsid w:val="00E10262"/>
    <w:rsid w:val="00E526D0"/>
    <w:rsid w:val="00E81CF9"/>
    <w:rsid w:val="00E86A89"/>
    <w:rsid w:val="00EA1F46"/>
    <w:rsid w:val="00EB52A8"/>
    <w:rsid w:val="00EB750E"/>
    <w:rsid w:val="00ED4B80"/>
    <w:rsid w:val="00ED6FD2"/>
    <w:rsid w:val="00EF41E2"/>
    <w:rsid w:val="00F3115C"/>
    <w:rsid w:val="00F54E2D"/>
    <w:rsid w:val="00FC14D8"/>
    <w:rsid w:val="00FE2BC3"/>
    <w:rsid w:val="00FF3686"/>
    <w:rsid w:val="00FF4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CCD10-37A9-4A28-8714-C883F04A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pPr>
        <w:ind w:left="360" w:hanging="36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E7E"/>
    <w:pPr>
      <w:widowControl w:val="0"/>
    </w:pPr>
  </w:style>
  <w:style w:type="paragraph" w:styleId="Heading1">
    <w:name w:val="heading 1"/>
    <w:basedOn w:val="Normal"/>
    <w:next w:val="Normal"/>
    <w:link w:val="Heading1Char"/>
    <w:uiPriority w:val="9"/>
    <w:qFormat/>
    <w:rsid w:val="00097E7E"/>
    <w:pPr>
      <w:keepNext/>
      <w:tabs>
        <w:tab w:val="center" w:pos="4680"/>
      </w:tabs>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97E7E"/>
    <w:pPr>
      <w:keepNext/>
      <w:ind w:left="720"/>
      <w:jc w:val="right"/>
      <w:outlineLvl w:val="1"/>
    </w:pPr>
    <w:rPr>
      <w:rFonts w:ascii="Cambria" w:hAnsi="Cambria"/>
      <w:b/>
      <w:bCs/>
      <w:i/>
      <w:iCs/>
      <w:sz w:val="28"/>
      <w:szCs w:val="28"/>
    </w:rPr>
  </w:style>
  <w:style w:type="paragraph" w:styleId="Heading3">
    <w:name w:val="heading 3"/>
    <w:basedOn w:val="Normal"/>
    <w:next w:val="Normal"/>
    <w:link w:val="Heading3Char"/>
    <w:uiPriority w:val="9"/>
    <w:qFormat/>
    <w:rsid w:val="00097E7E"/>
    <w:pPr>
      <w:keepNext/>
      <w:tabs>
        <w:tab w:val="left" w:pos="5400"/>
      </w:tabs>
      <w:ind w:left="7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E7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7E7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97E7E"/>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097E7E"/>
    <w:pPr>
      <w:jc w:val="center"/>
    </w:pPr>
    <w:rPr>
      <w:b/>
      <w:bCs/>
      <w:i/>
      <w:caps/>
      <w:szCs w:val="24"/>
    </w:rPr>
  </w:style>
  <w:style w:type="paragraph" w:styleId="TOC2">
    <w:name w:val="toc 2"/>
    <w:basedOn w:val="Normal"/>
    <w:next w:val="Normal"/>
    <w:autoRedefine/>
    <w:uiPriority w:val="39"/>
    <w:unhideWhenUsed/>
    <w:qFormat/>
    <w:rsid w:val="00097E7E"/>
    <w:pPr>
      <w:spacing w:before="240"/>
      <w:outlineLvl w:val="1"/>
    </w:pPr>
    <w:rPr>
      <w:b/>
      <w:bCs/>
      <w:szCs w:val="24"/>
    </w:rPr>
  </w:style>
  <w:style w:type="paragraph" w:styleId="TOC3">
    <w:name w:val="toc 3"/>
    <w:basedOn w:val="Normal"/>
    <w:next w:val="Normal"/>
    <w:autoRedefine/>
    <w:uiPriority w:val="39"/>
    <w:unhideWhenUsed/>
    <w:qFormat/>
    <w:rsid w:val="00097E7E"/>
    <w:pPr>
      <w:ind w:left="240"/>
    </w:pPr>
    <w:rPr>
      <w:rFonts w:asciiTheme="minorHAnsi" w:hAnsiTheme="minorHAnsi"/>
      <w:sz w:val="20"/>
    </w:rPr>
  </w:style>
  <w:style w:type="character" w:styleId="Strong">
    <w:name w:val="Strong"/>
    <w:basedOn w:val="DefaultParagraphFont"/>
    <w:uiPriority w:val="99"/>
    <w:qFormat/>
    <w:rsid w:val="00097E7E"/>
    <w:rPr>
      <w:rFonts w:cs="Times New Roman"/>
      <w:b/>
      <w:bCs/>
    </w:rPr>
  </w:style>
  <w:style w:type="character" w:styleId="Emphasis">
    <w:name w:val="Emphasis"/>
    <w:basedOn w:val="DefaultParagraphFont"/>
    <w:uiPriority w:val="20"/>
    <w:qFormat/>
    <w:rsid w:val="00097E7E"/>
    <w:rPr>
      <w:i/>
      <w:iCs/>
    </w:rPr>
  </w:style>
  <w:style w:type="paragraph" w:styleId="ListParagraph">
    <w:name w:val="List Paragraph"/>
    <w:basedOn w:val="Normal"/>
    <w:uiPriority w:val="34"/>
    <w:qFormat/>
    <w:rsid w:val="00097E7E"/>
    <w:pPr>
      <w:widowControl/>
      <w:spacing w:after="200" w:line="276" w:lineRule="auto"/>
      <w:ind w:left="720"/>
    </w:pPr>
    <w:rPr>
      <w:rFonts w:ascii="Calibri" w:hAnsi="Calibri"/>
      <w:sz w:val="22"/>
      <w:szCs w:val="22"/>
    </w:rPr>
  </w:style>
  <w:style w:type="paragraph" w:styleId="TOCHeading">
    <w:name w:val="TOC Heading"/>
    <w:basedOn w:val="Heading1"/>
    <w:next w:val="Normal"/>
    <w:uiPriority w:val="39"/>
    <w:unhideWhenUsed/>
    <w:qFormat/>
    <w:rsid w:val="00097E7E"/>
    <w:pPr>
      <w:keepLines/>
      <w:widowControl/>
      <w:tabs>
        <w:tab w:val="clear" w:pos="4680"/>
      </w:tab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D3EB5"/>
    <w:rPr>
      <w:color w:val="0000FF" w:themeColor="hyperlink"/>
      <w:u w:val="single"/>
    </w:rPr>
  </w:style>
  <w:style w:type="character" w:styleId="CommentReference">
    <w:name w:val="annotation reference"/>
    <w:basedOn w:val="DefaultParagraphFont"/>
    <w:uiPriority w:val="99"/>
    <w:semiHidden/>
    <w:unhideWhenUsed/>
    <w:rsid w:val="00E10262"/>
    <w:rPr>
      <w:sz w:val="16"/>
      <w:szCs w:val="16"/>
    </w:rPr>
  </w:style>
  <w:style w:type="paragraph" w:styleId="CommentText">
    <w:name w:val="annotation text"/>
    <w:basedOn w:val="Normal"/>
    <w:link w:val="CommentTextChar"/>
    <w:uiPriority w:val="99"/>
    <w:semiHidden/>
    <w:unhideWhenUsed/>
    <w:rsid w:val="00E10262"/>
    <w:rPr>
      <w:sz w:val="20"/>
    </w:rPr>
  </w:style>
  <w:style w:type="character" w:customStyle="1" w:styleId="CommentTextChar">
    <w:name w:val="Comment Text Char"/>
    <w:basedOn w:val="DefaultParagraphFont"/>
    <w:link w:val="CommentText"/>
    <w:uiPriority w:val="99"/>
    <w:semiHidden/>
    <w:rsid w:val="00E10262"/>
    <w:rPr>
      <w:sz w:val="20"/>
    </w:rPr>
  </w:style>
  <w:style w:type="paragraph" w:styleId="CommentSubject">
    <w:name w:val="annotation subject"/>
    <w:basedOn w:val="CommentText"/>
    <w:next w:val="CommentText"/>
    <w:link w:val="CommentSubjectChar"/>
    <w:uiPriority w:val="99"/>
    <w:semiHidden/>
    <w:unhideWhenUsed/>
    <w:rsid w:val="00E10262"/>
    <w:rPr>
      <w:b/>
      <w:bCs/>
    </w:rPr>
  </w:style>
  <w:style w:type="character" w:customStyle="1" w:styleId="CommentSubjectChar">
    <w:name w:val="Comment Subject Char"/>
    <w:basedOn w:val="CommentTextChar"/>
    <w:link w:val="CommentSubject"/>
    <w:uiPriority w:val="99"/>
    <w:semiHidden/>
    <w:rsid w:val="00E10262"/>
    <w:rPr>
      <w:b/>
      <w:bCs/>
      <w:sz w:val="20"/>
    </w:rPr>
  </w:style>
  <w:style w:type="paragraph" w:styleId="BalloonText">
    <w:name w:val="Balloon Text"/>
    <w:basedOn w:val="Normal"/>
    <w:link w:val="BalloonTextChar"/>
    <w:uiPriority w:val="99"/>
    <w:semiHidden/>
    <w:unhideWhenUsed/>
    <w:rsid w:val="00E10262"/>
    <w:rPr>
      <w:rFonts w:ascii="Tahoma" w:hAnsi="Tahoma" w:cs="Tahoma"/>
      <w:sz w:val="16"/>
      <w:szCs w:val="16"/>
    </w:rPr>
  </w:style>
  <w:style w:type="character" w:customStyle="1" w:styleId="BalloonTextChar">
    <w:name w:val="Balloon Text Char"/>
    <w:basedOn w:val="DefaultParagraphFont"/>
    <w:link w:val="BalloonText"/>
    <w:uiPriority w:val="99"/>
    <w:semiHidden/>
    <w:rsid w:val="00E10262"/>
    <w:rPr>
      <w:rFonts w:ascii="Tahoma" w:hAnsi="Tahoma" w:cs="Tahoma"/>
      <w:sz w:val="16"/>
      <w:szCs w:val="16"/>
    </w:rPr>
  </w:style>
  <w:style w:type="table" w:styleId="TableGrid">
    <w:name w:val="Table Grid"/>
    <w:basedOn w:val="TableNormal"/>
    <w:uiPriority w:val="59"/>
    <w:rsid w:val="0003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0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792">
      <w:bodyDiv w:val="1"/>
      <w:marLeft w:val="0"/>
      <w:marRight w:val="0"/>
      <w:marTop w:val="0"/>
      <w:marBottom w:val="0"/>
      <w:divBdr>
        <w:top w:val="none" w:sz="0" w:space="0" w:color="auto"/>
        <w:left w:val="none" w:sz="0" w:space="0" w:color="auto"/>
        <w:bottom w:val="none" w:sz="0" w:space="0" w:color="auto"/>
        <w:right w:val="none" w:sz="0" w:space="0" w:color="auto"/>
      </w:divBdr>
      <w:divsChild>
        <w:div w:id="1784184324">
          <w:marLeft w:val="547"/>
          <w:marRight w:val="0"/>
          <w:marTop w:val="134"/>
          <w:marBottom w:val="0"/>
          <w:divBdr>
            <w:top w:val="none" w:sz="0" w:space="0" w:color="auto"/>
            <w:left w:val="none" w:sz="0" w:space="0" w:color="auto"/>
            <w:bottom w:val="none" w:sz="0" w:space="0" w:color="auto"/>
            <w:right w:val="none" w:sz="0" w:space="0" w:color="auto"/>
          </w:divBdr>
        </w:div>
        <w:div w:id="6055673">
          <w:marLeft w:val="1166"/>
          <w:marRight w:val="0"/>
          <w:marTop w:val="115"/>
          <w:marBottom w:val="0"/>
          <w:divBdr>
            <w:top w:val="none" w:sz="0" w:space="0" w:color="auto"/>
            <w:left w:val="none" w:sz="0" w:space="0" w:color="auto"/>
            <w:bottom w:val="none" w:sz="0" w:space="0" w:color="auto"/>
            <w:right w:val="none" w:sz="0" w:space="0" w:color="auto"/>
          </w:divBdr>
        </w:div>
        <w:div w:id="41515466">
          <w:marLeft w:val="1166"/>
          <w:marRight w:val="0"/>
          <w:marTop w:val="115"/>
          <w:marBottom w:val="0"/>
          <w:divBdr>
            <w:top w:val="none" w:sz="0" w:space="0" w:color="auto"/>
            <w:left w:val="none" w:sz="0" w:space="0" w:color="auto"/>
            <w:bottom w:val="none" w:sz="0" w:space="0" w:color="auto"/>
            <w:right w:val="none" w:sz="0" w:space="0" w:color="auto"/>
          </w:divBdr>
        </w:div>
        <w:div w:id="1761290614">
          <w:marLeft w:val="1166"/>
          <w:marRight w:val="0"/>
          <w:marTop w:val="115"/>
          <w:marBottom w:val="0"/>
          <w:divBdr>
            <w:top w:val="none" w:sz="0" w:space="0" w:color="auto"/>
            <w:left w:val="none" w:sz="0" w:space="0" w:color="auto"/>
            <w:bottom w:val="none" w:sz="0" w:space="0" w:color="auto"/>
            <w:right w:val="none" w:sz="0" w:space="0" w:color="auto"/>
          </w:divBdr>
        </w:div>
      </w:divsChild>
    </w:div>
    <w:div w:id="728311568">
      <w:bodyDiv w:val="1"/>
      <w:marLeft w:val="0"/>
      <w:marRight w:val="0"/>
      <w:marTop w:val="0"/>
      <w:marBottom w:val="0"/>
      <w:divBdr>
        <w:top w:val="none" w:sz="0" w:space="0" w:color="auto"/>
        <w:left w:val="none" w:sz="0" w:space="0" w:color="auto"/>
        <w:bottom w:val="none" w:sz="0" w:space="0" w:color="auto"/>
        <w:right w:val="none" w:sz="0" w:space="0" w:color="auto"/>
      </w:divBdr>
      <w:divsChild>
        <w:div w:id="1894462822">
          <w:marLeft w:val="547"/>
          <w:marRight w:val="0"/>
          <w:marTop w:val="134"/>
          <w:marBottom w:val="0"/>
          <w:divBdr>
            <w:top w:val="none" w:sz="0" w:space="0" w:color="auto"/>
            <w:left w:val="none" w:sz="0" w:space="0" w:color="auto"/>
            <w:bottom w:val="none" w:sz="0" w:space="0" w:color="auto"/>
            <w:right w:val="none" w:sz="0" w:space="0" w:color="auto"/>
          </w:divBdr>
        </w:div>
        <w:div w:id="684866373">
          <w:marLeft w:val="1166"/>
          <w:marRight w:val="0"/>
          <w:marTop w:val="115"/>
          <w:marBottom w:val="0"/>
          <w:divBdr>
            <w:top w:val="none" w:sz="0" w:space="0" w:color="auto"/>
            <w:left w:val="none" w:sz="0" w:space="0" w:color="auto"/>
            <w:bottom w:val="none" w:sz="0" w:space="0" w:color="auto"/>
            <w:right w:val="none" w:sz="0" w:space="0" w:color="auto"/>
          </w:divBdr>
        </w:div>
        <w:div w:id="1793280091">
          <w:marLeft w:val="1166"/>
          <w:marRight w:val="0"/>
          <w:marTop w:val="115"/>
          <w:marBottom w:val="0"/>
          <w:divBdr>
            <w:top w:val="none" w:sz="0" w:space="0" w:color="auto"/>
            <w:left w:val="none" w:sz="0" w:space="0" w:color="auto"/>
            <w:bottom w:val="none" w:sz="0" w:space="0" w:color="auto"/>
            <w:right w:val="none" w:sz="0" w:space="0" w:color="auto"/>
          </w:divBdr>
        </w:div>
        <w:div w:id="1971203274">
          <w:marLeft w:val="1166"/>
          <w:marRight w:val="0"/>
          <w:marTop w:val="115"/>
          <w:marBottom w:val="0"/>
          <w:divBdr>
            <w:top w:val="none" w:sz="0" w:space="0" w:color="auto"/>
            <w:left w:val="none" w:sz="0" w:space="0" w:color="auto"/>
            <w:bottom w:val="none" w:sz="0" w:space="0" w:color="auto"/>
            <w:right w:val="none" w:sz="0" w:space="0" w:color="auto"/>
          </w:divBdr>
        </w:div>
        <w:div w:id="1248466316">
          <w:marLeft w:val="1166"/>
          <w:marRight w:val="0"/>
          <w:marTop w:val="115"/>
          <w:marBottom w:val="0"/>
          <w:divBdr>
            <w:top w:val="none" w:sz="0" w:space="0" w:color="auto"/>
            <w:left w:val="none" w:sz="0" w:space="0" w:color="auto"/>
            <w:bottom w:val="none" w:sz="0" w:space="0" w:color="auto"/>
            <w:right w:val="none" w:sz="0" w:space="0" w:color="auto"/>
          </w:divBdr>
        </w:div>
      </w:divsChild>
    </w:div>
    <w:div w:id="1024818540">
      <w:bodyDiv w:val="1"/>
      <w:marLeft w:val="0"/>
      <w:marRight w:val="0"/>
      <w:marTop w:val="0"/>
      <w:marBottom w:val="0"/>
      <w:divBdr>
        <w:top w:val="none" w:sz="0" w:space="0" w:color="auto"/>
        <w:left w:val="none" w:sz="0" w:space="0" w:color="auto"/>
        <w:bottom w:val="none" w:sz="0" w:space="0" w:color="auto"/>
        <w:right w:val="none" w:sz="0" w:space="0" w:color="auto"/>
      </w:divBdr>
      <w:divsChild>
        <w:div w:id="2115514364">
          <w:marLeft w:val="547"/>
          <w:marRight w:val="0"/>
          <w:marTop w:val="134"/>
          <w:marBottom w:val="0"/>
          <w:divBdr>
            <w:top w:val="none" w:sz="0" w:space="0" w:color="auto"/>
            <w:left w:val="none" w:sz="0" w:space="0" w:color="auto"/>
            <w:bottom w:val="none" w:sz="0" w:space="0" w:color="auto"/>
            <w:right w:val="none" w:sz="0" w:space="0" w:color="auto"/>
          </w:divBdr>
        </w:div>
        <w:div w:id="1896238717">
          <w:marLeft w:val="1166"/>
          <w:marRight w:val="0"/>
          <w:marTop w:val="115"/>
          <w:marBottom w:val="0"/>
          <w:divBdr>
            <w:top w:val="none" w:sz="0" w:space="0" w:color="auto"/>
            <w:left w:val="none" w:sz="0" w:space="0" w:color="auto"/>
            <w:bottom w:val="none" w:sz="0" w:space="0" w:color="auto"/>
            <w:right w:val="none" w:sz="0" w:space="0" w:color="auto"/>
          </w:divBdr>
        </w:div>
        <w:div w:id="1031105840">
          <w:marLeft w:val="1166"/>
          <w:marRight w:val="0"/>
          <w:marTop w:val="115"/>
          <w:marBottom w:val="0"/>
          <w:divBdr>
            <w:top w:val="none" w:sz="0" w:space="0" w:color="auto"/>
            <w:left w:val="none" w:sz="0" w:space="0" w:color="auto"/>
            <w:bottom w:val="none" w:sz="0" w:space="0" w:color="auto"/>
            <w:right w:val="none" w:sz="0" w:space="0" w:color="auto"/>
          </w:divBdr>
        </w:div>
        <w:div w:id="95174401">
          <w:marLeft w:val="1166"/>
          <w:marRight w:val="0"/>
          <w:marTop w:val="115"/>
          <w:marBottom w:val="0"/>
          <w:divBdr>
            <w:top w:val="none" w:sz="0" w:space="0" w:color="auto"/>
            <w:left w:val="none" w:sz="0" w:space="0" w:color="auto"/>
            <w:bottom w:val="none" w:sz="0" w:space="0" w:color="auto"/>
            <w:right w:val="none" w:sz="0" w:space="0" w:color="auto"/>
          </w:divBdr>
        </w:div>
        <w:div w:id="499463307">
          <w:marLeft w:val="1166"/>
          <w:marRight w:val="0"/>
          <w:marTop w:val="115"/>
          <w:marBottom w:val="0"/>
          <w:divBdr>
            <w:top w:val="none" w:sz="0" w:space="0" w:color="auto"/>
            <w:left w:val="none" w:sz="0" w:space="0" w:color="auto"/>
            <w:bottom w:val="none" w:sz="0" w:space="0" w:color="auto"/>
            <w:right w:val="none" w:sz="0" w:space="0" w:color="auto"/>
          </w:divBdr>
        </w:div>
      </w:divsChild>
    </w:div>
    <w:div w:id="1333096526">
      <w:bodyDiv w:val="1"/>
      <w:marLeft w:val="0"/>
      <w:marRight w:val="0"/>
      <w:marTop w:val="0"/>
      <w:marBottom w:val="0"/>
      <w:divBdr>
        <w:top w:val="none" w:sz="0" w:space="0" w:color="auto"/>
        <w:left w:val="none" w:sz="0" w:space="0" w:color="auto"/>
        <w:bottom w:val="none" w:sz="0" w:space="0" w:color="auto"/>
        <w:right w:val="none" w:sz="0" w:space="0" w:color="auto"/>
      </w:divBdr>
      <w:divsChild>
        <w:div w:id="1549729990">
          <w:marLeft w:val="547"/>
          <w:marRight w:val="0"/>
          <w:marTop w:val="134"/>
          <w:marBottom w:val="0"/>
          <w:divBdr>
            <w:top w:val="none" w:sz="0" w:space="0" w:color="auto"/>
            <w:left w:val="none" w:sz="0" w:space="0" w:color="auto"/>
            <w:bottom w:val="none" w:sz="0" w:space="0" w:color="auto"/>
            <w:right w:val="none" w:sz="0" w:space="0" w:color="auto"/>
          </w:divBdr>
        </w:div>
        <w:div w:id="1153528927">
          <w:marLeft w:val="1166"/>
          <w:marRight w:val="0"/>
          <w:marTop w:val="115"/>
          <w:marBottom w:val="0"/>
          <w:divBdr>
            <w:top w:val="none" w:sz="0" w:space="0" w:color="auto"/>
            <w:left w:val="none" w:sz="0" w:space="0" w:color="auto"/>
            <w:bottom w:val="none" w:sz="0" w:space="0" w:color="auto"/>
            <w:right w:val="none" w:sz="0" w:space="0" w:color="auto"/>
          </w:divBdr>
        </w:div>
        <w:div w:id="2141486503">
          <w:marLeft w:val="1166"/>
          <w:marRight w:val="0"/>
          <w:marTop w:val="115"/>
          <w:marBottom w:val="0"/>
          <w:divBdr>
            <w:top w:val="none" w:sz="0" w:space="0" w:color="auto"/>
            <w:left w:val="none" w:sz="0" w:space="0" w:color="auto"/>
            <w:bottom w:val="none" w:sz="0" w:space="0" w:color="auto"/>
            <w:right w:val="none" w:sz="0" w:space="0" w:color="auto"/>
          </w:divBdr>
        </w:div>
        <w:div w:id="545411023">
          <w:marLeft w:val="1166"/>
          <w:marRight w:val="0"/>
          <w:marTop w:val="115"/>
          <w:marBottom w:val="0"/>
          <w:divBdr>
            <w:top w:val="none" w:sz="0" w:space="0" w:color="auto"/>
            <w:left w:val="none" w:sz="0" w:space="0" w:color="auto"/>
            <w:bottom w:val="none" w:sz="0" w:space="0" w:color="auto"/>
            <w:right w:val="none" w:sz="0" w:space="0" w:color="auto"/>
          </w:divBdr>
        </w:div>
        <w:div w:id="1630042216">
          <w:marLeft w:val="1166"/>
          <w:marRight w:val="0"/>
          <w:marTop w:val="115"/>
          <w:marBottom w:val="0"/>
          <w:divBdr>
            <w:top w:val="none" w:sz="0" w:space="0" w:color="auto"/>
            <w:left w:val="none" w:sz="0" w:space="0" w:color="auto"/>
            <w:bottom w:val="none" w:sz="0" w:space="0" w:color="auto"/>
            <w:right w:val="none" w:sz="0" w:space="0" w:color="auto"/>
          </w:divBdr>
        </w:div>
      </w:divsChild>
    </w:div>
    <w:div w:id="21207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ec.state.ma.us/ChildCareSearch/EarlyEduMap.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ec.state.ma.us/ChildCareSearch/EarlyEduMap.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parent-child.org/our-program/find-a-pchp-near-yo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eec.state.ma.us/ChildCareSearch/CFC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DESE-231-53778</_dlc_DocId>
    <_dlc_DocIdUrl xmlns="733efe1c-5bbe-4968-87dc-d400e65c879f">
      <Url>https://sharepoint.doemass.org/ese/webteam/cps/_layouts/DocIdRedir.aspx?ID=DESE-231-53778</Url>
      <Description>DESE-231-53778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90B8-7B85-49CA-B772-ADED3859D560}">
  <ds:schemaRefs>
    <ds:schemaRef ds:uri="http://schemas.microsoft.com/sharepoint/events"/>
  </ds:schemaRefs>
</ds:datastoreItem>
</file>

<file path=customXml/itemProps2.xml><?xml version="1.0" encoding="utf-8"?>
<ds:datastoreItem xmlns:ds="http://schemas.openxmlformats.org/officeDocument/2006/customXml" ds:itemID="{D7003243-130A-423D-A822-7566AF1941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4978B4E-1C3C-49F4-945D-40B0B3E50FC1}">
  <ds:schemaRefs>
    <ds:schemaRef ds:uri="http://schemas.microsoft.com/sharepoint/v3/contenttype/forms"/>
  </ds:schemaRefs>
</ds:datastoreItem>
</file>

<file path=customXml/itemProps4.xml><?xml version="1.0" encoding="utf-8"?>
<ds:datastoreItem xmlns:ds="http://schemas.openxmlformats.org/officeDocument/2006/customXml" ds:itemID="{154B05E2-7B27-4AA1-8232-1AA87261C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082BF2-8126-4649-8117-D16311AE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Instructions and Guidance for Early Childhood Education Experience Data Element</vt:lpstr>
    </vt:vector>
  </TitlesOfParts>
  <Company>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Guidance for Early Childhood Education Experience Data Element</dc:title>
  <dc:creator>DESE</dc:creator>
  <cp:lastModifiedBy>Zou, Dong (EOE)</cp:lastModifiedBy>
  <cp:revision>6</cp:revision>
  <cp:lastPrinted>2017-05-05T20:02:00Z</cp:lastPrinted>
  <dcterms:created xsi:type="dcterms:W3CDTF">2018-08-22T17:00:00Z</dcterms:created>
  <dcterms:modified xsi:type="dcterms:W3CDTF">2019-08-22T19:24:00Z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2019</vt:lpwstr>
  </property>
</Properties>
</file>