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912B7" w14:textId="49B6BE84" w:rsidR="006679F5" w:rsidRPr="005A1799" w:rsidRDefault="006679F5" w:rsidP="005A1799">
      <w:pPr>
        <w:rPr>
          <w:sz w:val="22"/>
          <w:szCs w:val="22"/>
        </w:rPr>
      </w:pPr>
      <w:r w:rsidRPr="002630FA">
        <w:rPr>
          <w:sz w:val="22"/>
          <w:szCs w:val="22"/>
        </w:rPr>
        <w:t xml:space="preserve">Under </w:t>
      </w:r>
      <w:hyperlink r:id="rId7" w:history="1">
        <w:r w:rsidR="005A1799">
          <w:rPr>
            <w:rStyle w:val="Hyperlink"/>
            <w:sz w:val="22"/>
            <w:szCs w:val="22"/>
          </w:rPr>
          <w:t>Massachusetts General Law, Chapter 71, Section 37P(e)</w:t>
        </w:r>
      </w:hyperlink>
      <w:r w:rsidR="005A1799">
        <w:rPr>
          <w:sz w:val="22"/>
          <w:szCs w:val="22"/>
        </w:rPr>
        <w:t xml:space="preserve"> (M.G.L.ch.71</w:t>
      </w:r>
      <w:r w:rsidR="005A1799" w:rsidRPr="00C81973">
        <w:rPr>
          <w:sz w:val="22"/>
          <w:szCs w:val="22"/>
        </w:rPr>
        <w:t>§37P(</w:t>
      </w:r>
      <w:r w:rsidR="005A1799">
        <w:rPr>
          <w:sz w:val="22"/>
          <w:szCs w:val="22"/>
        </w:rPr>
        <w:t>e</w:t>
      </w:r>
      <w:r w:rsidR="005A1799" w:rsidRPr="00C81973">
        <w:rPr>
          <w:sz w:val="22"/>
          <w:szCs w:val="22"/>
        </w:rPr>
        <w:t>)</w:t>
      </w:r>
      <w:r w:rsidR="005A1799">
        <w:rPr>
          <w:sz w:val="22"/>
          <w:szCs w:val="22"/>
        </w:rPr>
        <w:t>)</w:t>
      </w:r>
      <w:r w:rsidRPr="002630FA">
        <w:rPr>
          <w:sz w:val="22"/>
          <w:szCs w:val="22"/>
        </w:rPr>
        <w:t xml:space="preserve">, </w:t>
      </w:r>
      <w:r>
        <w:rPr>
          <w:sz w:val="22"/>
          <w:szCs w:val="22"/>
        </w:rPr>
        <w:t>e</w:t>
      </w:r>
      <w:r w:rsidRPr="00B83756">
        <w:rPr>
          <w:sz w:val="22"/>
          <w:szCs w:val="22"/>
        </w:rPr>
        <w:t>ach school</w:t>
      </w:r>
      <w:r>
        <w:rPr>
          <w:sz w:val="22"/>
          <w:szCs w:val="22"/>
        </w:rPr>
        <w:t xml:space="preserve"> </w:t>
      </w:r>
      <w:r w:rsidR="005A1799">
        <w:rPr>
          <w:sz w:val="22"/>
          <w:szCs w:val="22"/>
        </w:rPr>
        <w:t xml:space="preserve">with a school resource officer (SRO) </w:t>
      </w:r>
      <w:r>
        <w:rPr>
          <w:sz w:val="22"/>
          <w:szCs w:val="22"/>
        </w:rPr>
        <w:t xml:space="preserve">is required to annually submit to </w:t>
      </w:r>
      <w:r w:rsidR="005A1799">
        <w:rPr>
          <w:sz w:val="22"/>
          <w:szCs w:val="22"/>
        </w:rPr>
        <w:t>the Department of Elementary and Secondary Education (DESE) t</w:t>
      </w:r>
      <w:r w:rsidR="005A1799" w:rsidRPr="005A1799">
        <w:rPr>
          <w:sz w:val="22"/>
          <w:szCs w:val="22"/>
        </w:rPr>
        <w:t xml:space="preserve">he </w:t>
      </w:r>
      <w:r w:rsidRPr="005A1799">
        <w:rPr>
          <w:sz w:val="22"/>
          <w:szCs w:val="22"/>
        </w:rPr>
        <w:t>SRO memorandum of understanding (MOU) and operating procedures</w:t>
      </w:r>
      <w:r w:rsidR="004E6FDD">
        <w:rPr>
          <w:sz w:val="22"/>
          <w:szCs w:val="22"/>
        </w:rPr>
        <w:t xml:space="preserve"> (OP</w:t>
      </w:r>
      <w:r w:rsidR="00BF49C1">
        <w:rPr>
          <w:sz w:val="22"/>
          <w:szCs w:val="22"/>
        </w:rPr>
        <w:t>)</w:t>
      </w:r>
      <w:r w:rsidR="005A1799">
        <w:rPr>
          <w:sz w:val="22"/>
          <w:szCs w:val="22"/>
        </w:rPr>
        <w:t>.</w:t>
      </w:r>
    </w:p>
    <w:p w14:paraId="38F1D53D" w14:textId="30B7D120" w:rsidR="006679F5" w:rsidRPr="006E523A" w:rsidRDefault="006679F5">
      <w:pPr>
        <w:rPr>
          <w:b/>
          <w:bCs/>
          <w:sz w:val="22"/>
          <w:szCs w:val="22"/>
        </w:rPr>
      </w:pPr>
      <w:r w:rsidRPr="0131C6AD">
        <w:rPr>
          <w:b/>
          <w:bCs/>
          <w:sz w:val="22"/>
          <w:szCs w:val="22"/>
        </w:rPr>
        <w:t xml:space="preserve">The MOU </w:t>
      </w:r>
      <w:r w:rsidR="004B5BEE">
        <w:rPr>
          <w:b/>
          <w:bCs/>
          <w:sz w:val="22"/>
          <w:szCs w:val="22"/>
        </w:rPr>
        <w:t>is</w:t>
      </w:r>
      <w:r w:rsidR="00151D5B">
        <w:rPr>
          <w:b/>
          <w:bCs/>
          <w:sz w:val="22"/>
          <w:szCs w:val="22"/>
        </w:rPr>
        <w:t xml:space="preserve"> required to</w:t>
      </w:r>
      <w:r w:rsidRPr="0131C6AD">
        <w:rPr>
          <w:b/>
          <w:bCs/>
          <w:sz w:val="22"/>
          <w:szCs w:val="22"/>
        </w:rPr>
        <w:t xml:space="preserve"> include, at minimum:</w:t>
      </w:r>
    </w:p>
    <w:p w14:paraId="0A6DDF0C" w14:textId="4769414D" w:rsidR="006679F5" w:rsidRPr="006E523A" w:rsidRDefault="006679F5" w:rsidP="006679F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E523A">
        <w:rPr>
          <w:sz w:val="22"/>
          <w:szCs w:val="22"/>
        </w:rPr>
        <w:t xml:space="preserve">mission statement, goals and objectives of the SRO program </w:t>
      </w:r>
    </w:p>
    <w:p w14:paraId="6E5608DF" w14:textId="42D0F3D3" w:rsidR="006679F5" w:rsidRPr="006E523A" w:rsidRDefault="006679F5" w:rsidP="006679F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E523A">
        <w:rPr>
          <w:sz w:val="22"/>
          <w:szCs w:val="22"/>
        </w:rPr>
        <w:t>roles and responsibilities of the SRO, the police department and the school</w:t>
      </w:r>
    </w:p>
    <w:p w14:paraId="798A5AFA" w14:textId="7FBC2EB7" w:rsidR="006679F5" w:rsidRPr="006E523A" w:rsidRDefault="006679F5" w:rsidP="006679F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E523A">
        <w:rPr>
          <w:sz w:val="22"/>
          <w:szCs w:val="22"/>
        </w:rPr>
        <w:t xml:space="preserve">process for selecting </w:t>
      </w:r>
      <w:r w:rsidR="006E523A" w:rsidRPr="006E523A">
        <w:rPr>
          <w:sz w:val="22"/>
          <w:szCs w:val="22"/>
        </w:rPr>
        <w:t>SROs</w:t>
      </w:r>
    </w:p>
    <w:p w14:paraId="663AAEB4" w14:textId="65FEA843" w:rsidR="006679F5" w:rsidRPr="006E523A" w:rsidRDefault="006679F5" w:rsidP="006679F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E523A">
        <w:rPr>
          <w:sz w:val="22"/>
          <w:szCs w:val="22"/>
        </w:rPr>
        <w:t>mechanisms to incorporate SROs into the school environment, including school safety meetings</w:t>
      </w:r>
    </w:p>
    <w:p w14:paraId="1EE0163B" w14:textId="77777777" w:rsidR="006679F5" w:rsidRPr="006E523A" w:rsidRDefault="006679F5" w:rsidP="006679F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E523A">
        <w:rPr>
          <w:sz w:val="22"/>
          <w:szCs w:val="22"/>
        </w:rPr>
        <w:t>information sharing between SROs, school staff and other partners</w:t>
      </w:r>
    </w:p>
    <w:p w14:paraId="3F8E5B30" w14:textId="77777777" w:rsidR="006679F5" w:rsidRPr="006E523A" w:rsidRDefault="006679F5" w:rsidP="006679F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E523A">
        <w:rPr>
          <w:sz w:val="22"/>
          <w:szCs w:val="22"/>
        </w:rPr>
        <w:t>organizational structure of the SRO program, including supervision of SROs and the lines of communication between the school district and police department</w:t>
      </w:r>
    </w:p>
    <w:p w14:paraId="721A5F9B" w14:textId="70647DCE" w:rsidR="006679F5" w:rsidRPr="006E523A" w:rsidRDefault="006679F5" w:rsidP="006679F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E523A">
        <w:rPr>
          <w:sz w:val="22"/>
          <w:szCs w:val="22"/>
        </w:rPr>
        <w:t xml:space="preserve">training for SROs, including, but not limited to, continuing professional development in child and adolescent development, conflict resolution and diversion strategies, de-escalation tactics and any other training required by the municipal police training committee established in </w:t>
      </w:r>
      <w:hyperlink r:id="rId8" w:history="1">
        <w:r w:rsidR="006E523A" w:rsidRPr="006E523A">
          <w:rPr>
            <w:rStyle w:val="Hyperlink"/>
            <w:sz w:val="22"/>
            <w:szCs w:val="22"/>
          </w:rPr>
          <w:t>M.G.L.ch.6 §116</w:t>
        </w:r>
      </w:hyperlink>
    </w:p>
    <w:p w14:paraId="7925B07D" w14:textId="59F39EA7" w:rsidR="00347C98" w:rsidRPr="006E523A" w:rsidRDefault="006679F5" w:rsidP="006679F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E523A">
        <w:rPr>
          <w:sz w:val="22"/>
          <w:szCs w:val="22"/>
        </w:rPr>
        <w:t xml:space="preserve">manner and division of responsibility for collecting and reporting the school-based arrests, citations and court referrals of students </w:t>
      </w:r>
    </w:p>
    <w:p w14:paraId="2FC033F3" w14:textId="7DC956CF" w:rsidR="006E523A" w:rsidRPr="006E523A" w:rsidRDefault="006E523A" w:rsidP="006E523A">
      <w:pPr>
        <w:rPr>
          <w:sz w:val="22"/>
          <w:szCs w:val="22"/>
        </w:rPr>
      </w:pPr>
      <w:r w:rsidRPr="0131C6AD">
        <w:rPr>
          <w:sz w:val="22"/>
          <w:szCs w:val="22"/>
        </w:rPr>
        <w:t>The model SRO MOU</w:t>
      </w:r>
      <w:r w:rsidR="005A1799" w:rsidRPr="0131C6AD">
        <w:rPr>
          <w:sz w:val="22"/>
          <w:szCs w:val="22"/>
        </w:rPr>
        <w:t xml:space="preserve"> (</w:t>
      </w:r>
      <w:hyperlink r:id="rId9">
        <w:r w:rsidR="005A1799" w:rsidRPr="0131C6AD">
          <w:rPr>
            <w:rStyle w:val="Hyperlink"/>
            <w:sz w:val="22"/>
            <w:szCs w:val="22"/>
          </w:rPr>
          <w:t>https://www.mass.gov/doc/2022-school-resource-officer-memorandum-of-understanding/download</w:t>
        </w:r>
      </w:hyperlink>
      <w:r w:rsidR="005A1799" w:rsidRPr="0131C6AD">
        <w:rPr>
          <w:sz w:val="22"/>
          <w:szCs w:val="22"/>
        </w:rPr>
        <w:t>)</w:t>
      </w:r>
      <w:r w:rsidRPr="0131C6AD">
        <w:rPr>
          <w:sz w:val="22"/>
          <w:szCs w:val="22"/>
        </w:rPr>
        <w:t xml:space="preserve"> </w:t>
      </w:r>
      <w:r w:rsidR="000431C2">
        <w:rPr>
          <w:sz w:val="22"/>
          <w:szCs w:val="22"/>
        </w:rPr>
        <w:t xml:space="preserve">has </w:t>
      </w:r>
      <w:r w:rsidR="002E635B">
        <w:rPr>
          <w:sz w:val="22"/>
          <w:szCs w:val="22"/>
        </w:rPr>
        <w:t xml:space="preserve">more information about the required information and </w:t>
      </w:r>
      <w:r w:rsidRPr="0131C6AD">
        <w:rPr>
          <w:sz w:val="22"/>
          <w:szCs w:val="22"/>
        </w:rPr>
        <w:t xml:space="preserve">can be found on </w:t>
      </w:r>
      <w:r w:rsidR="005A1799" w:rsidRPr="0131C6AD">
        <w:rPr>
          <w:sz w:val="22"/>
          <w:szCs w:val="22"/>
        </w:rPr>
        <w:t xml:space="preserve">DESE’s </w:t>
      </w:r>
      <w:r w:rsidRPr="0131C6AD">
        <w:rPr>
          <w:sz w:val="22"/>
          <w:szCs w:val="22"/>
        </w:rPr>
        <w:t xml:space="preserve">Office of Student and Family Support’s </w:t>
      </w:r>
      <w:hyperlink r:id="rId10" w:anchor="add-info-resources">
        <w:r w:rsidRPr="0131C6AD">
          <w:rPr>
            <w:rStyle w:val="Hyperlink"/>
            <w:sz w:val="22"/>
            <w:szCs w:val="22"/>
          </w:rPr>
          <w:t>Emergency Management Planning for Schools</w:t>
        </w:r>
      </w:hyperlink>
      <w:r w:rsidRPr="0131C6AD">
        <w:rPr>
          <w:sz w:val="22"/>
          <w:szCs w:val="22"/>
        </w:rPr>
        <w:t xml:space="preserve"> webpage. </w:t>
      </w:r>
    </w:p>
    <w:p w14:paraId="2B5687B3" w14:textId="26592FE2" w:rsidR="006E523A" w:rsidRPr="006E523A" w:rsidRDefault="006E523A" w:rsidP="006E523A">
      <w:pPr>
        <w:rPr>
          <w:b/>
          <w:bCs/>
          <w:sz w:val="22"/>
          <w:szCs w:val="22"/>
        </w:rPr>
      </w:pPr>
      <w:r w:rsidRPr="006E523A">
        <w:rPr>
          <w:b/>
          <w:bCs/>
          <w:sz w:val="22"/>
          <w:szCs w:val="22"/>
        </w:rPr>
        <w:t>Operating procedures for SROs</w:t>
      </w:r>
      <w:r w:rsidRPr="006E523A">
        <w:rPr>
          <w:sz w:val="22"/>
          <w:szCs w:val="22"/>
        </w:rPr>
        <w:t xml:space="preserve"> </w:t>
      </w:r>
      <w:r w:rsidR="0077601E">
        <w:rPr>
          <w:b/>
          <w:bCs/>
          <w:sz w:val="22"/>
          <w:szCs w:val="22"/>
        </w:rPr>
        <w:t>are required to</w:t>
      </w:r>
      <w:r w:rsidRPr="006E523A">
        <w:rPr>
          <w:b/>
          <w:bCs/>
          <w:sz w:val="22"/>
          <w:szCs w:val="22"/>
        </w:rPr>
        <w:t xml:space="preserve"> include, at minimum: </w:t>
      </w:r>
    </w:p>
    <w:p w14:paraId="76DCA173" w14:textId="26F009D0" w:rsidR="006E523A" w:rsidRPr="006E523A" w:rsidRDefault="006E523A" w:rsidP="006E523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E523A">
        <w:rPr>
          <w:sz w:val="22"/>
          <w:szCs w:val="22"/>
        </w:rPr>
        <w:t>SRO uniform</w:t>
      </w:r>
    </w:p>
    <w:p w14:paraId="092AABDF" w14:textId="61B53BCA" w:rsidR="006E523A" w:rsidRPr="006E523A" w:rsidRDefault="006E523A" w:rsidP="006E523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E523A">
        <w:rPr>
          <w:sz w:val="22"/>
          <w:szCs w:val="22"/>
        </w:rPr>
        <w:t>use of police force, arrest, citation and court referral on school property</w:t>
      </w:r>
    </w:p>
    <w:p w14:paraId="45103D7D" w14:textId="1E3859A6" w:rsidR="006E523A" w:rsidRPr="006E523A" w:rsidRDefault="006E523A" w:rsidP="006E523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E523A">
        <w:rPr>
          <w:sz w:val="22"/>
          <w:szCs w:val="22"/>
        </w:rPr>
        <w:t>statement and description of students' legal rights, including the process for searching and questioning students and circumstances requiring notification to and presence of parents and administrators</w:t>
      </w:r>
    </w:p>
    <w:p w14:paraId="1B13B616" w14:textId="41E2C2D4" w:rsidR="006E523A" w:rsidRPr="006E523A" w:rsidRDefault="006E523A" w:rsidP="006E523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E523A">
        <w:rPr>
          <w:sz w:val="22"/>
          <w:szCs w:val="22"/>
        </w:rPr>
        <w:t>chain of command, including delineating to whom the SRO reports and how school administrators and the SRO work together</w:t>
      </w:r>
    </w:p>
    <w:p w14:paraId="5E3D1D04" w14:textId="748870EB" w:rsidR="006E523A" w:rsidRPr="006E523A" w:rsidRDefault="006E523A" w:rsidP="006E523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E523A">
        <w:rPr>
          <w:sz w:val="22"/>
          <w:szCs w:val="22"/>
        </w:rPr>
        <w:t>performance evaluation standards, which shall incorporate monitoring compliance with the MOU and use of arrest, citation and police force in school</w:t>
      </w:r>
    </w:p>
    <w:p w14:paraId="698F170A" w14:textId="59D5AA09" w:rsidR="006E523A" w:rsidRPr="006E523A" w:rsidRDefault="006E523A" w:rsidP="006E523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E523A">
        <w:rPr>
          <w:sz w:val="22"/>
          <w:szCs w:val="22"/>
        </w:rPr>
        <w:t>protocols for diverting and referring at-risk students to school and community-based supports and providers</w:t>
      </w:r>
    </w:p>
    <w:p w14:paraId="0A386508" w14:textId="64C93BE8" w:rsidR="006E523A" w:rsidRDefault="006E523A" w:rsidP="006E523A">
      <w:pPr>
        <w:pStyle w:val="ListParagraph"/>
        <w:numPr>
          <w:ilvl w:val="0"/>
          <w:numId w:val="4"/>
        </w:numPr>
      </w:pPr>
      <w:r w:rsidRPr="006E523A">
        <w:rPr>
          <w:sz w:val="22"/>
          <w:szCs w:val="22"/>
        </w:rPr>
        <w:t>information sharing between the</w:t>
      </w:r>
      <w:r w:rsidRPr="006E523A">
        <w:t xml:space="preserve"> </w:t>
      </w:r>
      <w:r>
        <w:t>SRO</w:t>
      </w:r>
      <w:r w:rsidRPr="006E523A">
        <w:t>, school staff and parents or guardians</w:t>
      </w:r>
    </w:p>
    <w:p w14:paraId="565101AC" w14:textId="546BEDB7" w:rsidR="009D4F14" w:rsidRPr="009D4F14" w:rsidRDefault="009D4F14" w:rsidP="009D4F14">
      <w:pPr>
        <w:rPr>
          <w:sz w:val="22"/>
          <w:szCs w:val="22"/>
        </w:rPr>
      </w:pPr>
      <w:r>
        <w:rPr>
          <w:sz w:val="22"/>
          <w:szCs w:val="22"/>
        </w:rPr>
        <w:t xml:space="preserve">Please contact Juin Liu, </w:t>
      </w:r>
      <w:hyperlink r:id="rId11" w:history="1">
        <w:r w:rsidRPr="00E553F1">
          <w:rPr>
            <w:rStyle w:val="Hyperlink"/>
            <w:sz w:val="22"/>
            <w:szCs w:val="22"/>
          </w:rPr>
          <w:t>Yi-Juin.Liu@mass.gov</w:t>
        </w:r>
      </w:hyperlink>
      <w:r>
        <w:rPr>
          <w:sz w:val="22"/>
          <w:szCs w:val="22"/>
        </w:rPr>
        <w:t xml:space="preserve">, for </w:t>
      </w:r>
      <w:r w:rsidR="005E30FD">
        <w:rPr>
          <w:sz w:val="22"/>
          <w:szCs w:val="22"/>
        </w:rPr>
        <w:t xml:space="preserve">questions related to </w:t>
      </w:r>
      <w:r w:rsidR="004E6FDD">
        <w:rPr>
          <w:sz w:val="22"/>
          <w:szCs w:val="22"/>
        </w:rPr>
        <w:t xml:space="preserve">SRO MOUs and OPs. </w:t>
      </w:r>
    </w:p>
    <w:sectPr w:rsidR="009D4F14" w:rsidRPr="009D4F1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0AD14" w14:textId="77777777" w:rsidR="00A457AE" w:rsidRDefault="00A457AE" w:rsidP="005A1799">
      <w:pPr>
        <w:spacing w:after="0" w:line="240" w:lineRule="auto"/>
      </w:pPr>
      <w:r>
        <w:separator/>
      </w:r>
    </w:p>
  </w:endnote>
  <w:endnote w:type="continuationSeparator" w:id="0">
    <w:p w14:paraId="39173EF2" w14:textId="77777777" w:rsidR="00A457AE" w:rsidRDefault="00A457AE" w:rsidP="005A1799">
      <w:pPr>
        <w:spacing w:after="0" w:line="240" w:lineRule="auto"/>
      </w:pPr>
      <w:r>
        <w:continuationSeparator/>
      </w:r>
    </w:p>
  </w:endnote>
  <w:endnote w:type="continuationNotice" w:id="1">
    <w:p w14:paraId="03BF7B84" w14:textId="77777777" w:rsidR="00A457AE" w:rsidRDefault="00A457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FD237" w14:textId="5E2BA42A" w:rsidR="005A1799" w:rsidRDefault="005A1799" w:rsidP="005A1799">
    <w:pPr>
      <w:pStyle w:val="Footer"/>
      <w:jc w:val="right"/>
    </w:pPr>
    <w:r>
      <w:rPr>
        <w:i/>
        <w:iCs/>
        <w:noProof/>
      </w:rPr>
      <w:drawing>
        <wp:anchor distT="0" distB="0" distL="114300" distR="114300" simplePos="0" relativeHeight="251658240" behindDoc="0" locked="0" layoutInCell="1" allowOverlap="1" wp14:anchorId="4B45D738" wp14:editId="592BD54F">
          <wp:simplePos x="0" y="0"/>
          <wp:positionH relativeFrom="column">
            <wp:posOffset>4286250</wp:posOffset>
          </wp:positionH>
          <wp:positionV relativeFrom="paragraph">
            <wp:posOffset>-127000</wp:posOffset>
          </wp:positionV>
          <wp:extent cx="1902460" cy="542925"/>
          <wp:effectExtent l="0" t="0" r="0" b="0"/>
          <wp:wrapNone/>
          <wp:docPr id="1773833904" name="Image 40" descr="DES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833904" name="Image 40" descr="DESE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246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0CB38" w14:textId="77777777" w:rsidR="00A457AE" w:rsidRDefault="00A457AE" w:rsidP="005A1799">
      <w:pPr>
        <w:spacing w:after="0" w:line="240" w:lineRule="auto"/>
      </w:pPr>
      <w:r>
        <w:separator/>
      </w:r>
    </w:p>
  </w:footnote>
  <w:footnote w:type="continuationSeparator" w:id="0">
    <w:p w14:paraId="0D8CE1DF" w14:textId="77777777" w:rsidR="00A457AE" w:rsidRDefault="00A457AE" w:rsidP="005A1799">
      <w:pPr>
        <w:spacing w:after="0" w:line="240" w:lineRule="auto"/>
      </w:pPr>
      <w:r>
        <w:continuationSeparator/>
      </w:r>
    </w:p>
  </w:footnote>
  <w:footnote w:type="continuationNotice" w:id="1">
    <w:p w14:paraId="59D447A6" w14:textId="77777777" w:rsidR="00A457AE" w:rsidRDefault="00A457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9E8B0" w14:textId="24ABC5F6" w:rsidR="005A1799" w:rsidRPr="005A1799" w:rsidRDefault="005A1799" w:rsidP="005A1799">
    <w:pPr>
      <w:pStyle w:val="Header"/>
      <w:jc w:val="center"/>
      <w:rPr>
        <w:b/>
        <w:bCs/>
      </w:rPr>
    </w:pPr>
    <w:r w:rsidRPr="005A1799">
      <w:rPr>
        <w:b/>
        <w:bCs/>
      </w:rPr>
      <w:t>Required Components of the School Resource Officer Memorandum of Understanding and Operating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4032E"/>
    <w:multiLevelType w:val="hybridMultilevel"/>
    <w:tmpl w:val="6DC81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656F1"/>
    <w:multiLevelType w:val="hybridMultilevel"/>
    <w:tmpl w:val="69A0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51059"/>
    <w:multiLevelType w:val="hybridMultilevel"/>
    <w:tmpl w:val="7A14ED52"/>
    <w:lvl w:ilvl="0" w:tplc="B784C2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879FD"/>
    <w:multiLevelType w:val="hybridMultilevel"/>
    <w:tmpl w:val="6C86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1507">
    <w:abstractNumId w:val="0"/>
  </w:num>
  <w:num w:numId="2" w16cid:durableId="1006980765">
    <w:abstractNumId w:val="2"/>
  </w:num>
  <w:num w:numId="3" w16cid:durableId="315301203">
    <w:abstractNumId w:val="1"/>
  </w:num>
  <w:num w:numId="4" w16cid:durableId="586111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F5"/>
    <w:rsid w:val="000431C2"/>
    <w:rsid w:val="000D47A9"/>
    <w:rsid w:val="00103179"/>
    <w:rsid w:val="00151D5B"/>
    <w:rsid w:val="001F5DBF"/>
    <w:rsid w:val="00210860"/>
    <w:rsid w:val="00256787"/>
    <w:rsid w:val="00291CCC"/>
    <w:rsid w:val="002E635B"/>
    <w:rsid w:val="00347C98"/>
    <w:rsid w:val="00441AAF"/>
    <w:rsid w:val="004769B5"/>
    <w:rsid w:val="00494143"/>
    <w:rsid w:val="004966E4"/>
    <w:rsid w:val="004B5BEE"/>
    <w:rsid w:val="004E6FDD"/>
    <w:rsid w:val="005A1799"/>
    <w:rsid w:val="005B3AF8"/>
    <w:rsid w:val="005D28AE"/>
    <w:rsid w:val="005E30FD"/>
    <w:rsid w:val="006638CC"/>
    <w:rsid w:val="006679F5"/>
    <w:rsid w:val="006E523A"/>
    <w:rsid w:val="006E6772"/>
    <w:rsid w:val="006F211E"/>
    <w:rsid w:val="00705F23"/>
    <w:rsid w:val="00751DE6"/>
    <w:rsid w:val="0077601E"/>
    <w:rsid w:val="007F7FF0"/>
    <w:rsid w:val="008C264A"/>
    <w:rsid w:val="009D4F14"/>
    <w:rsid w:val="009D6243"/>
    <w:rsid w:val="00A457AE"/>
    <w:rsid w:val="00AF5656"/>
    <w:rsid w:val="00B54837"/>
    <w:rsid w:val="00BF49C1"/>
    <w:rsid w:val="00CA01F8"/>
    <w:rsid w:val="00CF65A2"/>
    <w:rsid w:val="00D54A41"/>
    <w:rsid w:val="00E70A68"/>
    <w:rsid w:val="0131C6AD"/>
    <w:rsid w:val="6D06F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7B252"/>
  <w15:chartTrackingRefBased/>
  <w15:docId w15:val="{0D4BF694-C490-4A1F-861A-EA36BFC2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9F5"/>
  </w:style>
  <w:style w:type="paragraph" w:styleId="Heading1">
    <w:name w:val="heading 1"/>
    <w:basedOn w:val="Normal"/>
    <w:next w:val="Normal"/>
    <w:link w:val="Heading1Char"/>
    <w:uiPriority w:val="9"/>
    <w:qFormat/>
    <w:rsid w:val="00667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9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9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9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9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9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9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9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9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9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9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9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9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9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9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9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79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2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1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799"/>
  </w:style>
  <w:style w:type="paragraph" w:styleId="Footer">
    <w:name w:val="footer"/>
    <w:basedOn w:val="Normal"/>
    <w:link w:val="FooterChar"/>
    <w:uiPriority w:val="99"/>
    <w:unhideWhenUsed/>
    <w:rsid w:val="005A1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799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egislature.gov/Laws/GeneralLaws/PartI/TitleII/Chapter6/Section11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legislature.gov/Laws/GeneralLaws/PartI/TitleXII/Chapter71/Section37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i-Juin.Liu@mass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oe.mass.edu/sfs/emergencyplan/default.html?section=SROMO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doc/2022-school-resource-officer-memorandum-of-understanding/downloa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433</Words>
  <Characters>2451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Components of the SRO MOU and SOP v5.5.25</vt:lpstr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Components of the SRO MOU and SOP v5.5.25</dc:title>
  <dc:subject/>
  <dc:creator>DESE</dc:creator>
  <cp:keywords/>
  <dc:description/>
  <cp:lastModifiedBy>Zou, Dong (EOE)</cp:lastModifiedBy>
  <cp:revision>5</cp:revision>
  <dcterms:created xsi:type="dcterms:W3CDTF">2025-05-06T15:01:00Z</dcterms:created>
  <dcterms:modified xsi:type="dcterms:W3CDTF">2025-05-06T17:54:00Z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6 2025 12:00AM</vt:lpwstr>
  </property>
</Properties>
</file>