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F6A01" w14:textId="515DE844" w:rsidR="00AD4BBF" w:rsidRDefault="00EF3882" w:rsidP="00EF3882">
      <w:pPr>
        <w:rPr>
          <w:b/>
          <w:bCs/>
          <w:color w:val="4472C4" w:themeColor="accent1"/>
          <w:sz w:val="32"/>
          <w:szCs w:val="32"/>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noProof/>
          <w:color w:val="4472C4" w:themeColor="accent1"/>
          <w:sz w:val="32"/>
          <w:szCs w:val="32"/>
        </w:rPr>
        <w:drawing>
          <wp:anchor distT="0" distB="0" distL="114300" distR="114300" simplePos="0" relativeHeight="251660288" behindDoc="0" locked="0" layoutInCell="1" allowOverlap="1" wp14:anchorId="309986EE" wp14:editId="40C0B1AB">
            <wp:simplePos x="0" y="0"/>
            <wp:positionH relativeFrom="column">
              <wp:posOffset>-257175</wp:posOffset>
            </wp:positionH>
            <wp:positionV relativeFrom="paragraph">
              <wp:posOffset>50214</wp:posOffset>
            </wp:positionV>
            <wp:extent cx="1838325" cy="767080"/>
            <wp:effectExtent l="0" t="0" r="9525" b="0"/>
            <wp:wrapSquare wrapText="bothSides"/>
            <wp:docPr id="4" name="Picture 4"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8325" cy="767080"/>
                    </a:xfrm>
                    <a:prstGeom prst="rect">
                      <a:avLst/>
                    </a:prstGeom>
                  </pic:spPr>
                </pic:pic>
              </a:graphicData>
            </a:graphic>
            <wp14:sizeRelH relativeFrom="margin">
              <wp14:pctWidth>0</wp14:pctWidth>
            </wp14:sizeRelH>
          </wp:anchor>
        </w:drawing>
      </w:r>
      <w:r w:rsidRPr="0097737E">
        <w:rPr>
          <w:noProof/>
          <w:color w:val="7030A0"/>
        </w:rPr>
        <w:drawing>
          <wp:anchor distT="0" distB="0" distL="114300" distR="114300" simplePos="0" relativeHeight="251657216" behindDoc="1" locked="0" layoutInCell="1" allowOverlap="1" wp14:anchorId="7380AF9B" wp14:editId="1AA46760">
            <wp:simplePos x="0" y="0"/>
            <wp:positionH relativeFrom="column">
              <wp:posOffset>2908935</wp:posOffset>
            </wp:positionH>
            <wp:positionV relativeFrom="paragraph">
              <wp:posOffset>586</wp:posOffset>
            </wp:positionV>
            <wp:extent cx="3366770" cy="840740"/>
            <wp:effectExtent l="0" t="0" r="5080" b="0"/>
            <wp:wrapThrough wrapText="bothSides">
              <wp:wrapPolygon edited="0">
                <wp:start x="0" y="0"/>
                <wp:lineTo x="0" y="21045"/>
                <wp:lineTo x="21510" y="21045"/>
                <wp:lineTo x="21510" y="0"/>
                <wp:lineTo x="0" y="0"/>
              </wp:wrapPolygon>
            </wp:wrapThrough>
            <wp:docPr id="2" name="Picture 2" descr="Family Eng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66770" cy="840740"/>
                    </a:xfrm>
                    <a:prstGeom prst="rect">
                      <a:avLst/>
                    </a:prstGeom>
                  </pic:spPr>
                </pic:pic>
              </a:graphicData>
            </a:graphic>
            <wp14:sizeRelH relativeFrom="margin">
              <wp14:pctWidth>0</wp14:pctWidth>
            </wp14:sizeRelH>
            <wp14:sizeRelV relativeFrom="margin">
              <wp14:pctHeight>0</wp14:pctHeight>
            </wp14:sizeRelV>
          </wp:anchor>
        </w:drawing>
      </w:r>
      <w:r w:rsidR="000635B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635B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
          <w:bCs/>
          <w:color w:val="4472C4" w:themeColor="accent1"/>
          <w:sz w:val="32"/>
          <w:szCs w:val="32"/>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5B498DF" w14:textId="77777777" w:rsidR="00EF3882" w:rsidRDefault="00EF3882" w:rsidP="0020260D">
      <w:pPr>
        <w:spacing w:after="0"/>
        <w:jc w:val="center"/>
        <w:rPr>
          <w:b/>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E95F6D" w14:textId="77777777" w:rsidR="00EF3882" w:rsidRDefault="00EF3882" w:rsidP="0020260D">
      <w:pPr>
        <w:spacing w:after="0"/>
        <w:jc w:val="center"/>
        <w:rPr>
          <w:b/>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38FD3C" w14:textId="23F1C0D8" w:rsidR="0020260D" w:rsidRPr="002305F3" w:rsidRDefault="00AD4BBF" w:rsidP="0020260D">
      <w:pPr>
        <w:spacing w:after="0"/>
        <w:jc w:val="center"/>
        <w:rPr>
          <w:b/>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05F3">
        <w:rPr>
          <w:b/>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707BD9" w:rsidRPr="002305F3">
        <w:rPr>
          <w:b/>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2305F3">
        <w:rPr>
          <w:b/>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D032E" w:rsidRPr="002305F3">
        <w:rPr>
          <w:b/>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707BD9" w:rsidRPr="002305F3">
        <w:rPr>
          <w:b/>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106990" w:rsidRPr="002305F3">
        <w:rPr>
          <w:b/>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032E" w:rsidRPr="002305F3">
        <w:rPr>
          <w:b/>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Family Engagement</w:t>
      </w:r>
    </w:p>
    <w:p w14:paraId="74FF81ED" w14:textId="5D0C2A8D" w:rsidR="00F746A6" w:rsidRPr="002305F3" w:rsidRDefault="00FD032E" w:rsidP="00FD032E">
      <w:pPr>
        <w:spacing w:after="0"/>
        <w:jc w:val="center"/>
        <w:rPr>
          <w:b/>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05F3">
        <w:rPr>
          <w:b/>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Networking &amp; Professional Development Series Calendar </w:t>
      </w:r>
    </w:p>
    <w:tbl>
      <w:tblPr>
        <w:tblStyle w:val="TableGrid"/>
        <w:tblpPr w:leftFromText="180" w:rightFromText="180" w:vertAnchor="text" w:horzAnchor="margin" w:tblpXSpec="center" w:tblpY="174"/>
        <w:tblW w:w="10535" w:type="dxa"/>
        <w:tblLayout w:type="fixed"/>
        <w:tblLook w:val="04A0" w:firstRow="1" w:lastRow="0" w:firstColumn="1" w:lastColumn="0" w:noHBand="0" w:noVBand="1"/>
      </w:tblPr>
      <w:tblGrid>
        <w:gridCol w:w="2385"/>
        <w:gridCol w:w="1710"/>
        <w:gridCol w:w="6440"/>
      </w:tblGrid>
      <w:tr w:rsidR="009F343A" w14:paraId="62A0B8EC" w14:textId="77777777" w:rsidTr="0030184D">
        <w:trPr>
          <w:trHeight w:val="1827"/>
        </w:trPr>
        <w:tc>
          <w:tcPr>
            <w:tcW w:w="10535" w:type="dxa"/>
            <w:gridSpan w:val="3"/>
          </w:tcPr>
          <w:p w14:paraId="0F892F5D" w14:textId="1F4D7C3D" w:rsidR="00CB54F1" w:rsidRPr="00EA330F" w:rsidRDefault="00CB54F1" w:rsidP="00CB54F1">
            <w:pPr>
              <w:spacing w:before="120"/>
              <w:rPr>
                <w:rStyle w:val="Hyperlink"/>
                <w:rFonts w:ascii="Times New Roman" w:hAnsi="Times New Roman" w:cs="Times New Roman"/>
                <w:color w:val="auto"/>
                <w:sz w:val="24"/>
                <w:szCs w:val="24"/>
                <w:u w:val="none"/>
              </w:rPr>
            </w:pPr>
            <w:r w:rsidRPr="395A3BC6">
              <w:rPr>
                <w:rStyle w:val="Hyperlink"/>
                <w:rFonts w:ascii="Times New Roman" w:hAnsi="Times New Roman" w:cs="Times New Roman"/>
                <w:color w:val="auto"/>
                <w:sz w:val="24"/>
                <w:szCs w:val="24"/>
                <w:u w:val="none"/>
              </w:rPr>
              <w:t>The Massachusetts Department of Elementary and Secondary Education (DESE) Office of Student and Family Support (SFS)</w:t>
            </w:r>
            <w:r w:rsidR="00501FF3" w:rsidRPr="395A3BC6">
              <w:rPr>
                <w:rStyle w:val="Hyperlink"/>
                <w:rFonts w:ascii="Times New Roman" w:hAnsi="Times New Roman" w:cs="Times New Roman"/>
                <w:color w:val="auto"/>
                <w:sz w:val="24"/>
                <w:szCs w:val="24"/>
                <w:u w:val="none"/>
              </w:rPr>
              <w:t xml:space="preserve"> i</w:t>
            </w:r>
            <w:r w:rsidRPr="395A3BC6">
              <w:rPr>
                <w:rStyle w:val="Hyperlink"/>
                <w:rFonts w:ascii="Times New Roman" w:hAnsi="Times New Roman" w:cs="Times New Roman"/>
                <w:color w:val="auto"/>
                <w:sz w:val="24"/>
                <w:szCs w:val="24"/>
                <w:u w:val="none"/>
              </w:rPr>
              <w:t>s pleased to offer a series of networking and professional development opportunities focused on strengthening our partnership with families to build authentic and trusting relationships. The 2023-2024 series will be virtual (unless otherwise noted) and will include webinars and networking sessions. This brochure is available and will be on the</w:t>
            </w:r>
            <w:r w:rsidR="00501FF3">
              <w:rPr>
                <w:rStyle w:val="Hyperlink"/>
                <w:rFonts w:ascii="Times New Roman" w:hAnsi="Times New Roman" w:cs="Times New Roman"/>
                <w:color w:val="auto"/>
                <w:sz w:val="24"/>
                <w:szCs w:val="24"/>
                <w:u w:val="none"/>
              </w:rPr>
              <w:t xml:space="preserve"> </w:t>
            </w:r>
            <w:hyperlink r:id="rId13">
              <w:r w:rsidR="00EA330F" w:rsidRPr="395A3BC6">
                <w:rPr>
                  <w:rStyle w:val="Hyperlink"/>
                  <w:rFonts w:ascii="Times New Roman" w:hAnsi="Times New Roman" w:cs="Times New Roman"/>
                  <w:sz w:val="24"/>
                  <w:szCs w:val="24"/>
                </w:rPr>
                <w:t>SFS</w:t>
              </w:r>
            </w:hyperlink>
            <w:r w:rsidR="00EA330F" w:rsidRPr="395A3BC6">
              <w:rPr>
                <w:rFonts w:ascii="Times New Roman" w:hAnsi="Times New Roman" w:cs="Times New Roman"/>
                <w:sz w:val="24"/>
                <w:szCs w:val="24"/>
              </w:rPr>
              <w:t xml:space="preserve"> page</w:t>
            </w:r>
            <w:r w:rsidRPr="395A3BC6">
              <w:rPr>
                <w:rStyle w:val="Hyperlink"/>
                <w:rFonts w:ascii="Times New Roman" w:hAnsi="Times New Roman" w:cs="Times New Roman"/>
                <w:color w:val="auto"/>
                <w:sz w:val="24"/>
                <w:szCs w:val="24"/>
                <w:u w:val="none"/>
              </w:rPr>
              <w:t>.</w:t>
            </w:r>
          </w:p>
          <w:p w14:paraId="7A45CB99" w14:textId="2C84B6E8" w:rsidR="00CB54F1" w:rsidRPr="001728AB" w:rsidRDefault="7C2D6BB9" w:rsidP="00F66A97">
            <w:pPr>
              <w:spacing w:before="120"/>
              <w:jc w:val="center"/>
              <w:rPr>
                <w:rFonts w:ascii="Times New Roman" w:hAnsi="Times New Roman" w:cs="Times New Roman"/>
                <w:color w:val="0563C1"/>
                <w:sz w:val="24"/>
                <w:szCs w:val="24"/>
                <w:u w:val="single"/>
              </w:rPr>
            </w:pPr>
            <w:r w:rsidRPr="395A3BC6">
              <w:rPr>
                <w:rFonts w:ascii="Times New Roman" w:hAnsi="Times New Roman" w:cs="Times New Roman"/>
                <w:sz w:val="24"/>
                <w:szCs w:val="24"/>
              </w:rPr>
              <w:t xml:space="preserve">For questions, please contact </w:t>
            </w:r>
            <w:hyperlink r:id="rId14">
              <w:r w:rsidRPr="395A3BC6">
                <w:rPr>
                  <w:rStyle w:val="Hyperlink"/>
                  <w:rFonts w:ascii="Times New Roman" w:hAnsi="Times New Roman" w:cs="Times New Roman"/>
                  <w:sz w:val="24"/>
                  <w:szCs w:val="24"/>
                </w:rPr>
                <w:t>olga.m.lopez@mass.gov</w:t>
              </w:r>
            </w:hyperlink>
            <w:r w:rsidRPr="395A3BC6">
              <w:rPr>
                <w:rFonts w:ascii="Times New Roman" w:hAnsi="Times New Roman" w:cs="Times New Roman"/>
                <w:sz w:val="24"/>
                <w:szCs w:val="24"/>
              </w:rPr>
              <w:t xml:space="preserve"> or </w:t>
            </w:r>
            <w:hyperlink r:id="rId15">
              <w:r w:rsidRPr="395A3BC6">
                <w:rPr>
                  <w:rStyle w:val="Hyperlink"/>
                  <w:rFonts w:ascii="Times New Roman" w:hAnsi="Times New Roman" w:cs="Times New Roman"/>
                  <w:sz w:val="24"/>
                  <w:szCs w:val="24"/>
                </w:rPr>
                <w:t>achievement@doe.mass.edu</w:t>
              </w:r>
            </w:hyperlink>
            <w:r w:rsidR="0091418B">
              <w:rPr>
                <w:rStyle w:val="Hyperlink"/>
                <w:rFonts w:ascii="Times New Roman" w:hAnsi="Times New Roman" w:cs="Times New Roman"/>
                <w:sz w:val="24"/>
                <w:szCs w:val="24"/>
              </w:rPr>
              <w:br/>
            </w:r>
          </w:p>
        </w:tc>
      </w:tr>
      <w:tr w:rsidR="009F343A" w14:paraId="55BAD7C6" w14:textId="77777777" w:rsidTr="395A3BC6">
        <w:trPr>
          <w:trHeight w:val="460"/>
        </w:trPr>
        <w:tc>
          <w:tcPr>
            <w:tcW w:w="2385" w:type="dxa"/>
            <w:shd w:val="clear" w:color="auto" w:fill="FFC000" w:themeFill="accent4"/>
          </w:tcPr>
          <w:p w14:paraId="4AE317D1" w14:textId="33C8AB5D" w:rsidR="009F343A" w:rsidRPr="00841030" w:rsidRDefault="007D4DC9" w:rsidP="009F343A">
            <w:pPr>
              <w:jc w:val="center"/>
              <w:rPr>
                <w:b/>
                <w:color w:val="4472C4" w:themeColor="accent1"/>
                <w:sz w:val="32"/>
                <w:szCs w:val="32"/>
              </w:rPr>
            </w:pPr>
            <w:r w:rsidRPr="395A3BC6">
              <w:rPr>
                <w:b/>
                <w:color w:val="2F5496"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w:t>
            </w:r>
            <w:r w:rsidR="00DB39FE" w:rsidRPr="395A3BC6">
              <w:rPr>
                <w:b/>
                <w:color w:val="2F5496"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C3068" w:rsidRPr="395A3BC6">
              <w:rPr>
                <w:b/>
                <w:color w:val="2F5496"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F343A" w:rsidRPr="395A3BC6">
              <w:rPr>
                <w:b/>
                <w:color w:val="2F5496"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w:t>
            </w:r>
          </w:p>
        </w:tc>
        <w:tc>
          <w:tcPr>
            <w:tcW w:w="1710" w:type="dxa"/>
            <w:shd w:val="clear" w:color="auto" w:fill="FFC000" w:themeFill="accent4"/>
          </w:tcPr>
          <w:p w14:paraId="05157DDA" w14:textId="77777777" w:rsidR="009F343A" w:rsidRPr="00841030" w:rsidRDefault="009F343A" w:rsidP="009F343A">
            <w:pPr>
              <w:jc w:val="center"/>
              <w:rPr>
                <w:b/>
                <w:color w:val="2F5496"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395A3BC6">
              <w:rPr>
                <w:b/>
                <w:color w:val="2F5496"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Topic</w:t>
            </w:r>
          </w:p>
        </w:tc>
        <w:tc>
          <w:tcPr>
            <w:tcW w:w="6440" w:type="dxa"/>
            <w:shd w:val="clear" w:color="auto" w:fill="FFC000" w:themeFill="accent4"/>
          </w:tcPr>
          <w:p w14:paraId="2489CE44" w14:textId="5A562A4F" w:rsidR="009F343A" w:rsidRPr="00841030" w:rsidRDefault="16759F82" w:rsidP="00945785">
            <w:pPr>
              <w:tabs>
                <w:tab w:val="left" w:pos="1210"/>
                <w:tab w:val="center" w:pos="3425"/>
              </w:tabs>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103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395A3BC6">
              <w:rPr>
                <w:b/>
                <w:bCs/>
                <w:color w:val="2F5496"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5C163CF9" w:rsidRPr="395A3BC6">
              <w:rPr>
                <w:b/>
                <w:bCs/>
                <w:color w:val="2F5496"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Details</w:t>
            </w:r>
          </w:p>
        </w:tc>
      </w:tr>
      <w:tr w:rsidR="00EE60D1" w14:paraId="04AB96C8" w14:textId="77777777" w:rsidTr="395A3BC6">
        <w:trPr>
          <w:trHeight w:val="460"/>
        </w:trPr>
        <w:tc>
          <w:tcPr>
            <w:tcW w:w="2385" w:type="dxa"/>
            <w:shd w:val="clear" w:color="auto" w:fill="auto"/>
          </w:tcPr>
          <w:p w14:paraId="50F8020B" w14:textId="1BD640E6" w:rsidR="00EE60D1" w:rsidRPr="001468FC" w:rsidRDefault="00945785" w:rsidP="009F343A">
            <w:pPr>
              <w:jc w:val="center"/>
              <w:rPr>
                <w:rFonts w:ascii="Times New Roman" w:hAnsi="Times New Roman" w:cs="Times New Roman"/>
              </w:rPr>
            </w:pPr>
            <w:r>
              <w:rPr>
                <w:rFonts w:ascii="Times New Roman" w:hAnsi="Times New Roman" w:cs="Times New Roman"/>
              </w:rPr>
              <w:t>Thursday</w:t>
            </w:r>
            <w:r w:rsidR="00917206" w:rsidRPr="001468FC">
              <w:rPr>
                <w:rFonts w:ascii="Times New Roman" w:hAnsi="Times New Roman" w:cs="Times New Roman"/>
              </w:rPr>
              <w:t>, Oct. 2</w:t>
            </w:r>
            <w:r>
              <w:rPr>
                <w:rFonts w:ascii="Times New Roman" w:hAnsi="Times New Roman" w:cs="Times New Roman"/>
              </w:rPr>
              <w:t>6</w:t>
            </w:r>
            <w:r w:rsidR="00917206" w:rsidRPr="001468FC">
              <w:rPr>
                <w:rFonts w:ascii="Times New Roman" w:hAnsi="Times New Roman" w:cs="Times New Roman"/>
              </w:rPr>
              <w:t>, 202</w:t>
            </w:r>
            <w:r>
              <w:rPr>
                <w:rFonts w:ascii="Times New Roman" w:hAnsi="Times New Roman" w:cs="Times New Roman"/>
              </w:rPr>
              <w:t>3</w:t>
            </w:r>
          </w:p>
        </w:tc>
        <w:tc>
          <w:tcPr>
            <w:tcW w:w="1710" w:type="dxa"/>
            <w:shd w:val="clear" w:color="auto" w:fill="auto"/>
          </w:tcPr>
          <w:p w14:paraId="557342D3" w14:textId="3AD16335" w:rsidR="00EE60D1" w:rsidRPr="00144683" w:rsidRDefault="00BF1A37" w:rsidP="009F343A">
            <w:pPr>
              <w:jc w:val="center"/>
              <w:rPr>
                <w:rFonts w:ascii="Times New Roman" w:hAnsi="Times New Roman" w:cs="Times New Roman"/>
                <w:i/>
              </w:rPr>
            </w:pPr>
            <w:r w:rsidRPr="395A3BC6">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Better Together Family Engagement Summit Fall 2023</w:t>
            </w:r>
          </w:p>
        </w:tc>
        <w:tc>
          <w:tcPr>
            <w:tcW w:w="6440" w:type="dxa"/>
            <w:shd w:val="clear" w:color="auto" w:fill="auto"/>
          </w:tcPr>
          <w:p w14:paraId="0F5D5BD8" w14:textId="77777777" w:rsidR="00EE60D1" w:rsidRPr="00806123" w:rsidRDefault="00945785" w:rsidP="00945785">
            <w:pPr>
              <w:rPr>
                <w:rFonts w:ascii="Times New Roman" w:hAnsi="Times New Roman" w:cs="Times New Roman"/>
                <w:b/>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395A3BC6">
              <w:rPr>
                <w:rFonts w:ascii="Times New Roman" w:hAnsi="Times New Roman" w:cs="Times New Roman"/>
                <w:b/>
                <w:color w:val="2F5496" w:themeColor="accent1" w:themeShade="BF"/>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Annual Better Together Family Engagement Summit </w:t>
            </w:r>
            <w:r w:rsidRPr="395A3BC6">
              <w:rPr>
                <w:rFonts w:ascii="Times New Roman" w:hAnsi="Times New Roman" w:cs="Times New Roman"/>
                <w:b/>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Fall 2023 </w:t>
            </w:r>
          </w:p>
          <w:p w14:paraId="2F0D7BF3" w14:textId="4BD8D18B" w:rsidR="395A3BC6" w:rsidRDefault="395A3BC6" w:rsidP="395A3BC6">
            <w:pPr>
              <w:rPr>
                <w:rFonts w:ascii="Times New Roman" w:hAnsi="Times New Roman" w:cs="Times New Roman"/>
                <w:b/>
                <w:bCs/>
                <w:color w:val="2F5496" w:themeColor="accent1" w:themeShade="BF"/>
              </w:rPr>
            </w:pPr>
          </w:p>
          <w:p w14:paraId="41D788E5" w14:textId="2E1D54F6" w:rsidR="00945785" w:rsidRPr="001468FC" w:rsidRDefault="00945785" w:rsidP="00945785">
            <w:pPr>
              <w:rPr>
                <w:rFonts w:ascii="Times New Roman" w:hAnsi="Times New Roman" w:cs="Times New Roman"/>
              </w:rPr>
            </w:pPr>
            <w:r w:rsidRPr="00945785">
              <w:rPr>
                <w:rFonts w:ascii="Times New Roman" w:hAnsi="Times New Roman" w:cs="Times New Roman"/>
                <w:color w:val="202020"/>
                <w:shd w:val="clear" w:color="auto" w:fill="FFFFFF"/>
              </w:rPr>
              <w:t>The Department is pleased to announce that it will hold its second annual </w:t>
            </w:r>
            <w:hyperlink r:id="rId16" w:history="1">
              <w:r w:rsidRPr="00945785">
                <w:rPr>
                  <w:rFonts w:ascii="Times New Roman" w:hAnsi="Times New Roman" w:cs="Times New Roman"/>
                  <w:color w:val="194786"/>
                  <w:u w:val="single"/>
                  <w:shd w:val="clear" w:color="auto" w:fill="FFFFFF"/>
                </w:rPr>
                <w:t xml:space="preserve">Better Together </w:t>
              </w:r>
              <w:r>
                <w:rPr>
                  <w:rFonts w:ascii="Times New Roman" w:hAnsi="Times New Roman" w:cs="Times New Roman"/>
                  <w:color w:val="194786"/>
                  <w:u w:val="single"/>
                  <w:shd w:val="clear" w:color="auto" w:fill="FFFFFF"/>
                </w:rPr>
                <w:t>F</w:t>
              </w:r>
              <w:r w:rsidRPr="00945785">
                <w:rPr>
                  <w:rFonts w:ascii="Times New Roman" w:hAnsi="Times New Roman" w:cs="Times New Roman"/>
                  <w:color w:val="194786"/>
                  <w:u w:val="single"/>
                  <w:shd w:val="clear" w:color="auto" w:fill="FFFFFF"/>
                </w:rPr>
                <w:t xml:space="preserve">amily </w:t>
              </w:r>
              <w:r>
                <w:rPr>
                  <w:rFonts w:ascii="Times New Roman" w:hAnsi="Times New Roman" w:cs="Times New Roman"/>
                  <w:color w:val="194786"/>
                  <w:u w:val="single"/>
                  <w:shd w:val="clear" w:color="auto" w:fill="FFFFFF"/>
                </w:rPr>
                <w:t>E</w:t>
              </w:r>
              <w:r w:rsidRPr="00945785">
                <w:rPr>
                  <w:rFonts w:ascii="Times New Roman" w:hAnsi="Times New Roman" w:cs="Times New Roman"/>
                  <w:color w:val="194786"/>
                  <w:u w:val="single"/>
                  <w:shd w:val="clear" w:color="auto" w:fill="FFFFFF"/>
                </w:rPr>
                <w:t xml:space="preserve">ngagement </w:t>
              </w:r>
              <w:r>
                <w:rPr>
                  <w:rFonts w:ascii="Times New Roman" w:hAnsi="Times New Roman" w:cs="Times New Roman"/>
                  <w:color w:val="194786"/>
                  <w:u w:val="single"/>
                  <w:shd w:val="clear" w:color="auto" w:fill="FFFFFF"/>
                </w:rPr>
                <w:t>S</w:t>
              </w:r>
              <w:r w:rsidRPr="00945785">
                <w:rPr>
                  <w:rFonts w:ascii="Times New Roman" w:hAnsi="Times New Roman" w:cs="Times New Roman"/>
                  <w:color w:val="194786"/>
                  <w:u w:val="single"/>
                  <w:shd w:val="clear" w:color="auto" w:fill="FFFFFF"/>
                </w:rPr>
                <w:t>ummit</w:t>
              </w:r>
            </w:hyperlink>
            <w:r w:rsidRPr="00945785">
              <w:rPr>
                <w:rFonts w:ascii="Times New Roman" w:hAnsi="Times New Roman" w:cs="Times New Roman"/>
                <w:color w:val="202020"/>
                <w:shd w:val="clear" w:color="auto" w:fill="FFFFFF"/>
              </w:rPr>
              <w:t> on </w:t>
            </w:r>
            <w:r w:rsidRPr="00945785">
              <w:rPr>
                <w:rFonts w:ascii="Times New Roman" w:hAnsi="Times New Roman" w:cs="Times New Roman"/>
                <w:b/>
                <w:bCs/>
                <w:color w:val="202020"/>
                <w:shd w:val="clear" w:color="auto" w:fill="FFFFFF"/>
              </w:rPr>
              <w:t>Thursday, October 26</w:t>
            </w:r>
            <w:r w:rsidRPr="00945785">
              <w:rPr>
                <w:rFonts w:ascii="Times New Roman" w:hAnsi="Times New Roman" w:cs="Times New Roman"/>
                <w:color w:val="202020"/>
                <w:shd w:val="clear" w:color="auto" w:fill="FFFFFF"/>
              </w:rPr>
              <w:t> at the Best Western Royal Plaza in Marlborough</w:t>
            </w:r>
            <w:r w:rsidRPr="00945785">
              <w:rPr>
                <w:rFonts w:ascii="Helvetica" w:hAnsi="Helvetica" w:cs="Helvetica"/>
                <w:color w:val="202020"/>
                <w:shd w:val="clear" w:color="auto" w:fill="FFFFFF"/>
              </w:rPr>
              <w:t>.</w:t>
            </w:r>
          </w:p>
        </w:tc>
      </w:tr>
      <w:tr w:rsidR="009F343A" w:rsidRPr="002C06C0" w14:paraId="3CC18E8B" w14:textId="77777777" w:rsidTr="00617B28">
        <w:trPr>
          <w:trHeight w:val="54"/>
        </w:trPr>
        <w:tc>
          <w:tcPr>
            <w:tcW w:w="2385" w:type="dxa"/>
          </w:tcPr>
          <w:p w14:paraId="09CFAC88" w14:textId="3446B071" w:rsidR="395A3BC6" w:rsidRDefault="395A3BC6" w:rsidP="395A3BC6">
            <w:pPr>
              <w:rPr>
                <w:rFonts w:ascii="Times New Roman" w:hAnsi="Times New Roman" w:cs="Times New Roman"/>
              </w:rPr>
            </w:pPr>
          </w:p>
          <w:p w14:paraId="7D35D5FE" w14:textId="140B5837" w:rsidR="395A3BC6" w:rsidRDefault="395A3BC6" w:rsidP="395A3BC6">
            <w:pPr>
              <w:rPr>
                <w:rFonts w:ascii="Times New Roman" w:hAnsi="Times New Roman" w:cs="Times New Roman"/>
              </w:rPr>
            </w:pPr>
          </w:p>
          <w:p w14:paraId="2230E544" w14:textId="01B1A959" w:rsidR="00BF1FC0" w:rsidRDefault="00BF1FC0" w:rsidP="00664488">
            <w:pPr>
              <w:rPr>
                <w:rFonts w:ascii="Times New Roman" w:hAnsi="Times New Roman" w:cs="Times New Roman"/>
              </w:rPr>
            </w:pPr>
          </w:p>
          <w:p w14:paraId="2077D1F5" w14:textId="5973BDC9" w:rsidR="0030184D" w:rsidRDefault="0030184D" w:rsidP="00664488">
            <w:pPr>
              <w:rPr>
                <w:rFonts w:ascii="Times New Roman" w:hAnsi="Times New Roman" w:cs="Times New Roman"/>
              </w:rPr>
            </w:pPr>
          </w:p>
          <w:p w14:paraId="4709A7FA" w14:textId="4F0FA0FC" w:rsidR="009C15A0" w:rsidRDefault="009C15A0" w:rsidP="00664488">
            <w:pPr>
              <w:rPr>
                <w:rFonts w:ascii="Times New Roman" w:hAnsi="Times New Roman" w:cs="Times New Roman"/>
              </w:rPr>
            </w:pPr>
          </w:p>
          <w:p w14:paraId="23EDE4A2" w14:textId="208AB33E" w:rsidR="009C15A0" w:rsidRDefault="009C15A0" w:rsidP="00664488">
            <w:pPr>
              <w:rPr>
                <w:rFonts w:ascii="Times New Roman" w:hAnsi="Times New Roman" w:cs="Times New Roman"/>
              </w:rPr>
            </w:pPr>
          </w:p>
          <w:p w14:paraId="42543C80" w14:textId="7519A71A" w:rsidR="009C15A0" w:rsidRDefault="009C15A0" w:rsidP="00664488">
            <w:pPr>
              <w:rPr>
                <w:rFonts w:ascii="Times New Roman" w:hAnsi="Times New Roman" w:cs="Times New Roman"/>
              </w:rPr>
            </w:pPr>
          </w:p>
          <w:p w14:paraId="1A07FDE5" w14:textId="5F041BA3" w:rsidR="009C15A0" w:rsidRDefault="009C15A0" w:rsidP="00664488">
            <w:pPr>
              <w:rPr>
                <w:rFonts w:ascii="Times New Roman" w:hAnsi="Times New Roman" w:cs="Times New Roman"/>
              </w:rPr>
            </w:pPr>
          </w:p>
          <w:p w14:paraId="732F777F" w14:textId="375D8EB3" w:rsidR="009C15A0" w:rsidRDefault="009C15A0" w:rsidP="00664488">
            <w:pPr>
              <w:rPr>
                <w:rFonts w:ascii="Times New Roman" w:hAnsi="Times New Roman" w:cs="Times New Roman"/>
              </w:rPr>
            </w:pPr>
          </w:p>
          <w:p w14:paraId="6CC5A530" w14:textId="37FDFED0" w:rsidR="009C15A0" w:rsidRDefault="009C15A0" w:rsidP="00664488">
            <w:pPr>
              <w:rPr>
                <w:rFonts w:ascii="Times New Roman" w:hAnsi="Times New Roman" w:cs="Times New Roman"/>
              </w:rPr>
            </w:pPr>
          </w:p>
          <w:p w14:paraId="1ADE256B" w14:textId="2EBA0A96" w:rsidR="009C15A0" w:rsidRDefault="009C15A0" w:rsidP="00664488">
            <w:pPr>
              <w:rPr>
                <w:rFonts w:ascii="Times New Roman" w:hAnsi="Times New Roman" w:cs="Times New Roman"/>
              </w:rPr>
            </w:pPr>
          </w:p>
          <w:p w14:paraId="4AC0C3F4" w14:textId="69E82F34" w:rsidR="0030184D" w:rsidRPr="0050155B" w:rsidRDefault="0030184D" w:rsidP="00664488">
            <w:pPr>
              <w:rPr>
                <w:rFonts w:ascii="Times New Roman" w:hAnsi="Times New Roman" w:cs="Times New Roman"/>
              </w:rPr>
            </w:pPr>
            <w:r w:rsidRPr="395A3BC6">
              <w:rPr>
                <w:rFonts w:ascii="Times New Roman" w:hAnsi="Times New Roman" w:cs="Times New Roman"/>
              </w:rPr>
              <w:t>Tuesday, Jan</w:t>
            </w:r>
            <w:r w:rsidR="0090016F">
              <w:rPr>
                <w:rFonts w:ascii="Times New Roman" w:hAnsi="Times New Roman" w:cs="Times New Roman"/>
              </w:rPr>
              <w:t>.</w:t>
            </w:r>
            <w:r w:rsidRPr="395A3BC6">
              <w:rPr>
                <w:rFonts w:ascii="Times New Roman" w:hAnsi="Times New Roman" w:cs="Times New Roman"/>
              </w:rPr>
              <w:t xml:space="preserve"> 9</w:t>
            </w:r>
            <w:r w:rsidR="0090016F">
              <w:rPr>
                <w:rFonts w:ascii="Times New Roman" w:hAnsi="Times New Roman" w:cs="Times New Roman"/>
              </w:rPr>
              <w:t>, 202</w:t>
            </w:r>
            <w:r w:rsidR="00EF3882">
              <w:rPr>
                <w:rFonts w:ascii="Times New Roman" w:hAnsi="Times New Roman" w:cs="Times New Roman"/>
              </w:rPr>
              <w:t>4</w:t>
            </w:r>
          </w:p>
          <w:p w14:paraId="2E052AE3" w14:textId="1D6FD32B" w:rsidR="0030184D" w:rsidRPr="0050155B" w:rsidRDefault="0030184D" w:rsidP="00664488">
            <w:pPr>
              <w:rPr>
                <w:rFonts w:ascii="Times New Roman" w:hAnsi="Times New Roman" w:cs="Times New Roman"/>
              </w:rPr>
            </w:pPr>
            <w:r w:rsidRPr="395A3BC6">
              <w:rPr>
                <w:rFonts w:ascii="Times New Roman" w:hAnsi="Times New Roman" w:cs="Times New Roman"/>
              </w:rPr>
              <w:t xml:space="preserve">10:00am-11:30 </w:t>
            </w:r>
          </w:p>
          <w:p w14:paraId="6604E56C" w14:textId="13D0DC20" w:rsidR="00D42D12" w:rsidRPr="0050155B" w:rsidRDefault="00000000" w:rsidP="00664488">
            <w:pPr>
              <w:rPr>
                <w:rFonts w:ascii="Times New Roman" w:hAnsi="Times New Roman" w:cs="Times New Roman"/>
              </w:rPr>
            </w:pPr>
            <w:hyperlink r:id="rId17">
              <w:r w:rsidR="375DB633" w:rsidRPr="395A3BC6">
                <w:rPr>
                  <w:rStyle w:val="Hyperlink"/>
                  <w:rFonts w:ascii="Times New Roman" w:hAnsi="Times New Roman" w:cs="Times New Roman"/>
                </w:rPr>
                <w:t>Registration Link</w:t>
              </w:r>
            </w:hyperlink>
          </w:p>
          <w:p w14:paraId="422714DA" w14:textId="747C1910" w:rsidR="00D42D12" w:rsidRPr="0050155B" w:rsidRDefault="00D42D12" w:rsidP="00664488">
            <w:pPr>
              <w:rPr>
                <w:rFonts w:ascii="Times New Roman" w:hAnsi="Times New Roman" w:cs="Times New Roman"/>
              </w:rPr>
            </w:pPr>
          </w:p>
          <w:p w14:paraId="73076D18" w14:textId="77777777" w:rsidR="00D42D12" w:rsidRPr="0050155B" w:rsidRDefault="00D42D12" w:rsidP="00664488">
            <w:pPr>
              <w:rPr>
                <w:rFonts w:ascii="Times New Roman" w:hAnsi="Times New Roman" w:cs="Times New Roman"/>
                <w:b/>
              </w:rPr>
            </w:pPr>
          </w:p>
          <w:p w14:paraId="75446116" w14:textId="6B63CACE" w:rsidR="00D42D12" w:rsidRPr="0050155B" w:rsidRDefault="00D42D12" w:rsidP="00664488">
            <w:pPr>
              <w:rPr>
                <w:rFonts w:ascii="Times New Roman" w:hAnsi="Times New Roman" w:cs="Times New Roman"/>
              </w:rPr>
            </w:pPr>
            <w:r w:rsidRPr="395A3BC6">
              <w:rPr>
                <w:rFonts w:ascii="Times New Roman" w:hAnsi="Times New Roman" w:cs="Times New Roman"/>
              </w:rPr>
              <w:t>Tuesday, Jan</w:t>
            </w:r>
            <w:r w:rsidR="00EF3882">
              <w:rPr>
                <w:rFonts w:ascii="Times New Roman" w:hAnsi="Times New Roman" w:cs="Times New Roman"/>
              </w:rPr>
              <w:t xml:space="preserve">. </w:t>
            </w:r>
            <w:r w:rsidRPr="395A3BC6">
              <w:rPr>
                <w:rFonts w:ascii="Times New Roman" w:hAnsi="Times New Roman" w:cs="Times New Roman"/>
              </w:rPr>
              <w:t>23</w:t>
            </w:r>
            <w:r w:rsidR="00EF3882">
              <w:rPr>
                <w:rFonts w:ascii="Times New Roman" w:hAnsi="Times New Roman" w:cs="Times New Roman"/>
              </w:rPr>
              <w:t>, 2024</w:t>
            </w:r>
            <w:r w:rsidRPr="395A3BC6">
              <w:rPr>
                <w:rFonts w:ascii="Times New Roman" w:hAnsi="Times New Roman" w:cs="Times New Roman"/>
              </w:rPr>
              <w:t xml:space="preserve"> </w:t>
            </w:r>
          </w:p>
          <w:p w14:paraId="63F62FBF" w14:textId="77777777" w:rsidR="00D42D12" w:rsidRPr="0050155B" w:rsidRDefault="00D42D12" w:rsidP="00664488">
            <w:pPr>
              <w:rPr>
                <w:rFonts w:ascii="Times New Roman" w:hAnsi="Times New Roman" w:cs="Times New Roman"/>
              </w:rPr>
            </w:pPr>
            <w:r w:rsidRPr="395A3BC6">
              <w:rPr>
                <w:rFonts w:ascii="Times New Roman" w:hAnsi="Times New Roman" w:cs="Times New Roman"/>
              </w:rPr>
              <w:t xml:space="preserve">10:00am-11:30am </w:t>
            </w:r>
          </w:p>
          <w:p w14:paraId="7F107EA7" w14:textId="77777777" w:rsidR="00D42D12" w:rsidRPr="0050155B" w:rsidRDefault="00000000" w:rsidP="00664488">
            <w:pPr>
              <w:rPr>
                <w:rFonts w:ascii="Times New Roman" w:hAnsi="Times New Roman" w:cs="Times New Roman"/>
              </w:rPr>
            </w:pPr>
            <w:hyperlink r:id="rId18">
              <w:r w:rsidR="375DB633" w:rsidRPr="395A3BC6">
                <w:rPr>
                  <w:rStyle w:val="Hyperlink"/>
                  <w:rFonts w:ascii="Times New Roman" w:hAnsi="Times New Roman" w:cs="Times New Roman"/>
                </w:rPr>
                <w:t>Registration Link</w:t>
              </w:r>
            </w:hyperlink>
          </w:p>
          <w:p w14:paraId="111A6A7B" w14:textId="77777777" w:rsidR="00D42D12" w:rsidRPr="0050155B" w:rsidRDefault="00D42D12" w:rsidP="00664488">
            <w:pPr>
              <w:rPr>
                <w:rFonts w:ascii="Times New Roman" w:hAnsi="Times New Roman" w:cs="Times New Roman"/>
              </w:rPr>
            </w:pPr>
          </w:p>
          <w:p w14:paraId="1AE30E3F" w14:textId="77777777" w:rsidR="00D42D12" w:rsidRPr="0050155B" w:rsidRDefault="00D42D12" w:rsidP="00664488">
            <w:pPr>
              <w:rPr>
                <w:rFonts w:ascii="Times New Roman" w:hAnsi="Times New Roman" w:cs="Times New Roman"/>
              </w:rPr>
            </w:pPr>
          </w:p>
          <w:p w14:paraId="52EEA072" w14:textId="6FB667D6" w:rsidR="00D42D12" w:rsidRPr="0050155B" w:rsidRDefault="00D42D12" w:rsidP="00664488">
            <w:pPr>
              <w:rPr>
                <w:rFonts w:ascii="Times New Roman" w:hAnsi="Times New Roman" w:cs="Times New Roman"/>
              </w:rPr>
            </w:pPr>
            <w:r w:rsidRPr="395A3BC6">
              <w:rPr>
                <w:rFonts w:ascii="Times New Roman" w:hAnsi="Times New Roman" w:cs="Times New Roman"/>
              </w:rPr>
              <w:t>Tuesday, Feb</w:t>
            </w:r>
            <w:r w:rsidR="00EF3882">
              <w:rPr>
                <w:rFonts w:ascii="Times New Roman" w:hAnsi="Times New Roman" w:cs="Times New Roman"/>
              </w:rPr>
              <w:t>.</w:t>
            </w:r>
            <w:r w:rsidRPr="395A3BC6">
              <w:rPr>
                <w:rFonts w:ascii="Times New Roman" w:hAnsi="Times New Roman" w:cs="Times New Roman"/>
              </w:rPr>
              <w:t xml:space="preserve"> 6</w:t>
            </w:r>
            <w:r w:rsidR="00EF3882">
              <w:rPr>
                <w:rFonts w:ascii="Times New Roman" w:hAnsi="Times New Roman" w:cs="Times New Roman"/>
              </w:rPr>
              <w:t>, 2024</w:t>
            </w:r>
            <w:r w:rsidRPr="395A3BC6">
              <w:rPr>
                <w:rFonts w:ascii="Times New Roman" w:hAnsi="Times New Roman" w:cs="Times New Roman"/>
              </w:rPr>
              <w:t xml:space="preserve"> </w:t>
            </w:r>
          </w:p>
          <w:p w14:paraId="4BFEAC83" w14:textId="77777777" w:rsidR="00D42D12" w:rsidRPr="0050155B" w:rsidRDefault="00D42D12" w:rsidP="00664488">
            <w:pPr>
              <w:rPr>
                <w:rFonts w:ascii="Times New Roman" w:hAnsi="Times New Roman" w:cs="Times New Roman"/>
              </w:rPr>
            </w:pPr>
            <w:r w:rsidRPr="395A3BC6">
              <w:rPr>
                <w:rFonts w:ascii="Times New Roman" w:hAnsi="Times New Roman" w:cs="Times New Roman"/>
              </w:rPr>
              <w:t xml:space="preserve">10:00am-11:30am </w:t>
            </w:r>
          </w:p>
          <w:p w14:paraId="0273043F" w14:textId="3ED7B661" w:rsidR="00D42D12" w:rsidRPr="00D42D12" w:rsidRDefault="00000000" w:rsidP="00664488">
            <w:pPr>
              <w:rPr>
                <w:rFonts w:ascii="Times New Roman" w:hAnsi="Times New Roman" w:cs="Times New Roman"/>
              </w:rPr>
            </w:pPr>
            <w:hyperlink r:id="rId19">
              <w:r w:rsidR="375DB633" w:rsidRPr="395A3BC6">
                <w:rPr>
                  <w:rStyle w:val="Hyperlink"/>
                  <w:rFonts w:ascii="Times New Roman" w:hAnsi="Times New Roman" w:cs="Times New Roman"/>
                </w:rPr>
                <w:t>Registration Link</w:t>
              </w:r>
            </w:hyperlink>
          </w:p>
        </w:tc>
        <w:tc>
          <w:tcPr>
            <w:tcW w:w="1710" w:type="dxa"/>
          </w:tcPr>
          <w:p w14:paraId="3E509988" w14:textId="77777777" w:rsidR="009C15A0" w:rsidRDefault="009C15A0" w:rsidP="00664488">
            <w:pPr>
              <w:jc w:val="cente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C2FCE6" w14:textId="0A9DFF5A" w:rsidR="009C15A0" w:rsidRPr="009E0071" w:rsidRDefault="009C15A0" w:rsidP="00664488">
            <w:pPr>
              <w:jc w:val="center"/>
              <w:rPr>
                <w:rFonts w:ascii="Times New Roman" w:hAnsi="Times New Roman" w:cs="Times New Roman"/>
                <w:i/>
                <w:color w:val="000000" w:themeColor="text1"/>
              </w:rPr>
            </w:pPr>
          </w:p>
          <w:p w14:paraId="51CA16F6" w14:textId="2BE7FD36" w:rsidR="009F343A" w:rsidRPr="009E0071" w:rsidRDefault="009F343A" w:rsidP="395A3BC6">
            <w:pPr>
              <w:jc w:val="center"/>
              <w:rPr>
                <w:rFonts w:ascii="Times New Roman" w:hAnsi="Times New Roman" w:cs="Times New Roman"/>
                <w:i/>
                <w:iCs/>
                <w:color w:val="000000" w:themeColor="text1"/>
              </w:rPr>
            </w:pPr>
          </w:p>
          <w:p w14:paraId="309AB030" w14:textId="79280AE3" w:rsidR="009F343A" w:rsidRPr="009E0071" w:rsidRDefault="009F343A" w:rsidP="395A3BC6">
            <w:pPr>
              <w:jc w:val="center"/>
              <w:rPr>
                <w:rFonts w:ascii="Times New Roman" w:hAnsi="Times New Roman" w:cs="Times New Roman"/>
                <w:i/>
                <w:iCs/>
                <w:color w:val="000000" w:themeColor="text1"/>
              </w:rPr>
            </w:pPr>
          </w:p>
          <w:p w14:paraId="75D9C4DD" w14:textId="56E1F48D" w:rsidR="009F343A" w:rsidRPr="009E0071" w:rsidRDefault="009F343A" w:rsidP="395A3BC6">
            <w:pPr>
              <w:jc w:val="center"/>
              <w:rPr>
                <w:rFonts w:ascii="Times New Roman" w:hAnsi="Times New Roman" w:cs="Times New Roman"/>
                <w:i/>
                <w:iCs/>
                <w:color w:val="000000" w:themeColor="text1"/>
              </w:rPr>
            </w:pPr>
          </w:p>
          <w:p w14:paraId="06CCD762" w14:textId="42A9A578" w:rsidR="009F343A" w:rsidRPr="009E0071" w:rsidRDefault="009F343A" w:rsidP="395A3BC6">
            <w:pPr>
              <w:jc w:val="center"/>
              <w:rPr>
                <w:rFonts w:ascii="Times New Roman" w:hAnsi="Times New Roman" w:cs="Times New Roman"/>
                <w:i/>
                <w:iCs/>
                <w:color w:val="000000" w:themeColor="text1"/>
              </w:rPr>
            </w:pPr>
          </w:p>
          <w:p w14:paraId="391C11F8" w14:textId="3747DB23" w:rsidR="009F343A" w:rsidRPr="009E0071" w:rsidRDefault="009F343A" w:rsidP="395A3BC6">
            <w:pPr>
              <w:jc w:val="center"/>
              <w:rPr>
                <w:rFonts w:ascii="Times New Roman" w:hAnsi="Times New Roman" w:cs="Times New Roman"/>
                <w:i/>
                <w:iCs/>
                <w:color w:val="000000" w:themeColor="text1"/>
              </w:rPr>
            </w:pPr>
          </w:p>
          <w:p w14:paraId="5DBABC37" w14:textId="21804020" w:rsidR="009F343A" w:rsidRPr="009E0071" w:rsidRDefault="009F343A" w:rsidP="395A3BC6">
            <w:pPr>
              <w:jc w:val="center"/>
              <w:rPr>
                <w:rFonts w:ascii="Times New Roman" w:hAnsi="Times New Roman" w:cs="Times New Roman"/>
                <w:i/>
                <w:iCs/>
                <w:color w:val="000000" w:themeColor="text1"/>
              </w:rPr>
            </w:pPr>
          </w:p>
          <w:p w14:paraId="4867A726" w14:textId="7246940D" w:rsidR="009F343A" w:rsidRPr="009E0071" w:rsidRDefault="009F343A" w:rsidP="395A3BC6">
            <w:pPr>
              <w:jc w:val="center"/>
              <w:rPr>
                <w:rFonts w:ascii="Times New Roman" w:hAnsi="Times New Roman" w:cs="Times New Roman"/>
                <w:i/>
                <w:iCs/>
                <w:color w:val="000000" w:themeColor="text1"/>
              </w:rPr>
            </w:pPr>
          </w:p>
          <w:p w14:paraId="2C25EE91" w14:textId="3526A467" w:rsidR="009F343A" w:rsidRPr="009E0071" w:rsidRDefault="009F343A" w:rsidP="395A3BC6">
            <w:pPr>
              <w:jc w:val="center"/>
              <w:rPr>
                <w:rFonts w:ascii="Times New Roman" w:hAnsi="Times New Roman" w:cs="Times New Roman"/>
                <w:i/>
                <w:iCs/>
                <w:color w:val="000000" w:themeColor="text1"/>
              </w:rPr>
            </w:pPr>
          </w:p>
          <w:p w14:paraId="05312BC0" w14:textId="578E2901" w:rsidR="009F343A" w:rsidRPr="009E0071" w:rsidRDefault="009F343A" w:rsidP="395A3BC6">
            <w:pPr>
              <w:jc w:val="center"/>
              <w:rPr>
                <w:rFonts w:ascii="Times New Roman" w:hAnsi="Times New Roman" w:cs="Times New Roman"/>
                <w:i/>
                <w:iCs/>
                <w:color w:val="000000" w:themeColor="text1"/>
              </w:rPr>
            </w:pPr>
          </w:p>
          <w:p w14:paraId="046DE174" w14:textId="77777777" w:rsidR="009F343A" w:rsidRDefault="00997C61" w:rsidP="395A3BC6">
            <w:pPr>
              <w:jc w:val="center"/>
              <w:rPr>
                <w:rFonts w:ascii="Times New Roman" w:hAnsi="Times New Roman" w:cs="Times New Roman"/>
                <w:i/>
                <w:iCs/>
                <w:shd w:val="clear" w:color="auto" w:fil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426D">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Anti-Racist Family Engagement </w:t>
            </w:r>
            <w:r w:rsidRPr="00050121">
              <w:rPr>
                <w:rFonts w:ascii="Times New Roman" w:hAnsi="Times New Roman" w:cs="Times New Roman"/>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Learning </w:t>
            </w:r>
          </w:p>
          <w:p w14:paraId="117684BC" w14:textId="192E0429" w:rsidR="009F343A" w:rsidRPr="009E0071" w:rsidRDefault="00997C61" w:rsidP="00664488">
            <w:pPr>
              <w:jc w:val="center"/>
              <w:rPr>
                <w:rFonts w:ascii="Times New Roman" w:hAnsi="Times New Roman" w:cs="Times New Roman"/>
                <w:i/>
                <w:color w:val="000000" w:themeColor="text1"/>
              </w:rPr>
            </w:pPr>
            <w:r w:rsidRPr="004E01F6">
              <w:rPr>
                <w:rFonts w:ascii="Times New Roman" w:hAnsi="Times New Roman" w:cs="Times New Roman"/>
                <w:i/>
                <w:color w:val="000000" w:themeColor="text1"/>
              </w:rPr>
              <w:t xml:space="preserve">Series </w:t>
            </w:r>
            <w:r w:rsidR="009E0071" w:rsidRPr="004E01F6">
              <w:rPr>
                <w:rFonts w:ascii="Times New Roman" w:hAnsi="Times New Roman" w:cs="Times New Roman"/>
                <w:i/>
                <w:color w:val="000000" w:themeColor="text1"/>
              </w:rPr>
              <w:t>2.0</w:t>
            </w:r>
          </w:p>
        </w:tc>
        <w:tc>
          <w:tcPr>
            <w:tcW w:w="6440" w:type="dxa"/>
          </w:tcPr>
          <w:p w14:paraId="610088AD" w14:textId="49A16CF8" w:rsidR="00945785" w:rsidRPr="00806123" w:rsidRDefault="00997C61" w:rsidP="395A3BC6">
            <w:pPr>
              <w:pStyle w:val="NormalWeb"/>
              <w:shd w:val="clear" w:color="auto" w:fill="FFFFFF" w:themeFill="background1"/>
              <w:spacing w:before="0" w:beforeAutospacing="0" w:after="0" w:afterAutospacing="0"/>
              <w:textAlignment w:val="baseline"/>
              <w:rPr>
                <w:b/>
                <w:color w:val="2F5496" w:themeColor="accent1"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395A3BC6">
              <w:rPr>
                <w:b/>
                <w:color w:val="2F5496" w:themeColor="accent1"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Matt</w:t>
            </w:r>
            <w:r w:rsidR="0094630D">
              <w:rPr>
                <w:b/>
                <w:color w:val="2F5496" w:themeColor="accent1"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395A3BC6">
              <w:rPr>
                <w:b/>
                <w:color w:val="2F5496" w:themeColor="accent1"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ew Rodriguez and </w:t>
            </w:r>
            <w:r w:rsidR="0094630D">
              <w:rPr>
                <w:b/>
                <w:color w:val="2F5496" w:themeColor="accent1"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395A3BC6">
              <w:rPr>
                <w:b/>
                <w:color w:val="2F5496" w:themeColor="accent1"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Equity Imperative</w:t>
            </w:r>
            <w:r w:rsidR="0091418B">
              <w:rPr>
                <w:b/>
                <w:color w:val="2F5496" w:themeColor="accent1"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lead this Learning Series</w:t>
            </w:r>
          </w:p>
          <w:p w14:paraId="7DE3B02E" w14:textId="25536B9B" w:rsidR="395A3BC6" w:rsidRDefault="395A3BC6" w:rsidP="395A3BC6">
            <w:pPr>
              <w:pStyle w:val="NormalWeb"/>
              <w:shd w:val="clear" w:color="auto" w:fill="FFFFFF" w:themeFill="background1"/>
              <w:spacing w:before="0" w:beforeAutospacing="0" w:after="0" w:afterAutospacing="0"/>
              <w:rPr>
                <w:b/>
                <w:bCs/>
                <w:color w:val="000000" w:themeColor="text1"/>
                <w:sz w:val="22"/>
                <w:szCs w:val="22"/>
              </w:rPr>
            </w:pPr>
          </w:p>
          <w:p w14:paraId="7088BDCB" w14:textId="3C978A02" w:rsidR="00617B28" w:rsidRPr="00D42D12" w:rsidRDefault="00945785" w:rsidP="00617B28">
            <w:pPr>
              <w:pStyle w:val="NormalWeb"/>
              <w:shd w:val="clear" w:color="auto" w:fill="FFFFFF" w:themeFill="background1"/>
              <w:spacing w:before="0" w:beforeAutospacing="0" w:after="0" w:afterAutospacing="0"/>
              <w:ind w:hanging="23"/>
              <w:rPr>
                <w:b/>
                <w:bCs/>
                <w:sz w:val="22"/>
                <w:szCs w:val="22"/>
              </w:rPr>
            </w:pPr>
            <w:r w:rsidRPr="395A3BC6">
              <w:rPr>
                <w:color w:val="242424"/>
                <w:sz w:val="22"/>
                <w:szCs w:val="22"/>
              </w:rPr>
              <w:t xml:space="preserve">This learning series is designed to equip practitioners to foster transformational partnerships with the families they serve. We will weave together research with strategic action steps so that practitioners can build a strong sense of belonging for </w:t>
            </w:r>
            <w:proofErr w:type="gramStart"/>
            <w:r w:rsidRPr="395A3BC6">
              <w:rPr>
                <w:color w:val="242424"/>
                <w:sz w:val="22"/>
                <w:szCs w:val="22"/>
              </w:rPr>
              <w:t>families, and</w:t>
            </w:r>
            <w:proofErr w:type="gramEnd"/>
            <w:r w:rsidRPr="395A3BC6">
              <w:rPr>
                <w:color w:val="242424"/>
                <w:sz w:val="22"/>
                <w:szCs w:val="22"/>
              </w:rPr>
              <w:t xml:space="preserve"> interrupt inequitable systems that frequently disempower family voices.</w:t>
            </w:r>
            <w:r w:rsidR="00617B28" w:rsidRPr="395A3BC6">
              <w:rPr>
                <w:b/>
                <w:sz w:val="22"/>
                <w:szCs w:val="22"/>
              </w:rPr>
              <w:t xml:space="preserve"> Participants should register for each session</w:t>
            </w:r>
            <w:r w:rsidR="00A20C51">
              <w:rPr>
                <w:b/>
                <w:sz w:val="22"/>
                <w:szCs w:val="22"/>
              </w:rPr>
              <w:t>.</w:t>
            </w:r>
            <w:r w:rsidR="00617B28" w:rsidRPr="00D42D12">
              <w:rPr>
                <w:b/>
                <w:bCs/>
                <w:sz w:val="22"/>
                <w:szCs w:val="22"/>
              </w:rPr>
              <w:t xml:space="preserve"> </w:t>
            </w:r>
          </w:p>
          <w:p w14:paraId="426225DB" w14:textId="77777777" w:rsidR="00945785" w:rsidRPr="00997C61" w:rsidRDefault="00945785" w:rsidP="395A3BC6">
            <w:pPr>
              <w:pStyle w:val="NormalWeb"/>
              <w:shd w:val="clear" w:color="auto" w:fill="FFFFFF" w:themeFill="background1"/>
              <w:spacing w:before="0" w:beforeAutospacing="0" w:after="0" w:afterAutospacing="0"/>
              <w:textAlignment w:val="baseline"/>
              <w:rPr>
                <w:color w:val="242424"/>
                <w:sz w:val="22"/>
                <w:szCs w:val="22"/>
              </w:rPr>
            </w:pPr>
            <w:r w:rsidRPr="395A3BC6">
              <w:rPr>
                <w:color w:val="242424"/>
                <w:sz w:val="22"/>
                <w:szCs w:val="22"/>
              </w:rPr>
              <w:t> </w:t>
            </w:r>
          </w:p>
          <w:p w14:paraId="4A531A99" w14:textId="77777777" w:rsidR="00945785" w:rsidRPr="00997C61" w:rsidRDefault="00945785" w:rsidP="395A3BC6">
            <w:pPr>
              <w:pStyle w:val="NormalWeb"/>
              <w:shd w:val="clear" w:color="auto" w:fill="FFFFFF" w:themeFill="background1"/>
              <w:spacing w:before="0" w:beforeAutospacing="0" w:after="0" w:afterAutospacing="0"/>
              <w:textAlignment w:val="baseline"/>
              <w:rPr>
                <w:color w:val="242424"/>
                <w:sz w:val="22"/>
                <w:szCs w:val="22"/>
              </w:rPr>
            </w:pPr>
            <w:r w:rsidRPr="395A3BC6">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#1</w:t>
            </w:r>
            <w:r w:rsidRPr="395A3BC6">
              <w:rPr>
                <w:b/>
                <w:color w:val="242424"/>
                <w:sz w:val="22"/>
                <w:szCs w:val="22"/>
              </w:rPr>
              <w:t>:</w:t>
            </w:r>
            <w:r w:rsidRPr="395A3BC6">
              <w:rPr>
                <w:color w:val="242424"/>
                <w:sz w:val="22"/>
                <w:szCs w:val="22"/>
              </w:rPr>
              <w:t xml:space="preserve"> Our focus will be establishing a common understanding of the work to advance racial equity and justice, and how that connects with family engagement. We will explore a set of practical Look-Fors to help guide our understanding.</w:t>
            </w:r>
          </w:p>
          <w:p w14:paraId="713049D4" w14:textId="77777777" w:rsidR="00945785" w:rsidRPr="00997C61" w:rsidRDefault="00945785" w:rsidP="395A3BC6">
            <w:pPr>
              <w:pStyle w:val="NormalWeb"/>
              <w:shd w:val="clear" w:color="auto" w:fill="FFFFFF" w:themeFill="background1"/>
              <w:spacing w:before="0" w:beforeAutospacing="0" w:after="0" w:afterAutospacing="0"/>
              <w:textAlignment w:val="baseline"/>
              <w:rPr>
                <w:color w:val="242424"/>
                <w:sz w:val="22"/>
                <w:szCs w:val="22"/>
              </w:rPr>
            </w:pPr>
            <w:r w:rsidRPr="395A3BC6">
              <w:rPr>
                <w:color w:val="242424"/>
                <w:sz w:val="22"/>
                <w:szCs w:val="22"/>
              </w:rPr>
              <w:t> </w:t>
            </w:r>
          </w:p>
          <w:p w14:paraId="648D3995" w14:textId="77777777" w:rsidR="00945785" w:rsidRPr="00997C61" w:rsidRDefault="00945785" w:rsidP="395A3BC6">
            <w:pPr>
              <w:pStyle w:val="NormalWeb"/>
              <w:shd w:val="clear" w:color="auto" w:fill="FFFFFF" w:themeFill="background1"/>
              <w:spacing w:before="0" w:beforeAutospacing="0" w:after="0" w:afterAutospacing="0"/>
              <w:textAlignment w:val="baseline"/>
              <w:rPr>
                <w:color w:val="242424"/>
                <w:sz w:val="22"/>
                <w:szCs w:val="22"/>
              </w:rPr>
            </w:pPr>
            <w:r w:rsidRPr="395A3BC6">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#2:</w:t>
            </w:r>
            <w:r w:rsidRPr="395A3B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395A3BC6">
              <w:rPr>
                <w:color w:val="242424"/>
                <w:sz w:val="22"/>
                <w:szCs w:val="22"/>
              </w:rPr>
              <w:t>Our focus will be offering a space for participants to use the Look-Fors to inform the revision of current family engagement initiatives, or to design new ones with the goal being to advance racial equity and justice.</w:t>
            </w:r>
          </w:p>
          <w:p w14:paraId="18E6F4CE" w14:textId="77777777" w:rsidR="00945785" w:rsidRPr="00997C61" w:rsidRDefault="00945785" w:rsidP="395A3BC6">
            <w:pPr>
              <w:pStyle w:val="NormalWeb"/>
              <w:shd w:val="clear" w:color="auto" w:fill="FFFFFF" w:themeFill="background1"/>
              <w:spacing w:before="0" w:beforeAutospacing="0" w:after="0" w:afterAutospacing="0"/>
              <w:textAlignment w:val="baseline"/>
              <w:rPr>
                <w:color w:val="242424"/>
                <w:sz w:val="22"/>
                <w:szCs w:val="22"/>
              </w:rPr>
            </w:pPr>
            <w:r w:rsidRPr="395A3BC6">
              <w:rPr>
                <w:color w:val="242424"/>
                <w:sz w:val="22"/>
                <w:szCs w:val="22"/>
              </w:rPr>
              <w:t> </w:t>
            </w:r>
          </w:p>
          <w:p w14:paraId="6F4A36FC" w14:textId="77777777" w:rsidR="00945785" w:rsidRPr="00997C61" w:rsidRDefault="00945785" w:rsidP="395A3BC6">
            <w:pPr>
              <w:pStyle w:val="NormalWeb"/>
              <w:shd w:val="clear" w:color="auto" w:fill="FFFFFF" w:themeFill="background1"/>
              <w:spacing w:before="0" w:beforeAutospacing="0" w:after="0" w:afterAutospacing="0"/>
              <w:textAlignment w:val="baseline"/>
              <w:rPr>
                <w:color w:val="242424"/>
                <w:sz w:val="22"/>
                <w:szCs w:val="22"/>
              </w:rPr>
            </w:pPr>
            <w:r w:rsidRPr="395A3BC6">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#3:</w:t>
            </w:r>
            <w:r w:rsidRPr="395A3B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395A3BC6">
              <w:rPr>
                <w:color w:val="242424"/>
                <w:sz w:val="22"/>
                <w:szCs w:val="22"/>
              </w:rPr>
              <w:t xml:space="preserve">Our focus will be to outline specific, tangible, and practical steps each participant can take </w:t>
            </w:r>
            <w:proofErr w:type="gramStart"/>
            <w:r w:rsidRPr="395A3BC6">
              <w:rPr>
                <w:color w:val="242424"/>
                <w:sz w:val="22"/>
                <w:szCs w:val="22"/>
              </w:rPr>
              <w:t>in order to</w:t>
            </w:r>
            <w:proofErr w:type="gramEnd"/>
            <w:r w:rsidRPr="395A3BC6">
              <w:rPr>
                <w:color w:val="242424"/>
                <w:sz w:val="22"/>
                <w:szCs w:val="22"/>
              </w:rPr>
              <w:t xml:space="preserve"> build the kinds of transformational partnerships that our families and students deeply need.</w:t>
            </w:r>
          </w:p>
          <w:p w14:paraId="0ACEDB59" w14:textId="4D7607A1" w:rsidR="002902E4" w:rsidRPr="00617B28" w:rsidRDefault="002902E4" w:rsidP="00617B28">
            <w:pPr>
              <w:pStyle w:val="NormalWeb"/>
              <w:shd w:val="clear" w:color="auto" w:fill="FFFFFF" w:themeFill="background1"/>
              <w:spacing w:before="0" w:beforeAutospacing="0" w:after="0" w:afterAutospacing="0"/>
              <w:textAlignment w:val="baseline"/>
              <w:rPr>
                <w:color w:val="242424"/>
                <w:sz w:val="22"/>
                <w:szCs w:val="22"/>
              </w:rPr>
            </w:pPr>
          </w:p>
        </w:tc>
      </w:tr>
      <w:tr w:rsidR="001468FC" w14:paraId="6B07A565" w14:textId="77777777" w:rsidTr="0090016F">
        <w:trPr>
          <w:trHeight w:val="285"/>
        </w:trPr>
        <w:tc>
          <w:tcPr>
            <w:tcW w:w="2385" w:type="dxa"/>
          </w:tcPr>
          <w:p w14:paraId="47E0953F" w14:textId="77777777" w:rsidR="0052606B" w:rsidRDefault="0052606B" w:rsidP="009D7D1D">
            <w:pPr>
              <w:rPr>
                <w:rFonts w:ascii="Times New Roman" w:hAnsi="Times New Roman" w:cs="Times New Roman"/>
              </w:rPr>
            </w:pPr>
          </w:p>
          <w:p w14:paraId="2890DBE2" w14:textId="77777777" w:rsidR="004E6353" w:rsidRDefault="004E6353" w:rsidP="009D7D1D">
            <w:pPr>
              <w:rPr>
                <w:rFonts w:ascii="Times New Roman" w:hAnsi="Times New Roman" w:cs="Times New Roman"/>
              </w:rPr>
            </w:pPr>
          </w:p>
          <w:p w14:paraId="18C473FD" w14:textId="77777777" w:rsidR="004E6353" w:rsidRDefault="004E6353" w:rsidP="009D7D1D">
            <w:pPr>
              <w:rPr>
                <w:rFonts w:ascii="Times New Roman" w:hAnsi="Times New Roman" w:cs="Times New Roman"/>
              </w:rPr>
            </w:pPr>
          </w:p>
          <w:p w14:paraId="4756C29F" w14:textId="77777777" w:rsidR="004E6353" w:rsidRDefault="004E6353" w:rsidP="009D7D1D">
            <w:pPr>
              <w:rPr>
                <w:rFonts w:ascii="Times New Roman" w:hAnsi="Times New Roman" w:cs="Times New Roman"/>
              </w:rPr>
            </w:pPr>
          </w:p>
          <w:p w14:paraId="36469E96" w14:textId="77777777" w:rsidR="004E6353" w:rsidRDefault="004E6353" w:rsidP="009D7D1D">
            <w:pPr>
              <w:rPr>
                <w:rFonts w:ascii="Times New Roman" w:hAnsi="Times New Roman" w:cs="Times New Roman"/>
              </w:rPr>
            </w:pPr>
          </w:p>
          <w:p w14:paraId="55237BB5" w14:textId="77777777" w:rsidR="004E6353" w:rsidRDefault="004E6353" w:rsidP="009D7D1D">
            <w:pPr>
              <w:rPr>
                <w:rFonts w:ascii="Times New Roman" w:hAnsi="Times New Roman" w:cs="Times New Roman"/>
              </w:rPr>
            </w:pPr>
          </w:p>
          <w:p w14:paraId="3A6E7CAE" w14:textId="77777777" w:rsidR="004E6353" w:rsidRDefault="004E6353" w:rsidP="009D7D1D">
            <w:pPr>
              <w:rPr>
                <w:rFonts w:ascii="Times New Roman" w:hAnsi="Times New Roman" w:cs="Times New Roman"/>
              </w:rPr>
            </w:pPr>
          </w:p>
          <w:p w14:paraId="1E6C8981" w14:textId="77777777" w:rsidR="004E6353" w:rsidRDefault="004E6353" w:rsidP="009D7D1D">
            <w:pPr>
              <w:rPr>
                <w:rFonts w:ascii="Times New Roman" w:hAnsi="Times New Roman" w:cs="Times New Roman"/>
              </w:rPr>
            </w:pPr>
          </w:p>
          <w:p w14:paraId="75B60CD4" w14:textId="77777777" w:rsidR="005047DB" w:rsidRDefault="005047DB" w:rsidP="009D7D1D">
            <w:pPr>
              <w:rPr>
                <w:rFonts w:ascii="Times New Roman" w:hAnsi="Times New Roman" w:cs="Times New Roman"/>
              </w:rPr>
            </w:pPr>
          </w:p>
          <w:p w14:paraId="67ACC44A" w14:textId="77777777" w:rsidR="005047DB" w:rsidRDefault="005047DB" w:rsidP="009D7D1D">
            <w:pPr>
              <w:rPr>
                <w:rFonts w:ascii="Times New Roman" w:hAnsi="Times New Roman" w:cs="Times New Roman"/>
              </w:rPr>
            </w:pPr>
          </w:p>
          <w:p w14:paraId="35917CCB" w14:textId="77777777" w:rsidR="005047DB" w:rsidRDefault="005047DB" w:rsidP="009D7D1D">
            <w:pPr>
              <w:rPr>
                <w:rFonts w:ascii="Times New Roman" w:hAnsi="Times New Roman" w:cs="Times New Roman"/>
              </w:rPr>
            </w:pPr>
          </w:p>
          <w:p w14:paraId="62923428" w14:textId="77777777" w:rsidR="005047DB" w:rsidRDefault="005047DB" w:rsidP="009D7D1D">
            <w:pPr>
              <w:rPr>
                <w:rFonts w:ascii="Times New Roman" w:hAnsi="Times New Roman" w:cs="Times New Roman"/>
              </w:rPr>
            </w:pPr>
          </w:p>
          <w:p w14:paraId="5C91D90C" w14:textId="277A8588" w:rsidR="00C17F22" w:rsidRDefault="00C17F22" w:rsidP="009D7D1D">
            <w:pPr>
              <w:rPr>
                <w:rFonts w:ascii="Times New Roman" w:hAnsi="Times New Roman" w:cs="Times New Roman"/>
              </w:rPr>
            </w:pPr>
            <w:r>
              <w:rPr>
                <w:rFonts w:ascii="Times New Roman" w:hAnsi="Times New Roman" w:cs="Times New Roman"/>
              </w:rPr>
              <w:t>Tuesday, March 5</w:t>
            </w:r>
            <w:r w:rsidR="00EF3882">
              <w:rPr>
                <w:rFonts w:ascii="Times New Roman" w:hAnsi="Times New Roman" w:cs="Times New Roman"/>
              </w:rPr>
              <w:t>, 2024</w:t>
            </w:r>
          </w:p>
          <w:p w14:paraId="04ED33CC" w14:textId="77777777" w:rsidR="00C17F22" w:rsidRDefault="00C17F22" w:rsidP="009D7D1D">
            <w:pPr>
              <w:rPr>
                <w:rFonts w:ascii="Times New Roman" w:hAnsi="Times New Roman" w:cs="Times New Roman"/>
              </w:rPr>
            </w:pPr>
            <w:r>
              <w:rPr>
                <w:rFonts w:ascii="Times New Roman" w:hAnsi="Times New Roman" w:cs="Times New Roman"/>
              </w:rPr>
              <w:t>10:00am-11:30am</w:t>
            </w:r>
          </w:p>
          <w:p w14:paraId="709B810C" w14:textId="4A8541AF" w:rsidR="00C17F22" w:rsidRDefault="00000000" w:rsidP="009D7D1D">
            <w:pPr>
              <w:rPr>
                <w:rFonts w:ascii="Times New Roman" w:hAnsi="Times New Roman" w:cs="Times New Roman"/>
              </w:rPr>
            </w:pPr>
            <w:hyperlink r:id="rId20" w:history="1">
              <w:r w:rsidR="00B039F5" w:rsidRPr="00B039F5">
                <w:rPr>
                  <w:rStyle w:val="Hyperlink"/>
                  <w:rFonts w:ascii="Times New Roman" w:hAnsi="Times New Roman" w:cs="Times New Roman"/>
                </w:rPr>
                <w:t>Registration Link</w:t>
              </w:r>
            </w:hyperlink>
            <w:r w:rsidR="00B039F5">
              <w:rPr>
                <w:rFonts w:ascii="Times New Roman" w:hAnsi="Times New Roman" w:cs="Times New Roman"/>
              </w:rPr>
              <w:t xml:space="preserve"> </w:t>
            </w:r>
          </w:p>
          <w:p w14:paraId="1995A5AF" w14:textId="77777777" w:rsidR="00C17F22" w:rsidRDefault="00C17F22" w:rsidP="009D7D1D">
            <w:pPr>
              <w:rPr>
                <w:rFonts w:ascii="Times New Roman" w:hAnsi="Times New Roman" w:cs="Times New Roman"/>
              </w:rPr>
            </w:pPr>
          </w:p>
          <w:p w14:paraId="6F0BE3B9" w14:textId="77777777" w:rsidR="00C17F22" w:rsidRDefault="00C17F22" w:rsidP="009D7D1D">
            <w:pPr>
              <w:rPr>
                <w:rFonts w:ascii="Times New Roman" w:hAnsi="Times New Roman" w:cs="Times New Roman"/>
              </w:rPr>
            </w:pPr>
          </w:p>
          <w:p w14:paraId="5789667B" w14:textId="77777777" w:rsidR="00C17F22" w:rsidRDefault="00C17F22" w:rsidP="009D7D1D">
            <w:pPr>
              <w:rPr>
                <w:rFonts w:ascii="Times New Roman" w:hAnsi="Times New Roman" w:cs="Times New Roman"/>
              </w:rPr>
            </w:pPr>
          </w:p>
          <w:p w14:paraId="606E3810" w14:textId="77777777" w:rsidR="00C17F22" w:rsidRDefault="00C17F22" w:rsidP="009D7D1D">
            <w:pPr>
              <w:rPr>
                <w:rFonts w:ascii="Times New Roman" w:hAnsi="Times New Roman" w:cs="Times New Roman"/>
              </w:rPr>
            </w:pPr>
          </w:p>
          <w:p w14:paraId="156C5F7C" w14:textId="77777777" w:rsidR="00C17F22" w:rsidRDefault="00C17F22" w:rsidP="009D7D1D">
            <w:pPr>
              <w:rPr>
                <w:rFonts w:ascii="Times New Roman" w:hAnsi="Times New Roman" w:cs="Times New Roman"/>
              </w:rPr>
            </w:pPr>
          </w:p>
          <w:p w14:paraId="52D67E3E" w14:textId="098A7A9E" w:rsidR="00C17F22" w:rsidRDefault="00C17F22" w:rsidP="009D7D1D">
            <w:pPr>
              <w:rPr>
                <w:rFonts w:ascii="Times New Roman" w:hAnsi="Times New Roman" w:cs="Times New Roman"/>
              </w:rPr>
            </w:pPr>
            <w:r>
              <w:rPr>
                <w:rFonts w:ascii="Times New Roman" w:hAnsi="Times New Roman" w:cs="Times New Roman"/>
              </w:rPr>
              <w:t>Tues</w:t>
            </w:r>
            <w:r w:rsidR="00EF3882">
              <w:rPr>
                <w:rFonts w:ascii="Times New Roman" w:hAnsi="Times New Roman" w:cs="Times New Roman"/>
              </w:rPr>
              <w:t>.</w:t>
            </w:r>
            <w:r>
              <w:rPr>
                <w:rFonts w:ascii="Times New Roman" w:hAnsi="Times New Roman" w:cs="Times New Roman"/>
              </w:rPr>
              <w:t xml:space="preserve">, March </w:t>
            </w:r>
            <w:r w:rsidR="00D12ACD">
              <w:rPr>
                <w:rFonts w:ascii="Times New Roman" w:hAnsi="Times New Roman" w:cs="Times New Roman"/>
              </w:rPr>
              <w:t>19</w:t>
            </w:r>
            <w:r w:rsidR="00EF3882">
              <w:rPr>
                <w:rFonts w:ascii="Times New Roman" w:hAnsi="Times New Roman" w:cs="Times New Roman"/>
              </w:rPr>
              <w:t>, 2024</w:t>
            </w:r>
          </w:p>
          <w:p w14:paraId="3A355A2A" w14:textId="77777777" w:rsidR="00D12ACD" w:rsidRDefault="00D12ACD" w:rsidP="009D7D1D">
            <w:pPr>
              <w:rPr>
                <w:rFonts w:ascii="Times New Roman" w:hAnsi="Times New Roman" w:cs="Times New Roman"/>
              </w:rPr>
            </w:pPr>
            <w:r>
              <w:rPr>
                <w:rFonts w:ascii="Times New Roman" w:hAnsi="Times New Roman" w:cs="Times New Roman"/>
              </w:rPr>
              <w:t xml:space="preserve">10:00am-11:30 am </w:t>
            </w:r>
          </w:p>
          <w:p w14:paraId="38670D6E" w14:textId="1986B84A" w:rsidR="0052606B" w:rsidRPr="00A819FF" w:rsidRDefault="007179A6" w:rsidP="009D7D1D">
            <w:pPr>
              <w:rPr>
                <w:rFonts w:ascii="Times New Roman" w:hAnsi="Times New Roman" w:cs="Times New Roman"/>
              </w:rPr>
            </w:pPr>
            <w:r>
              <w:rPr>
                <w:rFonts w:ascii="Times New Roman" w:hAnsi="Times New Roman" w:cs="Times New Roman"/>
              </w:rPr>
              <w:t xml:space="preserve"> </w:t>
            </w:r>
            <w:hyperlink r:id="rId21" w:history="1">
              <w:r w:rsidRPr="007179A6">
                <w:rPr>
                  <w:rStyle w:val="Hyperlink"/>
                  <w:rFonts w:ascii="Times New Roman" w:hAnsi="Times New Roman" w:cs="Times New Roman"/>
                </w:rPr>
                <w:t>Registration Link</w:t>
              </w:r>
            </w:hyperlink>
          </w:p>
        </w:tc>
        <w:tc>
          <w:tcPr>
            <w:tcW w:w="1710" w:type="dxa"/>
            <w:vAlign w:val="center"/>
          </w:tcPr>
          <w:p w14:paraId="2D85FB05" w14:textId="62260BE9" w:rsidR="00414EC7" w:rsidRDefault="00414EC7" w:rsidP="0090016F">
            <w:pPr>
              <w:jc w:val="center"/>
              <w:rPr>
                <w:rFonts w:ascii="Times New Roman" w:eastAsia="Times New Roman" w:hAnsi="Times New Roman" w:cs="Times New Roman"/>
                <w:color w:val="000000" w:themeColor="text1"/>
              </w:rPr>
            </w:pPr>
          </w:p>
          <w:p w14:paraId="52ED2849" w14:textId="656309EE" w:rsidR="00414EC7" w:rsidRPr="009E0071" w:rsidRDefault="00414EC7" w:rsidP="0090016F">
            <w:pPr>
              <w:jc w:val="center"/>
              <w:rPr>
                <w:rFonts w:ascii="Times New Roman" w:eastAsia="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395A3BC6">
              <w:rPr>
                <w:rFonts w:ascii="Times New Roman" w:eastAsia="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Building </w:t>
            </w:r>
            <w:r w:rsidR="0101F2C0" w:rsidRPr="395A3BC6">
              <w:rPr>
                <w:rFonts w:ascii="Times New Roman" w:eastAsia="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Educator</w:t>
            </w:r>
            <w:r w:rsidR="41F26B3E" w:rsidRPr="395A3BC6">
              <w:rPr>
                <w:rFonts w:ascii="Times New Roman" w:eastAsia="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395A3BC6">
              <w:rPr>
                <w:rFonts w:ascii="Times New Roman" w:eastAsia="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Capacity</w:t>
            </w:r>
          </w:p>
          <w:p w14:paraId="05F2FF89" w14:textId="77777777" w:rsidR="001747D4" w:rsidRPr="009E0071" w:rsidRDefault="001747D4" w:rsidP="0090016F">
            <w:pPr>
              <w:jc w:val="center"/>
              <w:rPr>
                <w:rFonts w:ascii="Times New Roman" w:eastAsia="Times New Roman" w:hAnsi="Times New Roman" w:cs="Times New Roman"/>
                <w:b/>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1A0FFD" w14:textId="77777777" w:rsidR="001747D4" w:rsidRDefault="001747D4" w:rsidP="0090016F">
            <w:pPr>
              <w:jc w:val="center"/>
              <w:rPr>
                <w:rFonts w:ascii="Times New Roman" w:eastAsia="Times New Roman" w:hAnsi="Times New Roman" w:cs="Times New Roman"/>
                <w:bCs/>
                <w:i/>
                <w:iCs/>
              </w:rPr>
            </w:pPr>
          </w:p>
          <w:p w14:paraId="0FA8515C" w14:textId="77777777" w:rsidR="001747D4" w:rsidRDefault="001747D4" w:rsidP="0090016F">
            <w:pPr>
              <w:jc w:val="center"/>
              <w:rPr>
                <w:rFonts w:ascii="Times New Roman" w:eastAsia="Times New Roman" w:hAnsi="Times New Roman" w:cs="Times New Roman"/>
                <w:bCs/>
                <w:i/>
                <w:iCs/>
              </w:rPr>
            </w:pPr>
          </w:p>
          <w:p w14:paraId="6144A18D" w14:textId="77777777" w:rsidR="001747D4" w:rsidRDefault="001747D4" w:rsidP="0090016F">
            <w:pPr>
              <w:jc w:val="center"/>
              <w:rPr>
                <w:rFonts w:ascii="Times New Roman" w:eastAsia="Times New Roman" w:hAnsi="Times New Roman" w:cs="Times New Roman"/>
                <w:bCs/>
                <w:i/>
                <w:iCs/>
              </w:rPr>
            </w:pPr>
          </w:p>
          <w:p w14:paraId="2D0F30F7" w14:textId="77777777" w:rsidR="001747D4" w:rsidRDefault="001747D4" w:rsidP="0090016F">
            <w:pPr>
              <w:jc w:val="center"/>
              <w:rPr>
                <w:rFonts w:ascii="Times New Roman" w:eastAsia="Times New Roman" w:hAnsi="Times New Roman" w:cs="Times New Roman"/>
                <w:bCs/>
                <w:i/>
                <w:iCs/>
              </w:rPr>
            </w:pPr>
          </w:p>
          <w:p w14:paraId="647B13E5" w14:textId="20F689BF" w:rsidR="001747D4" w:rsidRPr="00414EC7" w:rsidRDefault="001747D4" w:rsidP="0090016F">
            <w:pPr>
              <w:jc w:val="center"/>
              <w:rPr>
                <w:rFonts w:ascii="Times New Roman" w:eastAsia="Times New Roman" w:hAnsi="Times New Roman" w:cs="Times New Roman"/>
                <w:i/>
              </w:rPr>
            </w:pPr>
          </w:p>
        </w:tc>
        <w:tc>
          <w:tcPr>
            <w:tcW w:w="6440" w:type="dxa"/>
          </w:tcPr>
          <w:p w14:paraId="2769EB08" w14:textId="19E16CCA" w:rsidR="00136A6D" w:rsidRPr="00806123" w:rsidRDefault="00CB5EC5" w:rsidP="00136A6D">
            <w:pP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395A3BC6">
              <w:rPr>
                <w:rFonts w:ascii="Times New Roman" w:hAnsi="Times New Roman" w:cs="Times New Roman"/>
                <w:b/>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w:t>
            </w:r>
            <w:r w:rsidR="00E961E1" w:rsidRPr="395A3BC6">
              <w:rPr>
                <w:rFonts w:ascii="Times New Roman" w:hAnsi="Times New Roman" w:cs="Times New Roman"/>
                <w:b/>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Danielle M. </w:t>
            </w:r>
            <w:r w:rsidR="00EB3536" w:rsidRPr="395A3BC6">
              <w:rPr>
                <w:rFonts w:ascii="Times New Roman" w:hAnsi="Times New Roman" w:cs="Times New Roman"/>
                <w:b/>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Perry from NYU</w:t>
            </w:r>
            <w:r w:rsidR="00F8706D" w:rsidRPr="395A3BC6">
              <w:rPr>
                <w:rFonts w:ascii="Times New Roman" w:hAnsi="Times New Roman" w:cs="Times New Roman"/>
                <w:b/>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Metro Center </w:t>
            </w:r>
            <w:r w:rsidR="00EB3536" w:rsidRPr="395A3BC6">
              <w:rPr>
                <w:rFonts w:ascii="Times New Roman" w:hAnsi="Times New Roman" w:cs="Times New Roman"/>
                <w:b/>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will </w:t>
            </w:r>
            <w:r w:rsidR="0091418B">
              <w:rPr>
                <w:rFonts w:ascii="Times New Roman" w:hAnsi="Times New Roman" w:cs="Times New Roman"/>
                <w:b/>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lead</w:t>
            </w:r>
            <w:r w:rsidR="00EB3536" w:rsidRPr="395A3BC6">
              <w:rPr>
                <w:rFonts w:ascii="Times New Roman" w:hAnsi="Times New Roman" w:cs="Times New Roman"/>
                <w:b/>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1418B">
              <w:rPr>
                <w:rFonts w:ascii="Times New Roman" w:hAnsi="Times New Roman" w:cs="Times New Roman"/>
                <w:b/>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00B441FC">
              <w:rPr>
                <w:rFonts w:ascii="Times New Roman" w:hAnsi="Times New Roman" w:cs="Times New Roman"/>
                <w:b/>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B3536" w:rsidRPr="395A3BC6">
              <w:rPr>
                <w:rFonts w:ascii="Times New Roman" w:hAnsi="Times New Roman" w:cs="Times New Roman"/>
                <w:b/>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w:t>
            </w:r>
            <w:r w:rsidR="175905EC" w:rsidRPr="395A3BC6">
              <w:rPr>
                <w:rFonts w:ascii="Times New Roman" w:hAnsi="Times New Roman" w:cs="Times New Roman"/>
                <w:b/>
                <w:bCs/>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8706D" w:rsidRPr="395A3BC6">
              <w:rPr>
                <w:rFonts w:ascii="Times New Roman" w:hAnsi="Times New Roman" w:cs="Times New Roman"/>
                <w:b/>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 </w:t>
            </w:r>
            <w:r w:rsidR="00EB3536" w:rsidRPr="395A3BC6">
              <w:rPr>
                <w:rFonts w:ascii="Times New Roman" w:hAnsi="Times New Roman" w:cs="Times New Roman"/>
                <w:b/>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workshop</w:t>
            </w:r>
          </w:p>
          <w:p w14:paraId="3E2D6CCA" w14:textId="53F1804E" w:rsidR="395A3BC6" w:rsidRDefault="395A3BC6" w:rsidP="395A3BC6">
            <w:pPr>
              <w:rPr>
                <w:rFonts w:ascii="Times New Roman" w:hAnsi="Times New Roman" w:cs="Times New Roman"/>
                <w:b/>
                <w:bCs/>
                <w:color w:val="000000" w:themeColor="text1"/>
              </w:rPr>
            </w:pPr>
          </w:p>
          <w:p w14:paraId="1408FF72" w14:textId="54B6E82E" w:rsidR="00A52B8E" w:rsidRPr="00D547BA" w:rsidRDefault="009047E9" w:rsidP="00A52B8E">
            <w:pPr>
              <w:rPr>
                <w:rFonts w:ascii="Times New Roman" w:hAnsi="Times New Roman" w:cs="Times New Roman"/>
                <w:b/>
                <w:bCs/>
              </w:rPr>
            </w:pPr>
            <w:r w:rsidRPr="395A3BC6">
              <w:rPr>
                <w:rFonts w:ascii="Times New Roman" w:hAnsi="Times New Roman" w:cs="Times New Roman"/>
              </w:rPr>
              <w:t>This two-part virtual workshop will prioritize creating an interactive, supportive, and affirming environment where educators can embrace new strategies for engaging with families in meaningful ways. The workshop will be guided via PowerPoint slides that introduce core concepts and ideas. The facilitators will use visual examples, discussion points, and hold space for reflection throughout each session</w:t>
            </w:r>
            <w:r w:rsidR="00A52B8E">
              <w:rPr>
                <w:rFonts w:ascii="Times New Roman" w:hAnsi="Times New Roman" w:cs="Times New Roman"/>
              </w:rPr>
              <w:t xml:space="preserve">. </w:t>
            </w:r>
            <w:r w:rsidR="00A52B8E" w:rsidRPr="00D12ACD">
              <w:rPr>
                <w:rFonts w:ascii="Times New Roman" w:hAnsi="Times New Roman" w:cs="Times New Roman"/>
                <w:b/>
                <w:bCs/>
              </w:rPr>
              <w:t xml:space="preserve"> Participants should register for each session</w:t>
            </w:r>
            <w:r w:rsidR="00772E67">
              <w:rPr>
                <w:rFonts w:ascii="Times New Roman" w:hAnsi="Times New Roman" w:cs="Times New Roman"/>
                <w:b/>
                <w:bCs/>
              </w:rPr>
              <w:t>.</w:t>
            </w:r>
          </w:p>
          <w:p w14:paraId="286ED0AD" w14:textId="6A9B1DAA" w:rsidR="395A3BC6" w:rsidRDefault="395A3BC6" w:rsidP="395A3BC6">
            <w:pPr>
              <w:rPr>
                <w:rFonts w:ascii="Times New Roman" w:hAnsi="Times New Roman" w:cs="Times New Roman"/>
              </w:rPr>
            </w:pPr>
          </w:p>
          <w:p w14:paraId="47A634E1" w14:textId="4FCA73AB" w:rsidR="00A64A07" w:rsidRPr="0052606B" w:rsidRDefault="003140B8" w:rsidP="003140B8">
            <w:pPr>
              <w:rPr>
                <w:rFonts w:ascii="Times New Roman" w:eastAsia="Times New Roman" w:hAnsi="Times New Roman" w:cs="Times New Roman"/>
                <w:color w:val="000000"/>
                <w:sz w:val="24"/>
                <w:szCs w:val="24"/>
              </w:rPr>
            </w:pPr>
            <w:r w:rsidRPr="395A3BC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 1: Strategies to Build Meaningful Relationships</w:t>
            </w:r>
            <w:r w:rsidR="00B441FC" w:rsidRPr="00B441FC">
              <w:rPr>
                <w:rFonts w:ascii="Times New Roman" w:hAnsi="Times New Roman" w:cs="Times New Roman"/>
              </w:rPr>
              <w:t>.</w:t>
            </w:r>
            <w:r w:rsidR="00410F5B" w:rsidRPr="00B441FC">
              <w:rPr>
                <w:rFonts w:ascii="Times New Roman" w:hAnsi="Times New Roman" w:cs="Times New Roman"/>
              </w:rPr>
              <w:t xml:space="preserve"> </w:t>
            </w:r>
            <w:r w:rsidR="00F031F2" w:rsidRPr="00B441FC">
              <w:rPr>
                <w:rFonts w:ascii="Times New Roman" w:eastAsia="Times New Roman" w:hAnsi="Times New Roman" w:cs="Times New Roman"/>
                <w:color w:val="000000"/>
              </w:rPr>
              <w:t xml:space="preserve">The workshop will begin with an interactive activity that helps build community. Participants will be asked to reflect on their desires for their students/children </w:t>
            </w:r>
            <w:r w:rsidR="0052606B" w:rsidRPr="00B441FC">
              <w:rPr>
                <w:rFonts w:ascii="Times New Roman" w:eastAsia="Times New Roman" w:hAnsi="Times New Roman" w:cs="Times New Roman"/>
                <w:color w:val="000000"/>
              </w:rPr>
              <w:t>regarding</w:t>
            </w:r>
            <w:r w:rsidR="00F031F2" w:rsidRPr="00B441FC">
              <w:rPr>
                <w:rFonts w:ascii="Times New Roman" w:eastAsia="Times New Roman" w:hAnsi="Times New Roman" w:cs="Times New Roman"/>
                <w:color w:val="000000"/>
              </w:rPr>
              <w:t xml:space="preserve"> their education, and provide examples of the strategies they’re currently using to support their desires</w:t>
            </w:r>
          </w:p>
          <w:p w14:paraId="24EF9207" w14:textId="77777777" w:rsidR="00F031F2" w:rsidRPr="00806123" w:rsidRDefault="00F031F2" w:rsidP="003140B8">
            <w:pPr>
              <w:rPr>
                <w:rFonts w:ascii="Times New Roman" w:eastAsia="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85FA51" w14:textId="6E639745" w:rsidR="00F031F2" w:rsidRDefault="00D547BA" w:rsidP="395A3BC6">
            <w:pPr>
              <w:rPr>
                <w:rFonts w:ascii="Times New Roman" w:hAnsi="Times New Roman" w:cs="Times New Roman"/>
              </w:rPr>
            </w:pPr>
            <w:r w:rsidRPr="395A3BC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 2: Navigating </w:t>
            </w:r>
            <w:r w:rsidR="0052606B" w:rsidRPr="395A3BC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Roadblocks</w:t>
            </w:r>
            <w:r w:rsidRPr="395A3BC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Family Engagement</w:t>
            </w:r>
            <w:r w:rsidR="00A52B8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395A3BC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395A3BC6">
              <w:rPr>
                <w:rFonts w:ascii="Times New Roman" w:hAnsi="Times New Roman" w:cs="Times New Roman"/>
              </w:rPr>
              <w:t xml:space="preserve">The workshop will begin with a quick recap on the meaning of family engagement that is culturally responsive and sustaining. Participants will engage in an interactive exercise that presents different vignettes and discuss together what they believe are practices that create welcoming and affirming schooling spaces for children and families and which </w:t>
            </w:r>
            <w:r w:rsidR="0052606B" w:rsidRPr="395A3BC6">
              <w:rPr>
                <w:rFonts w:ascii="Times New Roman" w:hAnsi="Times New Roman" w:cs="Times New Roman"/>
              </w:rPr>
              <w:t>do not</w:t>
            </w:r>
            <w:r w:rsidRPr="395A3BC6">
              <w:rPr>
                <w:rFonts w:ascii="Times New Roman" w:hAnsi="Times New Roman" w:cs="Times New Roman"/>
              </w:rPr>
              <w:t>.</w:t>
            </w:r>
          </w:p>
          <w:p w14:paraId="60B71759" w14:textId="1B55400A" w:rsidR="00F031F2" w:rsidRPr="00D547BA" w:rsidRDefault="00F031F2" w:rsidP="00A52B8E">
            <w:pPr>
              <w:rPr>
                <w:rFonts w:ascii="Times New Roman" w:hAnsi="Times New Roman" w:cs="Times New Roman"/>
              </w:rPr>
            </w:pPr>
          </w:p>
        </w:tc>
      </w:tr>
      <w:tr w:rsidR="001A05ED" w14:paraId="3CEA25F8" w14:textId="77777777" w:rsidTr="0090016F">
        <w:trPr>
          <w:trHeight w:val="285"/>
        </w:trPr>
        <w:tc>
          <w:tcPr>
            <w:tcW w:w="2385" w:type="dxa"/>
          </w:tcPr>
          <w:p w14:paraId="7D48B8D9" w14:textId="5388879F" w:rsidR="001A05ED" w:rsidRPr="00A819FF" w:rsidRDefault="00F85B48" w:rsidP="5D08BD29">
            <w:pPr>
              <w:rPr>
                <w:rFonts w:ascii="Times New Roman" w:hAnsi="Times New Roman" w:cs="Times New Roman"/>
              </w:rPr>
            </w:pPr>
            <w:r>
              <w:rPr>
                <w:rFonts w:ascii="Times New Roman" w:hAnsi="Times New Roman" w:cs="Times New Roman"/>
              </w:rPr>
              <w:t xml:space="preserve">All sessions are Fridays, from </w:t>
            </w:r>
          </w:p>
          <w:p w14:paraId="545B9A1C" w14:textId="6B5DA34E" w:rsidR="001B37F8" w:rsidRDefault="00F85B48" w:rsidP="001A05ED">
            <w:pPr>
              <w:rPr>
                <w:rFonts w:ascii="Times New Roman" w:hAnsi="Times New Roman" w:cs="Times New Roman"/>
              </w:rPr>
            </w:pPr>
            <w:r w:rsidRPr="3764849B">
              <w:rPr>
                <w:rFonts w:ascii="Times New Roman" w:hAnsi="Times New Roman" w:cs="Times New Roman"/>
              </w:rPr>
              <w:t>10:00 -11:</w:t>
            </w:r>
            <w:r w:rsidR="00643A3A">
              <w:rPr>
                <w:rFonts w:ascii="Times New Roman" w:hAnsi="Times New Roman" w:cs="Times New Roman"/>
              </w:rPr>
              <w:t>0</w:t>
            </w:r>
            <w:r w:rsidR="7E0FA5C3" w:rsidRPr="395A3BC6">
              <w:rPr>
                <w:rFonts w:ascii="Times New Roman" w:hAnsi="Times New Roman" w:cs="Times New Roman"/>
              </w:rPr>
              <w:t xml:space="preserve">0am </w:t>
            </w:r>
            <w:r w:rsidR="001B37F8">
              <w:br/>
            </w:r>
            <w:r w:rsidR="001B37F8" w:rsidRPr="395A3BC6">
              <w:rPr>
                <w:rFonts w:ascii="Times New Roman" w:hAnsi="Times New Roman" w:cs="Times New Roman"/>
              </w:rPr>
              <w:t>Fri</w:t>
            </w:r>
            <w:r w:rsidR="00EF3882">
              <w:rPr>
                <w:rFonts w:ascii="Times New Roman" w:hAnsi="Times New Roman" w:cs="Times New Roman"/>
              </w:rPr>
              <w:t>day</w:t>
            </w:r>
            <w:r w:rsidR="001B37F8" w:rsidRPr="395A3BC6">
              <w:rPr>
                <w:rFonts w:ascii="Times New Roman" w:hAnsi="Times New Roman" w:cs="Times New Roman"/>
              </w:rPr>
              <w:t>,</w:t>
            </w:r>
            <w:r w:rsidR="001B37F8">
              <w:rPr>
                <w:rFonts w:ascii="Times New Roman" w:hAnsi="Times New Roman" w:cs="Times New Roman"/>
              </w:rPr>
              <w:t xml:space="preserve"> </w:t>
            </w:r>
            <w:r w:rsidR="001B37F8" w:rsidRPr="395A3BC6">
              <w:rPr>
                <w:rFonts w:ascii="Times New Roman" w:hAnsi="Times New Roman" w:cs="Times New Roman"/>
              </w:rPr>
              <w:t>Oct</w:t>
            </w:r>
            <w:r w:rsidR="00EF3882">
              <w:rPr>
                <w:rFonts w:ascii="Times New Roman" w:hAnsi="Times New Roman" w:cs="Times New Roman"/>
              </w:rPr>
              <w:t>.</w:t>
            </w:r>
            <w:r w:rsidR="001B37F8" w:rsidRPr="395A3BC6">
              <w:rPr>
                <w:rFonts w:ascii="Times New Roman" w:hAnsi="Times New Roman" w:cs="Times New Roman"/>
              </w:rPr>
              <w:t xml:space="preserve"> 13</w:t>
            </w:r>
            <w:r w:rsidR="00EF3882">
              <w:rPr>
                <w:rFonts w:ascii="Times New Roman" w:hAnsi="Times New Roman" w:cs="Times New Roman"/>
              </w:rPr>
              <w:t>, 2023</w:t>
            </w:r>
          </w:p>
          <w:p w14:paraId="0B4DC359" w14:textId="2AB01F4C" w:rsidR="009B77BF" w:rsidRDefault="00000000" w:rsidP="395A3BC6">
            <w:pPr>
              <w:rPr>
                <w:rFonts w:ascii="Times New Roman" w:hAnsi="Times New Roman" w:cs="Times New Roman"/>
              </w:rPr>
            </w:pPr>
            <w:hyperlink r:id="rId22" w:history="1">
              <w:r w:rsidR="00643A3A" w:rsidRPr="00643A3A">
                <w:rPr>
                  <w:rStyle w:val="Hyperlink"/>
                  <w:rFonts w:ascii="Times New Roman" w:hAnsi="Times New Roman" w:cs="Times New Roman"/>
                </w:rPr>
                <w:t>Registration Link</w:t>
              </w:r>
            </w:hyperlink>
          </w:p>
          <w:p w14:paraId="69AE6911" w14:textId="77777777" w:rsidR="00643A3A" w:rsidRPr="009E7362" w:rsidRDefault="00643A3A" w:rsidP="395A3BC6">
            <w:pPr>
              <w:rPr>
                <w:rFonts w:ascii="Times New Roman" w:hAnsi="Times New Roman" w:cs="Times New Roman"/>
              </w:rPr>
            </w:pPr>
          </w:p>
          <w:p w14:paraId="2D23AF38" w14:textId="61AEF524" w:rsidR="00CC22B9" w:rsidRDefault="001B37F8" w:rsidP="395A3BC6">
            <w:pPr>
              <w:rPr>
                <w:rFonts w:ascii="Times New Roman" w:hAnsi="Times New Roman" w:cs="Times New Roman"/>
                <w:vertAlign w:val="superscript"/>
              </w:rPr>
            </w:pPr>
            <w:r w:rsidRPr="395A3BC6">
              <w:rPr>
                <w:rFonts w:ascii="Times New Roman" w:hAnsi="Times New Roman" w:cs="Times New Roman"/>
              </w:rPr>
              <w:t>Friday,</w:t>
            </w:r>
            <w:r w:rsidR="00146E58">
              <w:rPr>
                <w:rFonts w:ascii="Times New Roman" w:hAnsi="Times New Roman" w:cs="Times New Roman"/>
              </w:rPr>
              <w:t xml:space="preserve"> </w:t>
            </w:r>
            <w:r w:rsidR="00146E58" w:rsidRPr="395A3BC6">
              <w:rPr>
                <w:rFonts w:ascii="Times New Roman" w:hAnsi="Times New Roman" w:cs="Times New Roman"/>
              </w:rPr>
              <w:t>Feb</w:t>
            </w:r>
            <w:r w:rsidR="00EF3882">
              <w:rPr>
                <w:rFonts w:ascii="Times New Roman" w:hAnsi="Times New Roman" w:cs="Times New Roman"/>
              </w:rPr>
              <w:t>.</w:t>
            </w:r>
            <w:r w:rsidR="00146E58" w:rsidRPr="395A3BC6">
              <w:rPr>
                <w:rFonts w:ascii="Times New Roman" w:hAnsi="Times New Roman" w:cs="Times New Roman"/>
              </w:rPr>
              <w:t xml:space="preserve"> </w:t>
            </w:r>
            <w:r w:rsidR="00081DAE" w:rsidRPr="395A3BC6">
              <w:rPr>
                <w:rFonts w:ascii="Times New Roman" w:hAnsi="Times New Roman" w:cs="Times New Roman"/>
              </w:rPr>
              <w:t>16</w:t>
            </w:r>
            <w:r w:rsidR="00EF3882">
              <w:rPr>
                <w:rFonts w:ascii="Times New Roman" w:hAnsi="Times New Roman" w:cs="Times New Roman"/>
              </w:rPr>
              <w:t>, 2024</w:t>
            </w:r>
          </w:p>
          <w:p w14:paraId="2AA3EE76" w14:textId="70457ED3" w:rsidR="001B37F8" w:rsidRPr="009E7362" w:rsidRDefault="00000000" w:rsidP="001A05ED">
            <w:pPr>
              <w:rPr>
                <w:rFonts w:ascii="Times New Roman" w:hAnsi="Times New Roman" w:cs="Times New Roman"/>
              </w:rPr>
            </w:pPr>
            <w:hyperlink r:id="rId23" w:history="1">
              <w:r w:rsidR="00D63A0B" w:rsidRPr="00D63A0B">
                <w:rPr>
                  <w:rStyle w:val="Hyperlink"/>
                  <w:rFonts w:ascii="Times New Roman" w:hAnsi="Times New Roman" w:cs="Times New Roman"/>
                </w:rPr>
                <w:t>Registration Link</w:t>
              </w:r>
            </w:hyperlink>
            <w:r w:rsidR="0090016F">
              <w:rPr>
                <w:rStyle w:val="Hyperlink"/>
                <w:rFonts w:ascii="Times New Roman" w:hAnsi="Times New Roman" w:cs="Times New Roman"/>
              </w:rPr>
              <w:br/>
            </w:r>
          </w:p>
          <w:p w14:paraId="16CB5913" w14:textId="78F4AF92" w:rsidR="009B77BF" w:rsidRDefault="001B37F8" w:rsidP="001A05ED">
            <w:pPr>
              <w:rPr>
                <w:rFonts w:ascii="Times New Roman" w:hAnsi="Times New Roman" w:cs="Times New Roman"/>
              </w:rPr>
            </w:pPr>
            <w:r w:rsidRPr="395A3BC6">
              <w:rPr>
                <w:rFonts w:ascii="Times New Roman" w:hAnsi="Times New Roman" w:cs="Times New Roman"/>
              </w:rPr>
              <w:t xml:space="preserve">Friday, </w:t>
            </w:r>
            <w:r w:rsidR="009E7362" w:rsidRPr="395A3BC6">
              <w:rPr>
                <w:rFonts w:ascii="Times New Roman" w:hAnsi="Times New Roman" w:cs="Times New Roman"/>
              </w:rPr>
              <w:t>June14</w:t>
            </w:r>
            <w:r w:rsidR="00EF3882">
              <w:rPr>
                <w:rFonts w:ascii="Times New Roman" w:hAnsi="Times New Roman" w:cs="Times New Roman"/>
              </w:rPr>
              <w:t>, 2024</w:t>
            </w:r>
          </w:p>
          <w:p w14:paraId="26EC2506" w14:textId="1D2503A6" w:rsidR="001A05ED" w:rsidRPr="00A819FF" w:rsidRDefault="009B77BF" w:rsidP="001A05ED">
            <w:pPr>
              <w:rPr>
                <w:rFonts w:ascii="Times New Roman" w:hAnsi="Times New Roman" w:cs="Times New Roman"/>
              </w:rPr>
            </w:pPr>
            <w:r>
              <w:rPr>
                <w:rFonts w:ascii="Times New Roman" w:hAnsi="Times New Roman" w:cs="Times New Roman"/>
              </w:rPr>
              <w:t>Tentative</w:t>
            </w:r>
            <w:r w:rsidR="0090016F">
              <w:rPr>
                <w:rFonts w:ascii="Times New Roman" w:hAnsi="Times New Roman" w:cs="Times New Roman"/>
              </w:rPr>
              <w:t>ly</w:t>
            </w:r>
            <w:r>
              <w:rPr>
                <w:rFonts w:ascii="Times New Roman" w:hAnsi="Times New Roman" w:cs="Times New Roman"/>
              </w:rPr>
              <w:t xml:space="preserve"> in person </w:t>
            </w:r>
            <w:r w:rsidR="0090016F">
              <w:rPr>
                <w:rFonts w:ascii="Times New Roman" w:hAnsi="Times New Roman" w:cs="Times New Roman"/>
              </w:rPr>
              <w:t>(details to be confirmed)</w:t>
            </w:r>
          </w:p>
        </w:tc>
        <w:tc>
          <w:tcPr>
            <w:tcW w:w="1710" w:type="dxa"/>
            <w:vAlign w:val="center"/>
          </w:tcPr>
          <w:p w14:paraId="20FF572A" w14:textId="77777777" w:rsidR="001A05ED" w:rsidRDefault="001A05ED" w:rsidP="0090016F">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395A3BC6">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Networking Meeting</w:t>
            </w:r>
            <w:r w:rsidRPr="009E007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4C550DF4" w14:textId="3BDC289D" w:rsidR="001A05ED" w:rsidRPr="009E0071" w:rsidRDefault="001A05ED" w:rsidP="0090016F">
            <w:pPr>
              <w:jc w:val="center"/>
              <w:rPr>
                <w:rFonts w:ascii="Times New Roman" w:hAnsi="Times New Roman" w:cs="Times New Roman"/>
              </w:rPr>
            </w:pPr>
          </w:p>
        </w:tc>
        <w:tc>
          <w:tcPr>
            <w:tcW w:w="6440" w:type="dxa"/>
            <w:vAlign w:val="center"/>
          </w:tcPr>
          <w:p w14:paraId="1B9E04E8" w14:textId="78172F76" w:rsidR="001A05ED" w:rsidRDefault="001A05ED" w:rsidP="0090016F">
            <w:pPr>
              <w:jc w:val="center"/>
              <w:rPr>
                <w:rFonts w:ascii="Times New Roman" w:eastAsia="Times New Roman" w:hAnsi="Times New Roman" w:cs="Times New Roman"/>
                <w:b/>
                <w:bCs/>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395A3BC6">
              <w:rPr>
                <w:rFonts w:ascii="Times New Roman" w:eastAsia="Times New Roman" w:hAnsi="Times New Roman" w:cs="Times New Roman"/>
                <w:b/>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Quarterly </w:t>
            </w:r>
            <w:r w:rsidR="00806123" w:rsidRPr="395A3BC6">
              <w:rPr>
                <w:rFonts w:ascii="Times New Roman" w:eastAsia="Times New Roman" w:hAnsi="Times New Roman" w:cs="Times New Roman"/>
                <w:b/>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395A3BC6">
              <w:rPr>
                <w:rFonts w:ascii="Times New Roman" w:eastAsia="Times New Roman" w:hAnsi="Times New Roman" w:cs="Times New Roman"/>
                <w:b/>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etworking </w:t>
            </w:r>
            <w:r w:rsidR="00806123" w:rsidRPr="395A3BC6">
              <w:rPr>
                <w:rFonts w:ascii="Times New Roman" w:eastAsia="Times New Roman" w:hAnsi="Times New Roman" w:cs="Times New Roman"/>
                <w:b/>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395A3BC6">
              <w:rPr>
                <w:rFonts w:ascii="Times New Roman" w:eastAsia="Times New Roman" w:hAnsi="Times New Roman" w:cs="Times New Roman"/>
                <w:b/>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essions</w:t>
            </w:r>
          </w:p>
          <w:p w14:paraId="76051B03" w14:textId="7626F413" w:rsidR="001A05ED" w:rsidRPr="004E01F6" w:rsidRDefault="001A05ED" w:rsidP="0090016F">
            <w:pPr>
              <w:jc w:val="center"/>
              <w:rPr>
                <w:rFonts w:ascii="Times New Roman" w:eastAsia="Times New Roman" w:hAnsi="Times New Roman" w:cs="Times New Roman"/>
                <w:i/>
                <w:color w:val="2F5496" w:themeColor="accent1" w:themeShade="BF"/>
              </w:rPr>
            </w:pPr>
          </w:p>
        </w:tc>
      </w:tr>
    </w:tbl>
    <w:p w14:paraId="1598BB78" w14:textId="6754688E" w:rsidR="395A3BC6" w:rsidRDefault="395A3BC6"/>
    <w:p w14:paraId="211C85ED" w14:textId="4ACAE3E9" w:rsidR="000B56A3" w:rsidRPr="008E687B" w:rsidRDefault="00F85B48" w:rsidP="008E687B">
      <w:pPr>
        <w:jc w:val="right"/>
        <w:rPr>
          <w:sz w:val="16"/>
          <w:szCs w:val="16"/>
        </w:rPr>
      </w:pPr>
      <w:r>
        <w:rPr>
          <w:sz w:val="16"/>
          <w:szCs w:val="16"/>
        </w:rPr>
        <w:t xml:space="preserve">  Calendar l</w:t>
      </w:r>
      <w:r w:rsidR="008E687B">
        <w:rPr>
          <w:sz w:val="16"/>
          <w:szCs w:val="16"/>
        </w:rPr>
        <w:t xml:space="preserve">ast updated </w:t>
      </w:r>
      <w:r w:rsidR="009B6EEB">
        <w:rPr>
          <w:sz w:val="16"/>
          <w:szCs w:val="16"/>
        </w:rPr>
        <w:t>9</w:t>
      </w:r>
      <w:r w:rsidR="008E687B" w:rsidRPr="008E687B">
        <w:rPr>
          <w:sz w:val="16"/>
          <w:szCs w:val="16"/>
        </w:rPr>
        <w:t>.</w:t>
      </w:r>
      <w:r w:rsidR="0090016F">
        <w:rPr>
          <w:sz w:val="16"/>
          <w:szCs w:val="16"/>
        </w:rPr>
        <w:t>29.</w:t>
      </w:r>
      <w:r w:rsidR="008E687B" w:rsidRPr="008E687B">
        <w:rPr>
          <w:sz w:val="16"/>
          <w:szCs w:val="16"/>
        </w:rPr>
        <w:t>2</w:t>
      </w:r>
      <w:r w:rsidR="009B6EEB">
        <w:rPr>
          <w:sz w:val="16"/>
          <w:szCs w:val="16"/>
        </w:rPr>
        <w:t>3</w:t>
      </w:r>
    </w:p>
    <w:sectPr w:rsidR="000B56A3" w:rsidRPr="008E687B" w:rsidSect="00AC6D76">
      <w:headerReference w:type="default" r:id="rId24"/>
      <w:footerReference w:type="default" r:id="rId25"/>
      <w:pgSz w:w="12240" w:h="15840"/>
      <w:pgMar w:top="288"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B8CF6" w14:textId="77777777" w:rsidR="00260FE1" w:rsidRDefault="00260FE1" w:rsidP="00E47A0B">
      <w:pPr>
        <w:spacing w:after="0" w:line="240" w:lineRule="auto"/>
      </w:pPr>
      <w:r>
        <w:separator/>
      </w:r>
    </w:p>
  </w:endnote>
  <w:endnote w:type="continuationSeparator" w:id="0">
    <w:p w14:paraId="200E24C1" w14:textId="77777777" w:rsidR="00260FE1" w:rsidRDefault="00260FE1" w:rsidP="00E47A0B">
      <w:pPr>
        <w:spacing w:after="0" w:line="240" w:lineRule="auto"/>
      </w:pPr>
      <w:r>
        <w:continuationSeparator/>
      </w:r>
    </w:p>
  </w:endnote>
  <w:endnote w:type="continuationNotice" w:id="1">
    <w:p w14:paraId="22840BC0" w14:textId="77777777" w:rsidR="00260FE1" w:rsidRDefault="00260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780267"/>
      <w:docPartObj>
        <w:docPartGallery w:val="Page Numbers (Bottom of Page)"/>
        <w:docPartUnique/>
      </w:docPartObj>
    </w:sdtPr>
    <w:sdtEndPr>
      <w:rPr>
        <w:noProof/>
      </w:rPr>
    </w:sdtEndPr>
    <w:sdtContent>
      <w:p w14:paraId="16F12CBD" w14:textId="765E373E" w:rsidR="00EB5D73" w:rsidRDefault="00EB5D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9C1E48" w14:textId="0503F470" w:rsidR="00672695" w:rsidRDefault="00672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A1B1" w14:textId="77777777" w:rsidR="00260FE1" w:rsidRDefault="00260FE1" w:rsidP="00E47A0B">
      <w:pPr>
        <w:spacing w:after="0" w:line="240" w:lineRule="auto"/>
      </w:pPr>
      <w:r>
        <w:separator/>
      </w:r>
    </w:p>
  </w:footnote>
  <w:footnote w:type="continuationSeparator" w:id="0">
    <w:p w14:paraId="39611301" w14:textId="77777777" w:rsidR="00260FE1" w:rsidRDefault="00260FE1" w:rsidP="00E47A0B">
      <w:pPr>
        <w:spacing w:after="0" w:line="240" w:lineRule="auto"/>
      </w:pPr>
      <w:r>
        <w:continuationSeparator/>
      </w:r>
    </w:p>
  </w:footnote>
  <w:footnote w:type="continuationNotice" w:id="1">
    <w:p w14:paraId="41041376" w14:textId="77777777" w:rsidR="00260FE1" w:rsidRDefault="00260F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80F7900" w14:paraId="484E5B11" w14:textId="77777777" w:rsidTr="380F7900">
      <w:tc>
        <w:tcPr>
          <w:tcW w:w="3120" w:type="dxa"/>
        </w:tcPr>
        <w:p w14:paraId="0A945EAB" w14:textId="5CB3353D" w:rsidR="380F7900" w:rsidRDefault="380F7900" w:rsidP="380F7900">
          <w:pPr>
            <w:pStyle w:val="Header"/>
            <w:ind w:left="-115"/>
          </w:pPr>
        </w:p>
      </w:tc>
      <w:tc>
        <w:tcPr>
          <w:tcW w:w="3120" w:type="dxa"/>
        </w:tcPr>
        <w:p w14:paraId="01DE5EA6" w14:textId="510B94BF" w:rsidR="380F7900" w:rsidRDefault="380F7900" w:rsidP="380F7900">
          <w:pPr>
            <w:pStyle w:val="Header"/>
            <w:jc w:val="center"/>
          </w:pPr>
        </w:p>
      </w:tc>
      <w:tc>
        <w:tcPr>
          <w:tcW w:w="3120" w:type="dxa"/>
        </w:tcPr>
        <w:p w14:paraId="1AF08384" w14:textId="3BA7D457" w:rsidR="380F7900" w:rsidRDefault="380F7900" w:rsidP="380F7900">
          <w:pPr>
            <w:pStyle w:val="Header"/>
            <w:ind w:right="-115"/>
            <w:jc w:val="right"/>
          </w:pPr>
        </w:p>
      </w:tc>
    </w:tr>
  </w:tbl>
  <w:p w14:paraId="4075FD5B" w14:textId="7A4520D9" w:rsidR="00672695" w:rsidRDefault="0067269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E3E77"/>
    <w:multiLevelType w:val="hybridMultilevel"/>
    <w:tmpl w:val="2F16C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8D30CF"/>
    <w:multiLevelType w:val="hybridMultilevel"/>
    <w:tmpl w:val="BB100E6E"/>
    <w:lvl w:ilvl="0" w:tplc="CF28DE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8819E7"/>
    <w:multiLevelType w:val="hybridMultilevel"/>
    <w:tmpl w:val="D386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B4060F"/>
    <w:multiLevelType w:val="multilevel"/>
    <w:tmpl w:val="4B7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65ED9"/>
    <w:multiLevelType w:val="multilevel"/>
    <w:tmpl w:val="F8F4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54636B"/>
    <w:multiLevelType w:val="hybridMultilevel"/>
    <w:tmpl w:val="50B4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935540">
    <w:abstractNumId w:val="2"/>
  </w:num>
  <w:num w:numId="2" w16cid:durableId="229465525">
    <w:abstractNumId w:val="5"/>
  </w:num>
  <w:num w:numId="3" w16cid:durableId="1313756085">
    <w:abstractNumId w:val="3"/>
  </w:num>
  <w:num w:numId="4" w16cid:durableId="105127935">
    <w:abstractNumId w:val="4"/>
  </w:num>
  <w:num w:numId="5" w16cid:durableId="772625648">
    <w:abstractNumId w:val="0"/>
  </w:num>
  <w:num w:numId="6" w16cid:durableId="424813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A6"/>
    <w:rsid w:val="00004956"/>
    <w:rsid w:val="000108BC"/>
    <w:rsid w:val="000108DD"/>
    <w:rsid w:val="00010C2B"/>
    <w:rsid w:val="00013A3E"/>
    <w:rsid w:val="000246D8"/>
    <w:rsid w:val="000253A8"/>
    <w:rsid w:val="000266E9"/>
    <w:rsid w:val="00027228"/>
    <w:rsid w:val="000338B6"/>
    <w:rsid w:val="0004146D"/>
    <w:rsid w:val="0004165A"/>
    <w:rsid w:val="00050121"/>
    <w:rsid w:val="00055B51"/>
    <w:rsid w:val="000635BE"/>
    <w:rsid w:val="000647A4"/>
    <w:rsid w:val="000722E0"/>
    <w:rsid w:val="000728CE"/>
    <w:rsid w:val="00074EB1"/>
    <w:rsid w:val="00075605"/>
    <w:rsid w:val="00077009"/>
    <w:rsid w:val="00081DAE"/>
    <w:rsid w:val="00082180"/>
    <w:rsid w:val="00082B68"/>
    <w:rsid w:val="00085DBC"/>
    <w:rsid w:val="000911D5"/>
    <w:rsid w:val="00091EC8"/>
    <w:rsid w:val="0009651A"/>
    <w:rsid w:val="000B56A3"/>
    <w:rsid w:val="000B7463"/>
    <w:rsid w:val="000C385A"/>
    <w:rsid w:val="000C4592"/>
    <w:rsid w:val="000D6B79"/>
    <w:rsid w:val="000E5325"/>
    <w:rsid w:val="000E6FF3"/>
    <w:rsid w:val="00106990"/>
    <w:rsid w:val="00125D7A"/>
    <w:rsid w:val="0013420A"/>
    <w:rsid w:val="00136A6D"/>
    <w:rsid w:val="00142507"/>
    <w:rsid w:val="001440EE"/>
    <w:rsid w:val="00144683"/>
    <w:rsid w:val="001468FC"/>
    <w:rsid w:val="00146E58"/>
    <w:rsid w:val="00147439"/>
    <w:rsid w:val="00153D44"/>
    <w:rsid w:val="001579EB"/>
    <w:rsid w:val="00160489"/>
    <w:rsid w:val="001728AB"/>
    <w:rsid w:val="001747D4"/>
    <w:rsid w:val="00182836"/>
    <w:rsid w:val="001933D9"/>
    <w:rsid w:val="00193CD0"/>
    <w:rsid w:val="00196AFD"/>
    <w:rsid w:val="001A05ED"/>
    <w:rsid w:val="001A4AFC"/>
    <w:rsid w:val="001B10D2"/>
    <w:rsid w:val="001B37F8"/>
    <w:rsid w:val="001B7D1F"/>
    <w:rsid w:val="001C2BA0"/>
    <w:rsid w:val="001C32D0"/>
    <w:rsid w:val="001D1820"/>
    <w:rsid w:val="001D36A6"/>
    <w:rsid w:val="001D7B04"/>
    <w:rsid w:val="001F5F93"/>
    <w:rsid w:val="00200B3C"/>
    <w:rsid w:val="0020260D"/>
    <w:rsid w:val="00221EB1"/>
    <w:rsid w:val="002231E1"/>
    <w:rsid w:val="002305F3"/>
    <w:rsid w:val="0023268E"/>
    <w:rsid w:val="00246C8A"/>
    <w:rsid w:val="002477C7"/>
    <w:rsid w:val="00254E60"/>
    <w:rsid w:val="00260FE1"/>
    <w:rsid w:val="00264415"/>
    <w:rsid w:val="00265E34"/>
    <w:rsid w:val="00266344"/>
    <w:rsid w:val="00272964"/>
    <w:rsid w:val="002902E4"/>
    <w:rsid w:val="00292A00"/>
    <w:rsid w:val="00292A34"/>
    <w:rsid w:val="00294973"/>
    <w:rsid w:val="00296E5D"/>
    <w:rsid w:val="002A00D1"/>
    <w:rsid w:val="002A75DB"/>
    <w:rsid w:val="002C06C0"/>
    <w:rsid w:val="002D0348"/>
    <w:rsid w:val="002D099A"/>
    <w:rsid w:val="002E0D5D"/>
    <w:rsid w:val="002E578A"/>
    <w:rsid w:val="002F4B3D"/>
    <w:rsid w:val="0030184D"/>
    <w:rsid w:val="0030328D"/>
    <w:rsid w:val="00306AC2"/>
    <w:rsid w:val="00306EC6"/>
    <w:rsid w:val="00311557"/>
    <w:rsid w:val="003140B8"/>
    <w:rsid w:val="00321C14"/>
    <w:rsid w:val="0032365C"/>
    <w:rsid w:val="00331463"/>
    <w:rsid w:val="0035045E"/>
    <w:rsid w:val="00353DD2"/>
    <w:rsid w:val="0035455F"/>
    <w:rsid w:val="00361237"/>
    <w:rsid w:val="00365F56"/>
    <w:rsid w:val="0037184C"/>
    <w:rsid w:val="003752C3"/>
    <w:rsid w:val="0037635A"/>
    <w:rsid w:val="00380B13"/>
    <w:rsid w:val="00386984"/>
    <w:rsid w:val="00391E99"/>
    <w:rsid w:val="003B0BC6"/>
    <w:rsid w:val="003B2E2A"/>
    <w:rsid w:val="003B42B9"/>
    <w:rsid w:val="003B71DF"/>
    <w:rsid w:val="003C4FCB"/>
    <w:rsid w:val="003D5D7D"/>
    <w:rsid w:val="003D6DD8"/>
    <w:rsid w:val="003E370D"/>
    <w:rsid w:val="003F1DFB"/>
    <w:rsid w:val="003F5950"/>
    <w:rsid w:val="00410F5B"/>
    <w:rsid w:val="00414DD7"/>
    <w:rsid w:val="00414EC7"/>
    <w:rsid w:val="00417FA8"/>
    <w:rsid w:val="0043239F"/>
    <w:rsid w:val="00447389"/>
    <w:rsid w:val="00450481"/>
    <w:rsid w:val="004609E7"/>
    <w:rsid w:val="00466238"/>
    <w:rsid w:val="00472532"/>
    <w:rsid w:val="00475B9B"/>
    <w:rsid w:val="00477B0B"/>
    <w:rsid w:val="00477EEF"/>
    <w:rsid w:val="004810E0"/>
    <w:rsid w:val="00491966"/>
    <w:rsid w:val="004A5F58"/>
    <w:rsid w:val="004B2F1A"/>
    <w:rsid w:val="004B5629"/>
    <w:rsid w:val="004C45E8"/>
    <w:rsid w:val="004E01F6"/>
    <w:rsid w:val="004E6353"/>
    <w:rsid w:val="004F0D89"/>
    <w:rsid w:val="004F7E6D"/>
    <w:rsid w:val="0050155B"/>
    <w:rsid w:val="00501FF3"/>
    <w:rsid w:val="005047DB"/>
    <w:rsid w:val="005128C5"/>
    <w:rsid w:val="005153D6"/>
    <w:rsid w:val="00524DB1"/>
    <w:rsid w:val="005257EA"/>
    <w:rsid w:val="0052606B"/>
    <w:rsid w:val="005307C6"/>
    <w:rsid w:val="00530E51"/>
    <w:rsid w:val="005358F3"/>
    <w:rsid w:val="005377E8"/>
    <w:rsid w:val="00540F8E"/>
    <w:rsid w:val="00545ADB"/>
    <w:rsid w:val="00550E76"/>
    <w:rsid w:val="00552243"/>
    <w:rsid w:val="00553027"/>
    <w:rsid w:val="00556614"/>
    <w:rsid w:val="005586C2"/>
    <w:rsid w:val="005714C5"/>
    <w:rsid w:val="00576958"/>
    <w:rsid w:val="00582D9B"/>
    <w:rsid w:val="00585925"/>
    <w:rsid w:val="00586504"/>
    <w:rsid w:val="0058723A"/>
    <w:rsid w:val="0058750F"/>
    <w:rsid w:val="005B1349"/>
    <w:rsid w:val="005C17D2"/>
    <w:rsid w:val="005C1CEE"/>
    <w:rsid w:val="005C3EAB"/>
    <w:rsid w:val="005D070A"/>
    <w:rsid w:val="005D1B65"/>
    <w:rsid w:val="005D750D"/>
    <w:rsid w:val="005E1252"/>
    <w:rsid w:val="005E4525"/>
    <w:rsid w:val="005E5BBD"/>
    <w:rsid w:val="005F552E"/>
    <w:rsid w:val="005F6EA5"/>
    <w:rsid w:val="00601299"/>
    <w:rsid w:val="006035A5"/>
    <w:rsid w:val="006051FA"/>
    <w:rsid w:val="00610262"/>
    <w:rsid w:val="00611CEC"/>
    <w:rsid w:val="006122A7"/>
    <w:rsid w:val="00617B28"/>
    <w:rsid w:val="00621345"/>
    <w:rsid w:val="0062391C"/>
    <w:rsid w:val="006258C5"/>
    <w:rsid w:val="006309BD"/>
    <w:rsid w:val="0063134A"/>
    <w:rsid w:val="00636067"/>
    <w:rsid w:val="00643A3A"/>
    <w:rsid w:val="006452FF"/>
    <w:rsid w:val="00645410"/>
    <w:rsid w:val="00663CF9"/>
    <w:rsid w:val="00663EBE"/>
    <w:rsid w:val="00664488"/>
    <w:rsid w:val="006644CA"/>
    <w:rsid w:val="00672695"/>
    <w:rsid w:val="00672ACC"/>
    <w:rsid w:val="00677825"/>
    <w:rsid w:val="00681B17"/>
    <w:rsid w:val="0068632D"/>
    <w:rsid w:val="006A4E54"/>
    <w:rsid w:val="006A726C"/>
    <w:rsid w:val="006B164A"/>
    <w:rsid w:val="006B5755"/>
    <w:rsid w:val="006B727E"/>
    <w:rsid w:val="006C2285"/>
    <w:rsid w:val="006E5781"/>
    <w:rsid w:val="00700EA5"/>
    <w:rsid w:val="00702AE5"/>
    <w:rsid w:val="00705383"/>
    <w:rsid w:val="00707BD9"/>
    <w:rsid w:val="007116A5"/>
    <w:rsid w:val="00711FF6"/>
    <w:rsid w:val="00713B22"/>
    <w:rsid w:val="0071554D"/>
    <w:rsid w:val="007179A6"/>
    <w:rsid w:val="00734366"/>
    <w:rsid w:val="00744EDE"/>
    <w:rsid w:val="00745AEA"/>
    <w:rsid w:val="00772E67"/>
    <w:rsid w:val="00774CAB"/>
    <w:rsid w:val="0078063F"/>
    <w:rsid w:val="007806B8"/>
    <w:rsid w:val="0079699F"/>
    <w:rsid w:val="007A5149"/>
    <w:rsid w:val="007B23CF"/>
    <w:rsid w:val="007C1FBC"/>
    <w:rsid w:val="007C2B52"/>
    <w:rsid w:val="007C5AD1"/>
    <w:rsid w:val="007D4DC9"/>
    <w:rsid w:val="007D507E"/>
    <w:rsid w:val="007F7AFD"/>
    <w:rsid w:val="00802101"/>
    <w:rsid w:val="00806123"/>
    <w:rsid w:val="00807B6A"/>
    <w:rsid w:val="0082237A"/>
    <w:rsid w:val="00823BB9"/>
    <w:rsid w:val="0082465E"/>
    <w:rsid w:val="00826210"/>
    <w:rsid w:val="008266F8"/>
    <w:rsid w:val="00827B38"/>
    <w:rsid w:val="00841030"/>
    <w:rsid w:val="00854F61"/>
    <w:rsid w:val="00855FB0"/>
    <w:rsid w:val="008647D5"/>
    <w:rsid w:val="00870964"/>
    <w:rsid w:val="008710EC"/>
    <w:rsid w:val="008734C5"/>
    <w:rsid w:val="008808C0"/>
    <w:rsid w:val="0088121A"/>
    <w:rsid w:val="00882035"/>
    <w:rsid w:val="00883919"/>
    <w:rsid w:val="00884C13"/>
    <w:rsid w:val="008857FE"/>
    <w:rsid w:val="00892BB2"/>
    <w:rsid w:val="00892BD5"/>
    <w:rsid w:val="008A1F15"/>
    <w:rsid w:val="008B1E74"/>
    <w:rsid w:val="008C10B0"/>
    <w:rsid w:val="008C4A66"/>
    <w:rsid w:val="008D5B7D"/>
    <w:rsid w:val="008D6F7F"/>
    <w:rsid w:val="008E55AF"/>
    <w:rsid w:val="008E687B"/>
    <w:rsid w:val="0090016F"/>
    <w:rsid w:val="0090466D"/>
    <w:rsid w:val="009047E9"/>
    <w:rsid w:val="00907689"/>
    <w:rsid w:val="0091157A"/>
    <w:rsid w:val="0091181B"/>
    <w:rsid w:val="0091418B"/>
    <w:rsid w:val="00917206"/>
    <w:rsid w:val="0092573F"/>
    <w:rsid w:val="00930A45"/>
    <w:rsid w:val="00932DA0"/>
    <w:rsid w:val="00933EC3"/>
    <w:rsid w:val="00935262"/>
    <w:rsid w:val="009431D7"/>
    <w:rsid w:val="00945785"/>
    <w:rsid w:val="0094630D"/>
    <w:rsid w:val="00955D7E"/>
    <w:rsid w:val="00957837"/>
    <w:rsid w:val="00967B95"/>
    <w:rsid w:val="00971334"/>
    <w:rsid w:val="00971578"/>
    <w:rsid w:val="00973598"/>
    <w:rsid w:val="0097737E"/>
    <w:rsid w:val="009834E6"/>
    <w:rsid w:val="00986AE6"/>
    <w:rsid w:val="009917BD"/>
    <w:rsid w:val="00996EB8"/>
    <w:rsid w:val="00997077"/>
    <w:rsid w:val="00997C61"/>
    <w:rsid w:val="009A49E4"/>
    <w:rsid w:val="009A70F0"/>
    <w:rsid w:val="009B6EEB"/>
    <w:rsid w:val="009B77BF"/>
    <w:rsid w:val="009C15A0"/>
    <w:rsid w:val="009C2B08"/>
    <w:rsid w:val="009C3D58"/>
    <w:rsid w:val="009C7BF2"/>
    <w:rsid w:val="009D3927"/>
    <w:rsid w:val="009D4036"/>
    <w:rsid w:val="009D4A35"/>
    <w:rsid w:val="009D4C24"/>
    <w:rsid w:val="009D7D1D"/>
    <w:rsid w:val="009E0071"/>
    <w:rsid w:val="009E33B9"/>
    <w:rsid w:val="009E3F2E"/>
    <w:rsid w:val="009E7362"/>
    <w:rsid w:val="009F304A"/>
    <w:rsid w:val="009F343A"/>
    <w:rsid w:val="009F357F"/>
    <w:rsid w:val="009F4473"/>
    <w:rsid w:val="00A03585"/>
    <w:rsid w:val="00A03794"/>
    <w:rsid w:val="00A16CA1"/>
    <w:rsid w:val="00A20C51"/>
    <w:rsid w:val="00A22A32"/>
    <w:rsid w:val="00A23D75"/>
    <w:rsid w:val="00A27D38"/>
    <w:rsid w:val="00A30CF9"/>
    <w:rsid w:val="00A34FF8"/>
    <w:rsid w:val="00A37A4C"/>
    <w:rsid w:val="00A44A69"/>
    <w:rsid w:val="00A463A5"/>
    <w:rsid w:val="00A52B8E"/>
    <w:rsid w:val="00A616A3"/>
    <w:rsid w:val="00A64A07"/>
    <w:rsid w:val="00A6648A"/>
    <w:rsid w:val="00A75167"/>
    <w:rsid w:val="00A819FF"/>
    <w:rsid w:val="00A84466"/>
    <w:rsid w:val="00A8569A"/>
    <w:rsid w:val="00A93C58"/>
    <w:rsid w:val="00AA553F"/>
    <w:rsid w:val="00AA7226"/>
    <w:rsid w:val="00AB7FC8"/>
    <w:rsid w:val="00AC2561"/>
    <w:rsid w:val="00AC4BB1"/>
    <w:rsid w:val="00AC6D76"/>
    <w:rsid w:val="00AC7DD9"/>
    <w:rsid w:val="00AD4BBF"/>
    <w:rsid w:val="00AE0E12"/>
    <w:rsid w:val="00AE1F25"/>
    <w:rsid w:val="00AE6818"/>
    <w:rsid w:val="00AF211A"/>
    <w:rsid w:val="00AF54CF"/>
    <w:rsid w:val="00AF769A"/>
    <w:rsid w:val="00B029FD"/>
    <w:rsid w:val="00B039F5"/>
    <w:rsid w:val="00B03A6F"/>
    <w:rsid w:val="00B04A78"/>
    <w:rsid w:val="00B17AE4"/>
    <w:rsid w:val="00B203B1"/>
    <w:rsid w:val="00B23E12"/>
    <w:rsid w:val="00B308FF"/>
    <w:rsid w:val="00B33895"/>
    <w:rsid w:val="00B441FC"/>
    <w:rsid w:val="00B50DE9"/>
    <w:rsid w:val="00B526C2"/>
    <w:rsid w:val="00B672E7"/>
    <w:rsid w:val="00B6784C"/>
    <w:rsid w:val="00B6BEB1"/>
    <w:rsid w:val="00B74E1E"/>
    <w:rsid w:val="00B74FC5"/>
    <w:rsid w:val="00B7792E"/>
    <w:rsid w:val="00B83212"/>
    <w:rsid w:val="00B843B8"/>
    <w:rsid w:val="00B85C55"/>
    <w:rsid w:val="00B90E49"/>
    <w:rsid w:val="00B93955"/>
    <w:rsid w:val="00BA088C"/>
    <w:rsid w:val="00BA7384"/>
    <w:rsid w:val="00BB2EDC"/>
    <w:rsid w:val="00BC05CD"/>
    <w:rsid w:val="00BC3BA9"/>
    <w:rsid w:val="00BD5195"/>
    <w:rsid w:val="00BD682F"/>
    <w:rsid w:val="00BF1A37"/>
    <w:rsid w:val="00BF1FC0"/>
    <w:rsid w:val="00BF2782"/>
    <w:rsid w:val="00C12877"/>
    <w:rsid w:val="00C17F22"/>
    <w:rsid w:val="00C2245E"/>
    <w:rsid w:val="00C31ED2"/>
    <w:rsid w:val="00C35D92"/>
    <w:rsid w:val="00C4509A"/>
    <w:rsid w:val="00C4521A"/>
    <w:rsid w:val="00C462D3"/>
    <w:rsid w:val="00C57AB0"/>
    <w:rsid w:val="00C63356"/>
    <w:rsid w:val="00C678E3"/>
    <w:rsid w:val="00C72E60"/>
    <w:rsid w:val="00C84DAE"/>
    <w:rsid w:val="00C8670B"/>
    <w:rsid w:val="00CA0396"/>
    <w:rsid w:val="00CA3A49"/>
    <w:rsid w:val="00CA426D"/>
    <w:rsid w:val="00CB54F1"/>
    <w:rsid w:val="00CB5EC5"/>
    <w:rsid w:val="00CB75DF"/>
    <w:rsid w:val="00CC22B9"/>
    <w:rsid w:val="00CC39CD"/>
    <w:rsid w:val="00CE4BA0"/>
    <w:rsid w:val="00CF0AB7"/>
    <w:rsid w:val="00CF1754"/>
    <w:rsid w:val="00CF682F"/>
    <w:rsid w:val="00D1181B"/>
    <w:rsid w:val="00D122FD"/>
    <w:rsid w:val="00D12ACD"/>
    <w:rsid w:val="00D16485"/>
    <w:rsid w:val="00D20425"/>
    <w:rsid w:val="00D208BC"/>
    <w:rsid w:val="00D21E43"/>
    <w:rsid w:val="00D264E5"/>
    <w:rsid w:val="00D31D85"/>
    <w:rsid w:val="00D40D1B"/>
    <w:rsid w:val="00D42D12"/>
    <w:rsid w:val="00D43D1E"/>
    <w:rsid w:val="00D468DD"/>
    <w:rsid w:val="00D515DE"/>
    <w:rsid w:val="00D547BA"/>
    <w:rsid w:val="00D56671"/>
    <w:rsid w:val="00D63A0B"/>
    <w:rsid w:val="00D67709"/>
    <w:rsid w:val="00D85692"/>
    <w:rsid w:val="00D912EA"/>
    <w:rsid w:val="00D93EDC"/>
    <w:rsid w:val="00D96A90"/>
    <w:rsid w:val="00D97E66"/>
    <w:rsid w:val="00DA6CD8"/>
    <w:rsid w:val="00DA784D"/>
    <w:rsid w:val="00DB39FE"/>
    <w:rsid w:val="00DB4BC2"/>
    <w:rsid w:val="00DC22F7"/>
    <w:rsid w:val="00DC3068"/>
    <w:rsid w:val="00DC5994"/>
    <w:rsid w:val="00DC762E"/>
    <w:rsid w:val="00DD38DA"/>
    <w:rsid w:val="00DD7061"/>
    <w:rsid w:val="00DE1406"/>
    <w:rsid w:val="00DE244B"/>
    <w:rsid w:val="00DE2E77"/>
    <w:rsid w:val="00DE54DA"/>
    <w:rsid w:val="00DF2309"/>
    <w:rsid w:val="00DF6FF9"/>
    <w:rsid w:val="00E02339"/>
    <w:rsid w:val="00E20C74"/>
    <w:rsid w:val="00E22EAF"/>
    <w:rsid w:val="00E32ABE"/>
    <w:rsid w:val="00E3435F"/>
    <w:rsid w:val="00E34692"/>
    <w:rsid w:val="00E36CB2"/>
    <w:rsid w:val="00E45F7C"/>
    <w:rsid w:val="00E46632"/>
    <w:rsid w:val="00E47A0B"/>
    <w:rsid w:val="00E544AA"/>
    <w:rsid w:val="00E54A50"/>
    <w:rsid w:val="00E62319"/>
    <w:rsid w:val="00E818EF"/>
    <w:rsid w:val="00E85A55"/>
    <w:rsid w:val="00E8799C"/>
    <w:rsid w:val="00E961E1"/>
    <w:rsid w:val="00E975F3"/>
    <w:rsid w:val="00EA330F"/>
    <w:rsid w:val="00EA7D40"/>
    <w:rsid w:val="00EB1605"/>
    <w:rsid w:val="00EB3536"/>
    <w:rsid w:val="00EB4807"/>
    <w:rsid w:val="00EB5D73"/>
    <w:rsid w:val="00EB64CE"/>
    <w:rsid w:val="00EC4B8C"/>
    <w:rsid w:val="00ED3455"/>
    <w:rsid w:val="00ED5921"/>
    <w:rsid w:val="00EE201A"/>
    <w:rsid w:val="00EE209E"/>
    <w:rsid w:val="00EE235B"/>
    <w:rsid w:val="00EE5CDE"/>
    <w:rsid w:val="00EE60D1"/>
    <w:rsid w:val="00EF052B"/>
    <w:rsid w:val="00EF0DEC"/>
    <w:rsid w:val="00EF3882"/>
    <w:rsid w:val="00EF685F"/>
    <w:rsid w:val="00EF6EC8"/>
    <w:rsid w:val="00F02A1C"/>
    <w:rsid w:val="00F02A37"/>
    <w:rsid w:val="00F031F2"/>
    <w:rsid w:val="00F03C95"/>
    <w:rsid w:val="00F04DC5"/>
    <w:rsid w:val="00F07921"/>
    <w:rsid w:val="00F15721"/>
    <w:rsid w:val="00F22BFC"/>
    <w:rsid w:val="00F26F28"/>
    <w:rsid w:val="00F27140"/>
    <w:rsid w:val="00F36BF5"/>
    <w:rsid w:val="00F4293A"/>
    <w:rsid w:val="00F53B2D"/>
    <w:rsid w:val="00F55F60"/>
    <w:rsid w:val="00F6540A"/>
    <w:rsid w:val="00F66A97"/>
    <w:rsid w:val="00F72227"/>
    <w:rsid w:val="00F746A6"/>
    <w:rsid w:val="00F85B48"/>
    <w:rsid w:val="00F8706D"/>
    <w:rsid w:val="00FA02AB"/>
    <w:rsid w:val="00FA17C6"/>
    <w:rsid w:val="00FA46F4"/>
    <w:rsid w:val="00FA4B3A"/>
    <w:rsid w:val="00FB036F"/>
    <w:rsid w:val="00FB2FA7"/>
    <w:rsid w:val="00FB3765"/>
    <w:rsid w:val="00FB3EBB"/>
    <w:rsid w:val="00FC2EC9"/>
    <w:rsid w:val="00FC352C"/>
    <w:rsid w:val="00FD032E"/>
    <w:rsid w:val="00FD0421"/>
    <w:rsid w:val="00FD1E5F"/>
    <w:rsid w:val="00FD26B1"/>
    <w:rsid w:val="00FD2741"/>
    <w:rsid w:val="00FD4879"/>
    <w:rsid w:val="00FD7126"/>
    <w:rsid w:val="00FDB85D"/>
    <w:rsid w:val="00FE460F"/>
    <w:rsid w:val="00FE65B2"/>
    <w:rsid w:val="00FF031E"/>
    <w:rsid w:val="00FF1DEB"/>
    <w:rsid w:val="00FF3D63"/>
    <w:rsid w:val="00FF55AF"/>
    <w:rsid w:val="0101F2C0"/>
    <w:rsid w:val="01415C2F"/>
    <w:rsid w:val="015F6E16"/>
    <w:rsid w:val="03235335"/>
    <w:rsid w:val="03EAFBB9"/>
    <w:rsid w:val="04BF2396"/>
    <w:rsid w:val="057EDFBD"/>
    <w:rsid w:val="06C136A6"/>
    <w:rsid w:val="06CBAE1A"/>
    <w:rsid w:val="07A4F348"/>
    <w:rsid w:val="097A273B"/>
    <w:rsid w:val="09BDDC32"/>
    <w:rsid w:val="0ACA4AB2"/>
    <w:rsid w:val="0C74271C"/>
    <w:rsid w:val="0EBCCEBE"/>
    <w:rsid w:val="101EB993"/>
    <w:rsid w:val="11EA0237"/>
    <w:rsid w:val="1243B0B9"/>
    <w:rsid w:val="12FB3DE0"/>
    <w:rsid w:val="12FFED12"/>
    <w:rsid w:val="13A34B4E"/>
    <w:rsid w:val="13BFAE31"/>
    <w:rsid w:val="14AE89C6"/>
    <w:rsid w:val="15C4B54C"/>
    <w:rsid w:val="16759F82"/>
    <w:rsid w:val="16AF224B"/>
    <w:rsid w:val="16FA551B"/>
    <w:rsid w:val="175905EC"/>
    <w:rsid w:val="17C4CDED"/>
    <w:rsid w:val="181F6BAE"/>
    <w:rsid w:val="18E14D2B"/>
    <w:rsid w:val="1A1DD924"/>
    <w:rsid w:val="1CF7ABE9"/>
    <w:rsid w:val="1D69969F"/>
    <w:rsid w:val="1F142289"/>
    <w:rsid w:val="1F71FE9C"/>
    <w:rsid w:val="22147498"/>
    <w:rsid w:val="223872CB"/>
    <w:rsid w:val="2299483F"/>
    <w:rsid w:val="22CA8AE0"/>
    <w:rsid w:val="23753679"/>
    <w:rsid w:val="24F526D8"/>
    <w:rsid w:val="27143911"/>
    <w:rsid w:val="2749CE45"/>
    <w:rsid w:val="27C0D880"/>
    <w:rsid w:val="2B8A280D"/>
    <w:rsid w:val="2C087DC5"/>
    <w:rsid w:val="2D2F1B37"/>
    <w:rsid w:val="2DDC2787"/>
    <w:rsid w:val="2F0D2C17"/>
    <w:rsid w:val="2F65324D"/>
    <w:rsid w:val="2FC46C22"/>
    <w:rsid w:val="2FE2A01F"/>
    <w:rsid w:val="309410A6"/>
    <w:rsid w:val="30EB0969"/>
    <w:rsid w:val="30F76DA9"/>
    <w:rsid w:val="329FE4F4"/>
    <w:rsid w:val="3381FCC8"/>
    <w:rsid w:val="34756798"/>
    <w:rsid w:val="349FB220"/>
    <w:rsid w:val="34B2A3D2"/>
    <w:rsid w:val="34E649CD"/>
    <w:rsid w:val="352AC89B"/>
    <w:rsid w:val="35362E1F"/>
    <w:rsid w:val="358F3732"/>
    <w:rsid w:val="375DB633"/>
    <w:rsid w:val="3764849B"/>
    <w:rsid w:val="380F7900"/>
    <w:rsid w:val="38810CE0"/>
    <w:rsid w:val="389D7A27"/>
    <w:rsid w:val="38BEEFD0"/>
    <w:rsid w:val="38D2EB4C"/>
    <w:rsid w:val="395A3BC6"/>
    <w:rsid w:val="3AA70B69"/>
    <w:rsid w:val="3B083425"/>
    <w:rsid w:val="3C336332"/>
    <w:rsid w:val="3C4029C1"/>
    <w:rsid w:val="3E35022E"/>
    <w:rsid w:val="3E4F3BAD"/>
    <w:rsid w:val="3F0DAEF1"/>
    <w:rsid w:val="3F3C35A1"/>
    <w:rsid w:val="3F516F69"/>
    <w:rsid w:val="3F7631AF"/>
    <w:rsid w:val="40620186"/>
    <w:rsid w:val="41414E08"/>
    <w:rsid w:val="418E40EC"/>
    <w:rsid w:val="419E60DD"/>
    <w:rsid w:val="41F26B3E"/>
    <w:rsid w:val="424A2640"/>
    <w:rsid w:val="42672A7F"/>
    <w:rsid w:val="43570E09"/>
    <w:rsid w:val="437CD31E"/>
    <w:rsid w:val="43BA2214"/>
    <w:rsid w:val="43E80EE4"/>
    <w:rsid w:val="446B4E6C"/>
    <w:rsid w:val="45028E4A"/>
    <w:rsid w:val="459B9BA7"/>
    <w:rsid w:val="481E5F29"/>
    <w:rsid w:val="4899B0DD"/>
    <w:rsid w:val="49691485"/>
    <w:rsid w:val="49D58382"/>
    <w:rsid w:val="4A93F6C6"/>
    <w:rsid w:val="4AAAD5AC"/>
    <w:rsid w:val="4AF5AC7F"/>
    <w:rsid w:val="4C42AEF7"/>
    <w:rsid w:val="4C974EC1"/>
    <w:rsid w:val="4CD9915B"/>
    <w:rsid w:val="4D8DF6A7"/>
    <w:rsid w:val="4DF66274"/>
    <w:rsid w:val="5205DAA7"/>
    <w:rsid w:val="534D725B"/>
    <w:rsid w:val="53CDB962"/>
    <w:rsid w:val="54194630"/>
    <w:rsid w:val="544CF19D"/>
    <w:rsid w:val="54A80C46"/>
    <w:rsid w:val="55176CDB"/>
    <w:rsid w:val="55286B3F"/>
    <w:rsid w:val="56038483"/>
    <w:rsid w:val="57574135"/>
    <w:rsid w:val="57C77D9F"/>
    <w:rsid w:val="58600C01"/>
    <w:rsid w:val="586DA13E"/>
    <w:rsid w:val="5A5314FD"/>
    <w:rsid w:val="5A613BFE"/>
    <w:rsid w:val="5AB98FFA"/>
    <w:rsid w:val="5B08D0DC"/>
    <w:rsid w:val="5C163CF9"/>
    <w:rsid w:val="5C8F7567"/>
    <w:rsid w:val="5D08BD29"/>
    <w:rsid w:val="5EAF3F59"/>
    <w:rsid w:val="5F5BCCBF"/>
    <w:rsid w:val="620E0CD0"/>
    <w:rsid w:val="6239B21C"/>
    <w:rsid w:val="63A3A604"/>
    <w:rsid w:val="64A92EC9"/>
    <w:rsid w:val="6549AB21"/>
    <w:rsid w:val="65BDE61B"/>
    <w:rsid w:val="66281133"/>
    <w:rsid w:val="66A9BB88"/>
    <w:rsid w:val="678A5A5E"/>
    <w:rsid w:val="68082E7A"/>
    <w:rsid w:val="68A894BF"/>
    <w:rsid w:val="691E55AC"/>
    <w:rsid w:val="693DFE0E"/>
    <w:rsid w:val="698B51C2"/>
    <w:rsid w:val="69E14DA6"/>
    <w:rsid w:val="6AD9CE6F"/>
    <w:rsid w:val="6B55B02B"/>
    <w:rsid w:val="6B8B3459"/>
    <w:rsid w:val="6C44A324"/>
    <w:rsid w:val="6D37C3D4"/>
    <w:rsid w:val="6D41785F"/>
    <w:rsid w:val="6F1E5A81"/>
    <w:rsid w:val="6F9FC664"/>
    <w:rsid w:val="6FE8DB82"/>
    <w:rsid w:val="703AC034"/>
    <w:rsid w:val="70E9CF0B"/>
    <w:rsid w:val="7134DC43"/>
    <w:rsid w:val="73181554"/>
    <w:rsid w:val="73549D03"/>
    <w:rsid w:val="738CB912"/>
    <w:rsid w:val="74383984"/>
    <w:rsid w:val="750AE694"/>
    <w:rsid w:val="755CD9FF"/>
    <w:rsid w:val="75777087"/>
    <w:rsid w:val="75D409E5"/>
    <w:rsid w:val="7664A121"/>
    <w:rsid w:val="76A6B6F5"/>
    <w:rsid w:val="77006D8B"/>
    <w:rsid w:val="7961366A"/>
    <w:rsid w:val="7A06D30A"/>
    <w:rsid w:val="7AF7DFBF"/>
    <w:rsid w:val="7BC4AF73"/>
    <w:rsid w:val="7C2D6BB9"/>
    <w:rsid w:val="7C31CF1D"/>
    <w:rsid w:val="7C39BCA3"/>
    <w:rsid w:val="7CE46D38"/>
    <w:rsid w:val="7D6E5B16"/>
    <w:rsid w:val="7DAE973D"/>
    <w:rsid w:val="7DCC9BD8"/>
    <w:rsid w:val="7DDCD941"/>
    <w:rsid w:val="7DF3DF65"/>
    <w:rsid w:val="7E0FA5C3"/>
    <w:rsid w:val="7EFFBA86"/>
    <w:rsid w:val="7F1AEE4F"/>
    <w:rsid w:val="7FAB4018"/>
    <w:rsid w:val="7FDC64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857B"/>
  <w15:chartTrackingRefBased/>
  <w15:docId w15:val="{FC3ACC2B-5B8D-491E-877F-670CAC08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7226"/>
    <w:pPr>
      <w:ind w:left="720"/>
      <w:contextualSpacing/>
    </w:pPr>
  </w:style>
  <w:style w:type="paragraph" w:styleId="Header">
    <w:name w:val="header"/>
    <w:basedOn w:val="Normal"/>
    <w:link w:val="HeaderChar"/>
    <w:uiPriority w:val="99"/>
    <w:unhideWhenUsed/>
    <w:rsid w:val="00E47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A0B"/>
  </w:style>
  <w:style w:type="paragraph" w:styleId="Footer">
    <w:name w:val="footer"/>
    <w:basedOn w:val="Normal"/>
    <w:link w:val="FooterChar"/>
    <w:uiPriority w:val="99"/>
    <w:unhideWhenUsed/>
    <w:rsid w:val="00E47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A0B"/>
  </w:style>
  <w:style w:type="character" w:styleId="CommentReference">
    <w:name w:val="annotation reference"/>
    <w:basedOn w:val="DefaultParagraphFont"/>
    <w:uiPriority w:val="99"/>
    <w:semiHidden/>
    <w:unhideWhenUsed/>
    <w:rsid w:val="000D6B79"/>
    <w:rPr>
      <w:sz w:val="16"/>
      <w:szCs w:val="16"/>
    </w:rPr>
  </w:style>
  <w:style w:type="paragraph" w:styleId="CommentText">
    <w:name w:val="annotation text"/>
    <w:basedOn w:val="Normal"/>
    <w:link w:val="CommentTextChar"/>
    <w:uiPriority w:val="99"/>
    <w:semiHidden/>
    <w:unhideWhenUsed/>
    <w:rsid w:val="000D6B79"/>
    <w:pPr>
      <w:spacing w:line="240" w:lineRule="auto"/>
    </w:pPr>
    <w:rPr>
      <w:sz w:val="20"/>
      <w:szCs w:val="20"/>
    </w:rPr>
  </w:style>
  <w:style w:type="character" w:customStyle="1" w:styleId="CommentTextChar">
    <w:name w:val="Comment Text Char"/>
    <w:basedOn w:val="DefaultParagraphFont"/>
    <w:link w:val="CommentText"/>
    <w:uiPriority w:val="99"/>
    <w:semiHidden/>
    <w:rsid w:val="000D6B79"/>
    <w:rPr>
      <w:sz w:val="20"/>
      <w:szCs w:val="20"/>
    </w:rPr>
  </w:style>
  <w:style w:type="paragraph" w:styleId="CommentSubject">
    <w:name w:val="annotation subject"/>
    <w:basedOn w:val="CommentText"/>
    <w:next w:val="CommentText"/>
    <w:link w:val="CommentSubjectChar"/>
    <w:uiPriority w:val="99"/>
    <w:semiHidden/>
    <w:unhideWhenUsed/>
    <w:rsid w:val="000D6B79"/>
    <w:rPr>
      <w:b/>
      <w:bCs/>
    </w:rPr>
  </w:style>
  <w:style w:type="character" w:customStyle="1" w:styleId="CommentSubjectChar">
    <w:name w:val="Comment Subject Char"/>
    <w:basedOn w:val="CommentTextChar"/>
    <w:link w:val="CommentSubject"/>
    <w:uiPriority w:val="99"/>
    <w:semiHidden/>
    <w:rsid w:val="000D6B79"/>
    <w:rPr>
      <w:b/>
      <w:bCs/>
      <w:sz w:val="20"/>
      <w:szCs w:val="20"/>
    </w:rPr>
  </w:style>
  <w:style w:type="paragraph" w:styleId="Revision">
    <w:name w:val="Revision"/>
    <w:hidden/>
    <w:uiPriority w:val="99"/>
    <w:semiHidden/>
    <w:rsid w:val="00996EB8"/>
    <w:pPr>
      <w:spacing w:after="0" w:line="240" w:lineRule="auto"/>
    </w:pPr>
  </w:style>
  <w:style w:type="character" w:styleId="Hyperlink">
    <w:name w:val="Hyperlink"/>
    <w:basedOn w:val="DefaultParagraphFont"/>
    <w:uiPriority w:val="99"/>
    <w:unhideWhenUsed/>
    <w:rsid w:val="00477B0B"/>
    <w:rPr>
      <w:color w:val="0563C1" w:themeColor="hyperlink"/>
      <w:u w:val="single"/>
    </w:rPr>
  </w:style>
  <w:style w:type="character" w:styleId="UnresolvedMention">
    <w:name w:val="Unresolved Mention"/>
    <w:basedOn w:val="DefaultParagraphFont"/>
    <w:uiPriority w:val="99"/>
    <w:unhideWhenUsed/>
    <w:rsid w:val="00477B0B"/>
    <w:rPr>
      <w:color w:val="605E5C"/>
      <w:shd w:val="clear" w:color="auto" w:fill="E1DFDD"/>
    </w:rPr>
  </w:style>
  <w:style w:type="paragraph" w:styleId="BalloonText">
    <w:name w:val="Balloon Text"/>
    <w:basedOn w:val="Normal"/>
    <w:link w:val="BalloonTextChar"/>
    <w:uiPriority w:val="99"/>
    <w:semiHidden/>
    <w:unhideWhenUsed/>
    <w:rsid w:val="00013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A3E"/>
    <w:rPr>
      <w:rFonts w:ascii="Segoe UI" w:hAnsi="Segoe UI" w:cs="Segoe UI"/>
      <w:sz w:val="18"/>
      <w:szCs w:val="18"/>
    </w:rPr>
  </w:style>
  <w:style w:type="character" w:styleId="FollowedHyperlink">
    <w:name w:val="FollowedHyperlink"/>
    <w:basedOn w:val="DefaultParagraphFont"/>
    <w:uiPriority w:val="99"/>
    <w:semiHidden/>
    <w:unhideWhenUsed/>
    <w:rsid w:val="00AC6D76"/>
    <w:rPr>
      <w:color w:val="954F72" w:themeColor="followedHyperlink"/>
      <w:u w:val="single"/>
    </w:rPr>
  </w:style>
  <w:style w:type="paragraph" w:styleId="NormalWeb">
    <w:name w:val="Normal (Web)"/>
    <w:basedOn w:val="Normal"/>
    <w:uiPriority w:val="99"/>
    <w:unhideWhenUsed/>
    <w:rsid w:val="005530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648A"/>
    <w:rPr>
      <w:b/>
      <w:bCs/>
    </w:rPr>
  </w:style>
  <w:style w:type="character" w:styleId="Mention">
    <w:name w:val="Mention"/>
    <w:basedOn w:val="DefaultParagraphFont"/>
    <w:uiPriority w:val="99"/>
    <w:unhideWhenUsed/>
    <w:rsid w:val="00F03C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449958">
      <w:bodyDiv w:val="1"/>
      <w:marLeft w:val="0"/>
      <w:marRight w:val="0"/>
      <w:marTop w:val="0"/>
      <w:marBottom w:val="0"/>
      <w:divBdr>
        <w:top w:val="none" w:sz="0" w:space="0" w:color="auto"/>
        <w:left w:val="none" w:sz="0" w:space="0" w:color="auto"/>
        <w:bottom w:val="none" w:sz="0" w:space="0" w:color="auto"/>
        <w:right w:val="none" w:sz="0" w:space="0" w:color="auto"/>
      </w:divBdr>
    </w:div>
    <w:div w:id="780223035">
      <w:bodyDiv w:val="1"/>
      <w:marLeft w:val="0"/>
      <w:marRight w:val="0"/>
      <w:marTop w:val="0"/>
      <w:marBottom w:val="0"/>
      <w:divBdr>
        <w:top w:val="none" w:sz="0" w:space="0" w:color="auto"/>
        <w:left w:val="none" w:sz="0" w:space="0" w:color="auto"/>
        <w:bottom w:val="none" w:sz="0" w:space="0" w:color="auto"/>
        <w:right w:val="none" w:sz="0" w:space="0" w:color="auto"/>
      </w:divBdr>
    </w:div>
    <w:div w:id="808283263">
      <w:bodyDiv w:val="1"/>
      <w:marLeft w:val="0"/>
      <w:marRight w:val="0"/>
      <w:marTop w:val="0"/>
      <w:marBottom w:val="0"/>
      <w:divBdr>
        <w:top w:val="none" w:sz="0" w:space="0" w:color="auto"/>
        <w:left w:val="none" w:sz="0" w:space="0" w:color="auto"/>
        <w:bottom w:val="none" w:sz="0" w:space="0" w:color="auto"/>
        <w:right w:val="none" w:sz="0" w:space="0" w:color="auto"/>
      </w:divBdr>
    </w:div>
    <w:div w:id="1014964302">
      <w:bodyDiv w:val="1"/>
      <w:marLeft w:val="0"/>
      <w:marRight w:val="0"/>
      <w:marTop w:val="0"/>
      <w:marBottom w:val="0"/>
      <w:divBdr>
        <w:top w:val="none" w:sz="0" w:space="0" w:color="auto"/>
        <w:left w:val="none" w:sz="0" w:space="0" w:color="auto"/>
        <w:bottom w:val="none" w:sz="0" w:space="0" w:color="auto"/>
        <w:right w:val="none" w:sz="0" w:space="0" w:color="auto"/>
      </w:divBdr>
    </w:div>
    <w:div w:id="1221820338">
      <w:bodyDiv w:val="1"/>
      <w:marLeft w:val="0"/>
      <w:marRight w:val="0"/>
      <w:marTop w:val="0"/>
      <w:marBottom w:val="0"/>
      <w:divBdr>
        <w:top w:val="none" w:sz="0" w:space="0" w:color="auto"/>
        <w:left w:val="none" w:sz="0" w:space="0" w:color="auto"/>
        <w:bottom w:val="none" w:sz="0" w:space="0" w:color="auto"/>
        <w:right w:val="none" w:sz="0" w:space="0" w:color="auto"/>
      </w:divBdr>
    </w:div>
    <w:div w:id="1519731715">
      <w:bodyDiv w:val="1"/>
      <w:marLeft w:val="0"/>
      <w:marRight w:val="0"/>
      <w:marTop w:val="0"/>
      <w:marBottom w:val="0"/>
      <w:divBdr>
        <w:top w:val="none" w:sz="0" w:space="0" w:color="auto"/>
        <w:left w:val="none" w:sz="0" w:space="0" w:color="auto"/>
        <w:bottom w:val="none" w:sz="0" w:space="0" w:color="auto"/>
        <w:right w:val="none" w:sz="0" w:space="0" w:color="auto"/>
      </w:divBdr>
    </w:div>
    <w:div w:id="1749306451">
      <w:bodyDiv w:val="1"/>
      <w:marLeft w:val="0"/>
      <w:marRight w:val="0"/>
      <w:marTop w:val="0"/>
      <w:marBottom w:val="0"/>
      <w:divBdr>
        <w:top w:val="none" w:sz="0" w:space="0" w:color="auto"/>
        <w:left w:val="none" w:sz="0" w:space="0" w:color="auto"/>
        <w:bottom w:val="none" w:sz="0" w:space="0" w:color="auto"/>
        <w:right w:val="none" w:sz="0" w:space="0" w:color="auto"/>
      </w:divBdr>
    </w:div>
    <w:div w:id="1950383307">
      <w:bodyDiv w:val="1"/>
      <w:marLeft w:val="0"/>
      <w:marRight w:val="0"/>
      <w:marTop w:val="0"/>
      <w:marBottom w:val="0"/>
      <w:divBdr>
        <w:top w:val="none" w:sz="0" w:space="0" w:color="auto"/>
        <w:left w:val="none" w:sz="0" w:space="0" w:color="auto"/>
        <w:bottom w:val="none" w:sz="0" w:space="0" w:color="auto"/>
        <w:right w:val="none" w:sz="0" w:space="0" w:color="auto"/>
      </w:divBdr>
      <w:divsChild>
        <w:div w:id="1063412951">
          <w:marLeft w:val="0"/>
          <w:marRight w:val="0"/>
          <w:marTop w:val="0"/>
          <w:marBottom w:val="0"/>
          <w:divBdr>
            <w:top w:val="none" w:sz="0" w:space="0" w:color="auto"/>
            <w:left w:val="none" w:sz="0" w:space="0" w:color="auto"/>
            <w:bottom w:val="none" w:sz="0" w:space="0" w:color="auto"/>
            <w:right w:val="none" w:sz="0" w:space="0" w:color="auto"/>
          </w:divBdr>
          <w:divsChild>
            <w:div w:id="1196193985">
              <w:marLeft w:val="0"/>
              <w:marRight w:val="0"/>
              <w:marTop w:val="0"/>
              <w:marBottom w:val="0"/>
              <w:divBdr>
                <w:top w:val="none" w:sz="0" w:space="0" w:color="auto"/>
                <w:left w:val="none" w:sz="0" w:space="0" w:color="auto"/>
                <w:bottom w:val="none" w:sz="0" w:space="0" w:color="auto"/>
                <w:right w:val="none" w:sz="0" w:space="0" w:color="auto"/>
              </w:divBdr>
            </w:div>
          </w:divsChild>
        </w:div>
        <w:div w:id="734668653">
          <w:marLeft w:val="0"/>
          <w:marRight w:val="0"/>
          <w:marTop w:val="0"/>
          <w:marBottom w:val="0"/>
          <w:divBdr>
            <w:top w:val="none" w:sz="0" w:space="0" w:color="auto"/>
            <w:left w:val="none" w:sz="0" w:space="0" w:color="auto"/>
            <w:bottom w:val="none" w:sz="0" w:space="0" w:color="auto"/>
            <w:right w:val="none" w:sz="0" w:space="0" w:color="auto"/>
          </w:divBdr>
        </w:div>
        <w:div w:id="404760952">
          <w:marLeft w:val="0"/>
          <w:marRight w:val="0"/>
          <w:marTop w:val="0"/>
          <w:marBottom w:val="0"/>
          <w:divBdr>
            <w:top w:val="none" w:sz="0" w:space="0" w:color="auto"/>
            <w:left w:val="none" w:sz="0" w:space="0" w:color="auto"/>
            <w:bottom w:val="none" w:sz="0" w:space="0" w:color="auto"/>
            <w:right w:val="none" w:sz="0" w:space="0" w:color="auto"/>
          </w:divBdr>
        </w:div>
        <w:div w:id="1977903921">
          <w:marLeft w:val="0"/>
          <w:marRight w:val="0"/>
          <w:marTop w:val="0"/>
          <w:marBottom w:val="0"/>
          <w:divBdr>
            <w:top w:val="none" w:sz="0" w:space="0" w:color="auto"/>
            <w:left w:val="none" w:sz="0" w:space="0" w:color="auto"/>
            <w:bottom w:val="none" w:sz="0" w:space="0" w:color="auto"/>
            <w:right w:val="none" w:sz="0" w:space="0" w:color="auto"/>
          </w:divBdr>
        </w:div>
        <w:div w:id="1370110996">
          <w:marLeft w:val="0"/>
          <w:marRight w:val="0"/>
          <w:marTop w:val="0"/>
          <w:marBottom w:val="0"/>
          <w:divBdr>
            <w:top w:val="none" w:sz="0" w:space="0" w:color="auto"/>
            <w:left w:val="none" w:sz="0" w:space="0" w:color="auto"/>
            <w:bottom w:val="none" w:sz="0" w:space="0" w:color="auto"/>
            <w:right w:val="none" w:sz="0" w:space="0" w:color="auto"/>
          </w:divBdr>
        </w:div>
        <w:div w:id="1774013864">
          <w:marLeft w:val="0"/>
          <w:marRight w:val="0"/>
          <w:marTop w:val="0"/>
          <w:marBottom w:val="0"/>
          <w:divBdr>
            <w:top w:val="none" w:sz="0" w:space="0" w:color="auto"/>
            <w:left w:val="none" w:sz="0" w:space="0" w:color="auto"/>
            <w:bottom w:val="none" w:sz="0" w:space="0" w:color="auto"/>
            <w:right w:val="none" w:sz="0" w:space="0" w:color="auto"/>
          </w:divBdr>
        </w:div>
        <w:div w:id="1326087247">
          <w:marLeft w:val="0"/>
          <w:marRight w:val="0"/>
          <w:marTop w:val="0"/>
          <w:marBottom w:val="0"/>
          <w:divBdr>
            <w:top w:val="none" w:sz="0" w:space="0" w:color="auto"/>
            <w:left w:val="none" w:sz="0" w:space="0" w:color="auto"/>
            <w:bottom w:val="none" w:sz="0" w:space="0" w:color="auto"/>
            <w:right w:val="none" w:sz="0" w:space="0" w:color="auto"/>
          </w:divBdr>
        </w:div>
        <w:div w:id="38629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sfs/?section=family" TargetMode="External"/><Relationship Id="rId18" Type="http://schemas.openxmlformats.org/officeDocument/2006/relationships/hyperlink" Target="https://us02web.zoom.us/meeting/register/tZwofuuvqzgqHtU12vJOy46iKndvJH70fnW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s02web.zoom.us/meeting/register/tZUudO-hrTgvEtCaumqldoRF5xhDFRgk-XV3"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us02web.zoom.us/meeting/register/tZUtc-irqzstHtyOMNolMYJ0nIL5Wcc8HVZ_"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ites.google.com/schoolandmain.org/2023-better-together-summit/home?authuser=0" TargetMode="External"/><Relationship Id="rId20" Type="http://schemas.openxmlformats.org/officeDocument/2006/relationships/hyperlink" Target="https://us02web.zoom.us/meeting/register/tZYtc-6sqT4vHdOSHWBlafmlpRFJon1Qrdf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chievement@doe.mass.edu" TargetMode="External"/><Relationship Id="rId23" Type="http://schemas.openxmlformats.org/officeDocument/2006/relationships/hyperlink" Target="https://us02web.zoom.us/meeting/register/tZMtce2trTsuEtZ3b6pz4sQpOvBD7N-QhJWA"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us02web.zoom.us/meeting/register/tZMtd-yrqDwrHtzVUOEDtARHl14-v4DFlle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ga.m.lopez@mass.gov" TargetMode="External"/><Relationship Id="rId22" Type="http://schemas.openxmlformats.org/officeDocument/2006/relationships/hyperlink" Target="https://us02web.zoom.us/meeting/register/tZEsdu2qqToqGtRpn1f0CnA3CG7h-WpqAGq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4" ma:contentTypeDescription="Create a new document." ma:contentTypeScope="" ma:versionID="3e4da9e35b92f167409c928cf24577c1">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29e9b92a0f8d910243c59d192fa4d9f8"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145DC-DA88-470C-B1CB-D5F32B98E116}">
  <ds:schemaRefs>
    <ds:schemaRef ds:uri="http://schemas.openxmlformats.org/officeDocument/2006/bibliography"/>
  </ds:schemaRefs>
</ds:datastoreItem>
</file>

<file path=customXml/itemProps2.xml><?xml version="1.0" encoding="utf-8"?>
<ds:datastoreItem xmlns:ds="http://schemas.openxmlformats.org/officeDocument/2006/customXml" ds:itemID="{6A86E033-3404-417F-93FB-85E4079C2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42FDA-E8DD-4096-A600-2B8ACBE02083}">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EEB4F06F-9ADB-445F-A46C-8EE070F2B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2023-2024 Family Engagement Professional Development Opportunities - v9.29.23</vt:lpstr>
    </vt:vector>
  </TitlesOfParts>
  <Company/>
  <LinksUpToDate>false</LinksUpToDate>
  <CharactersWithSpaces>5085</CharactersWithSpaces>
  <SharedDoc>false</SharedDoc>
  <HLinks>
    <vt:vector size="60" baseType="variant">
      <vt:variant>
        <vt:i4>983142</vt:i4>
      </vt:variant>
      <vt:variant>
        <vt:i4>30</vt:i4>
      </vt:variant>
      <vt:variant>
        <vt:i4>0</vt:i4>
      </vt:variant>
      <vt:variant>
        <vt:i4>5</vt:i4>
      </vt:variant>
      <vt:variant>
        <vt:lpwstr>https://us02web.zoom.us/meeting/register/tZcpdOyrqj8jG9D6Scn3SJzCdtrz6K2_iO9r</vt:lpwstr>
      </vt:variant>
      <vt:variant>
        <vt:lpwstr/>
      </vt:variant>
      <vt:variant>
        <vt:i4>2752570</vt:i4>
      </vt:variant>
      <vt:variant>
        <vt:i4>27</vt:i4>
      </vt:variant>
      <vt:variant>
        <vt:i4>0</vt:i4>
      </vt:variant>
      <vt:variant>
        <vt:i4>5</vt:i4>
      </vt:variant>
      <vt:variant>
        <vt:lpwstr>https://fcsn-org.zoom.us/meeting/register/tZApduyrqjwrGtyzb6x8MGhyZcdqAoX1XzLA</vt:lpwstr>
      </vt:variant>
      <vt:variant>
        <vt:lpwstr/>
      </vt:variant>
      <vt:variant>
        <vt:i4>2752570</vt:i4>
      </vt:variant>
      <vt:variant>
        <vt:i4>24</vt:i4>
      </vt:variant>
      <vt:variant>
        <vt:i4>0</vt:i4>
      </vt:variant>
      <vt:variant>
        <vt:i4>5</vt:i4>
      </vt:variant>
      <vt:variant>
        <vt:lpwstr>https://fcsn-org.zoom.us/meeting/register/tZEuf-msqjkrHtaPRPHj-ZDnEiAY17huZYa4</vt:lpwstr>
      </vt:variant>
      <vt:variant>
        <vt:lpwstr/>
      </vt:variant>
      <vt:variant>
        <vt:i4>2293881</vt:i4>
      </vt:variant>
      <vt:variant>
        <vt:i4>21</vt:i4>
      </vt:variant>
      <vt:variant>
        <vt:i4>0</vt:i4>
      </vt:variant>
      <vt:variant>
        <vt:i4>5</vt:i4>
      </vt:variant>
      <vt:variant>
        <vt:lpwstr>https://fcsn-org.zoom.us/meeting/register/tZcsc-2urz0iGNIQ8FL-yeevWzIcGkT6iSYg</vt:lpwstr>
      </vt:variant>
      <vt:variant>
        <vt:lpwstr/>
      </vt:variant>
      <vt:variant>
        <vt:i4>7995434</vt:i4>
      </vt:variant>
      <vt:variant>
        <vt:i4>18</vt:i4>
      </vt:variant>
      <vt:variant>
        <vt:i4>0</vt:i4>
      </vt:variant>
      <vt:variant>
        <vt:i4>5</vt:i4>
      </vt:variant>
      <vt:variant>
        <vt:lpwstr>https://fcsn-org.zoom.us/meeting/register/tZcqcOiprDoiGNYuW9boRPAtSKXflM1DZ58m</vt:lpwstr>
      </vt:variant>
      <vt:variant>
        <vt:lpwstr/>
      </vt:variant>
      <vt:variant>
        <vt:i4>5439500</vt:i4>
      </vt:variant>
      <vt:variant>
        <vt:i4>15</vt:i4>
      </vt:variant>
      <vt:variant>
        <vt:i4>0</vt:i4>
      </vt:variant>
      <vt:variant>
        <vt:i4>5</vt:i4>
      </vt:variant>
      <vt:variant>
        <vt:lpwstr>https://urldefense.com/v3/__https:/masfec.org/tot/__;!!CUhgQOZqV7M!0b4wf3AHhQqp0uLPqny2VT_MMr-5niFpR4-zKnU0FyPMF_T8jGDEQotbjdd4g1mAr9u4dg$</vt:lpwstr>
      </vt:variant>
      <vt:variant>
        <vt:lpwstr/>
      </vt:variant>
      <vt:variant>
        <vt:i4>262164</vt:i4>
      </vt:variant>
      <vt:variant>
        <vt:i4>12</vt:i4>
      </vt:variant>
      <vt:variant>
        <vt:i4>0</vt:i4>
      </vt:variant>
      <vt:variant>
        <vt:i4>5</vt:i4>
      </vt:variant>
      <vt:variant>
        <vt:lpwstr>https://us02web.zoom.us/meeting/register/tZYpdOCrrjMoGNeRvAdE7h3uDCRmSvTpzYwb</vt:lpwstr>
      </vt:variant>
      <vt:variant>
        <vt:lpwstr/>
      </vt:variant>
      <vt:variant>
        <vt:i4>3080259</vt:i4>
      </vt:variant>
      <vt:variant>
        <vt:i4>6</vt:i4>
      </vt:variant>
      <vt:variant>
        <vt:i4>0</vt:i4>
      </vt:variant>
      <vt:variant>
        <vt:i4>5</vt:i4>
      </vt:variant>
      <vt:variant>
        <vt:lpwstr>mailto:achievement@doe.mass.edu</vt:lpwstr>
      </vt:variant>
      <vt:variant>
        <vt:lpwstr/>
      </vt:variant>
      <vt:variant>
        <vt:i4>2293779</vt:i4>
      </vt:variant>
      <vt:variant>
        <vt:i4>3</vt:i4>
      </vt:variant>
      <vt:variant>
        <vt:i4>0</vt:i4>
      </vt:variant>
      <vt:variant>
        <vt:i4>5</vt:i4>
      </vt:variant>
      <vt:variant>
        <vt:lpwstr>mailto:olga.m.lopez@mass.gov</vt:lpwstr>
      </vt:variant>
      <vt:variant>
        <vt:lpwstr/>
      </vt:variant>
      <vt:variant>
        <vt:i4>393219</vt:i4>
      </vt:variant>
      <vt:variant>
        <vt:i4>0</vt:i4>
      </vt:variant>
      <vt:variant>
        <vt:i4>0</vt:i4>
      </vt:variant>
      <vt:variant>
        <vt:i4>5</vt:i4>
      </vt:variant>
      <vt:variant>
        <vt:lpwstr>https://www.doe.mass.edu/sfs/?section=family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Family Engagement Professional Development Opportunities - v9.29.23</dc:title>
  <dc:subject/>
  <dc:creator>DESE</dc:creator>
  <cp:keywords/>
  <dc:description/>
  <cp:lastModifiedBy>Zou, Dong (EOE)</cp:lastModifiedBy>
  <cp:revision>3</cp:revision>
  <cp:lastPrinted>2021-12-01T16:23:00Z</cp:lastPrinted>
  <dcterms:created xsi:type="dcterms:W3CDTF">2023-09-29T14:46:00Z</dcterms:created>
  <dcterms:modified xsi:type="dcterms:W3CDTF">2023-09-29T15:58:00Z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29 2023 12:00AM</vt:lpwstr>
  </property>
</Properties>
</file>