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9832D" w14:textId="71622AD0" w:rsidR="00540829" w:rsidRDefault="00D75088">
      <w:pPr>
        <w:pStyle w:val="Heading1"/>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APPLICATION: MA Comprehensive School Mental Health Systems- </w:t>
      </w:r>
      <w:hyperlink r:id="rId9" w:history="1">
        <w:r w:rsidRPr="008B1145">
          <w:rPr>
            <w:rStyle w:val="Hyperlink"/>
            <w:rFonts w:asciiTheme="minorHAnsi" w:eastAsia="Times New Roman" w:hAnsiTheme="minorHAnsi" w:cstheme="minorHAnsi"/>
            <w:sz w:val="24"/>
            <w:szCs w:val="24"/>
          </w:rPr>
          <w:t>CoIIN 202</w:t>
        </w:r>
        <w:r w:rsidR="00D84ABE" w:rsidRPr="008B1145">
          <w:rPr>
            <w:rStyle w:val="Hyperlink"/>
            <w:rFonts w:asciiTheme="minorHAnsi" w:eastAsia="Times New Roman" w:hAnsiTheme="minorHAnsi" w:cstheme="minorHAnsi"/>
            <w:sz w:val="24"/>
            <w:szCs w:val="24"/>
          </w:rPr>
          <w:t>1</w:t>
        </w:r>
        <w:r w:rsidRPr="008B1145">
          <w:rPr>
            <w:rStyle w:val="Hyperlink"/>
            <w:rFonts w:asciiTheme="minorHAnsi" w:eastAsia="Times New Roman" w:hAnsiTheme="minorHAnsi" w:cstheme="minorHAnsi"/>
            <w:sz w:val="24"/>
            <w:szCs w:val="24"/>
          </w:rPr>
          <w:t>-202</w:t>
        </w:r>
        <w:r w:rsidR="00D84ABE" w:rsidRPr="008B1145">
          <w:rPr>
            <w:rStyle w:val="Hyperlink"/>
            <w:rFonts w:asciiTheme="minorHAnsi" w:eastAsia="Times New Roman" w:hAnsiTheme="minorHAnsi" w:cstheme="minorHAnsi"/>
            <w:sz w:val="24"/>
            <w:szCs w:val="24"/>
          </w:rPr>
          <w:t>2</w:t>
        </w:r>
      </w:hyperlink>
    </w:p>
    <w:p w14:paraId="41EA0886" w14:textId="2CD8F2E8" w:rsidR="00540829" w:rsidRDefault="00D75088">
      <w:pPr>
        <w:pStyle w:val="Heading1"/>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NOTE: THIS WORD VERSION IS ONLY FOR PREPARATION PURPOSES</w:t>
      </w:r>
      <w:r>
        <w:rPr>
          <w:rFonts w:asciiTheme="minorHAnsi" w:eastAsia="Times New Roman" w:hAnsiTheme="minorHAnsi" w:cstheme="minorHAnsi"/>
          <w:sz w:val="24"/>
          <w:szCs w:val="24"/>
        </w:rPr>
        <w:br/>
        <w:t>PLEASE SUBMIT THE INFORMATION USING TH</w:t>
      </w:r>
      <w:r w:rsidR="00F4515E">
        <w:rPr>
          <w:rFonts w:asciiTheme="minorHAnsi" w:eastAsia="Times New Roman" w:hAnsiTheme="minorHAnsi" w:cstheme="minorHAnsi"/>
          <w:sz w:val="24"/>
          <w:szCs w:val="24"/>
        </w:rPr>
        <w:t>E</w:t>
      </w:r>
      <w:r>
        <w:rPr>
          <w:rFonts w:asciiTheme="minorHAnsi" w:eastAsia="Times New Roman" w:hAnsiTheme="minorHAnsi" w:cstheme="minorHAnsi"/>
          <w:sz w:val="24"/>
          <w:szCs w:val="24"/>
        </w:rPr>
        <w:t xml:space="preserve"> </w:t>
      </w:r>
      <w:hyperlink r:id="rId10" w:history="1">
        <w:r w:rsidR="00D83BFB" w:rsidRPr="00F4515E">
          <w:rPr>
            <w:rStyle w:val="Hyperlink"/>
            <w:rFonts w:asciiTheme="minorHAnsi" w:eastAsia="Times New Roman" w:hAnsiTheme="minorHAnsi" w:cstheme="minorHAnsi"/>
            <w:sz w:val="24"/>
            <w:szCs w:val="24"/>
            <w:highlight w:val="yellow"/>
          </w:rPr>
          <w:t>ONLINE APPLICATION</w:t>
        </w:r>
      </w:hyperlink>
    </w:p>
    <w:p w14:paraId="4A55D8D7" w14:textId="4187B96F" w:rsidR="00540829" w:rsidRDefault="00D75088" w:rsidP="00D15160">
      <w:pPr>
        <w:pStyle w:val="Heading2"/>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School Mental Health Learning Opportunity - </w:t>
      </w:r>
      <w:hyperlink r:id="rId11" w:history="1">
        <w:r w:rsidRPr="00EF0BB3">
          <w:rPr>
            <w:rStyle w:val="Hyperlink"/>
            <w:rFonts w:asciiTheme="minorHAnsi" w:eastAsia="Times New Roman" w:hAnsiTheme="minorHAnsi" w:cstheme="minorHAnsi"/>
            <w:sz w:val="24"/>
            <w:szCs w:val="24"/>
          </w:rPr>
          <w:t>ONLINE APPLICATION</w:t>
        </w:r>
      </w:hyperlink>
      <w:r>
        <w:rPr>
          <w:rFonts w:asciiTheme="minorHAnsi" w:eastAsia="Times New Roman" w:hAnsiTheme="minorHAnsi" w:cstheme="minorHAnsi"/>
          <w:sz w:val="24"/>
          <w:szCs w:val="24"/>
        </w:rPr>
        <w:t xml:space="preserve"> - DUE JUNE</w:t>
      </w:r>
      <w:r w:rsidR="00D84ABE">
        <w:rPr>
          <w:rFonts w:asciiTheme="minorHAnsi" w:eastAsia="Times New Roman" w:hAnsiTheme="minorHAnsi" w:cstheme="minorHAnsi"/>
          <w:sz w:val="24"/>
          <w:szCs w:val="24"/>
        </w:rPr>
        <w:t xml:space="preserve"> 4, 2021</w:t>
      </w:r>
    </w:p>
    <w:p w14:paraId="5A6C99FA" w14:textId="5BD2427E" w:rsidR="00540829" w:rsidRDefault="00D75088" w:rsidP="004F1403">
      <w:pPr>
        <w:pStyle w:val="Heading3"/>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Thank you for your interest in strengthening comprehensive school mental health systems. Please submit this online application indicating your interest in and commitment to participating in the 202</w:t>
      </w:r>
      <w:r w:rsidR="00D84ABE">
        <w:rPr>
          <w:rFonts w:asciiTheme="minorHAnsi" w:eastAsia="Times New Roman" w:hAnsiTheme="minorHAnsi" w:cstheme="minorHAnsi"/>
          <w:b w:val="0"/>
          <w:bCs w:val="0"/>
          <w:sz w:val="22"/>
          <w:szCs w:val="22"/>
        </w:rPr>
        <w:t>1</w:t>
      </w:r>
      <w:r>
        <w:rPr>
          <w:rFonts w:asciiTheme="minorHAnsi" w:eastAsia="Times New Roman" w:hAnsiTheme="minorHAnsi" w:cstheme="minorHAnsi"/>
          <w:b w:val="0"/>
          <w:bCs w:val="0"/>
          <w:sz w:val="22"/>
          <w:szCs w:val="22"/>
        </w:rPr>
        <w:t>-202</w:t>
      </w:r>
      <w:r w:rsidR="00D84ABE">
        <w:rPr>
          <w:rFonts w:asciiTheme="minorHAnsi" w:eastAsia="Times New Roman" w:hAnsiTheme="minorHAnsi" w:cstheme="minorHAnsi"/>
          <w:b w:val="0"/>
          <w:bCs w:val="0"/>
          <w:sz w:val="22"/>
          <w:szCs w:val="22"/>
        </w:rPr>
        <w:t>2</w:t>
      </w:r>
      <w:r>
        <w:rPr>
          <w:rFonts w:asciiTheme="minorHAnsi" w:eastAsia="Times New Roman" w:hAnsiTheme="minorHAnsi" w:cstheme="minorHAnsi"/>
          <w:b w:val="0"/>
          <w:bCs w:val="0"/>
          <w:sz w:val="22"/>
          <w:szCs w:val="22"/>
        </w:rPr>
        <w:t xml:space="preserve"> Collaborative Innovation and Improvement Network (CoIIN). </w:t>
      </w:r>
      <w:r>
        <w:rPr>
          <w:rFonts w:asciiTheme="minorHAnsi" w:eastAsia="Times New Roman" w:hAnsiTheme="minorHAnsi" w:cstheme="minorHAnsi"/>
          <w:b w:val="0"/>
          <w:bCs w:val="0"/>
          <w:sz w:val="22"/>
          <w:szCs w:val="22"/>
        </w:rPr>
        <w:br/>
      </w:r>
      <w:r>
        <w:rPr>
          <w:rFonts w:asciiTheme="minorHAnsi" w:eastAsia="Times New Roman" w:hAnsiTheme="minorHAnsi" w:cstheme="minorHAnsi"/>
          <w:b w:val="0"/>
          <w:bCs w:val="0"/>
          <w:sz w:val="22"/>
          <w:szCs w:val="22"/>
        </w:rPr>
        <w:br/>
      </w:r>
      <w:r w:rsidRPr="001D2BF9">
        <w:rPr>
          <w:rFonts w:asciiTheme="minorHAnsi" w:eastAsia="Times New Roman" w:hAnsiTheme="minorHAnsi" w:cstheme="minorHAnsi"/>
          <w:b w:val="0"/>
          <w:bCs w:val="0"/>
          <w:sz w:val="22"/>
          <w:szCs w:val="22"/>
        </w:rPr>
        <w:t>The Department of Elementary and Secondary Education (</w:t>
      </w:r>
      <w:hyperlink r:id="rId12" w:history="1">
        <w:r w:rsidRPr="001D2BF9">
          <w:rPr>
            <w:rStyle w:val="Hyperlink"/>
            <w:rFonts w:asciiTheme="minorHAnsi" w:eastAsia="Times New Roman" w:hAnsiTheme="minorHAnsi" w:cstheme="minorHAnsi"/>
            <w:b w:val="0"/>
            <w:bCs w:val="0"/>
            <w:sz w:val="22"/>
            <w:szCs w:val="22"/>
          </w:rPr>
          <w:t>DESE</w:t>
        </w:r>
      </w:hyperlink>
      <w:r w:rsidRPr="001D2BF9">
        <w:rPr>
          <w:rFonts w:asciiTheme="minorHAnsi" w:eastAsia="Times New Roman" w:hAnsiTheme="minorHAnsi" w:cstheme="minorHAnsi"/>
          <w:b w:val="0"/>
          <w:bCs w:val="0"/>
          <w:sz w:val="22"/>
          <w:szCs w:val="22"/>
        </w:rPr>
        <w:t>) in partnership with the Massachusetts School Mental Health Consortium (</w:t>
      </w:r>
      <w:hyperlink r:id="rId13" w:history="1">
        <w:r w:rsidRPr="001D2BF9">
          <w:rPr>
            <w:rStyle w:val="Hyperlink"/>
            <w:rFonts w:asciiTheme="minorHAnsi" w:eastAsia="Times New Roman" w:hAnsiTheme="minorHAnsi" w:cstheme="minorHAnsi"/>
            <w:b w:val="0"/>
            <w:bCs w:val="0"/>
            <w:sz w:val="22"/>
            <w:szCs w:val="22"/>
          </w:rPr>
          <w:t>MASMHC</w:t>
        </w:r>
      </w:hyperlink>
      <w:r w:rsidRPr="001D2BF9">
        <w:rPr>
          <w:rFonts w:asciiTheme="minorHAnsi" w:eastAsia="Times New Roman" w:hAnsiTheme="minorHAnsi" w:cstheme="minorHAnsi"/>
          <w:b w:val="0"/>
          <w:bCs w:val="0"/>
          <w:sz w:val="22"/>
          <w:szCs w:val="22"/>
        </w:rPr>
        <w:t xml:space="preserve">) is pleased to </w:t>
      </w:r>
      <w:r w:rsidR="003A73A5" w:rsidRPr="001D2BF9">
        <w:rPr>
          <w:rFonts w:asciiTheme="minorHAnsi" w:eastAsia="Times New Roman" w:hAnsiTheme="minorHAnsi" w:cstheme="minorHAnsi"/>
          <w:b w:val="0"/>
          <w:bCs w:val="0"/>
          <w:sz w:val="22"/>
          <w:szCs w:val="22"/>
        </w:rPr>
        <w:t xml:space="preserve">again </w:t>
      </w:r>
      <w:r w:rsidRPr="001D2BF9">
        <w:rPr>
          <w:rFonts w:asciiTheme="minorHAnsi" w:eastAsia="Times New Roman" w:hAnsiTheme="minorHAnsi" w:cstheme="minorHAnsi"/>
          <w:b w:val="0"/>
          <w:bCs w:val="0"/>
          <w:sz w:val="22"/>
          <w:szCs w:val="22"/>
        </w:rPr>
        <w:t xml:space="preserve">offer </w:t>
      </w:r>
      <w:r w:rsidR="00E06329" w:rsidRPr="001D2BF9">
        <w:rPr>
          <w:rFonts w:asciiTheme="minorHAnsi" w:eastAsia="Times New Roman" w:hAnsiTheme="minorHAnsi" w:cstheme="minorHAnsi"/>
          <w:b w:val="0"/>
          <w:bCs w:val="0"/>
          <w:sz w:val="22"/>
          <w:szCs w:val="22"/>
        </w:rPr>
        <w:t xml:space="preserve">the </w:t>
      </w:r>
      <w:r w:rsidRPr="001D2BF9">
        <w:rPr>
          <w:rFonts w:asciiTheme="minorHAnsi" w:eastAsia="Times New Roman" w:hAnsiTheme="minorHAnsi" w:cstheme="minorHAnsi"/>
          <w:b w:val="0"/>
          <w:bCs w:val="0"/>
          <w:sz w:val="22"/>
          <w:szCs w:val="22"/>
        </w:rPr>
        <w:t>opportunity for district teams to engage in a learning collaborative during the 202</w:t>
      </w:r>
      <w:r w:rsidR="00FB528E" w:rsidRPr="001D2BF9">
        <w:rPr>
          <w:rFonts w:asciiTheme="minorHAnsi" w:eastAsia="Times New Roman" w:hAnsiTheme="minorHAnsi" w:cstheme="minorHAnsi"/>
          <w:b w:val="0"/>
          <w:bCs w:val="0"/>
          <w:sz w:val="22"/>
          <w:szCs w:val="22"/>
        </w:rPr>
        <w:t>1</w:t>
      </w:r>
      <w:r w:rsidRPr="001D2BF9">
        <w:rPr>
          <w:rFonts w:asciiTheme="minorHAnsi" w:eastAsia="Times New Roman" w:hAnsiTheme="minorHAnsi" w:cstheme="minorHAnsi"/>
          <w:b w:val="0"/>
          <w:bCs w:val="0"/>
          <w:sz w:val="22"/>
          <w:szCs w:val="22"/>
        </w:rPr>
        <w:t>-202</w:t>
      </w:r>
      <w:r w:rsidR="00FB528E" w:rsidRPr="001D2BF9">
        <w:rPr>
          <w:rFonts w:asciiTheme="minorHAnsi" w:eastAsia="Times New Roman" w:hAnsiTheme="minorHAnsi" w:cstheme="minorHAnsi"/>
          <w:b w:val="0"/>
          <w:bCs w:val="0"/>
          <w:sz w:val="22"/>
          <w:szCs w:val="22"/>
        </w:rPr>
        <w:t>2</w:t>
      </w:r>
      <w:r w:rsidRPr="001D2BF9">
        <w:rPr>
          <w:rFonts w:asciiTheme="minorHAnsi" w:eastAsia="Times New Roman" w:hAnsiTheme="minorHAnsi" w:cstheme="minorHAnsi"/>
          <w:b w:val="0"/>
          <w:bCs w:val="0"/>
          <w:sz w:val="22"/>
          <w:szCs w:val="22"/>
        </w:rPr>
        <w:t xml:space="preserve"> school year facilitated by the National Center for School Mental Health (</w:t>
      </w:r>
      <w:hyperlink r:id="rId14" w:history="1">
        <w:r w:rsidRPr="001D2BF9">
          <w:rPr>
            <w:rStyle w:val="Hyperlink"/>
            <w:rFonts w:asciiTheme="minorHAnsi" w:eastAsia="Times New Roman" w:hAnsiTheme="minorHAnsi" w:cstheme="minorHAnsi"/>
            <w:b w:val="0"/>
            <w:bCs w:val="0"/>
            <w:sz w:val="22"/>
            <w:szCs w:val="22"/>
          </w:rPr>
          <w:t>NCSMH</w:t>
        </w:r>
      </w:hyperlink>
      <w:r w:rsidRPr="001D2BF9">
        <w:rPr>
          <w:rFonts w:asciiTheme="minorHAnsi" w:eastAsia="Times New Roman" w:hAnsiTheme="minorHAnsi" w:cstheme="minorHAnsi"/>
          <w:b w:val="0"/>
          <w:bCs w:val="0"/>
          <w:sz w:val="22"/>
          <w:szCs w:val="22"/>
        </w:rPr>
        <w:t xml:space="preserve">). </w:t>
      </w:r>
      <w:r w:rsidR="00905B50" w:rsidRPr="001D2BF9">
        <w:rPr>
          <w:rFonts w:asciiTheme="minorHAnsi" w:hAnsiTheme="minorHAnsi" w:cstheme="minorHAnsi"/>
          <w:b w:val="0"/>
          <w:bCs w:val="0"/>
          <w:color w:val="333333"/>
          <w:sz w:val="22"/>
          <w:szCs w:val="22"/>
          <w:shd w:val="clear" w:color="auto" w:fill="FFFFFF"/>
        </w:rPr>
        <w:t>The focus is on establishing comprehensive school mental health systems in Massachusetts and in other participating states. State team members include representatives from parent and youth leadership organizations (</w:t>
      </w:r>
      <w:hyperlink r:id="rId15" w:tgtFrame="_blank" w:tooltip="External Link, Opens in New Window" w:history="1">
        <w:r w:rsidR="00905B50" w:rsidRPr="001D2BF9">
          <w:rPr>
            <w:rStyle w:val="Hyperlink"/>
            <w:rFonts w:asciiTheme="minorHAnsi" w:eastAsia="Times New Roman" w:hAnsiTheme="minorHAnsi" w:cstheme="minorHAnsi"/>
            <w:b w:val="0"/>
            <w:bCs w:val="0"/>
            <w:sz w:val="22"/>
            <w:szCs w:val="22"/>
          </w:rPr>
          <w:t>CPLAN</w:t>
        </w:r>
      </w:hyperlink>
      <w:r w:rsidR="00905B50" w:rsidRPr="001D2BF9">
        <w:rPr>
          <w:rFonts w:asciiTheme="minorHAnsi" w:hAnsiTheme="minorHAnsi" w:cstheme="minorHAnsi"/>
          <w:b w:val="0"/>
          <w:bCs w:val="0"/>
          <w:color w:val="333333"/>
          <w:sz w:val="22"/>
          <w:szCs w:val="22"/>
          <w:shd w:val="clear" w:color="auto" w:fill="FFFFFF"/>
        </w:rPr>
        <w:t> and</w:t>
      </w:r>
      <w:r w:rsidR="007871DA" w:rsidRPr="001D2BF9">
        <w:rPr>
          <w:rFonts w:asciiTheme="minorHAnsi" w:hAnsiTheme="minorHAnsi" w:cstheme="minorHAnsi"/>
          <w:b w:val="0"/>
          <w:bCs w:val="0"/>
          <w:color w:val="333333"/>
          <w:sz w:val="22"/>
          <w:szCs w:val="22"/>
          <w:shd w:val="clear" w:color="auto" w:fill="FFFFFF"/>
        </w:rPr>
        <w:t xml:space="preserve"> </w:t>
      </w:r>
      <w:hyperlink r:id="rId16" w:tgtFrame="_blank" w:tooltip="External Link, Opens in New Window" w:history="1">
        <w:r w:rsidR="00905B50" w:rsidRPr="001D2BF9">
          <w:rPr>
            <w:rStyle w:val="Hyperlink"/>
            <w:rFonts w:asciiTheme="minorHAnsi" w:eastAsia="Times New Roman" w:hAnsiTheme="minorHAnsi" w:cstheme="minorHAnsi"/>
            <w:b w:val="0"/>
            <w:bCs w:val="0"/>
            <w:sz w:val="22"/>
            <w:szCs w:val="22"/>
          </w:rPr>
          <w:t>PPAL</w:t>
        </w:r>
      </w:hyperlink>
      <w:r w:rsidR="00905B50" w:rsidRPr="001D2BF9">
        <w:rPr>
          <w:rFonts w:asciiTheme="minorHAnsi" w:hAnsiTheme="minorHAnsi" w:cstheme="minorHAnsi"/>
          <w:b w:val="0"/>
          <w:bCs w:val="0"/>
          <w:color w:val="333333"/>
          <w:sz w:val="22"/>
          <w:szCs w:val="22"/>
          <w:shd w:val="clear" w:color="auto" w:fill="FFFFFF"/>
        </w:rPr>
        <w:t>/</w:t>
      </w:r>
      <w:hyperlink r:id="rId17" w:tgtFrame="_blank" w:tooltip="External Link, Opens in New Window" w:history="1">
        <w:r w:rsidR="00905B50" w:rsidRPr="001D2BF9">
          <w:rPr>
            <w:rStyle w:val="Hyperlink"/>
            <w:rFonts w:asciiTheme="minorHAnsi" w:eastAsia="Times New Roman" w:hAnsiTheme="minorHAnsi" w:cstheme="minorHAnsi"/>
            <w:b w:val="0"/>
            <w:bCs w:val="0"/>
            <w:sz w:val="22"/>
            <w:szCs w:val="22"/>
          </w:rPr>
          <w:t>YouthMove</w:t>
        </w:r>
      </w:hyperlink>
      <w:r w:rsidR="00905B50" w:rsidRPr="001D2BF9">
        <w:rPr>
          <w:rStyle w:val="Hyperlink"/>
          <w:rFonts w:asciiTheme="minorHAnsi" w:eastAsia="Times New Roman" w:hAnsiTheme="minorHAnsi" w:cstheme="minorHAnsi"/>
          <w:b w:val="0"/>
          <w:bCs w:val="0"/>
          <w:sz w:val="22"/>
          <w:szCs w:val="22"/>
        </w:rPr>
        <w:t>)</w:t>
      </w:r>
      <w:r w:rsidR="00905B50" w:rsidRPr="001D2BF9">
        <w:rPr>
          <w:rFonts w:asciiTheme="minorHAnsi" w:hAnsiTheme="minorHAnsi" w:cstheme="minorHAnsi"/>
          <w:b w:val="0"/>
          <w:bCs w:val="0"/>
          <w:color w:val="333333"/>
          <w:sz w:val="22"/>
          <w:szCs w:val="22"/>
          <w:shd w:val="clear" w:color="auto" w:fill="FFFFFF"/>
        </w:rPr>
        <w:t>, the Department of Mental Health (</w:t>
      </w:r>
      <w:hyperlink r:id="rId18" w:tgtFrame="_blank" w:tooltip="External Link, Opens in New Window" w:history="1">
        <w:r w:rsidR="00905B50" w:rsidRPr="001D2BF9">
          <w:rPr>
            <w:rStyle w:val="Hyperlink"/>
            <w:rFonts w:asciiTheme="minorHAnsi" w:eastAsia="Times New Roman" w:hAnsiTheme="minorHAnsi" w:cstheme="minorHAnsi"/>
            <w:b w:val="0"/>
            <w:bCs w:val="0"/>
            <w:sz w:val="22"/>
            <w:szCs w:val="22"/>
          </w:rPr>
          <w:t>DMH</w:t>
        </w:r>
      </w:hyperlink>
      <w:r w:rsidR="00905B50" w:rsidRPr="001D2BF9">
        <w:rPr>
          <w:rFonts w:asciiTheme="minorHAnsi" w:hAnsiTheme="minorHAnsi" w:cstheme="minorHAnsi"/>
          <w:b w:val="0"/>
          <w:bCs w:val="0"/>
          <w:color w:val="333333"/>
          <w:sz w:val="22"/>
          <w:szCs w:val="22"/>
          <w:shd w:val="clear" w:color="auto" w:fill="FFFFFF"/>
        </w:rPr>
        <w:t>), the Department of Public Health (</w:t>
      </w:r>
      <w:hyperlink r:id="rId19" w:tgtFrame="_blank" w:tooltip="External Link, Opens in New Window" w:history="1">
        <w:r w:rsidR="00905B50" w:rsidRPr="001D2BF9">
          <w:rPr>
            <w:rStyle w:val="Hyperlink"/>
            <w:rFonts w:asciiTheme="minorHAnsi" w:eastAsia="Times New Roman" w:hAnsiTheme="minorHAnsi" w:cstheme="minorHAnsi"/>
            <w:b w:val="0"/>
            <w:bCs w:val="0"/>
            <w:sz w:val="22"/>
            <w:szCs w:val="22"/>
          </w:rPr>
          <w:t>DPH</w:t>
        </w:r>
      </w:hyperlink>
      <w:r w:rsidR="00905B50" w:rsidRPr="001D2BF9">
        <w:rPr>
          <w:rFonts w:asciiTheme="minorHAnsi" w:hAnsiTheme="minorHAnsi" w:cstheme="minorHAnsi"/>
          <w:b w:val="0"/>
          <w:bCs w:val="0"/>
          <w:color w:val="333333"/>
          <w:sz w:val="22"/>
          <w:szCs w:val="22"/>
          <w:shd w:val="clear" w:color="auto" w:fill="FFFFFF"/>
        </w:rPr>
        <w:t>), the Department of Children &amp; Families (</w:t>
      </w:r>
      <w:hyperlink r:id="rId20" w:tgtFrame="_blank" w:tooltip="External Link, Opens in New Window" w:history="1">
        <w:r w:rsidR="00905B50" w:rsidRPr="001D2BF9">
          <w:rPr>
            <w:rStyle w:val="Hyperlink"/>
            <w:rFonts w:asciiTheme="minorHAnsi" w:eastAsia="Times New Roman" w:hAnsiTheme="minorHAnsi" w:cstheme="minorHAnsi"/>
            <w:b w:val="0"/>
            <w:bCs w:val="0"/>
            <w:sz w:val="22"/>
            <w:szCs w:val="22"/>
          </w:rPr>
          <w:t>DCF</w:t>
        </w:r>
      </w:hyperlink>
      <w:r w:rsidR="00905B50" w:rsidRPr="001D2BF9">
        <w:rPr>
          <w:rFonts w:asciiTheme="minorHAnsi" w:hAnsiTheme="minorHAnsi" w:cstheme="minorHAnsi"/>
          <w:b w:val="0"/>
          <w:bCs w:val="0"/>
          <w:color w:val="333333"/>
          <w:sz w:val="22"/>
          <w:szCs w:val="22"/>
          <w:shd w:val="clear" w:color="auto" w:fill="FFFFFF"/>
        </w:rPr>
        <w:t>), and </w:t>
      </w:r>
      <w:hyperlink r:id="rId21" w:tgtFrame="_blank" w:tooltip="External Link, Opens in New Window" w:history="1">
        <w:r w:rsidR="00905B50" w:rsidRPr="001D2BF9">
          <w:rPr>
            <w:rStyle w:val="Hyperlink"/>
            <w:rFonts w:asciiTheme="minorHAnsi" w:eastAsia="Times New Roman" w:hAnsiTheme="minorHAnsi" w:cstheme="minorHAnsi"/>
            <w:b w:val="0"/>
            <w:bCs w:val="0"/>
            <w:sz w:val="22"/>
            <w:szCs w:val="22"/>
          </w:rPr>
          <w:t>MassHealth</w:t>
        </w:r>
      </w:hyperlink>
      <w:r w:rsidR="00905B50" w:rsidRPr="001D2BF9">
        <w:rPr>
          <w:rFonts w:asciiTheme="minorHAnsi" w:hAnsiTheme="minorHAnsi" w:cstheme="minorHAnsi"/>
          <w:b w:val="0"/>
          <w:bCs w:val="0"/>
          <w:color w:val="333333"/>
          <w:sz w:val="22"/>
          <w:szCs w:val="22"/>
          <w:shd w:val="clear" w:color="auto" w:fill="FFFFFF"/>
        </w:rPr>
        <w:t>.</w:t>
      </w:r>
      <w:r>
        <w:rPr>
          <w:rFonts w:asciiTheme="minorHAnsi" w:eastAsia="Times New Roman" w:hAnsiTheme="minorHAnsi" w:cstheme="minorHAnsi"/>
          <w:b w:val="0"/>
          <w:bCs w:val="0"/>
          <w:sz w:val="22"/>
          <w:szCs w:val="22"/>
        </w:rPr>
        <w:br/>
      </w:r>
      <w:r>
        <w:rPr>
          <w:rFonts w:asciiTheme="minorHAnsi" w:eastAsia="Times New Roman" w:hAnsiTheme="minorHAnsi" w:cstheme="minorHAnsi"/>
          <w:b w:val="0"/>
          <w:bCs w:val="0"/>
          <w:sz w:val="22"/>
          <w:szCs w:val="22"/>
        </w:rPr>
        <w:br/>
        <w:t>A Comprehensive School Mental Health System (CSMHS) is defined as school-district-community-family partnerships that provide a continuum of evidence-based mental health services to support students, families, and the school community. Selected district teams will be provided with access to professional development, technical assistance, and ongoing coaching as they work to pilot practices to support the establishment of a Comprehensive School Mental Health System. Educational Collaboratives are also eligible to apply and be selected, and anywhere below that references “district” or “school” can be considered to also reference collaboratives and their programs.</w:t>
      </w:r>
      <w:r>
        <w:rPr>
          <w:rFonts w:asciiTheme="minorHAnsi" w:eastAsia="Times New Roman" w:hAnsiTheme="minorHAnsi" w:cstheme="minorHAnsi"/>
          <w:b w:val="0"/>
          <w:bCs w:val="0"/>
          <w:sz w:val="22"/>
          <w:szCs w:val="22"/>
        </w:rPr>
        <w:br/>
      </w:r>
      <w:r>
        <w:rPr>
          <w:rFonts w:asciiTheme="minorHAnsi" w:eastAsia="Times New Roman" w:hAnsiTheme="minorHAnsi" w:cstheme="minorHAnsi"/>
          <w:b w:val="0"/>
          <w:bCs w:val="0"/>
          <w:sz w:val="22"/>
          <w:szCs w:val="22"/>
        </w:rPr>
        <w:br/>
        <w:t xml:space="preserve">For more information, see the brief </w:t>
      </w:r>
      <w:hyperlink r:id="rId22" w:history="1">
        <w:r>
          <w:rPr>
            <w:rStyle w:val="Hyperlink"/>
            <w:rFonts w:asciiTheme="minorHAnsi" w:eastAsia="Times New Roman" w:hAnsiTheme="minorHAnsi" w:cstheme="minorHAnsi"/>
            <w:b w:val="0"/>
            <w:bCs w:val="0"/>
            <w:sz w:val="22"/>
            <w:szCs w:val="22"/>
          </w:rPr>
          <w:t>overview</w:t>
        </w:r>
      </w:hyperlink>
      <w:r>
        <w:rPr>
          <w:rFonts w:asciiTheme="minorHAnsi" w:eastAsia="Times New Roman" w:hAnsiTheme="minorHAnsi" w:cstheme="minorHAnsi"/>
          <w:b w:val="0"/>
          <w:bCs w:val="0"/>
          <w:sz w:val="22"/>
          <w:szCs w:val="22"/>
        </w:rPr>
        <w:t xml:space="preserve"> and </w:t>
      </w:r>
      <w:hyperlink r:id="rId23" w:history="1">
        <w:r w:rsidRPr="00712BD2">
          <w:rPr>
            <w:rStyle w:val="Hyperlink"/>
            <w:rFonts w:asciiTheme="minorHAnsi" w:eastAsia="Times New Roman" w:hAnsiTheme="minorHAnsi" w:cstheme="minorHAnsi"/>
            <w:b w:val="0"/>
            <w:bCs w:val="0"/>
            <w:sz w:val="22"/>
            <w:szCs w:val="22"/>
          </w:rPr>
          <w:t>site expectations</w:t>
        </w:r>
      </w:hyperlink>
      <w:r>
        <w:rPr>
          <w:rFonts w:asciiTheme="minorHAnsi" w:eastAsia="Times New Roman" w:hAnsiTheme="minorHAnsi" w:cstheme="minorHAnsi"/>
          <w:b w:val="0"/>
          <w:bCs w:val="0"/>
          <w:sz w:val="22"/>
          <w:szCs w:val="22"/>
        </w:rPr>
        <w:t xml:space="preserve">, and note that participants will be asked to </w:t>
      </w:r>
      <w:r w:rsidRPr="00827A65">
        <w:rPr>
          <w:rFonts w:asciiTheme="minorHAnsi" w:eastAsia="Times New Roman" w:hAnsiTheme="minorHAnsi" w:cstheme="minorHAnsi"/>
          <w:b w:val="0"/>
          <w:bCs w:val="0"/>
          <w:sz w:val="22"/>
          <w:szCs w:val="22"/>
        </w:rPr>
        <w:t xml:space="preserve">submit </w:t>
      </w:r>
      <w:hyperlink r:id="rId24" w:history="1">
        <w:r w:rsidRPr="00AB5719">
          <w:rPr>
            <w:rStyle w:val="Hyperlink"/>
            <w:rFonts w:asciiTheme="minorHAnsi" w:eastAsia="Times New Roman" w:hAnsiTheme="minorHAnsi" w:cstheme="minorHAnsi"/>
            <w:b w:val="0"/>
            <w:bCs w:val="0"/>
            <w:sz w:val="22"/>
            <w:szCs w:val="22"/>
          </w:rPr>
          <w:t>monthly data</w:t>
        </w:r>
      </w:hyperlink>
      <w:r>
        <w:rPr>
          <w:rFonts w:asciiTheme="minorHAnsi" w:eastAsia="Times New Roman" w:hAnsiTheme="minorHAnsi" w:cstheme="minorHAnsi"/>
          <w:b w:val="0"/>
          <w:bCs w:val="0"/>
          <w:sz w:val="22"/>
          <w:szCs w:val="22"/>
        </w:rPr>
        <w:t xml:space="preserve"> (to the degree it is available). </w:t>
      </w:r>
      <w:r>
        <w:rPr>
          <w:rFonts w:asciiTheme="minorHAnsi" w:eastAsia="Times New Roman" w:hAnsiTheme="minorHAnsi" w:cstheme="minorHAnsi"/>
          <w:sz w:val="22"/>
          <w:szCs w:val="22"/>
        </w:rPr>
        <w:t xml:space="preserve">You can also </w:t>
      </w:r>
      <w:hyperlink r:id="rId25" w:history="1">
        <w:r>
          <w:rPr>
            <w:rStyle w:val="Hyperlink"/>
            <w:rFonts w:asciiTheme="minorHAnsi" w:eastAsia="Times New Roman" w:hAnsiTheme="minorHAnsi" w:cstheme="minorHAnsi"/>
            <w:sz w:val="22"/>
            <w:szCs w:val="22"/>
          </w:rPr>
          <w:t>register online</w:t>
        </w:r>
      </w:hyperlink>
      <w:r>
        <w:rPr>
          <w:rStyle w:val="Strong"/>
          <w:rFonts w:asciiTheme="minorHAnsi" w:eastAsia="Times New Roman" w:hAnsiTheme="minorHAnsi" w:cstheme="minorHAnsi"/>
          <w:sz w:val="22"/>
          <w:szCs w:val="22"/>
        </w:rPr>
        <w:t xml:space="preserve"> for optional Q+A information session</w:t>
      </w:r>
      <w:r w:rsidR="00432673">
        <w:rPr>
          <w:rStyle w:val="Strong"/>
          <w:rFonts w:asciiTheme="minorHAnsi" w:eastAsia="Times New Roman" w:hAnsiTheme="minorHAnsi" w:cstheme="minorHAnsi"/>
          <w:sz w:val="22"/>
          <w:szCs w:val="22"/>
        </w:rPr>
        <w:t>s</w:t>
      </w:r>
      <w:r w:rsidR="00433B64">
        <w:rPr>
          <w:rStyle w:val="Strong"/>
          <w:rFonts w:asciiTheme="minorHAnsi" w:eastAsia="Times New Roman" w:hAnsiTheme="minorHAnsi" w:cstheme="minorHAnsi"/>
          <w:sz w:val="22"/>
          <w:szCs w:val="22"/>
        </w:rPr>
        <w:t>,</w:t>
      </w:r>
      <w:r>
        <w:rPr>
          <w:rStyle w:val="Strong"/>
          <w:rFonts w:asciiTheme="minorHAnsi" w:eastAsia="Times New Roman" w:hAnsiTheme="minorHAnsi" w:cstheme="minorHAnsi"/>
          <w:sz w:val="22"/>
          <w:szCs w:val="22"/>
        </w:rPr>
        <w:t xml:space="preserve"> held on</w:t>
      </w:r>
      <w:r>
        <w:rPr>
          <w:rFonts w:asciiTheme="minorHAnsi" w:eastAsia="Times New Roman" w:hAnsiTheme="minorHAnsi" w:cstheme="minorHAnsi"/>
          <w:sz w:val="22"/>
          <w:szCs w:val="22"/>
        </w:rPr>
        <w:t xml:space="preserve"> </w:t>
      </w:r>
      <w:r w:rsidR="003057E5">
        <w:rPr>
          <w:rStyle w:val="Emphasis"/>
          <w:rFonts w:asciiTheme="minorHAnsi" w:eastAsia="Times New Roman" w:hAnsiTheme="minorHAnsi" w:cstheme="minorHAnsi"/>
          <w:sz w:val="22"/>
          <w:szCs w:val="22"/>
        </w:rPr>
        <w:t>May</w:t>
      </w:r>
      <w:r w:rsidR="00A64960">
        <w:rPr>
          <w:rStyle w:val="Emphasis"/>
          <w:rFonts w:asciiTheme="minorHAnsi" w:eastAsia="Times New Roman" w:hAnsiTheme="minorHAnsi" w:cstheme="minorHAnsi"/>
          <w:sz w:val="22"/>
          <w:szCs w:val="22"/>
        </w:rPr>
        <w:t xml:space="preserve"> 11</w:t>
      </w:r>
      <w:r w:rsidR="001B07CA" w:rsidRPr="00432673">
        <w:rPr>
          <w:rStyle w:val="Emphasis"/>
          <w:rFonts w:asciiTheme="minorHAnsi" w:eastAsia="Times New Roman" w:hAnsiTheme="minorHAnsi" w:cstheme="minorHAnsi"/>
          <w:sz w:val="22"/>
          <w:szCs w:val="22"/>
          <w:vertAlign w:val="superscript"/>
        </w:rPr>
        <w:t>th</w:t>
      </w:r>
      <w:r w:rsidR="001B07CA">
        <w:rPr>
          <w:rStyle w:val="Emphasis"/>
          <w:rFonts w:asciiTheme="minorHAnsi" w:eastAsia="Times New Roman" w:hAnsiTheme="minorHAnsi" w:cstheme="minorHAnsi"/>
          <w:sz w:val="22"/>
          <w:szCs w:val="22"/>
        </w:rPr>
        <w:t xml:space="preserve"> </w:t>
      </w:r>
      <w:r w:rsidR="00A64960">
        <w:rPr>
          <w:rStyle w:val="Emphasis"/>
          <w:rFonts w:asciiTheme="minorHAnsi" w:eastAsia="Times New Roman" w:hAnsiTheme="minorHAnsi" w:cstheme="minorHAnsi"/>
          <w:sz w:val="22"/>
          <w:szCs w:val="22"/>
        </w:rPr>
        <w:t>(10:00-10:30 am), May 1</w:t>
      </w:r>
      <w:r w:rsidR="00432673">
        <w:rPr>
          <w:rStyle w:val="Emphasis"/>
          <w:rFonts w:asciiTheme="minorHAnsi" w:eastAsia="Times New Roman" w:hAnsiTheme="minorHAnsi" w:cstheme="minorHAnsi"/>
          <w:sz w:val="22"/>
          <w:szCs w:val="22"/>
        </w:rPr>
        <w:t>4</w:t>
      </w:r>
      <w:r w:rsidR="001B07CA" w:rsidRPr="00432673">
        <w:rPr>
          <w:rStyle w:val="Emphasis"/>
          <w:rFonts w:asciiTheme="minorHAnsi" w:eastAsia="Times New Roman" w:hAnsiTheme="minorHAnsi" w:cstheme="minorHAnsi"/>
          <w:sz w:val="22"/>
          <w:szCs w:val="22"/>
          <w:vertAlign w:val="superscript"/>
        </w:rPr>
        <w:t>th</w:t>
      </w:r>
      <w:r w:rsidR="00A64960">
        <w:rPr>
          <w:rStyle w:val="Emphasis"/>
          <w:rFonts w:asciiTheme="minorHAnsi" w:eastAsia="Times New Roman" w:hAnsiTheme="minorHAnsi" w:cstheme="minorHAnsi"/>
          <w:sz w:val="22"/>
          <w:szCs w:val="22"/>
        </w:rPr>
        <w:t xml:space="preserve"> </w:t>
      </w:r>
      <w:r w:rsidR="001B07CA">
        <w:rPr>
          <w:rStyle w:val="Emphasis"/>
          <w:rFonts w:asciiTheme="minorHAnsi" w:eastAsia="Times New Roman" w:hAnsiTheme="minorHAnsi" w:cstheme="minorHAnsi"/>
          <w:sz w:val="22"/>
          <w:szCs w:val="22"/>
        </w:rPr>
        <w:t>(12:30-1:00</w:t>
      </w:r>
      <w:r w:rsidR="003F4174">
        <w:rPr>
          <w:rStyle w:val="Emphasis"/>
          <w:rFonts w:asciiTheme="minorHAnsi" w:eastAsia="Times New Roman" w:hAnsiTheme="minorHAnsi" w:cstheme="minorHAnsi"/>
          <w:sz w:val="22"/>
          <w:szCs w:val="22"/>
        </w:rPr>
        <w:t xml:space="preserve"> pm) &amp; May 20</w:t>
      </w:r>
      <w:r w:rsidR="003F4174" w:rsidRPr="00432673">
        <w:rPr>
          <w:rStyle w:val="Emphasis"/>
          <w:rFonts w:asciiTheme="minorHAnsi" w:eastAsia="Times New Roman" w:hAnsiTheme="minorHAnsi" w:cstheme="minorHAnsi"/>
          <w:sz w:val="22"/>
          <w:szCs w:val="22"/>
          <w:vertAlign w:val="superscript"/>
        </w:rPr>
        <w:t>th</w:t>
      </w:r>
      <w:r w:rsidR="003F4174">
        <w:rPr>
          <w:rStyle w:val="Emphasis"/>
          <w:rFonts w:asciiTheme="minorHAnsi" w:eastAsia="Times New Roman" w:hAnsiTheme="minorHAnsi" w:cstheme="minorHAnsi"/>
          <w:sz w:val="22"/>
          <w:szCs w:val="22"/>
        </w:rPr>
        <w:t xml:space="preserve"> (2:00-2:30 pm).</w:t>
      </w:r>
      <w:r>
        <w:rPr>
          <w:rFonts w:asciiTheme="minorHAnsi" w:eastAsia="Times New Roman" w:hAnsiTheme="minorHAnsi" w:cstheme="minorHAnsi"/>
          <w:b w:val="0"/>
          <w:bCs w:val="0"/>
          <w:sz w:val="22"/>
          <w:szCs w:val="22"/>
        </w:rPr>
        <w:br/>
      </w:r>
      <w:r>
        <w:rPr>
          <w:rFonts w:asciiTheme="minorHAnsi" w:eastAsia="Times New Roman" w:hAnsiTheme="minorHAnsi" w:cstheme="minorHAnsi"/>
          <w:b w:val="0"/>
          <w:bCs w:val="0"/>
          <w:sz w:val="22"/>
          <w:szCs w:val="22"/>
        </w:rPr>
        <w:br/>
        <w:t xml:space="preserve">Feel free to indicate in the second to last question or use the </w:t>
      </w:r>
      <w:hyperlink r:id="rId26" w:history="1">
        <w:r>
          <w:rPr>
            <w:rStyle w:val="Hyperlink"/>
            <w:rFonts w:asciiTheme="minorHAnsi" w:eastAsia="Times New Roman" w:hAnsiTheme="minorHAnsi" w:cstheme="minorHAnsi"/>
            <w:b w:val="0"/>
            <w:bCs w:val="0"/>
            <w:sz w:val="22"/>
            <w:szCs w:val="22"/>
          </w:rPr>
          <w:t>online interest form</w:t>
        </w:r>
      </w:hyperlink>
      <w:r>
        <w:rPr>
          <w:rFonts w:asciiTheme="minorHAnsi" w:eastAsia="Times New Roman" w:hAnsiTheme="minorHAnsi" w:cstheme="minorHAnsi"/>
          <w:b w:val="0"/>
          <w:bCs w:val="0"/>
          <w:sz w:val="22"/>
          <w:szCs w:val="22"/>
        </w:rPr>
        <w:t xml:space="preserve"> if you would like to receive information about related opportunities. You may also contact DESE’s Office of Student and Family Support with questions, via </w:t>
      </w:r>
      <w:hyperlink r:id="rId27" w:history="1">
        <w:r w:rsidR="00037456">
          <w:rPr>
            <w:rStyle w:val="Hyperlink"/>
            <w:rFonts w:asciiTheme="minorHAnsi" w:eastAsia="Times New Roman" w:hAnsiTheme="minorHAnsi" w:cstheme="minorHAnsi"/>
            <w:b w:val="0"/>
            <w:bCs w:val="0"/>
            <w:sz w:val="22"/>
            <w:szCs w:val="22"/>
          </w:rPr>
          <w:t>achievement@doe.mass.edu</w:t>
        </w:r>
      </w:hyperlink>
      <w:r w:rsidR="00BC1D2C">
        <w:rPr>
          <w:rFonts w:asciiTheme="minorHAnsi" w:eastAsia="Times New Roman" w:hAnsiTheme="minorHAnsi" w:cstheme="minorHAnsi"/>
          <w:b w:val="0"/>
          <w:bCs w:val="0"/>
          <w:sz w:val="22"/>
          <w:szCs w:val="22"/>
        </w:rPr>
        <w:t xml:space="preserve"> </w:t>
      </w:r>
      <w:r>
        <w:rPr>
          <w:rFonts w:asciiTheme="minorHAnsi" w:eastAsia="Times New Roman" w:hAnsiTheme="minorHAnsi" w:cstheme="minorHAnsi"/>
          <w:b w:val="0"/>
          <w:bCs w:val="0"/>
          <w:sz w:val="22"/>
          <w:szCs w:val="22"/>
        </w:rPr>
        <w:t>or 781-338-3010.</w:t>
      </w:r>
    </w:p>
    <w:p w14:paraId="135BFEEA" w14:textId="77777777" w:rsidR="00540829" w:rsidRDefault="00D75088">
      <w:pPr>
        <w:pStyle w:val="Heading3"/>
        <w:rPr>
          <w:rFonts w:asciiTheme="minorHAnsi" w:eastAsia="Times New Roman" w:hAnsiTheme="minorHAnsi" w:cstheme="minorHAnsi"/>
          <w:b w:val="0"/>
          <w:bCs w:val="0"/>
          <w:sz w:val="22"/>
          <w:szCs w:val="22"/>
        </w:rPr>
      </w:pPr>
      <w:r>
        <w:rPr>
          <w:rStyle w:val="Strong"/>
          <w:rFonts w:asciiTheme="minorHAnsi" w:eastAsia="Times New Roman" w:hAnsiTheme="minorHAnsi" w:cstheme="minorHAnsi"/>
          <w:b/>
          <w:bCs/>
          <w:sz w:val="22"/>
          <w:szCs w:val="22"/>
        </w:rPr>
        <w:t>Learning Network (CoIIN) Timeline:</w:t>
      </w:r>
      <w:r>
        <w:rPr>
          <w:rFonts w:asciiTheme="minorHAnsi" w:eastAsia="Times New Roman" w:hAnsiTheme="minorHAnsi" w:cstheme="minorHAnsi"/>
          <w:b w:val="0"/>
          <w:bCs w:val="0"/>
          <w:sz w:val="22"/>
          <w:szCs w:val="22"/>
        </w:rPr>
        <w:t xml:space="preserve"> </w:t>
      </w:r>
    </w:p>
    <w:p w14:paraId="4B4F0A7C" w14:textId="4789452E" w:rsidR="00540829" w:rsidRDefault="003415FC">
      <w:pPr>
        <w:pStyle w:val="Heading3"/>
        <w:numPr>
          <w:ilvl w:val="0"/>
          <w:numId w:val="2"/>
        </w:numPr>
        <w:rPr>
          <w:rFonts w:asciiTheme="minorHAnsi" w:eastAsia="Times New Roman" w:hAnsiTheme="minorHAnsi" w:cstheme="minorHAnsi"/>
          <w:b w:val="0"/>
          <w:bCs w:val="0"/>
          <w:sz w:val="22"/>
          <w:szCs w:val="22"/>
        </w:rPr>
      </w:pPr>
      <w:r>
        <w:rPr>
          <w:rStyle w:val="Strong"/>
          <w:rFonts w:asciiTheme="minorHAnsi" w:eastAsia="Times New Roman" w:hAnsiTheme="minorHAnsi" w:cstheme="minorHAnsi"/>
          <w:b/>
          <w:bCs/>
          <w:sz w:val="22"/>
          <w:szCs w:val="22"/>
        </w:rPr>
        <w:t>May 2021</w:t>
      </w:r>
      <w:r w:rsidR="00D75088">
        <w:rPr>
          <w:rStyle w:val="Strong"/>
          <w:rFonts w:asciiTheme="minorHAnsi" w:eastAsia="Times New Roman" w:hAnsiTheme="minorHAnsi" w:cstheme="minorHAnsi"/>
          <w:b/>
          <w:bCs/>
          <w:sz w:val="22"/>
          <w:szCs w:val="22"/>
        </w:rPr>
        <w:t>:</w:t>
      </w:r>
      <w:r w:rsidR="00D75088">
        <w:rPr>
          <w:rFonts w:asciiTheme="minorHAnsi" w:eastAsia="Times New Roman" w:hAnsiTheme="minorHAnsi" w:cstheme="minorHAnsi"/>
          <w:b w:val="0"/>
          <w:bCs w:val="0"/>
          <w:sz w:val="22"/>
          <w:szCs w:val="22"/>
        </w:rPr>
        <w:t xml:space="preserve"> Overview</w:t>
      </w:r>
      <w:r w:rsidR="004F28DF">
        <w:rPr>
          <w:rFonts w:asciiTheme="minorHAnsi" w:eastAsia="Times New Roman" w:hAnsiTheme="minorHAnsi" w:cstheme="minorHAnsi"/>
          <w:b w:val="0"/>
          <w:bCs w:val="0"/>
          <w:sz w:val="22"/>
          <w:szCs w:val="22"/>
        </w:rPr>
        <w:t>,</w:t>
      </w:r>
      <w:r w:rsidR="00D75088">
        <w:rPr>
          <w:rFonts w:asciiTheme="minorHAnsi" w:eastAsia="Times New Roman" w:hAnsiTheme="minorHAnsi" w:cstheme="minorHAnsi"/>
          <w:b w:val="0"/>
          <w:bCs w:val="0"/>
          <w:sz w:val="22"/>
          <w:szCs w:val="22"/>
        </w:rPr>
        <w:t xml:space="preserve"> site expectations</w:t>
      </w:r>
      <w:r w:rsidR="004F28DF">
        <w:rPr>
          <w:rFonts w:asciiTheme="minorHAnsi" w:eastAsia="Times New Roman" w:hAnsiTheme="minorHAnsi" w:cstheme="minorHAnsi"/>
          <w:b w:val="0"/>
          <w:bCs w:val="0"/>
          <w:sz w:val="22"/>
          <w:szCs w:val="22"/>
        </w:rPr>
        <w:t>, and applications posted;</w:t>
      </w:r>
      <w:r w:rsidR="00D75088">
        <w:rPr>
          <w:rFonts w:asciiTheme="minorHAnsi" w:eastAsia="Times New Roman" w:hAnsiTheme="minorHAnsi" w:cstheme="minorHAnsi"/>
          <w:b w:val="0"/>
          <w:bCs w:val="0"/>
          <w:sz w:val="22"/>
          <w:szCs w:val="22"/>
        </w:rPr>
        <w:t xml:space="preserve"> and information sessions offered</w:t>
      </w:r>
    </w:p>
    <w:p w14:paraId="1025543D" w14:textId="4DD7CD5E" w:rsidR="00540829" w:rsidRDefault="00D75088">
      <w:pPr>
        <w:pStyle w:val="Heading3"/>
        <w:numPr>
          <w:ilvl w:val="0"/>
          <w:numId w:val="2"/>
        </w:numPr>
        <w:rPr>
          <w:rFonts w:asciiTheme="minorHAnsi" w:eastAsia="Times New Roman" w:hAnsiTheme="minorHAnsi" w:cstheme="minorHAnsi"/>
          <w:b w:val="0"/>
          <w:bCs w:val="0"/>
          <w:sz w:val="22"/>
          <w:szCs w:val="22"/>
        </w:rPr>
      </w:pPr>
      <w:r>
        <w:rPr>
          <w:rStyle w:val="Strong"/>
          <w:rFonts w:asciiTheme="minorHAnsi" w:eastAsia="Times New Roman" w:hAnsiTheme="minorHAnsi" w:cstheme="minorHAnsi"/>
          <w:b/>
          <w:bCs/>
          <w:sz w:val="22"/>
          <w:szCs w:val="22"/>
        </w:rPr>
        <w:t xml:space="preserve">June </w:t>
      </w:r>
      <w:r w:rsidR="0035033F">
        <w:rPr>
          <w:rStyle w:val="Strong"/>
          <w:rFonts w:asciiTheme="minorHAnsi" w:eastAsia="Times New Roman" w:hAnsiTheme="minorHAnsi" w:cstheme="minorHAnsi"/>
          <w:b/>
          <w:bCs/>
          <w:sz w:val="22"/>
          <w:szCs w:val="22"/>
        </w:rPr>
        <w:t>4, 2021</w:t>
      </w:r>
      <w:r>
        <w:rPr>
          <w:rStyle w:val="Strong"/>
          <w:rFonts w:asciiTheme="minorHAnsi" w:eastAsia="Times New Roman" w:hAnsiTheme="minorHAnsi" w:cstheme="minorHAnsi"/>
          <w:b/>
          <w:bCs/>
          <w:sz w:val="22"/>
          <w:szCs w:val="22"/>
        </w:rPr>
        <w:t>:</w:t>
      </w:r>
      <w:r>
        <w:rPr>
          <w:rStyle w:val="Strong"/>
          <w:rFonts w:asciiTheme="minorHAnsi" w:eastAsia="Times New Roman" w:hAnsiTheme="minorHAnsi" w:cstheme="minorHAnsi"/>
          <w:sz w:val="22"/>
          <w:szCs w:val="22"/>
        </w:rPr>
        <w:t xml:space="preserve"> </w:t>
      </w:r>
      <w:r>
        <w:rPr>
          <w:rFonts w:asciiTheme="minorHAnsi" w:eastAsia="Times New Roman" w:hAnsiTheme="minorHAnsi" w:cstheme="minorHAnsi"/>
          <w:b w:val="0"/>
          <w:bCs w:val="0"/>
          <w:sz w:val="22"/>
          <w:szCs w:val="22"/>
        </w:rPr>
        <w:t>Applications due (may be submitted earlier)</w:t>
      </w:r>
    </w:p>
    <w:p w14:paraId="031D5007" w14:textId="44C833C0" w:rsidR="00540829" w:rsidRDefault="00E20858">
      <w:pPr>
        <w:pStyle w:val="Heading3"/>
        <w:numPr>
          <w:ilvl w:val="0"/>
          <w:numId w:val="2"/>
        </w:numPr>
        <w:rPr>
          <w:rFonts w:asciiTheme="minorHAnsi" w:eastAsia="Times New Roman" w:hAnsiTheme="minorHAnsi" w:cstheme="minorHAnsi"/>
          <w:b w:val="0"/>
          <w:bCs w:val="0"/>
          <w:sz w:val="22"/>
          <w:szCs w:val="22"/>
        </w:rPr>
      </w:pPr>
      <w:r>
        <w:rPr>
          <w:rStyle w:val="Strong"/>
          <w:rFonts w:asciiTheme="minorHAnsi" w:eastAsia="Times New Roman" w:hAnsiTheme="minorHAnsi" w:cstheme="minorHAnsi"/>
          <w:b/>
          <w:bCs/>
          <w:sz w:val="22"/>
          <w:szCs w:val="22"/>
        </w:rPr>
        <w:t>Late June</w:t>
      </w:r>
      <w:r w:rsidR="00E273A6">
        <w:rPr>
          <w:rStyle w:val="Strong"/>
          <w:rFonts w:asciiTheme="minorHAnsi" w:eastAsia="Times New Roman" w:hAnsiTheme="minorHAnsi" w:cstheme="minorHAnsi"/>
          <w:b/>
          <w:bCs/>
          <w:sz w:val="22"/>
          <w:szCs w:val="22"/>
        </w:rPr>
        <w:t xml:space="preserve"> or early July</w:t>
      </w:r>
      <w:r>
        <w:rPr>
          <w:rStyle w:val="Strong"/>
          <w:rFonts w:asciiTheme="minorHAnsi" w:eastAsia="Times New Roman" w:hAnsiTheme="minorHAnsi" w:cstheme="minorHAnsi"/>
          <w:b/>
          <w:bCs/>
          <w:sz w:val="22"/>
          <w:szCs w:val="22"/>
        </w:rPr>
        <w:t xml:space="preserve"> 2021</w:t>
      </w:r>
      <w:r w:rsidR="00D75088">
        <w:rPr>
          <w:rStyle w:val="Strong"/>
          <w:rFonts w:asciiTheme="minorHAnsi" w:eastAsia="Times New Roman" w:hAnsiTheme="minorHAnsi" w:cstheme="minorHAnsi"/>
          <w:b/>
          <w:bCs/>
          <w:sz w:val="22"/>
          <w:szCs w:val="22"/>
        </w:rPr>
        <w:t>:</w:t>
      </w:r>
      <w:r w:rsidR="00D75088">
        <w:rPr>
          <w:rFonts w:asciiTheme="minorHAnsi" w:eastAsia="Times New Roman" w:hAnsiTheme="minorHAnsi" w:cstheme="minorHAnsi"/>
          <w:b w:val="0"/>
          <w:bCs w:val="0"/>
          <w:sz w:val="22"/>
          <w:szCs w:val="22"/>
        </w:rPr>
        <w:t xml:space="preserve"> Participating districts selected and confirmed</w:t>
      </w:r>
    </w:p>
    <w:p w14:paraId="1693C1EF" w14:textId="77777777" w:rsidR="00540829" w:rsidRDefault="00D75088">
      <w:pPr>
        <w:pStyle w:val="Heading3"/>
        <w:numPr>
          <w:ilvl w:val="0"/>
          <w:numId w:val="2"/>
        </w:num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For Participating Districts: </w:t>
      </w:r>
    </w:p>
    <w:p w14:paraId="3D83B9CE" w14:textId="57A31F0E" w:rsidR="00540829" w:rsidRDefault="00D75088">
      <w:pPr>
        <w:pStyle w:val="Heading3"/>
        <w:numPr>
          <w:ilvl w:val="1"/>
          <w:numId w:val="2"/>
        </w:numPr>
        <w:rPr>
          <w:rFonts w:asciiTheme="minorHAnsi" w:eastAsia="Times New Roman" w:hAnsiTheme="minorHAnsi" w:cstheme="minorHAnsi"/>
          <w:b w:val="0"/>
          <w:bCs w:val="0"/>
          <w:sz w:val="22"/>
          <w:szCs w:val="22"/>
        </w:rPr>
      </w:pPr>
      <w:r>
        <w:rPr>
          <w:rStyle w:val="Strong"/>
          <w:rFonts w:asciiTheme="minorHAnsi" w:eastAsia="Times New Roman" w:hAnsiTheme="minorHAnsi" w:cstheme="minorHAnsi"/>
          <w:b/>
          <w:bCs/>
          <w:sz w:val="22"/>
          <w:szCs w:val="22"/>
        </w:rPr>
        <w:t>August 202</w:t>
      </w:r>
      <w:r w:rsidR="00E20858">
        <w:rPr>
          <w:rStyle w:val="Strong"/>
          <w:rFonts w:asciiTheme="minorHAnsi" w:eastAsia="Times New Roman" w:hAnsiTheme="minorHAnsi" w:cstheme="minorHAnsi"/>
          <w:b/>
          <w:bCs/>
          <w:sz w:val="22"/>
          <w:szCs w:val="22"/>
        </w:rPr>
        <w:t>1</w:t>
      </w:r>
      <w:r>
        <w:rPr>
          <w:rStyle w:val="Strong"/>
          <w:rFonts w:asciiTheme="minorHAnsi" w:eastAsia="Times New Roman" w:hAnsiTheme="minorHAnsi" w:cstheme="minorHAnsi"/>
          <w:b/>
          <w:bCs/>
          <w:sz w:val="22"/>
          <w:szCs w:val="22"/>
        </w:rPr>
        <w:t>:</w:t>
      </w:r>
      <w:r>
        <w:rPr>
          <w:rFonts w:asciiTheme="minorHAnsi" w:eastAsia="Times New Roman" w:hAnsiTheme="minorHAnsi" w:cstheme="minorHAnsi"/>
          <w:b w:val="0"/>
          <w:bCs w:val="0"/>
          <w:sz w:val="22"/>
          <w:szCs w:val="22"/>
        </w:rPr>
        <w:t xml:space="preserve"> Orientation webinar</w:t>
      </w:r>
    </w:p>
    <w:p w14:paraId="017BE55D" w14:textId="369AA486" w:rsidR="00540829" w:rsidRDefault="0029679D">
      <w:pPr>
        <w:pStyle w:val="Heading3"/>
        <w:numPr>
          <w:ilvl w:val="1"/>
          <w:numId w:val="2"/>
        </w:numPr>
        <w:rPr>
          <w:rFonts w:asciiTheme="minorHAnsi" w:eastAsia="Times New Roman" w:hAnsiTheme="minorHAnsi" w:cstheme="minorHAnsi"/>
          <w:b w:val="0"/>
          <w:bCs w:val="0"/>
          <w:sz w:val="22"/>
          <w:szCs w:val="22"/>
        </w:rPr>
      </w:pPr>
      <w:r>
        <w:rPr>
          <w:rStyle w:val="Strong"/>
          <w:rFonts w:asciiTheme="minorHAnsi" w:eastAsia="Times New Roman" w:hAnsiTheme="minorHAnsi" w:cstheme="minorHAnsi"/>
          <w:b/>
          <w:bCs/>
          <w:sz w:val="22"/>
          <w:szCs w:val="22"/>
        </w:rPr>
        <w:t>Sept-</w:t>
      </w:r>
      <w:r w:rsidR="00D75088">
        <w:rPr>
          <w:rStyle w:val="Strong"/>
          <w:rFonts w:asciiTheme="minorHAnsi" w:eastAsia="Times New Roman" w:hAnsiTheme="minorHAnsi" w:cstheme="minorHAnsi"/>
          <w:b/>
          <w:bCs/>
          <w:sz w:val="22"/>
          <w:szCs w:val="22"/>
        </w:rPr>
        <w:t>October 202</w:t>
      </w:r>
      <w:r w:rsidR="00E20858">
        <w:rPr>
          <w:rStyle w:val="Strong"/>
          <w:rFonts w:asciiTheme="minorHAnsi" w:eastAsia="Times New Roman" w:hAnsiTheme="minorHAnsi" w:cstheme="minorHAnsi"/>
          <w:b/>
          <w:bCs/>
          <w:sz w:val="22"/>
          <w:szCs w:val="22"/>
        </w:rPr>
        <w:t>1</w:t>
      </w:r>
      <w:r w:rsidR="00D75088">
        <w:rPr>
          <w:rStyle w:val="Strong"/>
          <w:rFonts w:asciiTheme="minorHAnsi" w:eastAsia="Times New Roman" w:hAnsiTheme="minorHAnsi" w:cstheme="minorHAnsi"/>
          <w:b/>
          <w:bCs/>
          <w:sz w:val="22"/>
          <w:szCs w:val="22"/>
        </w:rPr>
        <w:t>:</w:t>
      </w:r>
      <w:r w:rsidR="00D75088">
        <w:rPr>
          <w:rFonts w:asciiTheme="minorHAnsi" w:eastAsia="Times New Roman" w:hAnsiTheme="minorHAnsi" w:cstheme="minorHAnsi"/>
          <w:b w:val="0"/>
          <w:bCs w:val="0"/>
          <w:sz w:val="22"/>
          <w:szCs w:val="22"/>
        </w:rPr>
        <w:t xml:space="preserve"> State kick-off event</w:t>
      </w:r>
      <w:r>
        <w:rPr>
          <w:rFonts w:asciiTheme="minorHAnsi" w:eastAsia="Times New Roman" w:hAnsiTheme="minorHAnsi" w:cstheme="minorHAnsi"/>
          <w:b w:val="0"/>
          <w:bCs w:val="0"/>
          <w:sz w:val="22"/>
          <w:szCs w:val="22"/>
        </w:rPr>
        <w:t>(s)</w:t>
      </w:r>
      <w:r w:rsidR="00D75088">
        <w:rPr>
          <w:rFonts w:asciiTheme="minorHAnsi" w:eastAsia="Times New Roman" w:hAnsiTheme="minorHAnsi" w:cstheme="minorHAnsi"/>
          <w:b w:val="0"/>
          <w:bCs w:val="0"/>
          <w:sz w:val="22"/>
          <w:szCs w:val="22"/>
        </w:rPr>
        <w:t xml:space="preserve"> (</w:t>
      </w:r>
      <w:r w:rsidR="00CA78DB">
        <w:rPr>
          <w:rFonts w:asciiTheme="minorHAnsi" w:eastAsia="Times New Roman" w:hAnsiTheme="minorHAnsi" w:cstheme="minorHAnsi"/>
          <w:b w:val="0"/>
          <w:bCs w:val="0"/>
          <w:sz w:val="22"/>
          <w:szCs w:val="22"/>
        </w:rPr>
        <w:t>likely virtual – to be confirmed</w:t>
      </w:r>
      <w:r w:rsidR="00D75088">
        <w:rPr>
          <w:rFonts w:asciiTheme="minorHAnsi" w:eastAsia="Times New Roman" w:hAnsiTheme="minorHAnsi" w:cstheme="minorHAnsi"/>
          <w:b w:val="0"/>
          <w:bCs w:val="0"/>
          <w:sz w:val="22"/>
          <w:szCs w:val="22"/>
        </w:rPr>
        <w:t>).</w:t>
      </w:r>
    </w:p>
    <w:p w14:paraId="091AC5E1" w14:textId="307BBE8D" w:rsidR="00540829" w:rsidRDefault="00D75088">
      <w:pPr>
        <w:pStyle w:val="Heading3"/>
        <w:numPr>
          <w:ilvl w:val="1"/>
          <w:numId w:val="2"/>
        </w:numPr>
        <w:rPr>
          <w:rFonts w:asciiTheme="minorHAnsi" w:eastAsia="Times New Roman" w:hAnsiTheme="minorHAnsi" w:cstheme="minorHAnsi"/>
          <w:b w:val="0"/>
          <w:bCs w:val="0"/>
          <w:sz w:val="22"/>
          <w:szCs w:val="22"/>
        </w:rPr>
      </w:pPr>
      <w:r>
        <w:rPr>
          <w:rStyle w:val="Strong"/>
          <w:rFonts w:asciiTheme="minorHAnsi" w:eastAsia="Times New Roman" w:hAnsiTheme="minorHAnsi" w:cstheme="minorHAnsi"/>
          <w:b/>
          <w:bCs/>
          <w:sz w:val="22"/>
          <w:szCs w:val="22"/>
        </w:rPr>
        <w:t>November 202</w:t>
      </w:r>
      <w:r w:rsidR="00E20858">
        <w:rPr>
          <w:rStyle w:val="Strong"/>
          <w:rFonts w:asciiTheme="minorHAnsi" w:eastAsia="Times New Roman" w:hAnsiTheme="minorHAnsi" w:cstheme="minorHAnsi"/>
          <w:b/>
          <w:bCs/>
          <w:sz w:val="22"/>
          <w:szCs w:val="22"/>
        </w:rPr>
        <w:t>1</w:t>
      </w:r>
      <w:r>
        <w:rPr>
          <w:rStyle w:val="Strong"/>
          <w:rFonts w:asciiTheme="minorHAnsi" w:eastAsia="Times New Roman" w:hAnsiTheme="minorHAnsi" w:cstheme="minorHAnsi"/>
          <w:b/>
          <w:bCs/>
          <w:sz w:val="22"/>
          <w:szCs w:val="22"/>
        </w:rPr>
        <w:t xml:space="preserve"> through Ju</w:t>
      </w:r>
      <w:r w:rsidR="00CA78DB">
        <w:rPr>
          <w:rStyle w:val="Strong"/>
          <w:rFonts w:asciiTheme="minorHAnsi" w:eastAsia="Times New Roman" w:hAnsiTheme="minorHAnsi" w:cstheme="minorHAnsi"/>
          <w:b/>
          <w:bCs/>
          <w:sz w:val="22"/>
          <w:szCs w:val="22"/>
        </w:rPr>
        <w:t>ne</w:t>
      </w:r>
      <w:r>
        <w:rPr>
          <w:rStyle w:val="Strong"/>
          <w:rFonts w:asciiTheme="minorHAnsi" w:eastAsia="Times New Roman" w:hAnsiTheme="minorHAnsi" w:cstheme="minorHAnsi"/>
          <w:b/>
          <w:bCs/>
          <w:sz w:val="22"/>
          <w:szCs w:val="22"/>
        </w:rPr>
        <w:t xml:space="preserve"> 202</w:t>
      </w:r>
      <w:r w:rsidR="00E20858">
        <w:rPr>
          <w:rStyle w:val="Strong"/>
          <w:rFonts w:asciiTheme="minorHAnsi" w:eastAsia="Times New Roman" w:hAnsiTheme="minorHAnsi" w:cstheme="minorHAnsi"/>
          <w:b/>
          <w:bCs/>
          <w:sz w:val="22"/>
          <w:szCs w:val="22"/>
        </w:rPr>
        <w:t>2</w:t>
      </w:r>
      <w:r>
        <w:rPr>
          <w:rStyle w:val="Strong"/>
          <w:rFonts w:asciiTheme="minorHAnsi" w:eastAsia="Times New Roman" w:hAnsiTheme="minorHAnsi" w:cstheme="minorHAnsi"/>
          <w:b/>
          <w:bCs/>
          <w:sz w:val="22"/>
          <w:szCs w:val="22"/>
        </w:rPr>
        <w:t>:</w:t>
      </w:r>
      <w:r>
        <w:rPr>
          <w:rStyle w:val="Strong"/>
          <w:rFonts w:asciiTheme="minorHAnsi" w:eastAsia="Times New Roman" w:hAnsiTheme="minorHAnsi" w:cstheme="minorHAnsi"/>
          <w:sz w:val="22"/>
          <w:szCs w:val="22"/>
        </w:rPr>
        <w:t xml:space="preserve"> </w:t>
      </w:r>
      <w:r>
        <w:rPr>
          <w:rFonts w:asciiTheme="minorHAnsi" w:eastAsia="Times New Roman" w:hAnsiTheme="minorHAnsi" w:cstheme="minorHAnsi"/>
          <w:b w:val="0"/>
          <w:bCs w:val="0"/>
          <w:sz w:val="22"/>
          <w:szCs w:val="22"/>
        </w:rPr>
        <w:t>Monthly (virtual) learning sessions (90 min.) or action period calls (60 min.)</w:t>
      </w:r>
      <w:r w:rsidR="00F64E8E">
        <w:rPr>
          <w:rFonts w:asciiTheme="minorHAnsi" w:eastAsia="Times New Roman" w:hAnsiTheme="minorHAnsi" w:cstheme="minorHAnsi"/>
          <w:b w:val="0"/>
          <w:bCs w:val="0"/>
          <w:sz w:val="22"/>
          <w:szCs w:val="22"/>
        </w:rPr>
        <w:t xml:space="preserve">, plus </w:t>
      </w:r>
      <w:r w:rsidR="00992EE5">
        <w:rPr>
          <w:rFonts w:asciiTheme="minorHAnsi" w:eastAsia="Times New Roman" w:hAnsiTheme="minorHAnsi" w:cstheme="minorHAnsi"/>
          <w:b w:val="0"/>
          <w:bCs w:val="0"/>
          <w:sz w:val="22"/>
          <w:szCs w:val="22"/>
        </w:rPr>
        <w:t xml:space="preserve">monthly </w:t>
      </w:r>
      <w:r w:rsidR="00F64E8E">
        <w:rPr>
          <w:rFonts w:asciiTheme="minorHAnsi" w:eastAsia="Times New Roman" w:hAnsiTheme="minorHAnsi" w:cstheme="minorHAnsi"/>
          <w:b w:val="0"/>
          <w:bCs w:val="0"/>
          <w:sz w:val="22"/>
          <w:szCs w:val="22"/>
        </w:rPr>
        <w:t xml:space="preserve">MA </w:t>
      </w:r>
      <w:r w:rsidR="00992EE5">
        <w:rPr>
          <w:rFonts w:asciiTheme="minorHAnsi" w:eastAsia="Times New Roman" w:hAnsiTheme="minorHAnsi" w:cstheme="minorHAnsi"/>
          <w:b w:val="0"/>
          <w:bCs w:val="0"/>
          <w:sz w:val="22"/>
          <w:szCs w:val="22"/>
        </w:rPr>
        <w:t xml:space="preserve">cross-district/state team </w:t>
      </w:r>
      <w:r w:rsidR="00F64E8E">
        <w:rPr>
          <w:rFonts w:asciiTheme="minorHAnsi" w:eastAsia="Times New Roman" w:hAnsiTheme="minorHAnsi" w:cstheme="minorHAnsi"/>
          <w:b w:val="0"/>
          <w:bCs w:val="0"/>
          <w:sz w:val="22"/>
          <w:szCs w:val="22"/>
        </w:rPr>
        <w:t>office hours (45-60 min)</w:t>
      </w:r>
    </w:p>
    <w:p w14:paraId="6325F8D7" w14:textId="2385F5E8" w:rsidR="00540829" w:rsidRDefault="00D75088">
      <w:pPr>
        <w:pStyle w:val="Heading3"/>
        <w:rPr>
          <w:rFonts w:asciiTheme="minorHAnsi" w:eastAsia="Times New Roman" w:hAnsiTheme="minorHAnsi" w:cstheme="minorHAnsi"/>
          <w:b w:val="0"/>
          <w:bCs w:val="0"/>
          <w:sz w:val="22"/>
          <w:szCs w:val="22"/>
        </w:rPr>
      </w:pPr>
      <w:r>
        <w:rPr>
          <w:rStyle w:val="Strong"/>
          <w:rFonts w:asciiTheme="minorHAnsi" w:eastAsia="Times New Roman" w:hAnsiTheme="minorHAnsi" w:cstheme="minorHAnsi"/>
          <w:b/>
          <w:bCs/>
          <w:sz w:val="22"/>
          <w:szCs w:val="22"/>
        </w:rPr>
        <w:t>Selection criteria:</w:t>
      </w:r>
      <w:r>
        <w:rPr>
          <w:rStyle w:val="Strong"/>
          <w:rFonts w:asciiTheme="minorHAnsi" w:eastAsia="Times New Roman" w:hAnsiTheme="minorHAnsi" w:cstheme="minorHAnsi"/>
          <w:sz w:val="22"/>
          <w:szCs w:val="22"/>
        </w:rPr>
        <w:t xml:space="preserve"> </w:t>
      </w:r>
      <w:r>
        <w:rPr>
          <w:rFonts w:asciiTheme="minorHAnsi" w:eastAsia="Times New Roman" w:hAnsiTheme="minorHAnsi" w:cstheme="minorHAnsi"/>
          <w:b w:val="0"/>
          <w:bCs w:val="0"/>
          <w:sz w:val="22"/>
          <w:szCs w:val="22"/>
        </w:rPr>
        <w:t>Approximately (6) districts will be selected, with consideration of the following criteria. (</w:t>
      </w:r>
      <w:r w:rsidR="00992EE5">
        <w:rPr>
          <w:rStyle w:val="Emphasis"/>
          <w:rFonts w:asciiTheme="minorHAnsi" w:eastAsia="Times New Roman" w:hAnsiTheme="minorHAnsi" w:cstheme="minorHAnsi"/>
          <w:b w:val="0"/>
          <w:bCs w:val="0"/>
          <w:sz w:val="22"/>
          <w:szCs w:val="22"/>
        </w:rPr>
        <w:t>Reminder:</w:t>
      </w:r>
      <w:r>
        <w:rPr>
          <w:rStyle w:val="Emphasis"/>
          <w:rFonts w:asciiTheme="minorHAnsi" w:eastAsia="Times New Roman" w:hAnsiTheme="minorHAnsi" w:cstheme="minorHAnsi"/>
          <w:b w:val="0"/>
          <w:bCs w:val="0"/>
          <w:sz w:val="22"/>
          <w:szCs w:val="22"/>
        </w:rPr>
        <w:t xml:space="preserve"> any interested district can</w:t>
      </w:r>
      <w:r w:rsidR="00EE32AA">
        <w:rPr>
          <w:rStyle w:val="Emphasis"/>
          <w:rFonts w:asciiTheme="minorHAnsi" w:eastAsia="Times New Roman" w:hAnsiTheme="minorHAnsi" w:cstheme="minorHAnsi"/>
          <w:b w:val="0"/>
          <w:bCs w:val="0"/>
          <w:sz w:val="22"/>
          <w:szCs w:val="22"/>
        </w:rPr>
        <w:t xml:space="preserve"> </w:t>
      </w:r>
      <w:hyperlink r:id="rId28" w:history="1">
        <w:r>
          <w:rPr>
            <w:rStyle w:val="Hyperlink"/>
            <w:rFonts w:asciiTheme="minorHAnsi" w:eastAsia="Times New Roman" w:hAnsiTheme="minorHAnsi" w:cstheme="minorHAnsi"/>
            <w:b w:val="0"/>
            <w:bCs w:val="0"/>
            <w:i/>
            <w:iCs/>
            <w:sz w:val="22"/>
            <w:szCs w:val="22"/>
          </w:rPr>
          <w:t>sign up to learn about additional learning opportunities</w:t>
        </w:r>
      </w:hyperlink>
      <w:r>
        <w:rPr>
          <w:rStyle w:val="Emphasis"/>
          <w:rFonts w:asciiTheme="minorHAnsi" w:eastAsia="Times New Roman" w:hAnsiTheme="minorHAnsi" w:cstheme="minorHAnsi"/>
          <w:b w:val="0"/>
          <w:bCs w:val="0"/>
          <w:sz w:val="22"/>
          <w:szCs w:val="22"/>
        </w:rPr>
        <w:t xml:space="preserve"> as they become </w:t>
      </w:r>
      <w:r>
        <w:rPr>
          <w:rStyle w:val="Emphasis"/>
          <w:rFonts w:asciiTheme="minorHAnsi" w:eastAsia="Times New Roman" w:hAnsiTheme="minorHAnsi" w:cstheme="minorHAnsi"/>
          <w:b w:val="0"/>
          <w:bCs w:val="0"/>
          <w:sz w:val="22"/>
          <w:szCs w:val="22"/>
        </w:rPr>
        <w:lastRenderedPageBreak/>
        <w:t>available related to strengthening school mental health systems.)</w:t>
      </w:r>
      <w:r>
        <w:rPr>
          <w:rFonts w:asciiTheme="minorHAnsi" w:eastAsia="Times New Roman" w:hAnsiTheme="minorHAnsi" w:cstheme="minorHAnsi"/>
          <w:b w:val="0"/>
          <w:bCs w:val="0"/>
          <w:sz w:val="22"/>
          <w:szCs w:val="22"/>
        </w:rPr>
        <w:br/>
      </w:r>
      <w:r>
        <w:rPr>
          <w:rFonts w:asciiTheme="minorHAnsi" w:eastAsia="Times New Roman" w:hAnsiTheme="minorHAnsi" w:cstheme="minorHAnsi"/>
          <w:b w:val="0"/>
          <w:bCs w:val="0"/>
          <w:sz w:val="22"/>
          <w:szCs w:val="22"/>
        </w:rPr>
        <w:br/>
        <w:t xml:space="preserve">Prioritization will be given to applicants that: </w:t>
      </w:r>
    </w:p>
    <w:p w14:paraId="42C84CF9" w14:textId="0DA9F077" w:rsidR="00540829" w:rsidRDefault="00D75088">
      <w:pPr>
        <w:pStyle w:val="Heading3"/>
        <w:numPr>
          <w:ilvl w:val="0"/>
          <w:numId w:val="4"/>
        </w:numPr>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Indicate readiness to engage and ability to commit to participation</w:t>
      </w:r>
      <w:r w:rsidR="0001162E">
        <w:rPr>
          <w:rFonts w:asciiTheme="minorHAnsi" w:eastAsia="Times New Roman" w:hAnsiTheme="minorHAnsi" w:cstheme="minorHAnsi"/>
          <w:b w:val="0"/>
          <w:bCs w:val="0"/>
          <w:sz w:val="22"/>
          <w:szCs w:val="22"/>
        </w:rPr>
        <w:t xml:space="preserve"> (see timeline above and </w:t>
      </w:r>
      <w:hyperlink r:id="rId29" w:history="1">
        <w:r w:rsidR="0001162E" w:rsidRPr="00712BD2">
          <w:rPr>
            <w:rStyle w:val="Hyperlink"/>
            <w:rFonts w:asciiTheme="minorHAnsi" w:eastAsia="Times New Roman" w:hAnsiTheme="minorHAnsi" w:cstheme="minorHAnsi"/>
            <w:b w:val="0"/>
            <w:bCs w:val="0"/>
            <w:sz w:val="22"/>
            <w:szCs w:val="22"/>
          </w:rPr>
          <w:t>site expectations</w:t>
        </w:r>
      </w:hyperlink>
      <w:r w:rsidR="0001162E">
        <w:rPr>
          <w:rFonts w:asciiTheme="minorHAnsi" w:eastAsia="Times New Roman" w:hAnsiTheme="minorHAnsi" w:cstheme="minorHAnsi"/>
          <w:b w:val="0"/>
          <w:bCs w:val="0"/>
          <w:sz w:val="22"/>
          <w:szCs w:val="22"/>
        </w:rPr>
        <w:t xml:space="preserve"> for more details)</w:t>
      </w:r>
    </w:p>
    <w:p w14:paraId="193DCE2B" w14:textId="77777777" w:rsidR="00540829" w:rsidRDefault="00D75088">
      <w:pPr>
        <w:pStyle w:val="Heading3"/>
        <w:numPr>
          <w:ilvl w:val="0"/>
          <w:numId w:val="4"/>
        </w:numPr>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Designate a multi-disciplinary team (with school and districts roles, multiple racial/ethnic perspectives, and structures for youth and family voice) to support participation</w:t>
      </w:r>
    </w:p>
    <w:p w14:paraId="731AF5B3" w14:textId="77777777" w:rsidR="00540829" w:rsidRDefault="00D75088">
      <w:pPr>
        <w:pStyle w:val="Heading3"/>
        <w:numPr>
          <w:ilvl w:val="0"/>
          <w:numId w:val="4"/>
        </w:numPr>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Indicate central office support to consider ways to scale up effective efforts</w:t>
      </w:r>
    </w:p>
    <w:p w14:paraId="6C50C910" w14:textId="77777777" w:rsidR="00540829" w:rsidRDefault="00D75088">
      <w:pPr>
        <w:pStyle w:val="Heading3"/>
        <w:numPr>
          <w:ilvl w:val="0"/>
          <w:numId w:val="4"/>
        </w:numPr>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Indicate challenges related to access to clinically, culturally, linguistically, and developmentally appropriate mental and behavioral health services; and especially difficult challenges related to financial resources</w:t>
      </w:r>
    </w:p>
    <w:p w14:paraId="723E6086" w14:textId="2A7EC70D" w:rsidR="00540829" w:rsidRPr="00EE32AA" w:rsidRDefault="00D75088">
      <w:pPr>
        <w:pStyle w:val="Heading3"/>
        <w:numPr>
          <w:ilvl w:val="0"/>
          <w:numId w:val="4"/>
        </w:numPr>
        <w:rPr>
          <w:rFonts w:asciiTheme="minorHAnsi" w:eastAsia="Times New Roman" w:hAnsiTheme="minorHAnsi" w:cstheme="minorHAnsi"/>
          <w:b w:val="0"/>
          <w:bCs w:val="0"/>
          <w:sz w:val="22"/>
          <w:szCs w:val="22"/>
        </w:rPr>
      </w:pPr>
      <w:r w:rsidRPr="00EE32AA">
        <w:rPr>
          <w:rFonts w:asciiTheme="minorHAnsi" w:eastAsia="Times New Roman" w:hAnsiTheme="minorHAnsi" w:cstheme="minorHAnsi"/>
          <w:b w:val="0"/>
          <w:bCs w:val="0"/>
          <w:sz w:val="22"/>
          <w:szCs w:val="22"/>
        </w:rPr>
        <w:t xml:space="preserve">Complete the School Mental Health Quality Assessment using the </w:t>
      </w:r>
      <w:hyperlink r:id="rId30" w:history="1">
        <w:r w:rsidRPr="00EE32AA">
          <w:rPr>
            <w:rStyle w:val="Hyperlink"/>
            <w:rFonts w:asciiTheme="minorHAnsi" w:eastAsia="Times New Roman" w:hAnsiTheme="minorHAnsi" w:cstheme="minorHAnsi"/>
            <w:b w:val="0"/>
            <w:bCs w:val="0"/>
            <w:sz w:val="22"/>
            <w:szCs w:val="22"/>
          </w:rPr>
          <w:t>SHAPE System</w:t>
        </w:r>
      </w:hyperlink>
      <w:r w:rsidRPr="00EE32AA">
        <w:rPr>
          <w:rFonts w:asciiTheme="minorHAnsi" w:eastAsia="Times New Roman" w:hAnsiTheme="minorHAnsi" w:cstheme="minorHAnsi"/>
          <w:b w:val="0"/>
          <w:bCs w:val="0"/>
          <w:sz w:val="22"/>
          <w:szCs w:val="22"/>
        </w:rPr>
        <w:t>, as an individual or team on behalf of a school or district at least once, by the end of June 202</w:t>
      </w:r>
      <w:r w:rsidR="00216374">
        <w:rPr>
          <w:rFonts w:asciiTheme="minorHAnsi" w:eastAsia="Times New Roman" w:hAnsiTheme="minorHAnsi" w:cstheme="minorHAnsi"/>
          <w:b w:val="0"/>
          <w:bCs w:val="0"/>
          <w:sz w:val="22"/>
          <w:szCs w:val="22"/>
        </w:rPr>
        <w:t>1</w:t>
      </w:r>
      <w:r w:rsidRPr="00EE32AA">
        <w:rPr>
          <w:rFonts w:asciiTheme="minorHAnsi" w:eastAsia="Times New Roman" w:hAnsiTheme="minorHAnsi" w:cstheme="minorHAnsi"/>
          <w:b w:val="0"/>
          <w:bCs w:val="0"/>
          <w:sz w:val="22"/>
          <w:szCs w:val="22"/>
        </w:rPr>
        <w:t xml:space="preserve"> – either in the </w:t>
      </w:r>
      <w:hyperlink r:id="rId31" w:history="1">
        <w:r w:rsidRPr="00EE32AA">
          <w:rPr>
            <w:rStyle w:val="Hyperlink"/>
            <w:rFonts w:asciiTheme="minorHAnsi" w:eastAsia="Times New Roman" w:hAnsiTheme="minorHAnsi" w:cstheme="minorHAnsi"/>
            <w:b w:val="0"/>
            <w:bCs w:val="0"/>
            <w:sz w:val="22"/>
            <w:szCs w:val="22"/>
          </w:rPr>
          <w:t>online SHAPE System</w:t>
        </w:r>
      </w:hyperlink>
      <w:r w:rsidRPr="00EE32AA">
        <w:rPr>
          <w:rFonts w:asciiTheme="minorHAnsi" w:eastAsia="Times New Roman" w:hAnsiTheme="minorHAnsi" w:cstheme="minorHAnsi"/>
          <w:b w:val="0"/>
          <w:bCs w:val="0"/>
          <w:sz w:val="22"/>
          <w:szCs w:val="22"/>
        </w:rPr>
        <w:t xml:space="preserve"> or by emailing a PDF for the </w:t>
      </w:r>
      <w:hyperlink r:id="rId32" w:history="1">
        <w:r w:rsidRPr="00EE32AA">
          <w:rPr>
            <w:rStyle w:val="Hyperlink"/>
            <w:rFonts w:asciiTheme="minorHAnsi" w:eastAsia="Times New Roman" w:hAnsiTheme="minorHAnsi" w:cstheme="minorHAnsi"/>
            <w:b w:val="0"/>
            <w:bCs w:val="0"/>
            <w:sz w:val="22"/>
            <w:szCs w:val="22"/>
          </w:rPr>
          <w:t>school(s)</w:t>
        </w:r>
      </w:hyperlink>
      <w:r w:rsidRPr="00EE32AA">
        <w:rPr>
          <w:rFonts w:asciiTheme="minorHAnsi" w:eastAsia="Times New Roman" w:hAnsiTheme="minorHAnsi" w:cstheme="minorHAnsi"/>
          <w:b w:val="0"/>
          <w:bCs w:val="0"/>
          <w:sz w:val="22"/>
          <w:szCs w:val="22"/>
        </w:rPr>
        <w:t xml:space="preserve"> or </w:t>
      </w:r>
      <w:hyperlink r:id="rId33" w:history="1">
        <w:r w:rsidRPr="00EE32AA">
          <w:rPr>
            <w:rStyle w:val="Hyperlink"/>
            <w:rFonts w:asciiTheme="minorHAnsi" w:eastAsia="Times New Roman" w:hAnsiTheme="minorHAnsi" w:cstheme="minorHAnsi"/>
            <w:b w:val="0"/>
            <w:bCs w:val="0"/>
            <w:sz w:val="22"/>
            <w:szCs w:val="22"/>
          </w:rPr>
          <w:t>district</w:t>
        </w:r>
      </w:hyperlink>
      <w:r w:rsidRPr="00EE32AA">
        <w:rPr>
          <w:rFonts w:asciiTheme="minorHAnsi" w:eastAsia="Times New Roman" w:hAnsiTheme="minorHAnsi" w:cstheme="minorHAnsi"/>
          <w:b w:val="0"/>
          <w:bCs w:val="0"/>
          <w:sz w:val="22"/>
          <w:szCs w:val="22"/>
        </w:rPr>
        <w:t xml:space="preserve"> to </w:t>
      </w:r>
      <w:hyperlink r:id="rId34" w:history="1">
        <w:r w:rsidR="00037456">
          <w:rPr>
            <w:rStyle w:val="Hyperlink"/>
            <w:rFonts w:asciiTheme="minorHAnsi" w:eastAsia="Times New Roman" w:hAnsiTheme="minorHAnsi" w:cstheme="minorHAnsi"/>
            <w:b w:val="0"/>
            <w:bCs w:val="0"/>
            <w:sz w:val="22"/>
            <w:szCs w:val="22"/>
          </w:rPr>
          <w:t>achievement@doe.mass.edu</w:t>
        </w:r>
      </w:hyperlink>
      <w:r w:rsidR="00C12E55">
        <w:rPr>
          <w:rFonts w:asciiTheme="minorHAnsi" w:eastAsia="Times New Roman" w:hAnsiTheme="minorHAnsi" w:cstheme="minorHAnsi"/>
          <w:b w:val="0"/>
          <w:bCs w:val="0"/>
          <w:sz w:val="22"/>
          <w:szCs w:val="22"/>
        </w:rPr>
        <w:t xml:space="preserve"> </w:t>
      </w:r>
      <w:r w:rsidRPr="00EE32AA">
        <w:rPr>
          <w:rFonts w:asciiTheme="minorHAnsi" w:eastAsia="Times New Roman" w:hAnsiTheme="minorHAnsi" w:cstheme="minorHAnsi"/>
          <w:b w:val="0"/>
          <w:bCs w:val="0"/>
          <w:sz w:val="22"/>
          <w:szCs w:val="22"/>
        </w:rPr>
        <w:t>with the subject: “SHAPE for CoIIN”)</w:t>
      </w:r>
    </w:p>
    <w:p w14:paraId="5E09DC4E" w14:textId="77777777" w:rsidR="00540829" w:rsidRPr="00EE32AA" w:rsidRDefault="00D75088">
      <w:pPr>
        <w:pStyle w:val="Heading3"/>
        <w:numPr>
          <w:ilvl w:val="0"/>
          <w:numId w:val="4"/>
        </w:numPr>
        <w:rPr>
          <w:rFonts w:asciiTheme="minorHAnsi" w:eastAsia="Times New Roman" w:hAnsiTheme="minorHAnsi" w:cstheme="minorHAnsi"/>
          <w:b w:val="0"/>
          <w:bCs w:val="0"/>
          <w:sz w:val="22"/>
          <w:szCs w:val="22"/>
        </w:rPr>
      </w:pPr>
      <w:r w:rsidRPr="00EE32AA">
        <w:rPr>
          <w:rFonts w:asciiTheme="minorHAnsi" w:eastAsia="Times New Roman" w:hAnsiTheme="minorHAnsi" w:cstheme="minorHAnsi"/>
          <w:b w:val="0"/>
          <w:bCs w:val="0"/>
          <w:sz w:val="22"/>
          <w:szCs w:val="22"/>
        </w:rPr>
        <w:t xml:space="preserve">Indicate priority interests that include strengthening efforts related to </w:t>
      </w:r>
      <w:hyperlink r:id="rId35" w:history="1">
        <w:r w:rsidRPr="00EE32AA">
          <w:rPr>
            <w:rStyle w:val="Hyperlink"/>
            <w:rFonts w:asciiTheme="minorHAnsi" w:eastAsia="Times New Roman" w:hAnsiTheme="minorHAnsi" w:cstheme="minorHAnsi"/>
            <w:b w:val="0"/>
            <w:bCs w:val="0"/>
            <w:sz w:val="22"/>
            <w:szCs w:val="22"/>
          </w:rPr>
          <w:t>Teaming &amp; Mental Health Screening</w:t>
        </w:r>
      </w:hyperlink>
    </w:p>
    <w:p w14:paraId="3B557E45" w14:textId="77777777" w:rsidR="00540829" w:rsidRDefault="00D75088">
      <w:pPr>
        <w:pStyle w:val="Heading3"/>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 xml:space="preserve">Consideration may also be given to geographic distribution, and to applicants that are not also engaged in similar DESE-facilitated professional learning opportunities (such as the </w:t>
      </w:r>
      <w:hyperlink r:id="rId36" w:history="1">
        <w:r>
          <w:rPr>
            <w:rStyle w:val="Hyperlink"/>
            <w:rFonts w:asciiTheme="minorHAnsi" w:eastAsia="Times New Roman" w:hAnsiTheme="minorHAnsi" w:cstheme="minorHAnsi"/>
            <w:b w:val="0"/>
            <w:bCs w:val="0"/>
            <w:sz w:val="22"/>
            <w:szCs w:val="22"/>
          </w:rPr>
          <w:t>SEL &amp; Mental Health and Systemic Student Support Academies</w:t>
        </w:r>
      </w:hyperlink>
      <w:r>
        <w:rPr>
          <w:rFonts w:asciiTheme="minorHAnsi" w:eastAsia="Times New Roman" w:hAnsiTheme="minorHAnsi" w:cstheme="minorHAnsi"/>
          <w:b w:val="0"/>
          <w:bCs w:val="0"/>
          <w:sz w:val="22"/>
          <w:szCs w:val="22"/>
        </w:rPr>
        <w:t>). Also note that if needed and feasible, clarifying questions may be asked of applicants who are under consideration for selection.</w:t>
      </w:r>
    </w:p>
    <w:p w14:paraId="59D9E00D" w14:textId="77777777" w:rsidR="00540829" w:rsidRDefault="00D75088">
      <w:pPr>
        <w:pStyle w:val="Heading3"/>
        <w:rPr>
          <w:rFonts w:asciiTheme="minorHAnsi" w:eastAsia="Times New Roman" w:hAnsiTheme="minorHAnsi" w:cstheme="minorHAnsi"/>
          <w:b w:val="0"/>
          <w:bCs w:val="0"/>
          <w:sz w:val="22"/>
          <w:szCs w:val="22"/>
        </w:rPr>
      </w:pPr>
      <w:r>
        <w:rPr>
          <w:rStyle w:val="Strong"/>
          <w:rFonts w:asciiTheme="minorHAnsi" w:eastAsia="Times New Roman" w:hAnsiTheme="minorHAnsi" w:cstheme="minorHAnsi"/>
          <w:b/>
          <w:bCs/>
          <w:sz w:val="22"/>
          <w:szCs w:val="22"/>
        </w:rPr>
        <w:t xml:space="preserve">PLEASE NOTE: </w:t>
      </w:r>
    </w:p>
    <w:p w14:paraId="16753B66" w14:textId="2EF07AFC" w:rsidR="00540829" w:rsidRDefault="00D75088">
      <w:pPr>
        <w:pStyle w:val="Heading3"/>
        <w:numPr>
          <w:ilvl w:val="0"/>
          <w:numId w:val="6"/>
        </w:numPr>
        <w:rPr>
          <w:rFonts w:asciiTheme="minorHAnsi" w:eastAsia="Times New Roman" w:hAnsiTheme="minorHAnsi" w:cstheme="minorHAnsi"/>
          <w:b w:val="0"/>
          <w:bCs w:val="0"/>
          <w:sz w:val="22"/>
          <w:szCs w:val="22"/>
        </w:rPr>
      </w:pPr>
      <w:r>
        <w:rPr>
          <w:rStyle w:val="Strong"/>
          <w:rFonts w:asciiTheme="minorHAnsi" w:eastAsia="Times New Roman" w:hAnsiTheme="minorHAnsi" w:cstheme="minorHAnsi"/>
          <w:b/>
          <w:bCs/>
          <w:sz w:val="22"/>
          <w:szCs w:val="22"/>
        </w:rPr>
        <w:t>The application must be submitted using th</w:t>
      </w:r>
      <w:r w:rsidR="00EE32AA">
        <w:rPr>
          <w:rStyle w:val="Strong"/>
          <w:rFonts w:asciiTheme="minorHAnsi" w:eastAsia="Times New Roman" w:hAnsiTheme="minorHAnsi" w:cstheme="minorHAnsi"/>
          <w:b/>
          <w:bCs/>
          <w:sz w:val="22"/>
          <w:szCs w:val="22"/>
        </w:rPr>
        <w:t xml:space="preserve">e </w:t>
      </w:r>
      <w:hyperlink r:id="rId37" w:history="1">
        <w:r w:rsidR="00EE32AA" w:rsidRPr="00CF3B08">
          <w:rPr>
            <w:rStyle w:val="Hyperlink"/>
            <w:rFonts w:asciiTheme="minorHAnsi" w:eastAsia="Times New Roman" w:hAnsiTheme="minorHAnsi" w:cstheme="minorHAnsi"/>
            <w:sz w:val="22"/>
            <w:szCs w:val="22"/>
          </w:rPr>
          <w:t>online</w:t>
        </w:r>
        <w:r w:rsidRPr="00CF3B08">
          <w:rPr>
            <w:rStyle w:val="Hyperlink"/>
            <w:rFonts w:asciiTheme="minorHAnsi" w:eastAsia="Times New Roman" w:hAnsiTheme="minorHAnsi" w:cstheme="minorHAnsi"/>
            <w:sz w:val="22"/>
            <w:szCs w:val="22"/>
          </w:rPr>
          <w:t xml:space="preserve"> </w:t>
        </w:r>
        <w:r w:rsidR="00EE32AA" w:rsidRPr="00CF3B08">
          <w:rPr>
            <w:rStyle w:val="Hyperlink"/>
            <w:rFonts w:asciiTheme="minorHAnsi" w:eastAsia="Times New Roman" w:hAnsiTheme="minorHAnsi" w:cstheme="minorHAnsi"/>
            <w:sz w:val="22"/>
            <w:szCs w:val="22"/>
          </w:rPr>
          <w:t xml:space="preserve">application </w:t>
        </w:r>
        <w:r w:rsidRPr="00CF3B08">
          <w:rPr>
            <w:rStyle w:val="Hyperlink"/>
            <w:rFonts w:asciiTheme="minorHAnsi" w:eastAsia="Times New Roman" w:hAnsiTheme="minorHAnsi" w:cstheme="minorHAnsi"/>
            <w:sz w:val="22"/>
            <w:szCs w:val="22"/>
          </w:rPr>
          <w:t>form</w:t>
        </w:r>
      </w:hyperlink>
      <w:r>
        <w:rPr>
          <w:rFonts w:asciiTheme="minorHAnsi" w:eastAsia="Times New Roman" w:hAnsiTheme="minorHAnsi" w:cstheme="minorHAnsi"/>
          <w:b w:val="0"/>
          <w:bCs w:val="0"/>
          <w:sz w:val="22"/>
          <w:szCs w:val="22"/>
        </w:rPr>
        <w:t>.</w:t>
      </w:r>
    </w:p>
    <w:p w14:paraId="2A748861" w14:textId="00181400" w:rsidR="00540829" w:rsidRDefault="00D75088">
      <w:pPr>
        <w:pStyle w:val="Heading3"/>
        <w:numPr>
          <w:ilvl w:val="0"/>
          <w:numId w:val="6"/>
        </w:numPr>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 xml:space="preserve">You may (optionally) </w:t>
      </w:r>
      <w:r>
        <w:rPr>
          <w:rStyle w:val="Strong"/>
          <w:rFonts w:asciiTheme="minorHAnsi" w:eastAsia="Times New Roman" w:hAnsiTheme="minorHAnsi" w:cstheme="minorHAnsi"/>
          <w:b/>
          <w:bCs/>
          <w:sz w:val="22"/>
          <w:szCs w:val="22"/>
        </w:rPr>
        <w:t xml:space="preserve">prepare your responses using this </w:t>
      </w:r>
      <w:r w:rsidRPr="007D3360">
        <w:rPr>
          <w:rFonts w:asciiTheme="minorHAnsi" w:eastAsia="Times New Roman" w:hAnsiTheme="minorHAnsi" w:cstheme="minorHAnsi"/>
          <w:b w:val="0"/>
          <w:bCs w:val="0"/>
          <w:sz w:val="22"/>
          <w:szCs w:val="22"/>
        </w:rPr>
        <w:t>word version</w:t>
      </w:r>
      <w:r w:rsidR="00956C5F">
        <w:rPr>
          <w:rStyle w:val="Strong"/>
          <w:rFonts w:asciiTheme="minorHAnsi" w:eastAsia="Times New Roman" w:hAnsiTheme="minorHAnsi" w:cstheme="minorHAnsi"/>
          <w:sz w:val="22"/>
          <w:szCs w:val="22"/>
        </w:rPr>
        <w:t xml:space="preserve"> (below).</w:t>
      </w:r>
      <w:r>
        <w:rPr>
          <w:rFonts w:asciiTheme="minorHAnsi" w:eastAsia="Times New Roman" w:hAnsiTheme="minorHAnsi" w:cstheme="minorHAnsi"/>
          <w:b w:val="0"/>
          <w:bCs w:val="0"/>
          <w:color w:val="E74C3C"/>
          <w:sz w:val="22"/>
          <w:szCs w:val="22"/>
        </w:rPr>
        <w:t> </w:t>
      </w:r>
      <w:r>
        <w:rPr>
          <w:rFonts w:asciiTheme="minorHAnsi" w:eastAsia="Times New Roman" w:hAnsiTheme="minorHAnsi" w:cstheme="minorHAnsi"/>
          <w:b w:val="0"/>
          <w:bCs w:val="0"/>
          <w:sz w:val="22"/>
          <w:szCs w:val="22"/>
        </w:rPr>
        <w:t>You can then use it to copy and paste your responses into th</w:t>
      </w:r>
      <w:r w:rsidR="00EE32AA">
        <w:rPr>
          <w:rFonts w:asciiTheme="minorHAnsi" w:eastAsia="Times New Roman" w:hAnsiTheme="minorHAnsi" w:cstheme="minorHAnsi"/>
          <w:b w:val="0"/>
          <w:bCs w:val="0"/>
          <w:sz w:val="22"/>
          <w:szCs w:val="22"/>
        </w:rPr>
        <w:t>e online application</w:t>
      </w:r>
      <w:r>
        <w:rPr>
          <w:rFonts w:asciiTheme="minorHAnsi" w:eastAsia="Times New Roman" w:hAnsiTheme="minorHAnsi" w:cstheme="minorHAnsi"/>
          <w:b w:val="0"/>
          <w:bCs w:val="0"/>
          <w:sz w:val="22"/>
          <w:szCs w:val="22"/>
        </w:rPr>
        <w:t xml:space="preserve"> form.</w:t>
      </w:r>
    </w:p>
    <w:p w14:paraId="53A0C049" w14:textId="0521DF2F" w:rsidR="00540829" w:rsidRDefault="00EE32AA">
      <w:pPr>
        <w:pStyle w:val="Heading3"/>
        <w:numPr>
          <w:ilvl w:val="0"/>
          <w:numId w:val="6"/>
        </w:numPr>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 xml:space="preserve">You can </w:t>
      </w:r>
      <w:r w:rsidR="00D75088">
        <w:rPr>
          <w:rFonts w:asciiTheme="minorHAnsi" w:eastAsia="Times New Roman" w:hAnsiTheme="minorHAnsi" w:cstheme="minorHAnsi"/>
          <w:b w:val="0"/>
          <w:bCs w:val="0"/>
          <w:sz w:val="22"/>
          <w:szCs w:val="22"/>
        </w:rPr>
        <w:t>save your response (before it is submitted)</w:t>
      </w:r>
      <w:r w:rsidR="00D353B9">
        <w:rPr>
          <w:rFonts w:asciiTheme="minorHAnsi" w:eastAsia="Times New Roman" w:hAnsiTheme="minorHAnsi" w:cstheme="minorHAnsi"/>
          <w:b w:val="0"/>
          <w:bCs w:val="0"/>
          <w:sz w:val="22"/>
          <w:szCs w:val="22"/>
        </w:rPr>
        <w:t xml:space="preserve"> </w:t>
      </w:r>
      <w:r w:rsidR="00D75088">
        <w:rPr>
          <w:rFonts w:asciiTheme="minorHAnsi" w:eastAsia="Times New Roman" w:hAnsiTheme="minorHAnsi" w:cstheme="minorHAnsi"/>
          <w:b w:val="0"/>
          <w:bCs w:val="0"/>
          <w:sz w:val="22"/>
          <w:szCs w:val="22"/>
        </w:rPr>
        <w:t>and return to it at a later time</w:t>
      </w:r>
      <w:r>
        <w:rPr>
          <w:rFonts w:asciiTheme="minorHAnsi" w:eastAsia="Times New Roman" w:hAnsiTheme="minorHAnsi" w:cstheme="minorHAnsi"/>
          <w:b w:val="0"/>
          <w:bCs w:val="0"/>
          <w:sz w:val="22"/>
          <w:szCs w:val="22"/>
        </w:rPr>
        <w:t>. A</w:t>
      </w:r>
      <w:r w:rsidR="00D75088">
        <w:rPr>
          <w:rFonts w:asciiTheme="minorHAnsi" w:eastAsia="Times New Roman" w:hAnsiTheme="minorHAnsi" w:cstheme="minorHAnsi"/>
          <w:b w:val="0"/>
          <w:bCs w:val="0"/>
          <w:sz w:val="22"/>
          <w:szCs w:val="22"/>
        </w:rPr>
        <w:t xml:space="preserve">fter filling in responses to questions #1-6 click "NEXT" and then you will see the </w:t>
      </w:r>
      <w:r w:rsidR="00D75088">
        <w:rPr>
          <w:rStyle w:val="Strong"/>
          <w:rFonts w:asciiTheme="minorHAnsi" w:eastAsia="Times New Roman" w:hAnsiTheme="minorHAnsi" w:cstheme="minorHAnsi"/>
          <w:sz w:val="22"/>
          <w:szCs w:val="22"/>
        </w:rPr>
        <w:t>"</w:t>
      </w:r>
      <w:r w:rsidR="00D75088">
        <w:rPr>
          <w:rStyle w:val="Strong"/>
          <w:rFonts w:asciiTheme="minorHAnsi" w:eastAsia="Times New Roman" w:hAnsiTheme="minorHAnsi" w:cstheme="minorHAnsi"/>
          <w:b/>
          <w:bCs/>
          <w:sz w:val="22"/>
          <w:szCs w:val="22"/>
        </w:rPr>
        <w:t>Save and Continue Later</w:t>
      </w:r>
      <w:r w:rsidR="00D75088">
        <w:rPr>
          <w:rStyle w:val="Strong"/>
          <w:rFonts w:asciiTheme="minorHAnsi" w:eastAsia="Times New Roman" w:hAnsiTheme="minorHAnsi" w:cstheme="minorHAnsi"/>
          <w:sz w:val="22"/>
          <w:szCs w:val="22"/>
        </w:rPr>
        <w:t>"</w:t>
      </w:r>
      <w:r w:rsidR="00D75088">
        <w:rPr>
          <w:rFonts w:asciiTheme="minorHAnsi" w:eastAsia="Times New Roman" w:hAnsiTheme="minorHAnsi" w:cstheme="minorHAnsi"/>
          <w:b w:val="0"/>
          <w:bCs w:val="0"/>
          <w:sz w:val="22"/>
          <w:szCs w:val="22"/>
        </w:rPr>
        <w:t xml:space="preserve"> function at the top toolbar. You can click on that and enter in an email address, and a link will be sent to that email address. You can click on that link sent to the email address to be brought back to your survey to continue.</w:t>
      </w:r>
    </w:p>
    <w:p w14:paraId="58FDA28F" w14:textId="77777777" w:rsidR="00540829" w:rsidRDefault="00D75088">
      <w:pPr>
        <w:pStyle w:val="Heading3"/>
        <w:numPr>
          <w:ilvl w:val="0"/>
          <w:numId w:val="6"/>
        </w:numPr>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 xml:space="preserve">If you accidentally click "SUBMIT" at the end of the survey too soon, you can email achievement@doe.mass.edu for assistance. </w:t>
      </w:r>
      <w:r>
        <w:rPr>
          <w:rStyle w:val="Strong"/>
          <w:rFonts w:asciiTheme="minorHAnsi" w:eastAsia="Times New Roman" w:hAnsiTheme="minorHAnsi" w:cstheme="minorHAnsi"/>
          <w:b/>
          <w:bCs/>
          <w:sz w:val="22"/>
          <w:szCs w:val="22"/>
        </w:rPr>
        <w:t>If more than one survey is submitted for a district, we will review the last one submitted.  </w:t>
      </w:r>
    </w:p>
    <w:p w14:paraId="15523353" w14:textId="77777777" w:rsidR="00540829" w:rsidRDefault="00540829">
      <w:pPr>
        <w:pStyle w:val="NormalWeb"/>
        <w:spacing w:after="240" w:afterAutospacing="0"/>
        <w:rPr>
          <w:rFonts w:asciiTheme="minorHAnsi" w:hAnsiTheme="minorHAnsi" w:cstheme="minorHAnsi"/>
          <w:sz w:val="22"/>
          <w:szCs w:val="22"/>
        </w:rPr>
      </w:pPr>
    </w:p>
    <w:p w14:paraId="0D87B5CC" w14:textId="77777777" w:rsidR="00540829" w:rsidRDefault="00037456">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pict w14:anchorId="2BC8E1B9">
          <v:rect id="_x0000_i1025" style="width:7in;height:1pt" o:hralign="center" o:hrstd="t" o:hr="t" fillcolor="#a0a0a0" stroked="f"/>
        </w:pict>
      </w:r>
    </w:p>
    <w:p w14:paraId="2A5600E4" w14:textId="77777777" w:rsidR="00540829" w:rsidRDefault="00D75088">
      <w:pPr>
        <w:pStyle w:val="Heading2"/>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Contact Information </w:t>
      </w:r>
    </w:p>
    <w:p w14:paraId="406D03FE" w14:textId="77777777" w:rsidR="00540829" w:rsidRDefault="00D75088">
      <w:pPr>
        <w:pStyle w:val="Heading3"/>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1) District name</w:t>
      </w:r>
    </w:p>
    <w:p w14:paraId="313F06F5"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14:paraId="59FABD1E" w14:textId="77777777" w:rsidR="00540829" w:rsidRDefault="00D75088">
      <w:pPr>
        <w:pStyle w:val="Heading3"/>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lastRenderedPageBreak/>
        <w:t>2) Contact name for this application</w:t>
      </w:r>
    </w:p>
    <w:p w14:paraId="0336191E"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14:paraId="4D6E58FB" w14:textId="77777777" w:rsidR="00540829" w:rsidRDefault="00D75088">
      <w:pPr>
        <w:pStyle w:val="Heading3"/>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3) Contact Role/Title</w:t>
      </w:r>
    </w:p>
    <w:p w14:paraId="1D588129"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14:paraId="675FC28E" w14:textId="77777777" w:rsidR="00540829" w:rsidRDefault="00D75088">
      <w:pPr>
        <w:pStyle w:val="Heading3"/>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4) Email</w:t>
      </w:r>
    </w:p>
    <w:p w14:paraId="5FB7B86C"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14:paraId="262AE439" w14:textId="77777777" w:rsidR="00540829" w:rsidRDefault="00D75088">
      <w:pPr>
        <w:pStyle w:val="Heading3"/>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5) Phone</w:t>
      </w:r>
    </w:p>
    <w:p w14:paraId="56822224"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14:paraId="5964AB33" w14:textId="77777777" w:rsidR="00540829" w:rsidRDefault="00D75088">
      <w:pPr>
        <w:pStyle w:val="Heading3"/>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6) Please confirm that the superintendent is aware of and supports this application.</w:t>
      </w:r>
    </w:p>
    <w:p w14:paraId="0608A17E"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14:paraId="142809B6" w14:textId="77777777" w:rsidR="00540829" w:rsidRDefault="00037456">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pict w14:anchorId="548836B8">
          <v:rect id="_x0000_i1026" style="width:7in;height:1pt" o:hralign="center" o:hrstd="t" o:hr="t" fillcolor="#a0a0a0" stroked="f"/>
        </w:pict>
      </w:r>
    </w:p>
    <w:p w14:paraId="5F0941AA" w14:textId="77777777" w:rsidR="00540829" w:rsidRDefault="00D75088">
      <w:pPr>
        <w:pStyle w:val="Heading2"/>
        <w:rPr>
          <w:rFonts w:asciiTheme="minorHAnsi" w:eastAsia="Times New Roman" w:hAnsiTheme="minorHAnsi" w:cstheme="minorHAnsi"/>
          <w:sz w:val="22"/>
          <w:szCs w:val="22"/>
        </w:rPr>
      </w:pPr>
      <w:r>
        <w:rPr>
          <w:rFonts w:asciiTheme="minorHAnsi" w:eastAsia="Times New Roman" w:hAnsiTheme="minorHAnsi" w:cstheme="minorHAnsi"/>
          <w:sz w:val="22"/>
          <w:szCs w:val="22"/>
        </w:rPr>
        <w:t>School and Team Member Information</w:t>
      </w:r>
    </w:p>
    <w:p w14:paraId="0128F998" w14:textId="77777777" w:rsidR="00540829" w:rsidRDefault="00D75088">
      <w:pPr>
        <w:pStyle w:val="Heading3"/>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7) School(s) you anticipate focusing on with this work.</w:t>
      </w:r>
    </w:p>
    <w:p w14:paraId="1BFBDFBD"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14:paraId="28C30CE3" w14:textId="3497054C" w:rsidR="00540829" w:rsidRDefault="00D75088">
      <w:pPr>
        <w:pStyle w:val="Heading4"/>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8) Grade levels of school(s) you would likely focus on for this effort</w:t>
      </w:r>
      <w:r w:rsidR="00EE32AA">
        <w:rPr>
          <w:rFonts w:asciiTheme="minorHAnsi" w:eastAsia="Times New Roman" w:hAnsiTheme="minorHAnsi" w:cstheme="minorHAnsi"/>
          <w:b w:val="0"/>
          <w:bCs w:val="0"/>
          <w:sz w:val="22"/>
          <w:szCs w:val="22"/>
        </w:rPr>
        <w:t>.</w:t>
      </w:r>
      <w:r>
        <w:rPr>
          <w:rFonts w:asciiTheme="minorHAnsi" w:eastAsia="Times New Roman" w:hAnsiTheme="minorHAnsi" w:cstheme="minorHAnsi"/>
          <w:b w:val="0"/>
          <w:bCs w:val="0"/>
          <w:sz w:val="22"/>
          <w:szCs w:val="22"/>
        </w:rPr>
        <w:t xml:space="preserve"> Check all that apply.</w:t>
      </w:r>
    </w:p>
    <w:p w14:paraId="5DD21A6C"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Elementary School</w:t>
      </w:r>
    </w:p>
    <w:p w14:paraId="604C7B09"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Middle School</w:t>
      </w:r>
    </w:p>
    <w:p w14:paraId="7118E9AC"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High School</w:t>
      </w:r>
    </w:p>
    <w:p w14:paraId="63C970C8"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Other - Write In: _________________________________________________</w:t>
      </w:r>
    </w:p>
    <w:p w14:paraId="41F887E4"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Not sure yet</w:t>
      </w:r>
    </w:p>
    <w:p w14:paraId="76820A7E" w14:textId="061E6EA6" w:rsidR="00540829" w:rsidRDefault="00D75088">
      <w:pPr>
        <w:pStyle w:val="Heading3"/>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 xml:space="preserve">9) Indicate how feasible or challenging you anticipate it would be to form a district (and/or school level) team with key membership (e.g., representatives of counselors and other specialized instructional support personnel, educators, administrators, students, families, and community partners), with multiple racial/ethnic perspectives, who can convene regularly and have representatives participate in the monthly professional learning sessions (see </w:t>
      </w:r>
      <w:hyperlink r:id="rId38" w:history="1">
        <w:r w:rsidR="003342CF">
          <w:rPr>
            <w:rStyle w:val="Hyperlink"/>
            <w:rFonts w:asciiTheme="minorHAnsi" w:eastAsia="Times New Roman" w:hAnsiTheme="minorHAnsi" w:cstheme="minorHAnsi"/>
            <w:b w:val="0"/>
            <w:bCs w:val="0"/>
            <w:sz w:val="22"/>
            <w:szCs w:val="22"/>
          </w:rPr>
          <w:t>site e</w:t>
        </w:r>
        <w:r w:rsidRPr="003342CF">
          <w:rPr>
            <w:rStyle w:val="Hyperlink"/>
            <w:rFonts w:asciiTheme="minorHAnsi" w:eastAsia="Times New Roman" w:hAnsiTheme="minorHAnsi" w:cstheme="minorHAnsi"/>
            <w:b w:val="0"/>
            <w:bCs w:val="0"/>
            <w:sz w:val="22"/>
            <w:szCs w:val="22"/>
          </w:rPr>
          <w:t>xpectations</w:t>
        </w:r>
      </w:hyperlink>
      <w:r>
        <w:rPr>
          <w:rFonts w:asciiTheme="minorHAnsi" w:eastAsia="Times New Roman" w:hAnsiTheme="minorHAnsi" w:cstheme="minorHAnsi"/>
          <w:b w:val="0"/>
          <w:bCs w:val="0"/>
          <w:sz w:val="22"/>
          <w:szCs w:val="22"/>
        </w:rPr>
        <w:t>)? (250 word max.)</w:t>
      </w:r>
      <w:r>
        <w:rPr>
          <w:rFonts w:asciiTheme="minorHAnsi" w:eastAsia="Times New Roman" w:hAnsiTheme="minorHAnsi" w:cstheme="minorHAnsi"/>
          <w:b w:val="0"/>
          <w:bCs w:val="0"/>
          <w:sz w:val="22"/>
          <w:szCs w:val="22"/>
        </w:rPr>
        <w:br/>
        <w:t> </w:t>
      </w:r>
    </w:p>
    <w:p w14:paraId="75D98DB7"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361E8EC1"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4D5763E5"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2CA0239B"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lastRenderedPageBreak/>
        <w:t xml:space="preserve">____________________________________________ </w:t>
      </w:r>
    </w:p>
    <w:p w14:paraId="1682BBDD" w14:textId="77777777" w:rsidR="00540829" w:rsidRDefault="00D75088">
      <w:pPr>
        <w:pStyle w:val="Heading4"/>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10) If you know already some/all team members who would contribute to this initiative, provide details here. Team members will include (check all that apply):</w:t>
      </w:r>
    </w:p>
    <w:p w14:paraId="306DDCDC"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School health and behavioral health staff</w:t>
      </w:r>
    </w:p>
    <w:p w14:paraId="01BEBA05"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Teachers</w:t>
      </w:r>
    </w:p>
    <w:p w14:paraId="0CF2F9FB"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School administrators</w:t>
      </w:r>
    </w:p>
    <w:p w14:paraId="606CD372"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Youth/Students</w:t>
      </w:r>
    </w:p>
    <w:p w14:paraId="49F8B544"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Parents/Families</w:t>
      </w:r>
    </w:p>
    <w:p w14:paraId="654EBBBB"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Community health and behavioral health providers</w:t>
      </w:r>
    </w:p>
    <w:p w14:paraId="1884E075"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Child welfare staff</w:t>
      </w:r>
    </w:p>
    <w:p w14:paraId="3CA3B515"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Juvenile justice staff</w:t>
      </w:r>
    </w:p>
    <w:p w14:paraId="6F66B287"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Community leaders</w:t>
      </w:r>
    </w:p>
    <w:p w14:paraId="51DBE552"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Other - Write In</w:t>
      </w:r>
    </w:p>
    <w:p w14:paraId="7BF9536D" w14:textId="77777777" w:rsidR="00540829" w:rsidRDefault="00037456">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pict w14:anchorId="08A819BF">
          <v:rect id="_x0000_i1027" style="width:7in;height:1pt" o:hralign="center" o:hrstd="t" o:hr="t" fillcolor="#a0a0a0" stroked="f"/>
        </w:pict>
      </w:r>
    </w:p>
    <w:p w14:paraId="2702783B" w14:textId="77777777" w:rsidR="00540829" w:rsidRDefault="00D75088">
      <w:pPr>
        <w:pStyle w:val="Heading2"/>
        <w:rPr>
          <w:rFonts w:asciiTheme="minorHAnsi" w:eastAsia="Times New Roman" w:hAnsiTheme="minorHAnsi" w:cstheme="minorHAnsi"/>
          <w:sz w:val="22"/>
          <w:szCs w:val="22"/>
        </w:rPr>
      </w:pPr>
      <w:r>
        <w:rPr>
          <w:rFonts w:asciiTheme="minorHAnsi" w:eastAsia="Times New Roman" w:hAnsiTheme="minorHAnsi" w:cstheme="minorHAnsi"/>
          <w:sz w:val="22"/>
          <w:szCs w:val="22"/>
        </w:rPr>
        <w:t>District Interests and Approaches</w:t>
      </w:r>
    </w:p>
    <w:p w14:paraId="24CB3E2F" w14:textId="77777777" w:rsidR="00540829" w:rsidRDefault="00D75088">
      <w:pPr>
        <w:pStyle w:val="Heading4"/>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11</w:t>
      </w:r>
      <w:r w:rsidRPr="00956C5F">
        <w:rPr>
          <w:rFonts w:asciiTheme="minorHAnsi" w:eastAsia="Times New Roman" w:hAnsiTheme="minorHAnsi" w:cstheme="minorHAnsi"/>
          <w:b w:val="0"/>
          <w:bCs w:val="0"/>
          <w:sz w:val="22"/>
          <w:szCs w:val="22"/>
        </w:rPr>
        <w:t xml:space="preserve">)  Please indicate which of the following </w:t>
      </w:r>
      <w:hyperlink r:id="rId39" w:history="1">
        <w:r w:rsidRPr="00956C5F">
          <w:rPr>
            <w:rStyle w:val="Hyperlink"/>
            <w:rFonts w:asciiTheme="minorHAnsi" w:eastAsia="Times New Roman" w:hAnsiTheme="minorHAnsi" w:cstheme="minorHAnsi"/>
            <w:b w:val="0"/>
            <w:bCs w:val="0"/>
            <w:sz w:val="22"/>
            <w:szCs w:val="22"/>
          </w:rPr>
          <w:t>topics</w:t>
        </w:r>
      </w:hyperlink>
      <w:r w:rsidRPr="00956C5F">
        <w:rPr>
          <w:rFonts w:asciiTheme="minorHAnsi" w:eastAsia="Times New Roman" w:hAnsiTheme="minorHAnsi" w:cstheme="minorHAnsi"/>
          <w:b w:val="0"/>
          <w:bCs w:val="0"/>
          <w:sz w:val="22"/>
          <w:szCs w:val="22"/>
        </w:rPr>
        <w:t> is likely of most interest to your district related to this initiative. All of</w:t>
      </w:r>
      <w:r>
        <w:rPr>
          <w:rFonts w:asciiTheme="minorHAnsi" w:eastAsia="Times New Roman" w:hAnsiTheme="minorHAnsi" w:cstheme="minorHAnsi"/>
          <w:b w:val="0"/>
          <w:bCs w:val="0"/>
          <w:sz w:val="22"/>
          <w:szCs w:val="22"/>
        </w:rPr>
        <w:t xml:space="preserve"> these topics will include inquiry into ways to equitably support the unique strengths and needs, and cultural and linguistic considerations, of students and families in your schools.  (You may select more than one. </w:t>
      </w:r>
      <w:r>
        <w:rPr>
          <w:rStyle w:val="Emphasis"/>
          <w:rFonts w:asciiTheme="minorHAnsi" w:eastAsia="Times New Roman" w:hAnsiTheme="minorHAnsi" w:cstheme="minorHAnsi"/>
          <w:b w:val="0"/>
          <w:bCs w:val="0"/>
          <w:sz w:val="22"/>
          <w:szCs w:val="22"/>
        </w:rPr>
        <w:t>Note that priority topics include Teaming and Mental Health Screening, but they are not required to submit an application.)</w:t>
      </w:r>
      <w:r>
        <w:rPr>
          <w:rFonts w:asciiTheme="minorHAnsi" w:eastAsia="Times New Roman" w:hAnsiTheme="minorHAnsi" w:cstheme="minorHAnsi"/>
          <w:b w:val="0"/>
          <w:bCs w:val="0"/>
          <w:sz w:val="22"/>
          <w:szCs w:val="22"/>
        </w:rPr>
        <w:t> </w:t>
      </w:r>
    </w:p>
    <w:p w14:paraId="241D673E"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Needs Assessment and Resource Mapping (note that all participants will engage in this topic)</w:t>
      </w:r>
    </w:p>
    <w:p w14:paraId="170E8B05"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Teaming (multi-disciplinary teams that inform and support school mental health systems and efforts)</w:t>
      </w:r>
    </w:p>
    <w:p w14:paraId="23F7FBF6"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Mental Health Screening (the assessment of students to determine whether they may be at risk for a mental health concern and may benefit from additional supports and services)</w:t>
      </w:r>
    </w:p>
    <w:p w14:paraId="7B89C83B"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Mental Health Promotion (Tier 1)</w:t>
      </w:r>
    </w:p>
    <w:p w14:paraId="6FD384A7"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Early Intervention and Treatment (Tiers 2 &amp; 3)</w:t>
      </w:r>
    </w:p>
    <w:p w14:paraId="2094F960"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Funding and Sustainability</w:t>
      </w:r>
    </w:p>
    <w:p w14:paraId="0E2F9159"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Impact</w:t>
      </w:r>
    </w:p>
    <w:p w14:paraId="51E7C305"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We're not sure yet</w:t>
      </w:r>
    </w:p>
    <w:p w14:paraId="43317FCB"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 Other - Write In: _________________________________________________</w:t>
      </w:r>
    </w:p>
    <w:p w14:paraId="5D005494" w14:textId="77777777" w:rsidR="00540829" w:rsidRDefault="00D75088">
      <w:pPr>
        <w:pStyle w:val="Heading3"/>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12) Please describe your district’s current approach to supporting mental health for students and families. (250 word max.)</w:t>
      </w:r>
    </w:p>
    <w:p w14:paraId="70B996B1"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1AD6F7D8"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lastRenderedPageBreak/>
        <w:t xml:space="preserve">____________________________________________ </w:t>
      </w:r>
    </w:p>
    <w:p w14:paraId="43EED08B"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3BC32B61"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4963FBA2" w14:textId="77777777" w:rsidR="00540829" w:rsidRDefault="00D75088">
      <w:pPr>
        <w:pStyle w:val="Heading3"/>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13) Please add a few sentences to provide additional information about why your district is interested in this opportunity, and what you hope to get out of participation. Please describe any current strengths, as well as include any particular challenges that you hope to address if selected for participation. (250 word max.)</w:t>
      </w:r>
    </w:p>
    <w:p w14:paraId="1BB95610"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30275FFB"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7199F48D"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3A47B34B"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6BB617A4" w14:textId="77777777" w:rsidR="00540829" w:rsidRDefault="00D75088">
      <w:pPr>
        <w:pStyle w:val="Heading3"/>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14) Please describe how your district will ensure equity, including racial equity, drives the design of policies, programs, and services related to the development of a Comprehensive School Mental Health System. (250 word max.)</w:t>
      </w:r>
    </w:p>
    <w:p w14:paraId="43B5CEC9"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30CAD78D"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70BC1097"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79D55EEC"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09A77D7F" w14:textId="5255AF2D" w:rsidR="00540829" w:rsidRDefault="00D75088">
      <w:pPr>
        <w:pStyle w:val="Heading3"/>
        <w:rPr>
          <w:rFonts w:asciiTheme="minorHAnsi" w:eastAsia="Times New Roman" w:hAnsiTheme="minorHAnsi" w:cstheme="minorHAnsi"/>
          <w:b w:val="0"/>
          <w:bCs w:val="0"/>
          <w:sz w:val="22"/>
          <w:szCs w:val="22"/>
        </w:rPr>
      </w:pPr>
      <w:r w:rsidRPr="00C27845">
        <w:rPr>
          <w:rFonts w:asciiTheme="minorHAnsi" w:eastAsia="Times New Roman" w:hAnsiTheme="minorHAnsi" w:cstheme="minorHAnsi"/>
          <w:b w:val="0"/>
          <w:bCs w:val="0"/>
          <w:sz w:val="22"/>
          <w:szCs w:val="22"/>
        </w:rPr>
        <w:t xml:space="preserve">15) Selected districts will be using and referring to the </w:t>
      </w:r>
      <w:hyperlink r:id="rId40" w:history="1">
        <w:r w:rsidRPr="00C27845">
          <w:rPr>
            <w:rStyle w:val="Hyperlink"/>
            <w:rFonts w:asciiTheme="minorHAnsi" w:eastAsia="Times New Roman" w:hAnsiTheme="minorHAnsi" w:cstheme="minorHAnsi"/>
            <w:b w:val="0"/>
            <w:bCs w:val="0"/>
            <w:sz w:val="22"/>
            <w:szCs w:val="22"/>
          </w:rPr>
          <w:t xml:space="preserve">SHAPE </w:t>
        </w:r>
      </w:hyperlink>
      <w:r w:rsidRPr="00C27845">
        <w:rPr>
          <w:rFonts w:asciiTheme="minorHAnsi" w:eastAsia="Times New Roman" w:hAnsiTheme="minorHAnsi" w:cstheme="minorHAnsi"/>
          <w:b w:val="0"/>
          <w:bCs w:val="0"/>
          <w:sz w:val="22"/>
          <w:szCs w:val="22"/>
        </w:rPr>
        <w:t xml:space="preserve">System, with support from the learning network (CoIIN). Though it is helpful, it is not a requirement to have used it before applying. Please indicate if an individual or team on behalf of the participating school(s) or district has or will complete the </w:t>
      </w:r>
      <w:r w:rsidRPr="00C27845">
        <w:rPr>
          <w:rStyle w:val="Emphasis"/>
          <w:rFonts w:asciiTheme="minorHAnsi" w:eastAsia="Times New Roman" w:hAnsiTheme="minorHAnsi" w:cstheme="minorHAnsi"/>
          <w:b w:val="0"/>
          <w:bCs w:val="0"/>
          <w:sz w:val="22"/>
          <w:szCs w:val="22"/>
        </w:rPr>
        <w:t>School Mental Health Quality Assessment</w:t>
      </w:r>
      <w:r w:rsidRPr="00C27845">
        <w:rPr>
          <w:rFonts w:asciiTheme="minorHAnsi" w:eastAsia="Times New Roman" w:hAnsiTheme="minorHAnsi" w:cstheme="minorHAnsi"/>
          <w:b w:val="0"/>
          <w:bCs w:val="0"/>
          <w:sz w:val="22"/>
          <w:szCs w:val="22"/>
        </w:rPr>
        <w:t xml:space="preserve"> using the SHAPE System, at least once, by the end of June 202</w:t>
      </w:r>
      <w:r w:rsidR="006B0794">
        <w:rPr>
          <w:rFonts w:asciiTheme="minorHAnsi" w:eastAsia="Times New Roman" w:hAnsiTheme="minorHAnsi" w:cstheme="minorHAnsi"/>
          <w:b w:val="0"/>
          <w:bCs w:val="0"/>
          <w:sz w:val="22"/>
          <w:szCs w:val="22"/>
        </w:rPr>
        <w:t>1</w:t>
      </w:r>
      <w:r w:rsidRPr="00C27845">
        <w:rPr>
          <w:rFonts w:asciiTheme="minorHAnsi" w:eastAsia="Times New Roman" w:hAnsiTheme="minorHAnsi" w:cstheme="minorHAnsi"/>
          <w:b w:val="0"/>
          <w:bCs w:val="0"/>
          <w:sz w:val="22"/>
          <w:szCs w:val="22"/>
        </w:rPr>
        <w:t xml:space="preserve"> – either in the </w:t>
      </w:r>
      <w:hyperlink r:id="rId41" w:history="1">
        <w:r w:rsidRPr="00C27845">
          <w:rPr>
            <w:rStyle w:val="Hyperlink"/>
            <w:rFonts w:asciiTheme="minorHAnsi" w:eastAsia="Times New Roman" w:hAnsiTheme="minorHAnsi" w:cstheme="minorHAnsi"/>
            <w:b w:val="0"/>
            <w:bCs w:val="0"/>
            <w:sz w:val="22"/>
            <w:szCs w:val="22"/>
          </w:rPr>
          <w:t>online SHAPE System</w:t>
        </w:r>
      </w:hyperlink>
      <w:r w:rsidRPr="00C27845">
        <w:rPr>
          <w:rFonts w:asciiTheme="minorHAnsi" w:eastAsia="Times New Roman" w:hAnsiTheme="minorHAnsi" w:cstheme="minorHAnsi"/>
          <w:b w:val="0"/>
          <w:bCs w:val="0"/>
          <w:sz w:val="22"/>
          <w:szCs w:val="22"/>
        </w:rPr>
        <w:t xml:space="preserve"> (or by emailing a PDF for the </w:t>
      </w:r>
      <w:hyperlink r:id="rId42" w:history="1">
        <w:r w:rsidRPr="00C27845">
          <w:rPr>
            <w:rStyle w:val="Hyperlink"/>
            <w:rFonts w:asciiTheme="minorHAnsi" w:eastAsia="Times New Roman" w:hAnsiTheme="minorHAnsi" w:cstheme="minorHAnsi"/>
            <w:b w:val="0"/>
            <w:bCs w:val="0"/>
            <w:sz w:val="22"/>
            <w:szCs w:val="22"/>
          </w:rPr>
          <w:t>school</w:t>
        </w:r>
      </w:hyperlink>
      <w:r w:rsidRPr="00C27845">
        <w:rPr>
          <w:rFonts w:asciiTheme="minorHAnsi" w:eastAsia="Times New Roman" w:hAnsiTheme="minorHAnsi" w:cstheme="minorHAnsi"/>
          <w:b w:val="0"/>
          <w:bCs w:val="0"/>
          <w:sz w:val="22"/>
          <w:szCs w:val="22"/>
        </w:rPr>
        <w:t xml:space="preserve"> or </w:t>
      </w:r>
      <w:hyperlink r:id="rId43" w:history="1">
        <w:r w:rsidRPr="00C27845">
          <w:rPr>
            <w:rStyle w:val="Hyperlink"/>
            <w:rFonts w:asciiTheme="minorHAnsi" w:eastAsia="Times New Roman" w:hAnsiTheme="minorHAnsi" w:cstheme="minorHAnsi"/>
            <w:b w:val="0"/>
            <w:bCs w:val="0"/>
            <w:sz w:val="22"/>
            <w:szCs w:val="22"/>
          </w:rPr>
          <w:t>district</w:t>
        </w:r>
      </w:hyperlink>
      <w:r w:rsidRPr="00C27845">
        <w:rPr>
          <w:rFonts w:asciiTheme="minorHAnsi" w:eastAsia="Times New Roman" w:hAnsiTheme="minorHAnsi" w:cstheme="minorHAnsi"/>
          <w:b w:val="0"/>
          <w:bCs w:val="0"/>
          <w:sz w:val="22"/>
          <w:szCs w:val="22"/>
        </w:rPr>
        <w:t> to achievement@doe.mass.edu with the subject: “SHAPE for CoIIN”).</w:t>
      </w:r>
    </w:p>
    <w:p w14:paraId="79862B0E"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14:paraId="2B2EA196" w14:textId="77777777" w:rsidR="00540829" w:rsidRDefault="00037456">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pict w14:anchorId="33F07341">
          <v:rect id="_x0000_i1028" style="width:7in;height:1pt" o:hralign="center" o:hrstd="t" o:hr="t" fillcolor="#a0a0a0" stroked="f"/>
        </w:pict>
      </w:r>
    </w:p>
    <w:p w14:paraId="36F9C7BE" w14:textId="77777777" w:rsidR="00540829" w:rsidRDefault="00D75088">
      <w:pPr>
        <w:pStyle w:val="Heading2"/>
        <w:rPr>
          <w:rFonts w:asciiTheme="minorHAnsi" w:eastAsia="Times New Roman" w:hAnsiTheme="minorHAnsi" w:cstheme="minorHAnsi"/>
          <w:sz w:val="22"/>
          <w:szCs w:val="22"/>
        </w:rPr>
      </w:pPr>
      <w:r>
        <w:rPr>
          <w:rFonts w:asciiTheme="minorHAnsi" w:eastAsia="Times New Roman" w:hAnsiTheme="minorHAnsi" w:cstheme="minorHAnsi"/>
          <w:sz w:val="22"/>
          <w:szCs w:val="22"/>
        </w:rPr>
        <w:t>Additional Comments and Opportunities</w:t>
      </w:r>
    </w:p>
    <w:p w14:paraId="27708C1B" w14:textId="008A2F81" w:rsidR="00540829" w:rsidRDefault="00D75088">
      <w:pPr>
        <w:pStyle w:val="Heading3"/>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16) Please indicate if there is anything you want to encourage the state team</w:t>
      </w:r>
      <w:r w:rsidR="00C27845">
        <w:rPr>
          <w:rFonts w:asciiTheme="minorHAnsi" w:eastAsia="Times New Roman" w:hAnsiTheme="minorHAnsi" w:cstheme="minorHAnsi"/>
          <w:b w:val="0"/>
          <w:bCs w:val="0"/>
          <w:sz w:val="22"/>
          <w:szCs w:val="22"/>
        </w:rPr>
        <w:t xml:space="preserve"> to consider</w:t>
      </w:r>
      <w:r>
        <w:rPr>
          <w:rFonts w:asciiTheme="minorHAnsi" w:eastAsia="Times New Roman" w:hAnsiTheme="minorHAnsi" w:cstheme="minorHAnsi"/>
          <w:b w:val="0"/>
          <w:bCs w:val="0"/>
          <w:sz w:val="22"/>
          <w:szCs w:val="22"/>
        </w:rPr>
        <w:t xml:space="preserve"> (with cross-agency representation and youth and parent leaders) in terms of ways to support participants, or ways to improve equitable and effective state efforts that help strengthen local school mental health systems. (250 word max.)</w:t>
      </w:r>
    </w:p>
    <w:p w14:paraId="23BBB79C"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737FA04E"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0235B8DD"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6201B8BF"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771955A5" w14:textId="404A67DA" w:rsidR="00540829" w:rsidRDefault="00D75088">
      <w:pPr>
        <w:pStyle w:val="Heading3"/>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lastRenderedPageBreak/>
        <w:t xml:space="preserve">17) While a relatively small number of districts </w:t>
      </w:r>
      <w:r w:rsidR="00151495">
        <w:rPr>
          <w:rFonts w:asciiTheme="minorHAnsi" w:eastAsia="Times New Roman" w:hAnsiTheme="minorHAnsi" w:cstheme="minorHAnsi"/>
          <w:b w:val="0"/>
          <w:bCs w:val="0"/>
          <w:sz w:val="22"/>
          <w:szCs w:val="22"/>
        </w:rPr>
        <w:t xml:space="preserve">(5) </w:t>
      </w:r>
      <w:r>
        <w:rPr>
          <w:rFonts w:asciiTheme="minorHAnsi" w:eastAsia="Times New Roman" w:hAnsiTheme="minorHAnsi" w:cstheme="minorHAnsi"/>
          <w:b w:val="0"/>
          <w:bCs w:val="0"/>
          <w:sz w:val="22"/>
          <w:szCs w:val="22"/>
        </w:rPr>
        <w:t>will be selected for full participation in the State CSMHS CoIIN, the state team is looking at ways to create additional opportunities to provide supports for a larger contingent of districts. If you are not selected for full participation in the CoIIN, would you like to be alerted to other opportunities to engage in aspects of school mental health professional development, coaching, and technical assistance, or other ways to potentially secure resources to support school mental health implementation? </w:t>
      </w:r>
      <w:r>
        <w:rPr>
          <w:rFonts w:asciiTheme="minorHAnsi" w:eastAsia="Times New Roman" w:hAnsiTheme="minorHAnsi" w:cstheme="minorHAnsi"/>
          <w:b w:val="0"/>
          <w:bCs w:val="0"/>
          <w:sz w:val="22"/>
          <w:szCs w:val="22"/>
        </w:rPr>
        <w:br/>
      </w:r>
      <w:r>
        <w:rPr>
          <w:rFonts w:asciiTheme="minorHAnsi" w:eastAsia="Times New Roman" w:hAnsiTheme="minorHAnsi" w:cstheme="minorHAnsi"/>
          <w:b w:val="0"/>
          <w:bCs w:val="0"/>
          <w:sz w:val="22"/>
          <w:szCs w:val="22"/>
        </w:rPr>
        <w:br/>
        <w:t xml:space="preserve">If so, add the email address below where you would like information to be sent, or use this </w:t>
      </w:r>
      <w:hyperlink r:id="rId44" w:history="1">
        <w:r>
          <w:rPr>
            <w:rStyle w:val="Hyperlink"/>
            <w:rFonts w:asciiTheme="minorHAnsi" w:eastAsia="Times New Roman" w:hAnsiTheme="minorHAnsi" w:cstheme="minorHAnsi"/>
            <w:b w:val="0"/>
            <w:bCs w:val="0"/>
            <w:sz w:val="22"/>
            <w:szCs w:val="22"/>
          </w:rPr>
          <w:t>online interest form</w:t>
        </w:r>
      </w:hyperlink>
      <w:r>
        <w:rPr>
          <w:rFonts w:asciiTheme="minorHAnsi" w:eastAsia="Times New Roman" w:hAnsiTheme="minorHAnsi" w:cstheme="minorHAnsi"/>
          <w:b w:val="0"/>
          <w:bCs w:val="0"/>
          <w:sz w:val="22"/>
          <w:szCs w:val="22"/>
        </w:rPr>
        <w:t> to sign-up to receive information about opportunities as they become available.</w:t>
      </w:r>
    </w:p>
    <w:p w14:paraId="21F79F1E"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_________________________________________________</w:t>
      </w:r>
    </w:p>
    <w:p w14:paraId="33A00543" w14:textId="77777777" w:rsidR="00540829" w:rsidRDefault="00D75088">
      <w:pPr>
        <w:pStyle w:val="Heading3"/>
        <w:rPr>
          <w:rFonts w:asciiTheme="minorHAnsi" w:eastAsia="Times New Roman" w:hAnsiTheme="minorHAnsi" w:cstheme="minorHAnsi"/>
          <w:b w:val="0"/>
          <w:bCs w:val="0"/>
          <w:sz w:val="22"/>
          <w:szCs w:val="22"/>
        </w:rPr>
      </w:pPr>
      <w:r>
        <w:rPr>
          <w:rFonts w:asciiTheme="minorHAnsi" w:eastAsia="Times New Roman" w:hAnsiTheme="minorHAnsi" w:cstheme="minorHAnsi"/>
          <w:b w:val="0"/>
          <w:bCs w:val="0"/>
          <w:sz w:val="22"/>
          <w:szCs w:val="22"/>
        </w:rPr>
        <w:t>18) Please share any additional comments you have here. Thank you again for your interest!</w:t>
      </w:r>
    </w:p>
    <w:p w14:paraId="1CF69A22"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3B83C612"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49527176"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7AD79C4C" w14:textId="77777777" w:rsidR="00540829" w:rsidRDefault="00D75088">
      <w:pPr>
        <w:pStyle w:val="normaltext"/>
        <w:rPr>
          <w:rFonts w:asciiTheme="minorHAnsi" w:hAnsiTheme="minorHAnsi" w:cstheme="minorHAnsi"/>
          <w:sz w:val="22"/>
          <w:szCs w:val="22"/>
        </w:rPr>
      </w:pPr>
      <w:r>
        <w:rPr>
          <w:rFonts w:asciiTheme="minorHAnsi" w:hAnsiTheme="minorHAnsi" w:cstheme="minorHAnsi"/>
          <w:sz w:val="22"/>
          <w:szCs w:val="22"/>
        </w:rPr>
        <w:t xml:space="preserve">____________________________________________ </w:t>
      </w:r>
    </w:p>
    <w:p w14:paraId="3C94070C" w14:textId="77777777" w:rsidR="00540829" w:rsidRDefault="00037456">
      <w:pPr>
        <w:jc w:val="center"/>
        <w:rPr>
          <w:rFonts w:asciiTheme="minorHAnsi" w:eastAsia="Times New Roman" w:hAnsiTheme="minorHAnsi" w:cstheme="minorHAnsi"/>
          <w:sz w:val="22"/>
          <w:szCs w:val="22"/>
        </w:rPr>
      </w:pPr>
      <w:r>
        <w:rPr>
          <w:rFonts w:asciiTheme="minorHAnsi" w:eastAsia="Times New Roman" w:hAnsiTheme="minorHAnsi" w:cstheme="minorHAnsi"/>
          <w:sz w:val="22"/>
          <w:szCs w:val="22"/>
        </w:rPr>
        <w:pict w14:anchorId="2A82474D">
          <v:rect id="_x0000_i1029" style="width:7in;height:1pt" o:hralign="center" o:hrstd="t" o:hr="t" fillcolor="#a0a0a0" stroked="f"/>
        </w:pict>
      </w:r>
    </w:p>
    <w:p w14:paraId="15DF1F85" w14:textId="77777777" w:rsidR="00D75088" w:rsidRDefault="00D75088">
      <w:pPr>
        <w:pStyle w:val="Heading2"/>
        <w:rPr>
          <w:rFonts w:asciiTheme="minorHAnsi" w:eastAsia="Times New Roman" w:hAnsiTheme="minorHAnsi" w:cstheme="minorHAnsi"/>
          <w:sz w:val="22"/>
          <w:szCs w:val="22"/>
        </w:rPr>
      </w:pPr>
      <w:r>
        <w:rPr>
          <w:rFonts w:asciiTheme="minorHAnsi" w:eastAsia="Times New Roman" w:hAnsiTheme="minorHAnsi" w:cstheme="minorHAnsi"/>
          <w:sz w:val="22"/>
          <w:szCs w:val="22"/>
        </w:rPr>
        <w:t>Thank You!</w:t>
      </w:r>
    </w:p>
    <w:sectPr w:rsidR="00D75088">
      <w:pgSz w:w="12240" w:h="15840"/>
      <w:pgMar w:top="117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7635D"/>
    <w:multiLevelType w:val="multilevel"/>
    <w:tmpl w:val="645A4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A554A"/>
    <w:multiLevelType w:val="multilevel"/>
    <w:tmpl w:val="62363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193B41"/>
    <w:multiLevelType w:val="multilevel"/>
    <w:tmpl w:val="EAA09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2"/>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98"/>
    <w:rsid w:val="0001162E"/>
    <w:rsid w:val="00025B28"/>
    <w:rsid w:val="00027246"/>
    <w:rsid w:val="00037456"/>
    <w:rsid w:val="0005797F"/>
    <w:rsid w:val="00074382"/>
    <w:rsid w:val="000F4499"/>
    <w:rsid w:val="001504A5"/>
    <w:rsid w:val="00151495"/>
    <w:rsid w:val="001904E2"/>
    <w:rsid w:val="00194BDC"/>
    <w:rsid w:val="00195841"/>
    <w:rsid w:val="001A6019"/>
    <w:rsid w:val="001B07CA"/>
    <w:rsid w:val="001D2BF9"/>
    <w:rsid w:val="00216374"/>
    <w:rsid w:val="0029679D"/>
    <w:rsid w:val="002F7D98"/>
    <w:rsid w:val="003057E5"/>
    <w:rsid w:val="00321F40"/>
    <w:rsid w:val="003221C5"/>
    <w:rsid w:val="003342CF"/>
    <w:rsid w:val="003415FC"/>
    <w:rsid w:val="0035033F"/>
    <w:rsid w:val="00361D90"/>
    <w:rsid w:val="003A0184"/>
    <w:rsid w:val="003A73A5"/>
    <w:rsid w:val="003F4174"/>
    <w:rsid w:val="004254B4"/>
    <w:rsid w:val="00432673"/>
    <w:rsid w:val="00433B64"/>
    <w:rsid w:val="004345B2"/>
    <w:rsid w:val="00466570"/>
    <w:rsid w:val="004A6EFD"/>
    <w:rsid w:val="004B54CE"/>
    <w:rsid w:val="004F1403"/>
    <w:rsid w:val="004F28DF"/>
    <w:rsid w:val="0053686C"/>
    <w:rsid w:val="00540829"/>
    <w:rsid w:val="006B0794"/>
    <w:rsid w:val="006E1316"/>
    <w:rsid w:val="00712BD2"/>
    <w:rsid w:val="007544BB"/>
    <w:rsid w:val="007871DA"/>
    <w:rsid w:val="007B413C"/>
    <w:rsid w:val="007D3360"/>
    <w:rsid w:val="00826F17"/>
    <w:rsid w:val="00827A65"/>
    <w:rsid w:val="00852335"/>
    <w:rsid w:val="00860579"/>
    <w:rsid w:val="00870C0E"/>
    <w:rsid w:val="008B1145"/>
    <w:rsid w:val="009004B2"/>
    <w:rsid w:val="00905B50"/>
    <w:rsid w:val="00956C5F"/>
    <w:rsid w:val="00972EFC"/>
    <w:rsid w:val="00981340"/>
    <w:rsid w:val="00992EE5"/>
    <w:rsid w:val="00A141B2"/>
    <w:rsid w:val="00A47DA2"/>
    <w:rsid w:val="00A64960"/>
    <w:rsid w:val="00AA0899"/>
    <w:rsid w:val="00AB5719"/>
    <w:rsid w:val="00AD4F06"/>
    <w:rsid w:val="00B16C32"/>
    <w:rsid w:val="00BC1D2C"/>
    <w:rsid w:val="00C12E55"/>
    <w:rsid w:val="00C14A13"/>
    <w:rsid w:val="00C20BAA"/>
    <w:rsid w:val="00C27845"/>
    <w:rsid w:val="00C8246C"/>
    <w:rsid w:val="00CA78DB"/>
    <w:rsid w:val="00CE172E"/>
    <w:rsid w:val="00CF11D7"/>
    <w:rsid w:val="00CF3B08"/>
    <w:rsid w:val="00D15160"/>
    <w:rsid w:val="00D353B9"/>
    <w:rsid w:val="00D75088"/>
    <w:rsid w:val="00D83BFB"/>
    <w:rsid w:val="00D84ABE"/>
    <w:rsid w:val="00DC4B42"/>
    <w:rsid w:val="00DD709F"/>
    <w:rsid w:val="00E06329"/>
    <w:rsid w:val="00E20858"/>
    <w:rsid w:val="00E273A6"/>
    <w:rsid w:val="00E415CE"/>
    <w:rsid w:val="00EE32AA"/>
    <w:rsid w:val="00EE4EEB"/>
    <w:rsid w:val="00EF0BB3"/>
    <w:rsid w:val="00F4515E"/>
    <w:rsid w:val="00F62DAB"/>
    <w:rsid w:val="00F64E8E"/>
    <w:rsid w:val="00F9636E"/>
    <w:rsid w:val="00FB1FC5"/>
    <w:rsid w:val="00FB528E"/>
    <w:rsid w:val="00FC7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77A89BD"/>
  <w15:chartTrackingRefBased/>
  <w15:docId w15:val="{D6DCDA9E-0A19-4C3F-9AF2-5572AACF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normaltext">
    <w:name w:val="normaltext"/>
    <w:uiPriority w:val="99"/>
    <w:semiHidden/>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UnresolvedMention">
    <w:name w:val="Unresolved Mention"/>
    <w:basedOn w:val="DefaultParagraphFont"/>
    <w:uiPriority w:val="99"/>
    <w:semiHidden/>
    <w:unhideWhenUsed/>
    <w:rsid w:val="00EE32AA"/>
    <w:rPr>
      <w:color w:val="605E5C"/>
      <w:shd w:val="clear" w:color="auto" w:fill="E1DFDD"/>
    </w:rPr>
  </w:style>
  <w:style w:type="character" w:styleId="CommentReference">
    <w:name w:val="annotation reference"/>
    <w:basedOn w:val="DefaultParagraphFont"/>
    <w:uiPriority w:val="99"/>
    <w:semiHidden/>
    <w:unhideWhenUsed/>
    <w:rsid w:val="00EE32AA"/>
    <w:rPr>
      <w:sz w:val="16"/>
      <w:szCs w:val="16"/>
    </w:rPr>
  </w:style>
  <w:style w:type="paragraph" w:styleId="CommentText">
    <w:name w:val="annotation text"/>
    <w:basedOn w:val="Normal"/>
    <w:link w:val="CommentTextChar"/>
    <w:uiPriority w:val="99"/>
    <w:semiHidden/>
    <w:unhideWhenUsed/>
    <w:rsid w:val="00EE32AA"/>
    <w:rPr>
      <w:sz w:val="20"/>
      <w:szCs w:val="20"/>
    </w:rPr>
  </w:style>
  <w:style w:type="character" w:customStyle="1" w:styleId="CommentTextChar">
    <w:name w:val="Comment Text Char"/>
    <w:basedOn w:val="DefaultParagraphFont"/>
    <w:link w:val="CommentText"/>
    <w:uiPriority w:val="99"/>
    <w:semiHidden/>
    <w:rsid w:val="00EE32AA"/>
    <w:rPr>
      <w:rFonts w:eastAsiaTheme="minorEastAsia"/>
    </w:rPr>
  </w:style>
  <w:style w:type="paragraph" w:styleId="CommentSubject">
    <w:name w:val="annotation subject"/>
    <w:basedOn w:val="CommentText"/>
    <w:next w:val="CommentText"/>
    <w:link w:val="CommentSubjectChar"/>
    <w:uiPriority w:val="99"/>
    <w:semiHidden/>
    <w:unhideWhenUsed/>
    <w:rsid w:val="00EE32AA"/>
    <w:rPr>
      <w:b/>
      <w:bCs/>
    </w:rPr>
  </w:style>
  <w:style w:type="character" w:customStyle="1" w:styleId="CommentSubjectChar">
    <w:name w:val="Comment Subject Char"/>
    <w:basedOn w:val="CommentTextChar"/>
    <w:link w:val="CommentSubject"/>
    <w:uiPriority w:val="99"/>
    <w:semiHidden/>
    <w:rsid w:val="00EE32AA"/>
    <w:rPr>
      <w:rFonts w:eastAsiaTheme="minorEastAsia"/>
      <w:b/>
      <w:bCs/>
    </w:rPr>
  </w:style>
  <w:style w:type="paragraph" w:styleId="BalloonText">
    <w:name w:val="Balloon Text"/>
    <w:basedOn w:val="Normal"/>
    <w:link w:val="BalloonTextChar"/>
    <w:uiPriority w:val="99"/>
    <w:semiHidden/>
    <w:unhideWhenUsed/>
    <w:rsid w:val="00EE3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2A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mhc.org/" TargetMode="External"/><Relationship Id="rId18" Type="http://schemas.openxmlformats.org/officeDocument/2006/relationships/hyperlink" Target="https://www.mass.gov/orgs/massachusetts-department-of-mental-health" TargetMode="External"/><Relationship Id="rId26" Type="http://schemas.openxmlformats.org/officeDocument/2006/relationships/hyperlink" Target="https://www.surveygizmo.com/s3/5642546/SchoolMHopportunities" TargetMode="External"/><Relationship Id="rId39" Type="http://schemas.openxmlformats.org/officeDocument/2006/relationships/hyperlink" Target="https://drive.google.com/file/d/1TxHhOlNsAgYp4CaFS6qaTlfX8Wk_TrY-/view" TargetMode="External"/><Relationship Id="rId3" Type="http://schemas.openxmlformats.org/officeDocument/2006/relationships/customXml" Target="../customXml/item3.xml"/><Relationship Id="rId21" Type="http://schemas.openxmlformats.org/officeDocument/2006/relationships/hyperlink" Target="https://www.mass.gov/orgs/masshealth" TargetMode="External"/><Relationship Id="rId34" Type="http://schemas.openxmlformats.org/officeDocument/2006/relationships/hyperlink" Target="mailto:achievement@doe.mass.edu" TargetMode="External"/><Relationship Id="rId42" Type="http://schemas.openxmlformats.org/officeDocument/2006/relationships/hyperlink" Target="https://www.theshapesystem.com/wp-content/uploads/2019/10/SMHQA_School-version.pdf" TargetMode="External"/><Relationship Id="rId7" Type="http://schemas.openxmlformats.org/officeDocument/2006/relationships/settings" Target="settings.xml"/><Relationship Id="rId12" Type="http://schemas.openxmlformats.org/officeDocument/2006/relationships/hyperlink" Target="http://www.doe.mass.edu/" TargetMode="External"/><Relationship Id="rId17" Type="http://schemas.openxmlformats.org/officeDocument/2006/relationships/hyperlink" Target="https://youthmovemassachusetts.net/" TargetMode="External"/><Relationship Id="rId25" Type="http://schemas.openxmlformats.org/officeDocument/2006/relationships/hyperlink" Target="http://s.alchemer.com/s3/MA-School-Mental-Health-Systems-Network-Info-Sessions-Spring-2021" TargetMode="External"/><Relationship Id="rId33" Type="http://schemas.openxmlformats.org/officeDocument/2006/relationships/hyperlink" Target="https://www.theshapesystem.com/wp-content/uploads/2020/04/SMHQA-4.16-district-Version.pdf" TargetMode="External"/><Relationship Id="rId38" Type="http://schemas.openxmlformats.org/officeDocument/2006/relationships/hyperlink" Target="https://www.doe.mass.edu/sfs/safety/site-expectations-overview.doc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pal.net/" TargetMode="External"/><Relationship Id="rId20" Type="http://schemas.openxmlformats.org/officeDocument/2006/relationships/hyperlink" Target="https://www.mass.gov/orgs/massachusetts-department-of-children-families" TargetMode="External"/><Relationship Id="rId29" Type="http://schemas.openxmlformats.org/officeDocument/2006/relationships/hyperlink" Target="https://www.doe.mass.edu/sfs/safety/site-expectations-overview.docx" TargetMode="External"/><Relationship Id="rId41" Type="http://schemas.openxmlformats.org/officeDocument/2006/relationships/hyperlink" Target="http://theshapesystem.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lchemer.com/s3/APPLICATION-MA-Comprehensive-School-Mental-Health-Systems-CoIIN-2021-2022" TargetMode="External"/><Relationship Id="rId24" Type="http://schemas.openxmlformats.org/officeDocument/2006/relationships/hyperlink" Target="https://www.doe.mass.edu/sfs/safety/monthly-data.docx" TargetMode="External"/><Relationship Id="rId32" Type="http://schemas.openxmlformats.org/officeDocument/2006/relationships/hyperlink" Target="https://www.theshapesystem.com/wp-content/uploads/2019/10/SMHQA_School-version.pdf" TargetMode="External"/><Relationship Id="rId37" Type="http://schemas.openxmlformats.org/officeDocument/2006/relationships/hyperlink" Target="http://s.alchemer.com/s3/APPLICATION-MA-Comprehensive-School-Mental-Health-Systems-CoIIN-2021-2022" TargetMode="External"/><Relationship Id="rId40" Type="http://schemas.openxmlformats.org/officeDocument/2006/relationships/hyperlink" Target="http://theshapesystem.com"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planma.org/" TargetMode="External"/><Relationship Id="rId23" Type="http://schemas.openxmlformats.org/officeDocument/2006/relationships/hyperlink" Target="https://www.doe.mass.edu/sfs/safety/site-expectations-overview.docx" TargetMode="External"/><Relationship Id="rId28" Type="http://schemas.openxmlformats.org/officeDocument/2006/relationships/hyperlink" Target="https://www.surveygizmo.com/s3/5642546/SchoolMHopportunities" TargetMode="External"/><Relationship Id="rId36" Type="http://schemas.openxmlformats.org/officeDocument/2006/relationships/hyperlink" Target="http://www.doe.mass.edu/sfss/prof-dev/" TargetMode="External"/><Relationship Id="rId10" Type="http://schemas.openxmlformats.org/officeDocument/2006/relationships/hyperlink" Target="http://s.alchemer.com/s3/APPLICATION-MA-Comprehensive-School-Mental-Health-Systems-CoIIN-2021-2022" TargetMode="External"/><Relationship Id="rId19" Type="http://schemas.openxmlformats.org/officeDocument/2006/relationships/hyperlink" Target="https://www.mass.gov/orgs/department-of-public-health" TargetMode="External"/><Relationship Id="rId31" Type="http://schemas.openxmlformats.org/officeDocument/2006/relationships/hyperlink" Target="http://www.theshapesystem.com" TargetMode="External"/><Relationship Id="rId44" Type="http://schemas.openxmlformats.org/officeDocument/2006/relationships/hyperlink" Target="https://www.surveygizmo.com/s3/5642546/SchoolMHopportunities" TargetMode="External"/><Relationship Id="rId4" Type="http://schemas.openxmlformats.org/officeDocument/2006/relationships/customXml" Target="../customXml/item4.xml"/><Relationship Id="rId9" Type="http://schemas.openxmlformats.org/officeDocument/2006/relationships/hyperlink" Target="https://www.doe.mass.edu/sfs/safety/coiin.html" TargetMode="External"/><Relationship Id="rId14" Type="http://schemas.openxmlformats.org/officeDocument/2006/relationships/hyperlink" Target="http://www.schoolmentalhealth.org/About/Mission-Goals--Activities/" TargetMode="External"/><Relationship Id="rId22" Type="http://schemas.openxmlformats.org/officeDocument/2006/relationships/hyperlink" Target="http://www.doe.mass.edu/sfs/safety/coiin.html" TargetMode="External"/><Relationship Id="rId27" Type="http://schemas.openxmlformats.org/officeDocument/2006/relationships/hyperlink" Target="mailto:achievement@doe.mass.edu" TargetMode="External"/><Relationship Id="rId30" Type="http://schemas.openxmlformats.org/officeDocument/2006/relationships/hyperlink" Target="http://www.theshapesystem.com/" TargetMode="External"/><Relationship Id="rId35" Type="http://schemas.openxmlformats.org/officeDocument/2006/relationships/hyperlink" Target="https://drive.google.com/file/d/1TxHhOlNsAgYp4CaFS6qaTlfX8Wk_TrY-/view" TargetMode="External"/><Relationship Id="rId43" Type="http://schemas.openxmlformats.org/officeDocument/2006/relationships/hyperlink" Target="https://www.theshapesystem.com/wp-content/uploads/2020/04/SMHQA-4.16-district-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DESE-231-70735</_dlc_DocId>
    <_dlc_DocIdUrl xmlns="733efe1c-5bbe-4968-87dc-d400e65c879f">
      <Url>https://sharepoint.doemass.org/ese/webteam/cps/_layouts/DocIdRedir.aspx?ID=DESE-231-70735</Url>
      <Description>DESE-231-70735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B33715A-3E7E-4936-9FD1-DCC0B78D8A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1AF3380-CF50-4D5D-9608-6E3180E43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EDE15-1009-4D0C-88E7-08175F5302EA}">
  <ds:schemaRefs>
    <ds:schemaRef ds:uri="http://schemas.microsoft.com/sharepoint/events"/>
  </ds:schemaRefs>
</ds:datastoreItem>
</file>

<file path=customXml/itemProps4.xml><?xml version="1.0" encoding="utf-8"?>
<ds:datastoreItem xmlns:ds="http://schemas.openxmlformats.org/officeDocument/2006/customXml" ds:itemID="{83E163F2-49D8-4909-8F3B-65C09E11C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1669</Words>
  <Characters>13681</Characters>
  <Application>Microsoft Office Word</Application>
  <DocSecurity>0</DocSecurity>
  <Lines>114</Lines>
  <Paragraphs>30</Paragraphs>
  <ScaleCrop>false</ScaleCrop>
  <HeadingPairs>
    <vt:vector size="2" baseType="variant">
      <vt:variant>
        <vt:lpstr>Title</vt:lpstr>
      </vt:variant>
      <vt:variant>
        <vt:i4>1</vt:i4>
      </vt:variant>
    </vt:vector>
  </HeadingPairs>
  <TitlesOfParts>
    <vt:vector size="1" baseType="lpstr">
      <vt:lpstr>MA School Mental Health CoIIN APPLICATION -v611</vt:lpstr>
    </vt:vector>
  </TitlesOfParts>
  <Company/>
  <LinksUpToDate>false</LinksUpToDate>
  <CharactersWithSpaces>15320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School Mental Health CoIIN APPLICATION</dc:title>
  <dc:subject/>
  <dc:creator>DESE</dc:creator>
  <cp:keywords/>
  <dc:description/>
  <cp:lastModifiedBy>Zou, Dong (EOE)</cp:lastModifiedBy>
  <cp:revision>11</cp:revision>
  <dcterms:created xsi:type="dcterms:W3CDTF">2021-05-13T02:11:00Z</dcterms:created>
  <dcterms:modified xsi:type="dcterms:W3CDTF">2021-06-14T20:44:00Z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2021</vt:lpwstr>
  </property>
</Properties>
</file>