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1F7D" w14:textId="001D093A" w:rsidR="00906033" w:rsidRPr="006D068E" w:rsidRDefault="00906033" w:rsidP="0ACB4423">
      <w:pPr>
        <w:pStyle w:val="Heading1"/>
        <w:jc w:val="center"/>
        <w:rPr>
          <w:rFonts w:ascii="Arial" w:hAnsi="Arial" w:cs="Arial"/>
          <w:b/>
          <w:bCs/>
          <w:color w:val="auto"/>
          <w:sz w:val="22"/>
          <w:szCs w:val="22"/>
        </w:rPr>
      </w:pPr>
      <w:r w:rsidRPr="0ACB4423">
        <w:rPr>
          <w:rFonts w:ascii="Arial" w:hAnsi="Arial" w:cs="Arial"/>
          <w:b/>
          <w:bCs/>
          <w:color w:val="auto"/>
          <w:sz w:val="22"/>
          <w:szCs w:val="22"/>
        </w:rPr>
        <w:t xml:space="preserve">Model School Resource Officer (SRO) Memorandum of Understanding (MOU) </w:t>
      </w:r>
      <w:r>
        <w:br/>
      </w:r>
      <w:r w:rsidRPr="0ACB4423">
        <w:rPr>
          <w:rFonts w:ascii="Arial" w:hAnsi="Arial" w:cs="Arial"/>
          <w:b/>
          <w:bCs/>
          <w:color w:val="auto"/>
          <w:sz w:val="22"/>
          <w:szCs w:val="22"/>
        </w:rPr>
        <w:t>Review Commission (Commission)</w:t>
      </w:r>
      <w:r w:rsidR="006D068E" w:rsidRPr="0ACB4423">
        <w:rPr>
          <w:rFonts w:ascii="Arial" w:hAnsi="Arial" w:cs="Arial"/>
          <w:b/>
          <w:bCs/>
          <w:color w:val="auto"/>
          <w:sz w:val="22"/>
          <w:szCs w:val="22"/>
        </w:rPr>
        <w:t xml:space="preserve"> </w:t>
      </w:r>
      <w:r w:rsidRPr="0ACB4423">
        <w:rPr>
          <w:rFonts w:ascii="Arial" w:hAnsi="Arial" w:cs="Arial"/>
          <w:b/>
          <w:bCs/>
          <w:color w:val="auto"/>
          <w:sz w:val="22"/>
          <w:szCs w:val="22"/>
        </w:rPr>
        <w:t>Meeting Minutes</w:t>
      </w:r>
    </w:p>
    <w:p w14:paraId="2921CC43" w14:textId="77777777" w:rsidR="00906033" w:rsidRPr="006D068E" w:rsidRDefault="00906033" w:rsidP="0ACB4423">
      <w:pPr>
        <w:jc w:val="center"/>
        <w:rPr>
          <w:rFonts w:ascii="Arial" w:hAnsi="Arial" w:cs="Arial"/>
          <w:b/>
          <w:bCs/>
          <w:sz w:val="22"/>
          <w:szCs w:val="22"/>
        </w:rPr>
      </w:pPr>
    </w:p>
    <w:p w14:paraId="10A5F59E" w14:textId="7931BFAF" w:rsidR="00906033" w:rsidRPr="006D068E" w:rsidRDefault="00906033" w:rsidP="0ACB4423">
      <w:pPr>
        <w:jc w:val="center"/>
        <w:rPr>
          <w:rFonts w:ascii="Arial" w:hAnsi="Arial" w:cs="Arial"/>
          <w:sz w:val="22"/>
          <w:szCs w:val="22"/>
        </w:rPr>
      </w:pPr>
      <w:r w:rsidRPr="0ACB4423">
        <w:rPr>
          <w:rFonts w:ascii="Arial" w:hAnsi="Arial" w:cs="Arial"/>
          <w:sz w:val="22"/>
          <w:szCs w:val="22"/>
        </w:rPr>
        <w:t>Date: February</w:t>
      </w:r>
      <w:r w:rsidR="392A56C6" w:rsidRPr="0ACB4423">
        <w:rPr>
          <w:rFonts w:ascii="Arial" w:hAnsi="Arial" w:cs="Arial"/>
          <w:sz w:val="22"/>
          <w:szCs w:val="22"/>
        </w:rPr>
        <w:t xml:space="preserve"> </w:t>
      </w:r>
      <w:r w:rsidRPr="0ACB4423">
        <w:rPr>
          <w:rFonts w:ascii="Arial" w:hAnsi="Arial" w:cs="Arial"/>
          <w:sz w:val="22"/>
          <w:szCs w:val="22"/>
        </w:rPr>
        <w:t>25, 2026</w:t>
      </w:r>
    </w:p>
    <w:p w14:paraId="49CC689E" w14:textId="77777777" w:rsidR="00906033" w:rsidRPr="006D068E" w:rsidRDefault="00906033" w:rsidP="0ACB4423">
      <w:pPr>
        <w:jc w:val="center"/>
        <w:rPr>
          <w:rFonts w:ascii="Arial" w:hAnsi="Arial" w:cs="Arial"/>
          <w:sz w:val="22"/>
          <w:szCs w:val="22"/>
        </w:rPr>
      </w:pPr>
      <w:r w:rsidRPr="0ACB4423">
        <w:rPr>
          <w:rFonts w:ascii="Arial" w:hAnsi="Arial" w:cs="Arial"/>
          <w:sz w:val="22"/>
          <w:szCs w:val="22"/>
        </w:rPr>
        <w:t>Time: 10:00 a.m. - 11:30 a.m.</w:t>
      </w:r>
    </w:p>
    <w:p w14:paraId="41D65468" w14:textId="77777777" w:rsidR="00906033" w:rsidRPr="006D068E" w:rsidRDefault="00906033" w:rsidP="0ACB4423">
      <w:pPr>
        <w:jc w:val="center"/>
        <w:rPr>
          <w:rFonts w:ascii="Arial" w:hAnsi="Arial" w:cs="Arial"/>
          <w:sz w:val="22"/>
          <w:szCs w:val="22"/>
        </w:rPr>
      </w:pPr>
      <w:r w:rsidRPr="0ACB4423">
        <w:rPr>
          <w:rFonts w:ascii="Arial" w:hAnsi="Arial" w:cs="Arial"/>
          <w:sz w:val="22"/>
          <w:szCs w:val="22"/>
        </w:rPr>
        <w:t xml:space="preserve">Format: virtual </w:t>
      </w:r>
    </w:p>
    <w:p w14:paraId="1C1D0DC9" w14:textId="77777777" w:rsidR="00906033" w:rsidRPr="006D068E" w:rsidRDefault="00906033" w:rsidP="0ACB4423">
      <w:pPr>
        <w:rPr>
          <w:rFonts w:ascii="Arial" w:hAnsi="Arial" w:cs="Arial"/>
          <w:sz w:val="22"/>
          <w:szCs w:val="22"/>
        </w:rPr>
      </w:pPr>
    </w:p>
    <w:p w14:paraId="7F04AE3C" w14:textId="77777777" w:rsidR="00DB16E7" w:rsidRDefault="00906033" w:rsidP="0ACB4423">
      <w:pPr>
        <w:rPr>
          <w:rFonts w:ascii="Arial" w:hAnsi="Arial" w:cs="Arial"/>
          <w:sz w:val="22"/>
          <w:szCs w:val="22"/>
        </w:rPr>
      </w:pPr>
      <w:r w:rsidRPr="0ACB4423">
        <w:rPr>
          <w:rFonts w:ascii="Arial" w:hAnsi="Arial" w:cs="Arial"/>
          <w:b/>
          <w:bCs/>
          <w:sz w:val="22"/>
          <w:szCs w:val="22"/>
        </w:rPr>
        <w:t>Commission members present:</w:t>
      </w:r>
      <w:r w:rsidRPr="0ACB4423">
        <w:rPr>
          <w:rFonts w:ascii="Arial" w:hAnsi="Arial" w:cs="Arial"/>
          <w:sz w:val="22"/>
          <w:szCs w:val="22"/>
        </w:rPr>
        <w:t xml:space="preserve"> Co-chairs</w:t>
      </w:r>
      <w:r w:rsidR="00AA54D6" w:rsidRPr="0ACB4423">
        <w:rPr>
          <w:rFonts w:ascii="Arial" w:hAnsi="Arial" w:cs="Arial"/>
          <w:sz w:val="22"/>
          <w:szCs w:val="22"/>
        </w:rPr>
        <w:t>:</w:t>
      </w:r>
      <w:r w:rsidRPr="0ACB4423">
        <w:rPr>
          <w:rFonts w:ascii="Arial" w:hAnsi="Arial" w:cs="Arial"/>
          <w:sz w:val="22"/>
          <w:szCs w:val="22"/>
        </w:rPr>
        <w:t xml:space="preserve"> Angela Davis and Rachelle Engler Bennett; Members</w:t>
      </w:r>
      <w:r w:rsidR="00AA54D6" w:rsidRPr="0ACB4423">
        <w:rPr>
          <w:rFonts w:ascii="Arial" w:hAnsi="Arial" w:cs="Arial"/>
          <w:sz w:val="22"/>
          <w:szCs w:val="22"/>
        </w:rPr>
        <w:t>:</w:t>
      </w:r>
      <w:r w:rsidRPr="0ACB4423">
        <w:rPr>
          <w:rFonts w:ascii="Arial" w:hAnsi="Arial" w:cs="Arial"/>
          <w:sz w:val="22"/>
          <w:szCs w:val="22"/>
        </w:rPr>
        <w:t xml:space="preserve"> Liza Hirsh, </w:t>
      </w:r>
      <w:r w:rsidR="00044E90" w:rsidRPr="0ACB4423">
        <w:rPr>
          <w:rFonts w:ascii="Arial" w:hAnsi="Arial" w:cs="Arial"/>
          <w:sz w:val="22"/>
          <w:szCs w:val="22"/>
        </w:rPr>
        <w:t xml:space="preserve">Michael Hursh, </w:t>
      </w:r>
      <w:r w:rsidR="008441F2" w:rsidRPr="0ACB4423">
        <w:rPr>
          <w:rFonts w:ascii="Arial" w:hAnsi="Arial" w:cs="Arial"/>
          <w:sz w:val="22"/>
          <w:szCs w:val="22"/>
        </w:rPr>
        <w:t xml:space="preserve">Thomas Karns, Brigid Kennedy-Pfister, </w:t>
      </w:r>
      <w:r w:rsidR="00BA4D8D" w:rsidRPr="0ACB4423">
        <w:rPr>
          <w:rFonts w:ascii="Arial" w:hAnsi="Arial" w:cs="Arial"/>
          <w:sz w:val="22"/>
          <w:szCs w:val="22"/>
        </w:rPr>
        <w:t xml:space="preserve">Ryan Malatos, </w:t>
      </w:r>
      <w:r w:rsidRPr="0ACB4423">
        <w:rPr>
          <w:rFonts w:ascii="Arial" w:hAnsi="Arial" w:cs="Arial"/>
          <w:sz w:val="22"/>
          <w:szCs w:val="22"/>
        </w:rPr>
        <w:t xml:space="preserve">Jeff Marsden, Marc Montminy, </w:t>
      </w:r>
      <w:r w:rsidR="00530EBD" w:rsidRPr="0ACB4423">
        <w:rPr>
          <w:rFonts w:ascii="Arial" w:hAnsi="Arial" w:cs="Arial"/>
          <w:sz w:val="22"/>
          <w:szCs w:val="22"/>
        </w:rPr>
        <w:t xml:space="preserve">Kelleigh Parette, </w:t>
      </w:r>
      <w:r w:rsidRPr="0ACB4423">
        <w:rPr>
          <w:rFonts w:ascii="Arial" w:hAnsi="Arial" w:cs="Arial"/>
          <w:sz w:val="22"/>
          <w:szCs w:val="22"/>
        </w:rPr>
        <w:t xml:space="preserve">Leon Smith, Steven Smith, </w:t>
      </w:r>
      <w:r w:rsidR="00163E8D" w:rsidRPr="0ACB4423">
        <w:rPr>
          <w:rFonts w:ascii="Arial" w:hAnsi="Arial" w:cs="Arial"/>
          <w:sz w:val="22"/>
          <w:szCs w:val="22"/>
        </w:rPr>
        <w:t xml:space="preserve">and </w:t>
      </w:r>
      <w:r w:rsidRPr="0ACB4423">
        <w:rPr>
          <w:rFonts w:ascii="Arial" w:hAnsi="Arial" w:cs="Arial"/>
          <w:sz w:val="22"/>
          <w:szCs w:val="22"/>
        </w:rPr>
        <w:t>Melissa Spash</w:t>
      </w:r>
      <w:r w:rsidR="004048C4" w:rsidRPr="0ACB4423">
        <w:rPr>
          <w:rFonts w:ascii="Arial" w:hAnsi="Arial" w:cs="Arial"/>
          <w:sz w:val="22"/>
          <w:szCs w:val="22"/>
        </w:rPr>
        <w:t>.</w:t>
      </w:r>
      <w:r w:rsidR="00DB16E7" w:rsidRPr="0ACB4423">
        <w:rPr>
          <w:rFonts w:ascii="Arial" w:hAnsi="Arial" w:cs="Arial"/>
          <w:sz w:val="22"/>
          <w:szCs w:val="22"/>
        </w:rPr>
        <w:t xml:space="preserve"> </w:t>
      </w:r>
      <w:r w:rsidR="6C5C20ED" w:rsidRPr="0ACB4423">
        <w:rPr>
          <w:rFonts w:ascii="Arial" w:hAnsi="Arial" w:cs="Arial"/>
          <w:sz w:val="22"/>
          <w:szCs w:val="22"/>
        </w:rPr>
        <w:t>Attorney</w:t>
      </w:r>
      <w:r w:rsidRPr="0ACB4423">
        <w:rPr>
          <w:rFonts w:ascii="Arial" w:hAnsi="Arial" w:cs="Arial"/>
          <w:sz w:val="22"/>
          <w:szCs w:val="22"/>
        </w:rPr>
        <w:t xml:space="preserve"> Julian Washington</w:t>
      </w:r>
      <w:r w:rsidR="2C3508E5" w:rsidRPr="0ACB4423">
        <w:rPr>
          <w:rFonts w:ascii="Arial" w:hAnsi="Arial" w:cs="Arial"/>
          <w:sz w:val="22"/>
          <w:szCs w:val="22"/>
        </w:rPr>
        <w:t xml:space="preserve"> from the Mental Health Legal Advisors Committee also </w:t>
      </w:r>
      <w:proofErr w:type="gramStart"/>
      <w:r w:rsidR="2C3508E5" w:rsidRPr="0ACB4423">
        <w:rPr>
          <w:rFonts w:ascii="Arial" w:hAnsi="Arial" w:cs="Arial"/>
          <w:sz w:val="22"/>
          <w:szCs w:val="22"/>
        </w:rPr>
        <w:t>joined in</w:t>
      </w:r>
      <w:proofErr w:type="gramEnd"/>
      <w:r w:rsidR="004048C4" w:rsidRPr="0ACB4423">
        <w:rPr>
          <w:rFonts w:ascii="Arial" w:hAnsi="Arial" w:cs="Arial"/>
          <w:sz w:val="22"/>
          <w:szCs w:val="22"/>
        </w:rPr>
        <w:t xml:space="preserve"> </w:t>
      </w:r>
      <w:r w:rsidR="14EBF550" w:rsidRPr="0ACB4423">
        <w:rPr>
          <w:rFonts w:ascii="Arial" w:hAnsi="Arial" w:cs="Arial"/>
          <w:sz w:val="22"/>
          <w:szCs w:val="22"/>
        </w:rPr>
        <w:t xml:space="preserve">Member </w:t>
      </w:r>
      <w:r w:rsidR="185B267F" w:rsidRPr="0ACB4423">
        <w:rPr>
          <w:rFonts w:ascii="Arial" w:hAnsi="Arial" w:cs="Arial"/>
          <w:sz w:val="22"/>
          <w:szCs w:val="22"/>
        </w:rPr>
        <w:t xml:space="preserve">Phillip </w:t>
      </w:r>
      <w:r w:rsidR="14EBF550" w:rsidRPr="0ACB4423">
        <w:rPr>
          <w:rFonts w:ascii="Arial" w:hAnsi="Arial" w:cs="Arial"/>
          <w:sz w:val="22"/>
          <w:szCs w:val="22"/>
        </w:rPr>
        <w:t>Kassel</w:t>
      </w:r>
      <w:r w:rsidR="5F29DE43" w:rsidRPr="0ACB4423">
        <w:rPr>
          <w:rFonts w:ascii="Arial" w:hAnsi="Arial" w:cs="Arial"/>
          <w:sz w:val="22"/>
          <w:szCs w:val="22"/>
        </w:rPr>
        <w:t>’s absence</w:t>
      </w:r>
      <w:r w:rsidR="003D7F0E" w:rsidRPr="0ACB4423">
        <w:rPr>
          <w:rFonts w:ascii="Arial" w:hAnsi="Arial" w:cs="Arial"/>
          <w:sz w:val="22"/>
          <w:szCs w:val="22"/>
        </w:rPr>
        <w:t xml:space="preserve">. </w:t>
      </w:r>
    </w:p>
    <w:p w14:paraId="34FAEBAE" w14:textId="77777777" w:rsidR="00DB16E7" w:rsidRDefault="00DB16E7" w:rsidP="0ACB4423">
      <w:pPr>
        <w:rPr>
          <w:rFonts w:ascii="Arial" w:hAnsi="Arial" w:cs="Arial"/>
          <w:sz w:val="22"/>
          <w:szCs w:val="22"/>
        </w:rPr>
      </w:pPr>
    </w:p>
    <w:p w14:paraId="0EFA2506" w14:textId="719D2755" w:rsidR="00906033" w:rsidRPr="006D068E" w:rsidRDefault="00177708" w:rsidP="0ACB4423">
      <w:pPr>
        <w:rPr>
          <w:rFonts w:ascii="Arial" w:hAnsi="Arial" w:cs="Arial"/>
          <w:sz w:val="22"/>
          <w:szCs w:val="22"/>
        </w:rPr>
      </w:pPr>
      <w:r w:rsidRPr="0ACB4423">
        <w:rPr>
          <w:rFonts w:ascii="Arial" w:hAnsi="Arial" w:cs="Arial"/>
          <w:b/>
          <w:bCs/>
          <w:sz w:val="22"/>
          <w:szCs w:val="22"/>
        </w:rPr>
        <w:t>M</w:t>
      </w:r>
      <w:r w:rsidR="00906033" w:rsidRPr="0ACB4423">
        <w:rPr>
          <w:rFonts w:ascii="Arial" w:hAnsi="Arial" w:cs="Arial"/>
          <w:b/>
          <w:bCs/>
          <w:sz w:val="22"/>
          <w:szCs w:val="22"/>
        </w:rPr>
        <w:t xml:space="preserve">embers absent: </w:t>
      </w:r>
      <w:r w:rsidR="00906033" w:rsidRPr="0ACB4423">
        <w:rPr>
          <w:rFonts w:ascii="Arial" w:hAnsi="Arial" w:cs="Arial"/>
          <w:sz w:val="22"/>
          <w:szCs w:val="22"/>
        </w:rPr>
        <w:t xml:space="preserve">Jill Clark, </w:t>
      </w:r>
      <w:r w:rsidR="00E5728E" w:rsidRPr="0ACB4423">
        <w:rPr>
          <w:rFonts w:ascii="Arial" w:hAnsi="Arial" w:cs="Arial"/>
          <w:sz w:val="22"/>
          <w:szCs w:val="22"/>
        </w:rPr>
        <w:t xml:space="preserve">Rachel Gwaltney, and </w:t>
      </w:r>
      <w:r w:rsidR="00906033" w:rsidRPr="0ACB4423">
        <w:rPr>
          <w:rFonts w:ascii="Arial" w:hAnsi="Arial" w:cs="Arial"/>
          <w:sz w:val="22"/>
          <w:szCs w:val="22"/>
        </w:rPr>
        <w:t>Phil</w:t>
      </w:r>
      <w:r w:rsidR="00E5728E" w:rsidRPr="0ACB4423">
        <w:rPr>
          <w:rFonts w:ascii="Arial" w:hAnsi="Arial" w:cs="Arial"/>
          <w:sz w:val="22"/>
          <w:szCs w:val="22"/>
        </w:rPr>
        <w:t>lip</w:t>
      </w:r>
      <w:r w:rsidR="00906033" w:rsidRPr="0ACB4423">
        <w:rPr>
          <w:rFonts w:ascii="Arial" w:hAnsi="Arial" w:cs="Arial"/>
          <w:sz w:val="22"/>
          <w:szCs w:val="22"/>
        </w:rPr>
        <w:t xml:space="preserve"> Kassel</w:t>
      </w:r>
      <w:r w:rsidR="00E5728E" w:rsidRPr="0ACB4423">
        <w:rPr>
          <w:rFonts w:ascii="Arial" w:hAnsi="Arial" w:cs="Arial"/>
          <w:sz w:val="22"/>
          <w:szCs w:val="22"/>
        </w:rPr>
        <w:t xml:space="preserve"> (see note above)</w:t>
      </w:r>
    </w:p>
    <w:p w14:paraId="6A0E00FB" w14:textId="77777777" w:rsidR="00DB16E7" w:rsidRDefault="00DB16E7" w:rsidP="0ACB4423">
      <w:pPr>
        <w:rPr>
          <w:rFonts w:ascii="Arial" w:hAnsi="Arial" w:cs="Arial"/>
          <w:b/>
          <w:bCs/>
          <w:sz w:val="22"/>
          <w:szCs w:val="22"/>
        </w:rPr>
      </w:pPr>
    </w:p>
    <w:p w14:paraId="2D6B1FDD" w14:textId="1930392C" w:rsidR="00906033" w:rsidRPr="006D068E" w:rsidRDefault="00906033" w:rsidP="0ACB4423">
      <w:pPr>
        <w:rPr>
          <w:rFonts w:ascii="Arial" w:hAnsi="Arial" w:cs="Arial"/>
          <w:sz w:val="22"/>
          <w:szCs w:val="22"/>
        </w:rPr>
      </w:pPr>
      <w:r w:rsidRPr="0ACB4423">
        <w:rPr>
          <w:rFonts w:ascii="Arial" w:hAnsi="Arial" w:cs="Arial"/>
          <w:b/>
          <w:bCs/>
          <w:sz w:val="22"/>
          <w:szCs w:val="22"/>
        </w:rPr>
        <w:t>Meeting was called to order</w:t>
      </w:r>
      <w:r w:rsidRPr="0ACB4423">
        <w:rPr>
          <w:rFonts w:ascii="Arial" w:hAnsi="Arial" w:cs="Arial"/>
          <w:sz w:val="22"/>
          <w:szCs w:val="22"/>
        </w:rPr>
        <w:t>: 10:05 a.m.</w:t>
      </w:r>
    </w:p>
    <w:p w14:paraId="01B21C1C" w14:textId="77777777" w:rsidR="00906033" w:rsidRPr="006D068E" w:rsidRDefault="00906033" w:rsidP="0ACB4423">
      <w:pPr>
        <w:ind w:left="810"/>
        <w:rPr>
          <w:rFonts w:ascii="Arial" w:hAnsi="Arial" w:cs="Arial"/>
          <w:sz w:val="22"/>
          <w:szCs w:val="22"/>
        </w:rPr>
      </w:pPr>
    </w:p>
    <w:p w14:paraId="02CFC649" w14:textId="5F7A77E6"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Welcome and Approval of Minutes</w:t>
      </w:r>
    </w:p>
    <w:p w14:paraId="77F6A15A" w14:textId="34570066" w:rsidR="00906033" w:rsidRPr="006D068E" w:rsidRDefault="00906033" w:rsidP="0ACB4423">
      <w:pPr>
        <w:rPr>
          <w:rFonts w:ascii="Arial" w:hAnsi="Arial" w:cs="Arial"/>
          <w:sz w:val="22"/>
          <w:szCs w:val="22"/>
        </w:rPr>
      </w:pPr>
      <w:r w:rsidRPr="0ACB4423">
        <w:rPr>
          <w:rFonts w:ascii="Arial" w:hAnsi="Arial" w:cs="Arial"/>
          <w:sz w:val="22"/>
          <w:szCs w:val="22"/>
        </w:rPr>
        <w:t xml:space="preserve">Commission Co-Chair Angela Davis (Executive Office of Public Safety and Security, EOPSS) welcomed members and called the meeting to order. A quorum was confirmed. The minutes from the January 29, </w:t>
      </w:r>
      <w:proofErr w:type="gramStart"/>
      <w:r w:rsidRPr="0ACB4423">
        <w:rPr>
          <w:rFonts w:ascii="Arial" w:hAnsi="Arial" w:cs="Arial"/>
          <w:sz w:val="22"/>
          <w:szCs w:val="22"/>
        </w:rPr>
        <w:t>2026</w:t>
      </w:r>
      <w:proofErr w:type="gramEnd"/>
      <w:r w:rsidRPr="0ACB4423">
        <w:rPr>
          <w:rFonts w:ascii="Arial" w:hAnsi="Arial" w:cs="Arial"/>
          <w:sz w:val="22"/>
          <w:szCs w:val="22"/>
        </w:rPr>
        <w:t xml:space="preserve"> meeting were reviewed. A motion was made </w:t>
      </w:r>
      <w:r w:rsidR="4786B66D" w:rsidRPr="0ACB4423">
        <w:rPr>
          <w:rFonts w:ascii="Arial" w:hAnsi="Arial" w:cs="Arial"/>
          <w:sz w:val="22"/>
          <w:szCs w:val="22"/>
        </w:rPr>
        <w:t>to accept the minutes into the record.  Motion</w:t>
      </w:r>
      <w:r w:rsidRPr="0ACB4423">
        <w:rPr>
          <w:rFonts w:ascii="Arial" w:hAnsi="Arial" w:cs="Arial"/>
          <w:sz w:val="22"/>
          <w:szCs w:val="22"/>
        </w:rPr>
        <w:t xml:space="preserve"> passed </w:t>
      </w:r>
      <w:r w:rsidR="2FBD5B19" w:rsidRPr="0ACB4423">
        <w:rPr>
          <w:rFonts w:ascii="Arial" w:hAnsi="Arial" w:cs="Arial"/>
          <w:sz w:val="22"/>
          <w:szCs w:val="22"/>
        </w:rPr>
        <w:t>unanimously</w:t>
      </w:r>
      <w:r w:rsidRPr="0ACB4423">
        <w:rPr>
          <w:rFonts w:ascii="Arial" w:hAnsi="Arial" w:cs="Arial"/>
          <w:sz w:val="22"/>
          <w:szCs w:val="22"/>
        </w:rPr>
        <w:t>.</w:t>
      </w:r>
    </w:p>
    <w:p w14:paraId="4B98FACC" w14:textId="77777777" w:rsidR="00906033" w:rsidRPr="006D068E" w:rsidRDefault="00906033" w:rsidP="0ACB4423">
      <w:pPr>
        <w:rPr>
          <w:rFonts w:ascii="Arial" w:hAnsi="Arial" w:cs="Arial"/>
          <w:sz w:val="22"/>
          <w:szCs w:val="22"/>
        </w:rPr>
      </w:pPr>
    </w:p>
    <w:p w14:paraId="46DA53AD" w14:textId="4694B2B8"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Commission Updates</w:t>
      </w:r>
    </w:p>
    <w:p w14:paraId="420A87EA" w14:textId="400E29B5" w:rsidR="00225070" w:rsidRPr="006D068E" w:rsidRDefault="00906033" w:rsidP="0ACB4423">
      <w:pPr>
        <w:rPr>
          <w:rFonts w:ascii="Arial" w:hAnsi="Arial" w:cs="Arial"/>
          <w:sz w:val="22"/>
          <w:szCs w:val="22"/>
        </w:rPr>
      </w:pPr>
      <w:r w:rsidRPr="0ACB4423">
        <w:rPr>
          <w:rFonts w:ascii="Arial" w:hAnsi="Arial" w:cs="Arial"/>
          <w:sz w:val="22"/>
          <w:szCs w:val="22"/>
        </w:rPr>
        <w:t xml:space="preserve">Commission Co-Chair Rachelle Engler Bennett (MA Department of Elementary and Secondary Education, DESE) reviewed meeting protocols, including quorum requirements and participation guidelines. An update was provided regarding the six current vacancies on the Commission and ongoing efforts to fill those positions. </w:t>
      </w:r>
      <w:hyperlink r:id="rId11">
        <w:r w:rsidRPr="0ACB4423">
          <w:rPr>
            <w:rStyle w:val="Hyperlink"/>
            <w:rFonts w:ascii="Arial" w:hAnsi="Arial" w:cs="Arial"/>
            <w:sz w:val="22"/>
            <w:szCs w:val="22"/>
          </w:rPr>
          <w:t>Open Meeting Law</w:t>
        </w:r>
      </w:hyperlink>
      <w:r w:rsidRPr="0ACB4423">
        <w:rPr>
          <w:rFonts w:ascii="Arial" w:hAnsi="Arial" w:cs="Arial"/>
          <w:sz w:val="22"/>
          <w:szCs w:val="22"/>
        </w:rPr>
        <w:t xml:space="preserve"> requirements regarding timely posting of meeting notices and agendas were also noted</w:t>
      </w:r>
      <w:r w:rsidR="00D07678" w:rsidRPr="0ACB4423">
        <w:rPr>
          <w:rFonts w:ascii="Arial" w:hAnsi="Arial" w:cs="Arial"/>
          <w:sz w:val="22"/>
          <w:szCs w:val="22"/>
        </w:rPr>
        <w:t>;</w:t>
      </w:r>
      <w:r w:rsidR="00BE3FC0" w:rsidRPr="0ACB4423">
        <w:rPr>
          <w:rFonts w:ascii="Arial" w:hAnsi="Arial" w:cs="Arial"/>
          <w:sz w:val="22"/>
          <w:szCs w:val="22"/>
        </w:rPr>
        <w:t xml:space="preserve"> and </w:t>
      </w:r>
      <w:r w:rsidR="00692E5E" w:rsidRPr="0ACB4423">
        <w:rPr>
          <w:rFonts w:ascii="Arial" w:hAnsi="Arial" w:cs="Arial"/>
          <w:sz w:val="22"/>
          <w:szCs w:val="22"/>
        </w:rPr>
        <w:t xml:space="preserve">it was confirmed that </w:t>
      </w:r>
      <w:r w:rsidR="0051251E" w:rsidRPr="0ACB4423">
        <w:rPr>
          <w:rFonts w:ascii="Arial" w:hAnsi="Arial" w:cs="Arial"/>
          <w:sz w:val="22"/>
          <w:szCs w:val="22"/>
        </w:rPr>
        <w:t>agendas have been and will continue to be posted</w:t>
      </w:r>
      <w:r w:rsidR="00692E5E" w:rsidRPr="0ACB4423">
        <w:rPr>
          <w:rFonts w:ascii="Arial" w:hAnsi="Arial" w:cs="Arial"/>
          <w:sz w:val="22"/>
          <w:szCs w:val="22"/>
        </w:rPr>
        <w:t xml:space="preserve"> at least 48 hours before each meeting on DESE’s </w:t>
      </w:r>
      <w:hyperlink r:id="rId12">
        <w:r w:rsidR="00943C60" w:rsidRPr="0ACB4423">
          <w:rPr>
            <w:rStyle w:val="Hyperlink"/>
            <w:rFonts w:ascii="Arial" w:hAnsi="Arial" w:cs="Arial"/>
            <w:sz w:val="22"/>
            <w:szCs w:val="22"/>
          </w:rPr>
          <w:t>Model SRO MOU Review Commission</w:t>
        </w:r>
      </w:hyperlink>
      <w:r w:rsidR="00692E5E" w:rsidRPr="0ACB4423">
        <w:rPr>
          <w:rFonts w:ascii="Arial" w:hAnsi="Arial" w:cs="Arial"/>
          <w:sz w:val="22"/>
          <w:szCs w:val="22"/>
        </w:rPr>
        <w:t xml:space="preserve"> webpage</w:t>
      </w:r>
      <w:r w:rsidR="00387A5E" w:rsidRPr="0ACB4423">
        <w:rPr>
          <w:rFonts w:ascii="Arial" w:hAnsi="Arial" w:cs="Arial"/>
          <w:sz w:val="22"/>
          <w:szCs w:val="22"/>
        </w:rPr>
        <w:t>, wh</w:t>
      </w:r>
      <w:r w:rsidR="00C72F3E" w:rsidRPr="0ACB4423">
        <w:rPr>
          <w:rFonts w:ascii="Arial" w:hAnsi="Arial" w:cs="Arial"/>
          <w:sz w:val="22"/>
          <w:szCs w:val="22"/>
        </w:rPr>
        <w:t xml:space="preserve">ich also includes </w:t>
      </w:r>
      <w:r w:rsidR="00387A5E" w:rsidRPr="0ACB4423">
        <w:rPr>
          <w:rFonts w:ascii="Arial" w:hAnsi="Arial" w:cs="Arial"/>
          <w:sz w:val="22"/>
          <w:szCs w:val="22"/>
        </w:rPr>
        <w:t>approved minutes and additional meeting information</w:t>
      </w:r>
      <w:r w:rsidRPr="0ACB4423">
        <w:rPr>
          <w:rFonts w:ascii="Arial" w:hAnsi="Arial" w:cs="Arial"/>
          <w:sz w:val="22"/>
          <w:szCs w:val="22"/>
        </w:rPr>
        <w:t>.</w:t>
      </w:r>
      <w:r w:rsidR="00945867" w:rsidRPr="0ACB4423">
        <w:rPr>
          <w:rFonts w:ascii="Arial" w:hAnsi="Arial" w:cs="Arial"/>
          <w:sz w:val="22"/>
          <w:szCs w:val="22"/>
        </w:rPr>
        <w:t xml:space="preserve"> </w:t>
      </w:r>
      <w:r w:rsidR="008A6B01" w:rsidRPr="0ACB4423">
        <w:rPr>
          <w:rFonts w:ascii="Arial" w:hAnsi="Arial" w:cs="Arial"/>
          <w:sz w:val="22"/>
          <w:szCs w:val="22"/>
        </w:rPr>
        <w:t xml:space="preserve">Additionally, at </w:t>
      </w:r>
      <w:r w:rsidR="00DE37B4" w:rsidRPr="0ACB4423">
        <w:rPr>
          <w:rFonts w:ascii="Arial" w:hAnsi="Arial" w:cs="Arial"/>
          <w:sz w:val="22"/>
          <w:szCs w:val="22"/>
        </w:rPr>
        <w:t xml:space="preserve">a </w:t>
      </w:r>
      <w:r w:rsidR="008A6B01" w:rsidRPr="0ACB4423">
        <w:rPr>
          <w:rFonts w:ascii="Arial" w:hAnsi="Arial" w:cs="Arial"/>
          <w:sz w:val="22"/>
          <w:szCs w:val="22"/>
        </w:rPr>
        <w:t>member</w:t>
      </w:r>
      <w:r w:rsidR="00DE37B4" w:rsidRPr="0ACB4423">
        <w:rPr>
          <w:rFonts w:ascii="Arial" w:hAnsi="Arial" w:cs="Arial"/>
          <w:sz w:val="22"/>
          <w:szCs w:val="22"/>
        </w:rPr>
        <w:t xml:space="preserve">’s </w:t>
      </w:r>
      <w:r w:rsidR="008A6B01" w:rsidRPr="0ACB4423">
        <w:rPr>
          <w:rFonts w:ascii="Arial" w:hAnsi="Arial" w:cs="Arial"/>
          <w:sz w:val="22"/>
          <w:szCs w:val="22"/>
        </w:rPr>
        <w:t>suggestion, a link was shared to</w:t>
      </w:r>
      <w:r w:rsidR="00B74BEE" w:rsidRPr="0ACB4423">
        <w:rPr>
          <w:rFonts w:ascii="Arial" w:hAnsi="Arial" w:cs="Arial"/>
          <w:sz w:val="22"/>
          <w:szCs w:val="22"/>
        </w:rPr>
        <w:t xml:space="preserve"> </w:t>
      </w:r>
      <w:hyperlink r:id="rId13">
        <w:r w:rsidR="00F72308" w:rsidRPr="0ACB4423">
          <w:rPr>
            <w:rStyle w:val="Hyperlink"/>
            <w:rFonts w:ascii="Arial" w:hAnsi="Arial" w:cs="Arial"/>
            <w:sz w:val="22"/>
            <w:szCs w:val="22"/>
          </w:rPr>
          <w:t>555 CMR 10.00</w:t>
        </w:r>
      </w:hyperlink>
      <w:r w:rsidR="00225070" w:rsidRPr="0ACB4423">
        <w:rPr>
          <w:rFonts w:ascii="Arial" w:hAnsi="Arial" w:cs="Arial"/>
          <w:i/>
          <w:iCs/>
          <w:sz w:val="22"/>
          <w:szCs w:val="22"/>
        </w:rPr>
        <w:t xml:space="preserve">: </w:t>
      </w:r>
      <w:r w:rsidR="00225070" w:rsidRPr="0ACB4423">
        <w:rPr>
          <w:rFonts w:ascii="Arial" w:hAnsi="Arial" w:cs="Arial"/>
          <w:sz w:val="22"/>
          <w:szCs w:val="22"/>
        </w:rPr>
        <w:t>S</w:t>
      </w:r>
      <w:r w:rsidR="00DE37B4" w:rsidRPr="0ACB4423">
        <w:rPr>
          <w:rFonts w:ascii="Arial" w:hAnsi="Arial" w:cs="Arial"/>
          <w:sz w:val="22"/>
          <w:szCs w:val="22"/>
        </w:rPr>
        <w:t>pecialized Certification for SROs</w:t>
      </w:r>
      <w:r w:rsidR="00B74BEE" w:rsidRPr="0ACB4423">
        <w:rPr>
          <w:rFonts w:ascii="Arial" w:hAnsi="Arial" w:cs="Arial"/>
          <w:sz w:val="22"/>
          <w:szCs w:val="22"/>
        </w:rPr>
        <w:t xml:space="preserve">, </w:t>
      </w:r>
      <w:r w:rsidR="00225070" w:rsidRPr="0ACB4423">
        <w:rPr>
          <w:rFonts w:ascii="Arial" w:hAnsi="Arial" w:cs="Arial"/>
          <w:sz w:val="22"/>
          <w:szCs w:val="22"/>
        </w:rPr>
        <w:t>from the Peace Officer Standards and Training (POST) Commission</w:t>
      </w:r>
      <w:r w:rsidR="00494C58" w:rsidRPr="0ACB4423">
        <w:rPr>
          <w:rFonts w:ascii="Arial" w:hAnsi="Arial" w:cs="Arial"/>
          <w:sz w:val="22"/>
          <w:szCs w:val="22"/>
        </w:rPr>
        <w:t>.</w:t>
      </w:r>
    </w:p>
    <w:p w14:paraId="79FC8BF5" w14:textId="77777777" w:rsidR="00906033" w:rsidRPr="006D068E" w:rsidRDefault="00906033" w:rsidP="0ACB4423">
      <w:pPr>
        <w:rPr>
          <w:rFonts w:ascii="Arial" w:hAnsi="Arial" w:cs="Arial"/>
          <w:sz w:val="22"/>
          <w:szCs w:val="22"/>
        </w:rPr>
      </w:pPr>
    </w:p>
    <w:p w14:paraId="68922425" w14:textId="42587938"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Public Comment</w:t>
      </w:r>
    </w:p>
    <w:p w14:paraId="4981A03E" w14:textId="21A42A0C" w:rsidR="00906033" w:rsidRPr="006D068E" w:rsidRDefault="00906033" w:rsidP="0ACB4423">
      <w:pPr>
        <w:rPr>
          <w:rFonts w:ascii="Arial" w:hAnsi="Arial" w:cs="Arial"/>
          <w:sz w:val="22"/>
          <w:szCs w:val="22"/>
        </w:rPr>
      </w:pPr>
      <w:r w:rsidRPr="0ACB4423">
        <w:rPr>
          <w:rFonts w:ascii="Arial" w:hAnsi="Arial" w:cs="Arial"/>
          <w:sz w:val="22"/>
          <w:szCs w:val="22"/>
        </w:rPr>
        <w:t xml:space="preserve">No requests for public comment were received </w:t>
      </w:r>
      <w:r w:rsidR="008B1557" w:rsidRPr="0ACB4423">
        <w:rPr>
          <w:rFonts w:ascii="Arial" w:hAnsi="Arial" w:cs="Arial"/>
          <w:sz w:val="22"/>
          <w:szCs w:val="22"/>
        </w:rPr>
        <w:t xml:space="preserve">at or </w:t>
      </w:r>
      <w:r w:rsidRPr="0ACB4423">
        <w:rPr>
          <w:rFonts w:ascii="Arial" w:hAnsi="Arial" w:cs="Arial"/>
          <w:sz w:val="22"/>
          <w:szCs w:val="22"/>
        </w:rPr>
        <w:t>in advance of the meeting.</w:t>
      </w:r>
    </w:p>
    <w:p w14:paraId="0CED4D95" w14:textId="77777777" w:rsidR="00906033" w:rsidRPr="006D068E" w:rsidRDefault="00906033" w:rsidP="0ACB4423">
      <w:pPr>
        <w:rPr>
          <w:rFonts w:ascii="Arial" w:hAnsi="Arial" w:cs="Arial"/>
          <w:sz w:val="22"/>
          <w:szCs w:val="22"/>
        </w:rPr>
      </w:pPr>
    </w:p>
    <w:p w14:paraId="06C6058E" w14:textId="1D978A6B"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 xml:space="preserve">Discussion of Statutory Requirements and Current Model </w:t>
      </w:r>
      <w:r w:rsidR="004A331A" w:rsidRPr="0ACB4423">
        <w:rPr>
          <w:rFonts w:ascii="Arial" w:hAnsi="Arial" w:cs="Arial"/>
          <w:b/>
          <w:bCs/>
          <w:color w:val="auto"/>
          <w:sz w:val="22"/>
          <w:szCs w:val="22"/>
        </w:rPr>
        <w:t xml:space="preserve">SRO </w:t>
      </w:r>
      <w:r w:rsidRPr="0ACB4423">
        <w:rPr>
          <w:rFonts w:ascii="Arial" w:hAnsi="Arial" w:cs="Arial"/>
          <w:b/>
          <w:bCs/>
          <w:color w:val="auto"/>
          <w:sz w:val="22"/>
          <w:szCs w:val="22"/>
        </w:rPr>
        <w:t>MOU</w:t>
      </w:r>
    </w:p>
    <w:p w14:paraId="75CFC371" w14:textId="6E05B214" w:rsidR="00906033" w:rsidRPr="006D068E" w:rsidRDefault="00906033" w:rsidP="0ACB4423">
      <w:pPr>
        <w:rPr>
          <w:rFonts w:ascii="Arial" w:hAnsi="Arial" w:cs="Arial"/>
          <w:sz w:val="22"/>
          <w:szCs w:val="22"/>
        </w:rPr>
      </w:pPr>
      <w:r w:rsidRPr="0ACB4423">
        <w:rPr>
          <w:rFonts w:ascii="Arial" w:hAnsi="Arial" w:cs="Arial"/>
          <w:sz w:val="22"/>
          <w:szCs w:val="22"/>
        </w:rPr>
        <w:t xml:space="preserve">The Commission discussed the statutory requirement for </w:t>
      </w:r>
      <w:hyperlink r:id="rId14">
        <w:r w:rsidRPr="0ACB4423">
          <w:rPr>
            <w:rStyle w:val="Hyperlink"/>
            <w:rFonts w:ascii="Arial" w:hAnsi="Arial" w:cs="Arial"/>
            <w:sz w:val="22"/>
            <w:szCs w:val="22"/>
          </w:rPr>
          <w:t>G. L. c. 71 § 37P</w:t>
        </w:r>
      </w:hyperlink>
      <w:r w:rsidRPr="0ACB4423">
        <w:rPr>
          <w:rFonts w:ascii="Arial" w:hAnsi="Arial" w:cs="Arial"/>
          <w:sz w:val="22"/>
          <w:szCs w:val="22"/>
        </w:rPr>
        <w:t xml:space="preserve"> </w:t>
      </w:r>
      <w:bookmarkStart w:id="0" w:name="_Int_5OZMFmXU"/>
      <w:r w:rsidRPr="0ACB4423">
        <w:rPr>
          <w:rFonts w:ascii="Arial" w:hAnsi="Arial" w:cs="Arial"/>
          <w:sz w:val="22"/>
          <w:szCs w:val="22"/>
        </w:rPr>
        <w:t>for</w:t>
      </w:r>
      <w:bookmarkEnd w:id="0"/>
      <w:r w:rsidRPr="0ACB4423">
        <w:rPr>
          <w:rFonts w:ascii="Arial" w:hAnsi="Arial" w:cs="Arial"/>
          <w:sz w:val="22"/>
          <w:szCs w:val="22"/>
        </w:rPr>
        <w:t xml:space="preserve"> annual submission of </w:t>
      </w:r>
      <w:r w:rsidR="004658B4" w:rsidRPr="0ACB4423">
        <w:rPr>
          <w:rFonts w:ascii="Arial" w:hAnsi="Arial" w:cs="Arial"/>
          <w:sz w:val="22"/>
          <w:szCs w:val="22"/>
        </w:rPr>
        <w:t xml:space="preserve">the SRO Memorandum of Understanding </w:t>
      </w:r>
      <w:r w:rsidR="008F63AC" w:rsidRPr="0ACB4423">
        <w:rPr>
          <w:rFonts w:ascii="Arial" w:hAnsi="Arial" w:cs="Arial"/>
          <w:sz w:val="22"/>
          <w:szCs w:val="22"/>
        </w:rPr>
        <w:t xml:space="preserve">(MOU) </w:t>
      </w:r>
      <w:r w:rsidRPr="0ACB4423">
        <w:rPr>
          <w:rFonts w:ascii="Arial" w:hAnsi="Arial" w:cs="Arial"/>
          <w:sz w:val="22"/>
          <w:szCs w:val="22"/>
        </w:rPr>
        <w:t>and accompanying operating procedures</w:t>
      </w:r>
      <w:r w:rsidR="00B13827" w:rsidRPr="0ACB4423">
        <w:rPr>
          <w:rFonts w:ascii="Arial" w:hAnsi="Arial" w:cs="Arial"/>
          <w:sz w:val="22"/>
          <w:szCs w:val="22"/>
        </w:rPr>
        <w:t xml:space="preserve"> (see </w:t>
      </w:r>
      <w:hyperlink r:id="rId15">
        <w:r w:rsidR="00F12638" w:rsidRPr="0ACB4423">
          <w:rPr>
            <w:rStyle w:val="Hyperlink"/>
            <w:rFonts w:ascii="Arial" w:hAnsi="Arial" w:cs="Arial"/>
            <w:sz w:val="22"/>
            <w:szCs w:val="22"/>
          </w:rPr>
          <w:t>m</w:t>
        </w:r>
        <w:r w:rsidR="00B13827" w:rsidRPr="0ACB4423">
          <w:rPr>
            <w:rStyle w:val="Hyperlink"/>
            <w:rFonts w:ascii="Arial" w:hAnsi="Arial" w:cs="Arial"/>
            <w:sz w:val="22"/>
            <w:szCs w:val="22"/>
          </w:rPr>
          <w:t>odel SRO M</w:t>
        </w:r>
        <w:r w:rsidR="008F63AC" w:rsidRPr="0ACB4423">
          <w:rPr>
            <w:rStyle w:val="Hyperlink"/>
            <w:rFonts w:ascii="Arial" w:hAnsi="Arial" w:cs="Arial"/>
            <w:sz w:val="22"/>
            <w:szCs w:val="22"/>
          </w:rPr>
          <w:t>OU</w:t>
        </w:r>
      </w:hyperlink>
      <w:r w:rsidR="00B13827" w:rsidRPr="0ACB4423">
        <w:rPr>
          <w:rFonts w:ascii="Arial" w:hAnsi="Arial" w:cs="Arial"/>
          <w:sz w:val="22"/>
          <w:szCs w:val="22"/>
        </w:rPr>
        <w:t>)</w:t>
      </w:r>
      <w:r w:rsidRPr="0ACB4423">
        <w:rPr>
          <w:rFonts w:ascii="Arial" w:hAnsi="Arial" w:cs="Arial"/>
          <w:sz w:val="22"/>
          <w:szCs w:val="22"/>
        </w:rPr>
        <w:t>. Members reflected on the purpose of the annual submission requirement and whether additional clarification or guidance may be warranted in the revised model SRO MOU. The Commission also discussed best practices related to standard operating procedures and the potential need for training or technical assistance to support districts</w:t>
      </w:r>
      <w:r w:rsidR="0029653E" w:rsidRPr="0ACB4423">
        <w:rPr>
          <w:rFonts w:ascii="Arial" w:hAnsi="Arial" w:cs="Arial"/>
          <w:sz w:val="22"/>
          <w:szCs w:val="22"/>
        </w:rPr>
        <w:t xml:space="preserve">, including </w:t>
      </w:r>
      <w:r w:rsidRPr="0ACB4423">
        <w:rPr>
          <w:rFonts w:ascii="Arial" w:hAnsi="Arial" w:cs="Arial"/>
          <w:sz w:val="22"/>
          <w:szCs w:val="22"/>
        </w:rPr>
        <w:t xml:space="preserve">charter schools. Members </w:t>
      </w:r>
      <w:r w:rsidR="000F160E" w:rsidRPr="0ACB4423">
        <w:rPr>
          <w:rFonts w:ascii="Arial" w:hAnsi="Arial" w:cs="Arial"/>
          <w:sz w:val="22"/>
          <w:szCs w:val="22"/>
        </w:rPr>
        <w:t xml:space="preserve">discussed </w:t>
      </w:r>
      <w:r w:rsidRPr="0ACB4423">
        <w:rPr>
          <w:rFonts w:ascii="Arial" w:hAnsi="Arial" w:cs="Arial"/>
          <w:sz w:val="22"/>
          <w:szCs w:val="22"/>
        </w:rPr>
        <w:t>the current model SRO MOU and identified areas that may benefit from clarification or revision, including data collection and reporting requirements, consistency in district submissions, roles and responsibilities, and considerations related to student privacy laws.</w:t>
      </w:r>
    </w:p>
    <w:p w14:paraId="3E89C25B" w14:textId="77777777" w:rsidR="00906033" w:rsidRPr="006D068E" w:rsidRDefault="00906033" w:rsidP="0ACB4423">
      <w:pPr>
        <w:rPr>
          <w:rFonts w:ascii="Arial" w:hAnsi="Arial" w:cs="Arial"/>
          <w:sz w:val="22"/>
          <w:szCs w:val="22"/>
        </w:rPr>
      </w:pPr>
    </w:p>
    <w:p w14:paraId="45F20416" w14:textId="010317DB"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Framework for Public Input</w:t>
      </w:r>
    </w:p>
    <w:p w14:paraId="70939076" w14:textId="3F18DF27" w:rsidR="00906033" w:rsidRPr="006D068E" w:rsidRDefault="00906033" w:rsidP="0ACB4423">
      <w:pPr>
        <w:rPr>
          <w:rFonts w:ascii="Arial" w:hAnsi="Arial" w:cs="Arial"/>
          <w:sz w:val="22"/>
          <w:szCs w:val="22"/>
        </w:rPr>
      </w:pPr>
      <w:r w:rsidRPr="0ACB4423">
        <w:rPr>
          <w:rFonts w:ascii="Arial" w:hAnsi="Arial" w:cs="Arial"/>
          <w:sz w:val="22"/>
          <w:szCs w:val="22"/>
        </w:rPr>
        <w:t xml:space="preserve">Co-Chair Davis presented a proposed framework </w:t>
      </w:r>
      <w:r w:rsidR="00525FAE" w:rsidRPr="0ACB4423">
        <w:rPr>
          <w:rFonts w:ascii="Arial" w:hAnsi="Arial" w:cs="Arial"/>
          <w:sz w:val="22"/>
          <w:szCs w:val="22"/>
        </w:rPr>
        <w:t xml:space="preserve">(draft plan) </w:t>
      </w:r>
      <w:r w:rsidRPr="0ACB4423">
        <w:rPr>
          <w:rFonts w:ascii="Arial" w:hAnsi="Arial" w:cs="Arial"/>
          <w:sz w:val="22"/>
          <w:szCs w:val="22"/>
        </w:rPr>
        <w:t xml:space="preserve">for gathering public input to inform revisions to the </w:t>
      </w:r>
      <w:r w:rsidR="004A331A" w:rsidRPr="0ACB4423">
        <w:rPr>
          <w:rFonts w:ascii="Arial" w:hAnsi="Arial" w:cs="Arial"/>
          <w:sz w:val="22"/>
          <w:szCs w:val="22"/>
        </w:rPr>
        <w:t>m</w:t>
      </w:r>
      <w:r w:rsidRPr="0ACB4423">
        <w:rPr>
          <w:rFonts w:ascii="Arial" w:hAnsi="Arial" w:cs="Arial"/>
          <w:sz w:val="22"/>
          <w:szCs w:val="22"/>
        </w:rPr>
        <w:t>odel SRO MOU. The proposal include</w:t>
      </w:r>
      <w:r w:rsidR="00525FAE" w:rsidRPr="0ACB4423">
        <w:rPr>
          <w:rFonts w:ascii="Arial" w:hAnsi="Arial" w:cs="Arial"/>
          <w:sz w:val="22"/>
          <w:szCs w:val="22"/>
        </w:rPr>
        <w:t>d</w:t>
      </w:r>
      <w:r w:rsidRPr="0ACB4423">
        <w:rPr>
          <w:rFonts w:ascii="Arial" w:hAnsi="Arial" w:cs="Arial"/>
          <w:sz w:val="22"/>
          <w:szCs w:val="22"/>
        </w:rPr>
        <w:t xml:space="preserve"> two virtual listening sessions and a public survey to be conducted in the spring. The survey w</w:t>
      </w:r>
      <w:r w:rsidR="00525FAE" w:rsidRPr="0ACB4423">
        <w:rPr>
          <w:rFonts w:ascii="Arial" w:hAnsi="Arial" w:cs="Arial"/>
          <w:sz w:val="22"/>
          <w:szCs w:val="22"/>
        </w:rPr>
        <w:t>ould</w:t>
      </w:r>
      <w:r w:rsidRPr="0ACB4423">
        <w:rPr>
          <w:rFonts w:ascii="Arial" w:hAnsi="Arial" w:cs="Arial"/>
          <w:sz w:val="22"/>
          <w:szCs w:val="22"/>
        </w:rPr>
        <w:t xml:space="preserve"> remain open for </w:t>
      </w:r>
      <w:r w:rsidR="00525FAE" w:rsidRPr="0ACB4423">
        <w:rPr>
          <w:rFonts w:ascii="Arial" w:hAnsi="Arial" w:cs="Arial"/>
          <w:sz w:val="22"/>
          <w:szCs w:val="22"/>
        </w:rPr>
        <w:t xml:space="preserve">approximately </w:t>
      </w:r>
      <w:r w:rsidRPr="0ACB4423">
        <w:rPr>
          <w:rFonts w:ascii="Arial" w:hAnsi="Arial" w:cs="Arial"/>
          <w:sz w:val="22"/>
          <w:szCs w:val="22"/>
        </w:rPr>
        <w:t xml:space="preserve">four weeks and include audience-specific questions, with translations available in multiple languages. </w:t>
      </w:r>
      <w:r>
        <w:br/>
      </w:r>
      <w:r>
        <w:br/>
      </w:r>
      <w:r w:rsidRPr="0ACB4423">
        <w:rPr>
          <w:rFonts w:ascii="Arial" w:hAnsi="Arial" w:cs="Arial"/>
          <w:sz w:val="22"/>
          <w:szCs w:val="22"/>
        </w:rPr>
        <w:t xml:space="preserve">Members </w:t>
      </w:r>
      <w:r w:rsidR="0042283D" w:rsidRPr="0ACB4423">
        <w:rPr>
          <w:rFonts w:ascii="Arial" w:hAnsi="Arial" w:cs="Arial"/>
          <w:sz w:val="22"/>
          <w:szCs w:val="22"/>
        </w:rPr>
        <w:t>provided feedback and</w:t>
      </w:r>
      <w:r w:rsidRPr="0ACB4423">
        <w:rPr>
          <w:rFonts w:ascii="Arial" w:hAnsi="Arial" w:cs="Arial"/>
          <w:sz w:val="22"/>
          <w:szCs w:val="22"/>
        </w:rPr>
        <w:t xml:space="preserve"> discussed outreach strategies, scheduling considerations to support family participation, and general messaging to stakeholders. Clarification was provided regarding the Commission’s </w:t>
      </w:r>
      <w:r w:rsidR="00AF4407">
        <w:rPr>
          <w:rFonts w:ascii="Arial" w:hAnsi="Arial" w:cs="Arial"/>
          <w:sz w:val="22"/>
          <w:szCs w:val="22"/>
        </w:rPr>
        <w:t xml:space="preserve">anticipated </w:t>
      </w:r>
      <w:r w:rsidRPr="0ACB4423">
        <w:rPr>
          <w:rFonts w:ascii="Arial" w:hAnsi="Arial" w:cs="Arial"/>
          <w:sz w:val="22"/>
          <w:szCs w:val="22"/>
        </w:rPr>
        <w:t xml:space="preserve">process for reviewing and incorporating feedback into draft revisions of the </w:t>
      </w:r>
      <w:r w:rsidR="00F12638" w:rsidRPr="0ACB4423">
        <w:rPr>
          <w:rFonts w:ascii="Arial" w:hAnsi="Arial" w:cs="Arial"/>
          <w:sz w:val="22"/>
          <w:szCs w:val="22"/>
        </w:rPr>
        <w:t>m</w:t>
      </w:r>
      <w:r w:rsidRPr="0ACB4423">
        <w:rPr>
          <w:rFonts w:ascii="Arial" w:hAnsi="Arial" w:cs="Arial"/>
          <w:sz w:val="22"/>
          <w:szCs w:val="22"/>
        </w:rPr>
        <w:t xml:space="preserve">odel </w:t>
      </w:r>
      <w:r w:rsidR="00C82FC6" w:rsidRPr="0ACB4423">
        <w:rPr>
          <w:rFonts w:ascii="Arial" w:hAnsi="Arial" w:cs="Arial"/>
          <w:sz w:val="22"/>
          <w:szCs w:val="22"/>
        </w:rPr>
        <w:t xml:space="preserve">SRO </w:t>
      </w:r>
      <w:r w:rsidRPr="0ACB4423">
        <w:rPr>
          <w:rFonts w:ascii="Arial" w:hAnsi="Arial" w:cs="Arial"/>
          <w:sz w:val="22"/>
          <w:szCs w:val="22"/>
        </w:rPr>
        <w:t>MOU. Members indicated agreement to move forward with the proposed framework</w:t>
      </w:r>
      <w:r w:rsidR="0042283D" w:rsidRPr="0ACB4423">
        <w:rPr>
          <w:rFonts w:ascii="Arial" w:hAnsi="Arial" w:cs="Arial"/>
          <w:sz w:val="22"/>
          <w:szCs w:val="22"/>
        </w:rPr>
        <w:t xml:space="preserve">, including </w:t>
      </w:r>
      <w:proofErr w:type="gramStart"/>
      <w:r w:rsidR="0042283D" w:rsidRPr="0ACB4423">
        <w:rPr>
          <w:rFonts w:ascii="Arial" w:hAnsi="Arial" w:cs="Arial"/>
          <w:sz w:val="22"/>
          <w:szCs w:val="22"/>
        </w:rPr>
        <w:t>making adjustment</w:t>
      </w:r>
      <w:r w:rsidR="0067093B">
        <w:rPr>
          <w:rFonts w:ascii="Arial" w:hAnsi="Arial" w:cs="Arial"/>
          <w:sz w:val="22"/>
          <w:szCs w:val="22"/>
        </w:rPr>
        <w:t>s</w:t>
      </w:r>
      <w:proofErr w:type="gramEnd"/>
      <w:r w:rsidR="0042283D" w:rsidRPr="0ACB4423">
        <w:rPr>
          <w:rFonts w:ascii="Arial" w:hAnsi="Arial" w:cs="Arial"/>
          <w:sz w:val="22"/>
          <w:szCs w:val="22"/>
        </w:rPr>
        <w:t xml:space="preserve"> where helpful and </w:t>
      </w:r>
      <w:r w:rsidR="00EF2032" w:rsidRPr="0ACB4423">
        <w:rPr>
          <w:rFonts w:ascii="Arial" w:hAnsi="Arial" w:cs="Arial"/>
          <w:sz w:val="22"/>
          <w:szCs w:val="22"/>
        </w:rPr>
        <w:t>needed</w:t>
      </w:r>
      <w:r w:rsidRPr="0ACB4423">
        <w:rPr>
          <w:rFonts w:ascii="Arial" w:hAnsi="Arial" w:cs="Arial"/>
          <w:sz w:val="22"/>
          <w:szCs w:val="22"/>
        </w:rPr>
        <w:t>.</w:t>
      </w:r>
    </w:p>
    <w:p w14:paraId="681A0237" w14:textId="77777777" w:rsidR="00906033" w:rsidRPr="006D068E" w:rsidRDefault="00906033" w:rsidP="0ACB4423">
      <w:pPr>
        <w:rPr>
          <w:rFonts w:ascii="Arial" w:hAnsi="Arial" w:cs="Arial"/>
          <w:sz w:val="22"/>
          <w:szCs w:val="22"/>
        </w:rPr>
      </w:pPr>
    </w:p>
    <w:p w14:paraId="48D3E1DB" w14:textId="4E2897F6" w:rsidR="00906033" w:rsidRPr="001D01B7"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Next Steps</w:t>
      </w:r>
    </w:p>
    <w:p w14:paraId="038C5B4A" w14:textId="53C78634" w:rsidR="00906033" w:rsidRPr="006D068E" w:rsidRDefault="00371866" w:rsidP="0ACB4423">
      <w:pPr>
        <w:rPr>
          <w:rFonts w:ascii="Arial" w:hAnsi="Arial" w:cs="Arial"/>
          <w:sz w:val="22"/>
          <w:szCs w:val="22"/>
        </w:rPr>
      </w:pPr>
      <w:r w:rsidRPr="0ACB4423">
        <w:rPr>
          <w:rFonts w:ascii="Arial" w:hAnsi="Arial" w:cs="Arial"/>
          <w:sz w:val="22"/>
          <w:szCs w:val="22"/>
        </w:rPr>
        <w:t xml:space="preserve">The </w:t>
      </w:r>
      <w:r w:rsidR="006C731E" w:rsidRPr="0ACB4423">
        <w:rPr>
          <w:rFonts w:ascii="Arial" w:hAnsi="Arial" w:cs="Arial"/>
          <w:sz w:val="22"/>
          <w:szCs w:val="22"/>
        </w:rPr>
        <w:t>next Commission meeting agenda will likely include the following, with a confirmed agenda plan to be posted and sent to members at least 48 hours in advance:</w:t>
      </w:r>
    </w:p>
    <w:p w14:paraId="06A297E8" w14:textId="79B513AC" w:rsidR="001C67BF" w:rsidRPr="006D068E" w:rsidRDefault="001C67BF" w:rsidP="0ACB4423">
      <w:pPr>
        <w:pStyle w:val="ListParagraph"/>
        <w:numPr>
          <w:ilvl w:val="0"/>
          <w:numId w:val="10"/>
        </w:numPr>
        <w:rPr>
          <w:rFonts w:ascii="Arial" w:hAnsi="Arial" w:cs="Arial"/>
          <w:sz w:val="22"/>
          <w:szCs w:val="22"/>
        </w:rPr>
      </w:pPr>
      <w:r w:rsidRPr="0ACB4423">
        <w:rPr>
          <w:rFonts w:ascii="Arial" w:hAnsi="Arial" w:cs="Arial"/>
          <w:sz w:val="22"/>
          <w:szCs w:val="22"/>
        </w:rPr>
        <w:t>Proposed Commission meeting dates for July through December</w:t>
      </w:r>
      <w:r w:rsidR="00C71A43" w:rsidRPr="0ACB4423">
        <w:rPr>
          <w:rFonts w:ascii="Arial" w:hAnsi="Arial" w:cs="Arial"/>
          <w:sz w:val="22"/>
          <w:szCs w:val="22"/>
        </w:rPr>
        <w:t xml:space="preserve"> 2026</w:t>
      </w:r>
      <w:r w:rsidRPr="0ACB4423">
        <w:rPr>
          <w:rFonts w:ascii="Arial" w:hAnsi="Arial" w:cs="Arial"/>
          <w:sz w:val="22"/>
          <w:szCs w:val="22"/>
        </w:rPr>
        <w:t>.</w:t>
      </w:r>
    </w:p>
    <w:p w14:paraId="26AA4B44" w14:textId="6F41F971" w:rsidR="001C67BF" w:rsidRPr="006D068E" w:rsidRDefault="001C67BF" w:rsidP="0ACB4423">
      <w:pPr>
        <w:pStyle w:val="ListParagraph"/>
        <w:numPr>
          <w:ilvl w:val="0"/>
          <w:numId w:val="10"/>
        </w:numPr>
        <w:rPr>
          <w:rFonts w:ascii="Arial" w:hAnsi="Arial" w:cs="Arial"/>
          <w:sz w:val="22"/>
          <w:szCs w:val="22"/>
        </w:rPr>
      </w:pPr>
      <w:r w:rsidRPr="0ACB4423">
        <w:rPr>
          <w:rFonts w:ascii="Arial" w:hAnsi="Arial" w:cs="Arial"/>
          <w:sz w:val="22"/>
          <w:szCs w:val="22"/>
        </w:rPr>
        <w:t xml:space="preserve">Commission members’ </w:t>
      </w:r>
      <w:r w:rsidR="00542EC6" w:rsidRPr="0ACB4423">
        <w:rPr>
          <w:rFonts w:ascii="Arial" w:hAnsi="Arial" w:cs="Arial"/>
          <w:sz w:val="22"/>
          <w:szCs w:val="22"/>
        </w:rPr>
        <w:t xml:space="preserve">additional </w:t>
      </w:r>
      <w:r w:rsidRPr="0ACB4423">
        <w:rPr>
          <w:rFonts w:ascii="Arial" w:hAnsi="Arial" w:cs="Arial"/>
          <w:sz w:val="22"/>
          <w:szCs w:val="22"/>
        </w:rPr>
        <w:t xml:space="preserve">feedback on the current </w:t>
      </w:r>
      <w:r w:rsidR="00F12638" w:rsidRPr="0ACB4423">
        <w:rPr>
          <w:rFonts w:ascii="Arial" w:hAnsi="Arial" w:cs="Arial"/>
          <w:sz w:val="22"/>
          <w:szCs w:val="22"/>
        </w:rPr>
        <w:t>m</w:t>
      </w:r>
      <w:r w:rsidRPr="0ACB4423">
        <w:rPr>
          <w:rFonts w:ascii="Arial" w:hAnsi="Arial" w:cs="Arial"/>
          <w:sz w:val="22"/>
          <w:szCs w:val="22"/>
        </w:rPr>
        <w:t>odel SRO MOU.</w:t>
      </w:r>
    </w:p>
    <w:p w14:paraId="28A2F60E" w14:textId="15B55AB3" w:rsidR="001C67BF" w:rsidRPr="006D068E" w:rsidRDefault="008C7CBC" w:rsidP="0ACB4423">
      <w:pPr>
        <w:pStyle w:val="ListParagraph"/>
        <w:numPr>
          <w:ilvl w:val="0"/>
          <w:numId w:val="10"/>
        </w:numPr>
        <w:rPr>
          <w:rFonts w:ascii="Arial" w:hAnsi="Arial" w:cs="Arial"/>
          <w:sz w:val="22"/>
          <w:szCs w:val="22"/>
        </w:rPr>
      </w:pPr>
      <w:r w:rsidRPr="0ACB4423">
        <w:rPr>
          <w:rFonts w:ascii="Arial" w:hAnsi="Arial" w:cs="Arial"/>
          <w:sz w:val="22"/>
          <w:szCs w:val="22"/>
        </w:rPr>
        <w:t xml:space="preserve">Feedback regarding a </w:t>
      </w:r>
      <w:r w:rsidR="001C67BF" w:rsidRPr="0ACB4423">
        <w:rPr>
          <w:rFonts w:ascii="Arial" w:hAnsi="Arial" w:cs="Arial"/>
          <w:sz w:val="22"/>
          <w:szCs w:val="22"/>
        </w:rPr>
        <w:t>draft public input survey</w:t>
      </w:r>
      <w:r w:rsidRPr="0ACB4423">
        <w:rPr>
          <w:rFonts w:ascii="Arial" w:hAnsi="Arial" w:cs="Arial"/>
          <w:sz w:val="22"/>
          <w:szCs w:val="22"/>
        </w:rPr>
        <w:t xml:space="preserve">, which </w:t>
      </w:r>
      <w:r w:rsidR="001C67BF" w:rsidRPr="0ACB4423">
        <w:rPr>
          <w:rFonts w:ascii="Arial" w:hAnsi="Arial" w:cs="Arial"/>
          <w:sz w:val="22"/>
          <w:szCs w:val="22"/>
        </w:rPr>
        <w:t xml:space="preserve">will be emailed </w:t>
      </w:r>
      <w:r w:rsidR="008705E7" w:rsidRPr="0ACB4423">
        <w:rPr>
          <w:rFonts w:ascii="Arial" w:hAnsi="Arial" w:cs="Arial"/>
          <w:sz w:val="22"/>
          <w:szCs w:val="22"/>
        </w:rPr>
        <w:t xml:space="preserve">before the meeting </w:t>
      </w:r>
      <w:r w:rsidRPr="0ACB4423">
        <w:rPr>
          <w:rFonts w:ascii="Arial" w:hAnsi="Arial" w:cs="Arial"/>
          <w:sz w:val="22"/>
          <w:szCs w:val="22"/>
        </w:rPr>
        <w:t xml:space="preserve">when ready for review </w:t>
      </w:r>
      <w:r w:rsidR="001C67BF" w:rsidRPr="0ACB4423">
        <w:rPr>
          <w:rFonts w:ascii="Arial" w:hAnsi="Arial" w:cs="Arial"/>
          <w:sz w:val="22"/>
          <w:szCs w:val="22"/>
        </w:rPr>
        <w:t xml:space="preserve">to Commission members. </w:t>
      </w:r>
    </w:p>
    <w:p w14:paraId="3A96D95C" w14:textId="77777777" w:rsidR="00906033" w:rsidRPr="006D068E" w:rsidRDefault="00906033" w:rsidP="0ACB4423">
      <w:pPr>
        <w:rPr>
          <w:rFonts w:ascii="Arial" w:hAnsi="Arial" w:cs="Arial"/>
          <w:sz w:val="22"/>
          <w:szCs w:val="22"/>
        </w:rPr>
      </w:pPr>
    </w:p>
    <w:p w14:paraId="481D7018" w14:textId="28FB48BE" w:rsidR="00906033" w:rsidRPr="00DB67C6" w:rsidRDefault="00906033" w:rsidP="0ACB4423">
      <w:pPr>
        <w:pStyle w:val="Heading2"/>
        <w:numPr>
          <w:ilvl w:val="0"/>
          <w:numId w:val="11"/>
        </w:numPr>
        <w:ind w:left="720"/>
        <w:rPr>
          <w:rFonts w:ascii="Arial" w:hAnsi="Arial" w:cs="Arial"/>
          <w:b/>
          <w:bCs/>
          <w:color w:val="auto"/>
          <w:sz w:val="22"/>
          <w:szCs w:val="22"/>
        </w:rPr>
      </w:pPr>
      <w:r w:rsidRPr="0ACB4423">
        <w:rPr>
          <w:rFonts w:ascii="Arial" w:hAnsi="Arial" w:cs="Arial"/>
          <w:b/>
          <w:bCs/>
          <w:color w:val="auto"/>
          <w:sz w:val="22"/>
          <w:szCs w:val="22"/>
        </w:rPr>
        <w:t>Adjournment</w:t>
      </w:r>
    </w:p>
    <w:p w14:paraId="2C62221C" w14:textId="77777777" w:rsidR="00906033" w:rsidRPr="006D068E" w:rsidRDefault="00906033" w:rsidP="00481394">
      <w:pPr>
        <w:ind w:right="-180"/>
        <w:rPr>
          <w:rFonts w:ascii="Arial" w:hAnsi="Arial" w:cs="Arial"/>
          <w:sz w:val="22"/>
          <w:szCs w:val="22"/>
        </w:rPr>
      </w:pPr>
      <w:r w:rsidRPr="0ACB4423">
        <w:rPr>
          <w:rFonts w:ascii="Arial" w:hAnsi="Arial" w:cs="Arial"/>
          <w:sz w:val="22"/>
          <w:szCs w:val="22"/>
        </w:rPr>
        <w:t>With the agenda complete, a motion was made and seconded to adjourn the meeting. The motion passed by unanimous vote of the members present. The meeting adjourned at 11:16 a.m.</w:t>
      </w:r>
    </w:p>
    <w:p w14:paraId="4BC35A66" w14:textId="77777777" w:rsidR="00906033" w:rsidRPr="006D068E" w:rsidRDefault="00906033" w:rsidP="0ACB4423">
      <w:pPr>
        <w:rPr>
          <w:rFonts w:ascii="Arial" w:hAnsi="Arial" w:cs="Arial"/>
          <w:sz w:val="22"/>
          <w:szCs w:val="22"/>
        </w:rPr>
      </w:pPr>
    </w:p>
    <w:p w14:paraId="206FC6CF" w14:textId="77777777" w:rsidR="00906033" w:rsidRPr="006D068E" w:rsidRDefault="00906033" w:rsidP="0ACB4423">
      <w:pPr>
        <w:rPr>
          <w:rFonts w:ascii="Arial" w:hAnsi="Arial" w:cs="Arial"/>
          <w:sz w:val="22"/>
          <w:szCs w:val="22"/>
        </w:rPr>
      </w:pPr>
      <w:r w:rsidRPr="0ACB4423">
        <w:rPr>
          <w:rFonts w:ascii="Arial" w:hAnsi="Arial" w:cs="Arial"/>
          <w:sz w:val="22"/>
          <w:szCs w:val="22"/>
        </w:rPr>
        <w:t xml:space="preserve">The next meeting will be held on March 31, </w:t>
      </w:r>
      <w:proofErr w:type="gramStart"/>
      <w:r w:rsidRPr="0ACB4423">
        <w:rPr>
          <w:rFonts w:ascii="Arial" w:hAnsi="Arial" w:cs="Arial"/>
          <w:sz w:val="22"/>
          <w:szCs w:val="22"/>
        </w:rPr>
        <w:t>2026</w:t>
      </w:r>
      <w:proofErr w:type="gramEnd"/>
      <w:r w:rsidRPr="0ACB4423">
        <w:rPr>
          <w:rFonts w:ascii="Arial" w:hAnsi="Arial" w:cs="Arial"/>
          <w:sz w:val="22"/>
          <w:szCs w:val="22"/>
        </w:rPr>
        <w:t xml:space="preserve"> from 10:00 a.m. – 11:30 a.m. via Zoom.</w:t>
      </w:r>
    </w:p>
    <w:p w14:paraId="7B2ABF2C" w14:textId="77777777" w:rsidR="00906033" w:rsidRPr="006D068E" w:rsidRDefault="00906033" w:rsidP="0ACB4423">
      <w:pPr>
        <w:rPr>
          <w:rFonts w:ascii="Arial" w:hAnsi="Arial" w:cs="Arial"/>
          <w:sz w:val="22"/>
          <w:szCs w:val="22"/>
        </w:rPr>
      </w:pPr>
    </w:p>
    <w:p w14:paraId="503D06F9" w14:textId="6890B45B" w:rsidR="00906033" w:rsidRPr="006D068E" w:rsidRDefault="008A6B01" w:rsidP="0ACB4423">
      <w:pPr>
        <w:rPr>
          <w:rFonts w:ascii="Arial" w:hAnsi="Arial" w:cs="Arial"/>
          <w:sz w:val="22"/>
          <w:szCs w:val="22"/>
        </w:rPr>
      </w:pPr>
      <w:r w:rsidRPr="0ACB4423">
        <w:rPr>
          <w:rFonts w:ascii="Arial" w:hAnsi="Arial" w:cs="Arial"/>
          <w:sz w:val="22"/>
          <w:szCs w:val="22"/>
        </w:rPr>
        <w:t>REMINDER</w:t>
      </w:r>
      <w:r w:rsidR="00906033" w:rsidRPr="0ACB4423">
        <w:rPr>
          <w:rFonts w:ascii="Arial" w:hAnsi="Arial" w:cs="Arial"/>
          <w:sz w:val="22"/>
          <w:szCs w:val="22"/>
        </w:rPr>
        <w:t xml:space="preserve">: Details about Commission meetings are posted on the </w:t>
      </w:r>
      <w:hyperlink r:id="rId16">
        <w:r w:rsidR="00EE71EE" w:rsidRPr="0ACB4423">
          <w:rPr>
            <w:rStyle w:val="Hyperlink"/>
            <w:rFonts w:ascii="Arial" w:hAnsi="Arial" w:cs="Arial"/>
            <w:sz w:val="22"/>
            <w:szCs w:val="22"/>
          </w:rPr>
          <w:t>2026 Model SRO MOU Review Commission webpage.</w:t>
        </w:r>
      </w:hyperlink>
    </w:p>
    <w:p w14:paraId="5DC9CA3B" w14:textId="07901D31" w:rsidR="00BB6645" w:rsidRPr="006D068E" w:rsidRDefault="00BB6645" w:rsidP="0ACB4423">
      <w:pPr>
        <w:spacing w:after="160" w:line="259" w:lineRule="auto"/>
        <w:rPr>
          <w:rFonts w:ascii="Arial" w:hAnsi="Arial" w:cs="Arial"/>
          <w:b/>
          <w:bCs/>
          <w:sz w:val="22"/>
          <w:szCs w:val="22"/>
        </w:rPr>
      </w:pPr>
    </w:p>
    <w:sectPr w:rsidR="00BB6645" w:rsidRPr="006D068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7112" w14:textId="77777777" w:rsidR="006E67D9" w:rsidRDefault="006E67D9" w:rsidP="001760C3">
      <w:r>
        <w:separator/>
      </w:r>
    </w:p>
  </w:endnote>
  <w:endnote w:type="continuationSeparator" w:id="0">
    <w:p w14:paraId="6B8E8415" w14:textId="77777777" w:rsidR="006E67D9" w:rsidRDefault="006E67D9" w:rsidP="0017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06426"/>
      <w:docPartObj>
        <w:docPartGallery w:val="Page Numbers (Bottom of Page)"/>
        <w:docPartUnique/>
      </w:docPartObj>
    </w:sdtPr>
    <w:sdtEndPr>
      <w:rPr>
        <w:noProof/>
      </w:rPr>
    </w:sdtEndPr>
    <w:sdtContent>
      <w:p w14:paraId="532C988F" w14:textId="69378721" w:rsidR="001760C3" w:rsidRDefault="001760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932B3" w14:textId="77777777" w:rsidR="001760C3" w:rsidRDefault="00176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5348" w14:textId="77777777" w:rsidR="006E67D9" w:rsidRDefault="006E67D9" w:rsidP="001760C3">
      <w:r>
        <w:separator/>
      </w:r>
    </w:p>
  </w:footnote>
  <w:footnote w:type="continuationSeparator" w:id="0">
    <w:p w14:paraId="23CD662C" w14:textId="77777777" w:rsidR="006E67D9" w:rsidRDefault="006E67D9" w:rsidP="0017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3B2" w14:textId="0066FE21" w:rsidR="001760C3" w:rsidRDefault="001760C3">
    <w:pPr>
      <w:pStyle w:val="Header"/>
    </w:pPr>
  </w:p>
</w:hdr>
</file>

<file path=word/intelligence2.xml><?xml version="1.0" encoding="utf-8"?>
<int2:intelligence xmlns:int2="http://schemas.microsoft.com/office/intelligence/2020/intelligence" xmlns:oel="http://schemas.microsoft.com/office/2019/extlst">
  <int2:observations>
    <int2:textHash int2:hashCode="x40pyYjpJm3p00" int2:id="0gVltXmO">
      <int2:state int2:value="Rejected" int2:type="spell"/>
    </int2:textHash>
    <int2:textHash int2:hashCode="s2WahrdGBOjYZj" int2:id="EiHDAUqu">
      <int2:state int2:value="Rejected" int2:type="spell"/>
    </int2:textHash>
    <int2:textHash int2:hashCode="nINpGN/g+ssIqR" int2:id="P2rN95sy">
      <int2:state int2:value="Rejected" int2:type="spell"/>
    </int2:textHash>
    <int2:textHash int2:hashCode="s2WahrdGBOjYZj" int2:id="ToHh96Ib">
      <int2:state int2:value="Rejected" int2:type="spell"/>
    </int2:textHash>
    <int2:textHash int2:hashCode="x40pyYjpJm3p00" int2:id="o4hNtHY7">
      <int2:state int2:value="Rejected" int2:type="spell"/>
    </int2:textHash>
    <int2:bookmark int2:bookmarkName="_Int_5OZMFmXU" int2:invalidationBookmarkName="" int2:hashCode="Q+75piq7ix4WVP" int2:id="jRXJQle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4A"/>
    <w:multiLevelType w:val="hybridMultilevel"/>
    <w:tmpl w:val="D6B0B9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0836"/>
    <w:multiLevelType w:val="hybridMultilevel"/>
    <w:tmpl w:val="4ECEA330"/>
    <w:lvl w:ilvl="0" w:tplc="A828B4DA">
      <w:start w:val="1"/>
      <w:numFmt w:val="upperRoman"/>
      <w:lvlText w:val="%1."/>
      <w:lvlJc w:val="left"/>
      <w:pPr>
        <w:ind w:left="1080" w:hanging="720"/>
      </w:pPr>
      <w:rPr>
        <w:rFonts w:hint="default"/>
        <w:b/>
        <w:bCs/>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227D"/>
    <w:multiLevelType w:val="hybridMultilevel"/>
    <w:tmpl w:val="AD7A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C08D3"/>
    <w:multiLevelType w:val="hybridMultilevel"/>
    <w:tmpl w:val="6616D82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BE2FFF"/>
    <w:multiLevelType w:val="hybridMultilevel"/>
    <w:tmpl w:val="33942878"/>
    <w:lvl w:ilvl="0" w:tplc="FFBEB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E6BD0"/>
    <w:multiLevelType w:val="hybridMultilevel"/>
    <w:tmpl w:val="D71CF586"/>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FF776F"/>
    <w:multiLevelType w:val="hybridMultilevel"/>
    <w:tmpl w:val="2AAED9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B10137A"/>
    <w:multiLevelType w:val="hybridMultilevel"/>
    <w:tmpl w:val="AAF89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223C2"/>
    <w:multiLevelType w:val="hybridMultilevel"/>
    <w:tmpl w:val="BC78C074"/>
    <w:lvl w:ilvl="0" w:tplc="6AE65C70">
      <w:start w:val="7"/>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E76CD3"/>
    <w:multiLevelType w:val="hybridMultilevel"/>
    <w:tmpl w:val="E28484D4"/>
    <w:lvl w:ilvl="0" w:tplc="30D23D5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91E73"/>
    <w:multiLevelType w:val="hybridMultilevel"/>
    <w:tmpl w:val="BA62E76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573256">
    <w:abstractNumId w:val="0"/>
  </w:num>
  <w:num w:numId="2" w16cid:durableId="1242447094">
    <w:abstractNumId w:val="10"/>
  </w:num>
  <w:num w:numId="3" w16cid:durableId="1433013834">
    <w:abstractNumId w:val="7"/>
  </w:num>
  <w:num w:numId="4" w16cid:durableId="924918857">
    <w:abstractNumId w:val="3"/>
  </w:num>
  <w:num w:numId="5" w16cid:durableId="412778488">
    <w:abstractNumId w:val="9"/>
  </w:num>
  <w:num w:numId="6" w16cid:durableId="1912765145">
    <w:abstractNumId w:val="8"/>
  </w:num>
  <w:num w:numId="7" w16cid:durableId="477190540">
    <w:abstractNumId w:val="2"/>
  </w:num>
  <w:num w:numId="8" w16cid:durableId="1208227657">
    <w:abstractNumId w:val="1"/>
  </w:num>
  <w:num w:numId="9" w16cid:durableId="1301182040">
    <w:abstractNumId w:val="5"/>
  </w:num>
  <w:num w:numId="10" w16cid:durableId="537357222">
    <w:abstractNumId w:val="6"/>
  </w:num>
  <w:num w:numId="11" w16cid:durableId="128997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4"/>
    <w:rsid w:val="00001485"/>
    <w:rsid w:val="00005837"/>
    <w:rsid w:val="00007923"/>
    <w:rsid w:val="00014019"/>
    <w:rsid w:val="000145B8"/>
    <w:rsid w:val="00015185"/>
    <w:rsid w:val="00015E16"/>
    <w:rsid w:val="000162A1"/>
    <w:rsid w:val="00016FC5"/>
    <w:rsid w:val="00017C30"/>
    <w:rsid w:val="0002157F"/>
    <w:rsid w:val="000259E7"/>
    <w:rsid w:val="0002762A"/>
    <w:rsid w:val="00027866"/>
    <w:rsid w:val="00027D61"/>
    <w:rsid w:val="000303B7"/>
    <w:rsid w:val="000345E8"/>
    <w:rsid w:val="00041C6D"/>
    <w:rsid w:val="00044E90"/>
    <w:rsid w:val="000458A7"/>
    <w:rsid w:val="000470EE"/>
    <w:rsid w:val="000477C9"/>
    <w:rsid w:val="000477F6"/>
    <w:rsid w:val="0005140B"/>
    <w:rsid w:val="00051B93"/>
    <w:rsid w:val="00051DA1"/>
    <w:rsid w:val="00053A3E"/>
    <w:rsid w:val="000550BC"/>
    <w:rsid w:val="0007025D"/>
    <w:rsid w:val="000723FB"/>
    <w:rsid w:val="0007331E"/>
    <w:rsid w:val="00074ABD"/>
    <w:rsid w:val="00083181"/>
    <w:rsid w:val="00084C42"/>
    <w:rsid w:val="0009229A"/>
    <w:rsid w:val="000942A6"/>
    <w:rsid w:val="00096074"/>
    <w:rsid w:val="000972BE"/>
    <w:rsid w:val="000A2C71"/>
    <w:rsid w:val="000A5A21"/>
    <w:rsid w:val="000A610D"/>
    <w:rsid w:val="000A62C4"/>
    <w:rsid w:val="000A771B"/>
    <w:rsid w:val="000B7559"/>
    <w:rsid w:val="000B7C2A"/>
    <w:rsid w:val="000C482E"/>
    <w:rsid w:val="000C5456"/>
    <w:rsid w:val="000D0068"/>
    <w:rsid w:val="000D6870"/>
    <w:rsid w:val="000D6FDA"/>
    <w:rsid w:val="000D78F7"/>
    <w:rsid w:val="000E05DC"/>
    <w:rsid w:val="000E166A"/>
    <w:rsid w:val="000E3860"/>
    <w:rsid w:val="000E4FE9"/>
    <w:rsid w:val="000E728F"/>
    <w:rsid w:val="000F0F90"/>
    <w:rsid w:val="000F160E"/>
    <w:rsid w:val="000F21A0"/>
    <w:rsid w:val="000F22CB"/>
    <w:rsid w:val="000F3856"/>
    <w:rsid w:val="000F3C4E"/>
    <w:rsid w:val="000F3E3E"/>
    <w:rsid w:val="000F407E"/>
    <w:rsid w:val="000F6FD4"/>
    <w:rsid w:val="00100E4E"/>
    <w:rsid w:val="001016A5"/>
    <w:rsid w:val="00105307"/>
    <w:rsid w:val="00105377"/>
    <w:rsid w:val="001054B8"/>
    <w:rsid w:val="00107560"/>
    <w:rsid w:val="001104A4"/>
    <w:rsid w:val="001138F3"/>
    <w:rsid w:val="00114A13"/>
    <w:rsid w:val="00121F7A"/>
    <w:rsid w:val="00124FAF"/>
    <w:rsid w:val="00127DA5"/>
    <w:rsid w:val="001331DF"/>
    <w:rsid w:val="001411C1"/>
    <w:rsid w:val="0014124A"/>
    <w:rsid w:val="001413B1"/>
    <w:rsid w:val="0014248F"/>
    <w:rsid w:val="001426BF"/>
    <w:rsid w:val="00142792"/>
    <w:rsid w:val="00142902"/>
    <w:rsid w:val="001433BC"/>
    <w:rsid w:val="00144E29"/>
    <w:rsid w:val="0015187C"/>
    <w:rsid w:val="00153130"/>
    <w:rsid w:val="00153210"/>
    <w:rsid w:val="001534BB"/>
    <w:rsid w:val="00155898"/>
    <w:rsid w:val="00156CC4"/>
    <w:rsid w:val="001570DB"/>
    <w:rsid w:val="00157F48"/>
    <w:rsid w:val="001600E2"/>
    <w:rsid w:val="00163E8D"/>
    <w:rsid w:val="00165789"/>
    <w:rsid w:val="00166550"/>
    <w:rsid w:val="001707E5"/>
    <w:rsid w:val="00171766"/>
    <w:rsid w:val="00174CF0"/>
    <w:rsid w:val="001760C3"/>
    <w:rsid w:val="00176685"/>
    <w:rsid w:val="00177708"/>
    <w:rsid w:val="00180B77"/>
    <w:rsid w:val="00182303"/>
    <w:rsid w:val="001833BF"/>
    <w:rsid w:val="001844D2"/>
    <w:rsid w:val="001850C2"/>
    <w:rsid w:val="00190F7D"/>
    <w:rsid w:val="001918C3"/>
    <w:rsid w:val="00193E09"/>
    <w:rsid w:val="0019414F"/>
    <w:rsid w:val="00196863"/>
    <w:rsid w:val="00197679"/>
    <w:rsid w:val="001A03FA"/>
    <w:rsid w:val="001A1CE6"/>
    <w:rsid w:val="001A39B1"/>
    <w:rsid w:val="001A4D78"/>
    <w:rsid w:val="001A6AC0"/>
    <w:rsid w:val="001B0198"/>
    <w:rsid w:val="001B0522"/>
    <w:rsid w:val="001B0FDD"/>
    <w:rsid w:val="001B483E"/>
    <w:rsid w:val="001B5AF5"/>
    <w:rsid w:val="001C0C9F"/>
    <w:rsid w:val="001C182F"/>
    <w:rsid w:val="001C67BF"/>
    <w:rsid w:val="001D01B7"/>
    <w:rsid w:val="001D27B4"/>
    <w:rsid w:val="001D3199"/>
    <w:rsid w:val="001D38BE"/>
    <w:rsid w:val="001D41C9"/>
    <w:rsid w:val="001D47BB"/>
    <w:rsid w:val="001D73B6"/>
    <w:rsid w:val="001F1500"/>
    <w:rsid w:val="001F6DA3"/>
    <w:rsid w:val="0020282B"/>
    <w:rsid w:val="002028D1"/>
    <w:rsid w:val="00202BE2"/>
    <w:rsid w:val="0020338D"/>
    <w:rsid w:val="00203A10"/>
    <w:rsid w:val="00203E96"/>
    <w:rsid w:val="00204DAF"/>
    <w:rsid w:val="00204F1F"/>
    <w:rsid w:val="00205898"/>
    <w:rsid w:val="00205C99"/>
    <w:rsid w:val="00206080"/>
    <w:rsid w:val="002075F8"/>
    <w:rsid w:val="002114D7"/>
    <w:rsid w:val="002121D7"/>
    <w:rsid w:val="0021417C"/>
    <w:rsid w:val="00214726"/>
    <w:rsid w:val="00214776"/>
    <w:rsid w:val="00214861"/>
    <w:rsid w:val="0021546C"/>
    <w:rsid w:val="00215CA9"/>
    <w:rsid w:val="00216830"/>
    <w:rsid w:val="0021704A"/>
    <w:rsid w:val="002179A5"/>
    <w:rsid w:val="00217C9A"/>
    <w:rsid w:val="00224688"/>
    <w:rsid w:val="00224FDC"/>
    <w:rsid w:val="00225040"/>
    <w:rsid w:val="00225070"/>
    <w:rsid w:val="0023059D"/>
    <w:rsid w:val="00230698"/>
    <w:rsid w:val="00233936"/>
    <w:rsid w:val="00233C7C"/>
    <w:rsid w:val="00235178"/>
    <w:rsid w:val="00235E1A"/>
    <w:rsid w:val="0023684D"/>
    <w:rsid w:val="00241364"/>
    <w:rsid w:val="00241477"/>
    <w:rsid w:val="00244024"/>
    <w:rsid w:val="00245246"/>
    <w:rsid w:val="00246020"/>
    <w:rsid w:val="002472AA"/>
    <w:rsid w:val="002478F0"/>
    <w:rsid w:val="00251C16"/>
    <w:rsid w:val="002536D3"/>
    <w:rsid w:val="00253D7A"/>
    <w:rsid w:val="00254A54"/>
    <w:rsid w:val="00254AC1"/>
    <w:rsid w:val="002558CC"/>
    <w:rsid w:val="00255BED"/>
    <w:rsid w:val="00255E0D"/>
    <w:rsid w:val="0025745E"/>
    <w:rsid w:val="00261E9E"/>
    <w:rsid w:val="00262E5D"/>
    <w:rsid w:val="00263831"/>
    <w:rsid w:val="00264269"/>
    <w:rsid w:val="002654C3"/>
    <w:rsid w:val="00265ED2"/>
    <w:rsid w:val="00267A1B"/>
    <w:rsid w:val="002726BC"/>
    <w:rsid w:val="00274A13"/>
    <w:rsid w:val="00274B47"/>
    <w:rsid w:val="00274FDE"/>
    <w:rsid w:val="002751EA"/>
    <w:rsid w:val="00280C88"/>
    <w:rsid w:val="00282CC4"/>
    <w:rsid w:val="00284B0E"/>
    <w:rsid w:val="002871A4"/>
    <w:rsid w:val="002873F1"/>
    <w:rsid w:val="00290016"/>
    <w:rsid w:val="002949CE"/>
    <w:rsid w:val="00294F90"/>
    <w:rsid w:val="0029653E"/>
    <w:rsid w:val="00297AF9"/>
    <w:rsid w:val="002A2070"/>
    <w:rsid w:val="002A596D"/>
    <w:rsid w:val="002A5B2C"/>
    <w:rsid w:val="002B1559"/>
    <w:rsid w:val="002B17A7"/>
    <w:rsid w:val="002B1DAD"/>
    <w:rsid w:val="002B356C"/>
    <w:rsid w:val="002B4381"/>
    <w:rsid w:val="002C12CD"/>
    <w:rsid w:val="002C5E71"/>
    <w:rsid w:val="002C5FEC"/>
    <w:rsid w:val="002C7492"/>
    <w:rsid w:val="002D10B3"/>
    <w:rsid w:val="002D3135"/>
    <w:rsid w:val="002D3A58"/>
    <w:rsid w:val="002D4985"/>
    <w:rsid w:val="002D5EF6"/>
    <w:rsid w:val="002E2562"/>
    <w:rsid w:val="002E4036"/>
    <w:rsid w:val="002E64A6"/>
    <w:rsid w:val="002F3DC7"/>
    <w:rsid w:val="002F3E0C"/>
    <w:rsid w:val="002F4C76"/>
    <w:rsid w:val="00300201"/>
    <w:rsid w:val="003076C5"/>
    <w:rsid w:val="003124D4"/>
    <w:rsid w:val="0031326D"/>
    <w:rsid w:val="003139FC"/>
    <w:rsid w:val="00313DFE"/>
    <w:rsid w:val="00315846"/>
    <w:rsid w:val="003234C0"/>
    <w:rsid w:val="003238ED"/>
    <w:rsid w:val="00324085"/>
    <w:rsid w:val="003276DB"/>
    <w:rsid w:val="00330C27"/>
    <w:rsid w:val="00334EC0"/>
    <w:rsid w:val="00337BD8"/>
    <w:rsid w:val="00341704"/>
    <w:rsid w:val="0034315E"/>
    <w:rsid w:val="003462CC"/>
    <w:rsid w:val="003467E6"/>
    <w:rsid w:val="0034723D"/>
    <w:rsid w:val="00352B6F"/>
    <w:rsid w:val="0036115F"/>
    <w:rsid w:val="003620A6"/>
    <w:rsid w:val="00363E9C"/>
    <w:rsid w:val="00363FC7"/>
    <w:rsid w:val="00365BFF"/>
    <w:rsid w:val="00371866"/>
    <w:rsid w:val="00373AF5"/>
    <w:rsid w:val="003746AA"/>
    <w:rsid w:val="00374730"/>
    <w:rsid w:val="00375F29"/>
    <w:rsid w:val="003775BC"/>
    <w:rsid w:val="00380BA9"/>
    <w:rsid w:val="00381ABA"/>
    <w:rsid w:val="00381C2B"/>
    <w:rsid w:val="00381CB9"/>
    <w:rsid w:val="00384D70"/>
    <w:rsid w:val="00385442"/>
    <w:rsid w:val="00387A5E"/>
    <w:rsid w:val="00387AC7"/>
    <w:rsid w:val="00391E93"/>
    <w:rsid w:val="00392C4A"/>
    <w:rsid w:val="003947AC"/>
    <w:rsid w:val="00396EFE"/>
    <w:rsid w:val="003972A6"/>
    <w:rsid w:val="003A050B"/>
    <w:rsid w:val="003A29A5"/>
    <w:rsid w:val="003A361A"/>
    <w:rsid w:val="003B30A0"/>
    <w:rsid w:val="003B33EB"/>
    <w:rsid w:val="003C1761"/>
    <w:rsid w:val="003C7C08"/>
    <w:rsid w:val="003D3559"/>
    <w:rsid w:val="003D380D"/>
    <w:rsid w:val="003D6495"/>
    <w:rsid w:val="003D6DA0"/>
    <w:rsid w:val="003D7F0E"/>
    <w:rsid w:val="003E0F2B"/>
    <w:rsid w:val="003E4308"/>
    <w:rsid w:val="003E47CC"/>
    <w:rsid w:val="003E5014"/>
    <w:rsid w:val="003F28DD"/>
    <w:rsid w:val="003F3CB6"/>
    <w:rsid w:val="003F3F62"/>
    <w:rsid w:val="003F679B"/>
    <w:rsid w:val="004009D9"/>
    <w:rsid w:val="00401695"/>
    <w:rsid w:val="00401916"/>
    <w:rsid w:val="00401C77"/>
    <w:rsid w:val="004048C4"/>
    <w:rsid w:val="0040572C"/>
    <w:rsid w:val="00405B16"/>
    <w:rsid w:val="00405FE2"/>
    <w:rsid w:val="00407191"/>
    <w:rsid w:val="00407A7B"/>
    <w:rsid w:val="00412621"/>
    <w:rsid w:val="00412E9D"/>
    <w:rsid w:val="00416E58"/>
    <w:rsid w:val="0042283D"/>
    <w:rsid w:val="00423EAF"/>
    <w:rsid w:val="00424451"/>
    <w:rsid w:val="0042468D"/>
    <w:rsid w:val="00430126"/>
    <w:rsid w:val="004314CD"/>
    <w:rsid w:val="00437E1C"/>
    <w:rsid w:val="00441D0E"/>
    <w:rsid w:val="00443751"/>
    <w:rsid w:val="0044695B"/>
    <w:rsid w:val="00446C4E"/>
    <w:rsid w:val="00447019"/>
    <w:rsid w:val="004543AA"/>
    <w:rsid w:val="00455E3D"/>
    <w:rsid w:val="00455EAA"/>
    <w:rsid w:val="00457CBF"/>
    <w:rsid w:val="00460276"/>
    <w:rsid w:val="00460A42"/>
    <w:rsid w:val="00463B76"/>
    <w:rsid w:val="00464AA7"/>
    <w:rsid w:val="00464AEA"/>
    <w:rsid w:val="004658B4"/>
    <w:rsid w:val="00467404"/>
    <w:rsid w:val="00471FA2"/>
    <w:rsid w:val="00472474"/>
    <w:rsid w:val="004806B9"/>
    <w:rsid w:val="00481394"/>
    <w:rsid w:val="004817C9"/>
    <w:rsid w:val="00483203"/>
    <w:rsid w:val="00484670"/>
    <w:rsid w:val="004866CB"/>
    <w:rsid w:val="00487A4A"/>
    <w:rsid w:val="00487F5E"/>
    <w:rsid w:val="004927EF"/>
    <w:rsid w:val="0049328E"/>
    <w:rsid w:val="0049393A"/>
    <w:rsid w:val="00493F87"/>
    <w:rsid w:val="0049489A"/>
    <w:rsid w:val="00494C58"/>
    <w:rsid w:val="00494E33"/>
    <w:rsid w:val="00495B42"/>
    <w:rsid w:val="004966F2"/>
    <w:rsid w:val="00497AFA"/>
    <w:rsid w:val="004A331A"/>
    <w:rsid w:val="004A568A"/>
    <w:rsid w:val="004B0897"/>
    <w:rsid w:val="004B0FAE"/>
    <w:rsid w:val="004C7064"/>
    <w:rsid w:val="004D4955"/>
    <w:rsid w:val="004E2051"/>
    <w:rsid w:val="004E226B"/>
    <w:rsid w:val="004E22A1"/>
    <w:rsid w:val="004F167A"/>
    <w:rsid w:val="004F1C53"/>
    <w:rsid w:val="004F21FB"/>
    <w:rsid w:val="004F2C2F"/>
    <w:rsid w:val="004F38BB"/>
    <w:rsid w:val="004F62E0"/>
    <w:rsid w:val="004F6904"/>
    <w:rsid w:val="004F7EAE"/>
    <w:rsid w:val="0050082A"/>
    <w:rsid w:val="00501DDD"/>
    <w:rsid w:val="00501F78"/>
    <w:rsid w:val="005023D1"/>
    <w:rsid w:val="00502BE4"/>
    <w:rsid w:val="00503476"/>
    <w:rsid w:val="005107AE"/>
    <w:rsid w:val="0051251E"/>
    <w:rsid w:val="005145A8"/>
    <w:rsid w:val="00516371"/>
    <w:rsid w:val="005237CF"/>
    <w:rsid w:val="00523B80"/>
    <w:rsid w:val="00525FAE"/>
    <w:rsid w:val="00527DFE"/>
    <w:rsid w:val="00530EBD"/>
    <w:rsid w:val="0053645D"/>
    <w:rsid w:val="00537EFA"/>
    <w:rsid w:val="00540017"/>
    <w:rsid w:val="00541181"/>
    <w:rsid w:val="00541DCE"/>
    <w:rsid w:val="00542EC6"/>
    <w:rsid w:val="0054445F"/>
    <w:rsid w:val="005507EA"/>
    <w:rsid w:val="00551488"/>
    <w:rsid w:val="00552189"/>
    <w:rsid w:val="00555274"/>
    <w:rsid w:val="005566FB"/>
    <w:rsid w:val="00557E99"/>
    <w:rsid w:val="0056038F"/>
    <w:rsid w:val="005636C5"/>
    <w:rsid w:val="00566347"/>
    <w:rsid w:val="00570D4A"/>
    <w:rsid w:val="005760F6"/>
    <w:rsid w:val="00576C30"/>
    <w:rsid w:val="00584ACA"/>
    <w:rsid w:val="005930ED"/>
    <w:rsid w:val="005942E1"/>
    <w:rsid w:val="00595139"/>
    <w:rsid w:val="0059659F"/>
    <w:rsid w:val="00597E59"/>
    <w:rsid w:val="005A038B"/>
    <w:rsid w:val="005A1E82"/>
    <w:rsid w:val="005A1E95"/>
    <w:rsid w:val="005A309B"/>
    <w:rsid w:val="005A4713"/>
    <w:rsid w:val="005A6303"/>
    <w:rsid w:val="005B08DB"/>
    <w:rsid w:val="005B0C2C"/>
    <w:rsid w:val="005B2E4B"/>
    <w:rsid w:val="005B3DE5"/>
    <w:rsid w:val="005B46FC"/>
    <w:rsid w:val="005C1052"/>
    <w:rsid w:val="005C1C2C"/>
    <w:rsid w:val="005C236C"/>
    <w:rsid w:val="005C2853"/>
    <w:rsid w:val="005C3F7A"/>
    <w:rsid w:val="005C52BE"/>
    <w:rsid w:val="005D122D"/>
    <w:rsid w:val="005D4480"/>
    <w:rsid w:val="005D770A"/>
    <w:rsid w:val="005E0875"/>
    <w:rsid w:val="005E3776"/>
    <w:rsid w:val="005E59ED"/>
    <w:rsid w:val="005E72B8"/>
    <w:rsid w:val="005F1B52"/>
    <w:rsid w:val="005F28CE"/>
    <w:rsid w:val="005F3793"/>
    <w:rsid w:val="005F4C32"/>
    <w:rsid w:val="005F598B"/>
    <w:rsid w:val="005F5B8E"/>
    <w:rsid w:val="005F7110"/>
    <w:rsid w:val="00600736"/>
    <w:rsid w:val="006020B2"/>
    <w:rsid w:val="006027F2"/>
    <w:rsid w:val="0061015A"/>
    <w:rsid w:val="00610D8D"/>
    <w:rsid w:val="006114D1"/>
    <w:rsid w:val="00614814"/>
    <w:rsid w:val="00616A94"/>
    <w:rsid w:val="00623DAF"/>
    <w:rsid w:val="00624259"/>
    <w:rsid w:val="006243CF"/>
    <w:rsid w:val="00627EFA"/>
    <w:rsid w:val="006302D9"/>
    <w:rsid w:val="00634FE3"/>
    <w:rsid w:val="00635EEA"/>
    <w:rsid w:val="00642625"/>
    <w:rsid w:val="00644064"/>
    <w:rsid w:val="0064493B"/>
    <w:rsid w:val="006462F5"/>
    <w:rsid w:val="00646FC0"/>
    <w:rsid w:val="00651337"/>
    <w:rsid w:val="006532F7"/>
    <w:rsid w:val="006549E1"/>
    <w:rsid w:val="00660E0D"/>
    <w:rsid w:val="00661566"/>
    <w:rsid w:val="00661963"/>
    <w:rsid w:val="0067093B"/>
    <w:rsid w:val="0067153F"/>
    <w:rsid w:val="0067157F"/>
    <w:rsid w:val="0067242B"/>
    <w:rsid w:val="0067694A"/>
    <w:rsid w:val="00676B1C"/>
    <w:rsid w:val="00680B56"/>
    <w:rsid w:val="00681717"/>
    <w:rsid w:val="00684C7B"/>
    <w:rsid w:val="006859B9"/>
    <w:rsid w:val="006879F5"/>
    <w:rsid w:val="00687A8E"/>
    <w:rsid w:val="00687E6D"/>
    <w:rsid w:val="00690BB8"/>
    <w:rsid w:val="00692192"/>
    <w:rsid w:val="00692E5E"/>
    <w:rsid w:val="00695A97"/>
    <w:rsid w:val="00696213"/>
    <w:rsid w:val="006962EA"/>
    <w:rsid w:val="00696425"/>
    <w:rsid w:val="00696F48"/>
    <w:rsid w:val="00697681"/>
    <w:rsid w:val="00697925"/>
    <w:rsid w:val="006A1030"/>
    <w:rsid w:val="006A2BA0"/>
    <w:rsid w:val="006A470F"/>
    <w:rsid w:val="006A4A97"/>
    <w:rsid w:val="006A59B2"/>
    <w:rsid w:val="006A78F3"/>
    <w:rsid w:val="006B2252"/>
    <w:rsid w:val="006B38B7"/>
    <w:rsid w:val="006B6434"/>
    <w:rsid w:val="006B6668"/>
    <w:rsid w:val="006B7D6D"/>
    <w:rsid w:val="006C0150"/>
    <w:rsid w:val="006C1504"/>
    <w:rsid w:val="006C3B66"/>
    <w:rsid w:val="006C4C52"/>
    <w:rsid w:val="006C731E"/>
    <w:rsid w:val="006C74FB"/>
    <w:rsid w:val="006D068E"/>
    <w:rsid w:val="006D0B77"/>
    <w:rsid w:val="006D385B"/>
    <w:rsid w:val="006D3ED9"/>
    <w:rsid w:val="006D46A7"/>
    <w:rsid w:val="006D4CAF"/>
    <w:rsid w:val="006D5825"/>
    <w:rsid w:val="006E0A72"/>
    <w:rsid w:val="006E5C9A"/>
    <w:rsid w:val="006E67D9"/>
    <w:rsid w:val="006E76ED"/>
    <w:rsid w:val="006E7E62"/>
    <w:rsid w:val="006F0FEB"/>
    <w:rsid w:val="006F2519"/>
    <w:rsid w:val="006F46DD"/>
    <w:rsid w:val="00703EC7"/>
    <w:rsid w:val="00716C8E"/>
    <w:rsid w:val="007220DF"/>
    <w:rsid w:val="00725F2F"/>
    <w:rsid w:val="0072715A"/>
    <w:rsid w:val="007300B8"/>
    <w:rsid w:val="007316B3"/>
    <w:rsid w:val="00732852"/>
    <w:rsid w:val="00737D6E"/>
    <w:rsid w:val="007421D8"/>
    <w:rsid w:val="007444B1"/>
    <w:rsid w:val="00750112"/>
    <w:rsid w:val="00750BC7"/>
    <w:rsid w:val="00752574"/>
    <w:rsid w:val="0075340C"/>
    <w:rsid w:val="00754134"/>
    <w:rsid w:val="00754747"/>
    <w:rsid w:val="00756BF5"/>
    <w:rsid w:val="00756D92"/>
    <w:rsid w:val="007578D8"/>
    <w:rsid w:val="00757941"/>
    <w:rsid w:val="00757A22"/>
    <w:rsid w:val="00757B46"/>
    <w:rsid w:val="00760662"/>
    <w:rsid w:val="007662C5"/>
    <w:rsid w:val="00772987"/>
    <w:rsid w:val="00775214"/>
    <w:rsid w:val="00776A69"/>
    <w:rsid w:val="007776EF"/>
    <w:rsid w:val="00780170"/>
    <w:rsid w:val="00781BFB"/>
    <w:rsid w:val="007853FB"/>
    <w:rsid w:val="00786A35"/>
    <w:rsid w:val="00787EB7"/>
    <w:rsid w:val="0079020D"/>
    <w:rsid w:val="0079441D"/>
    <w:rsid w:val="007952C8"/>
    <w:rsid w:val="007A052D"/>
    <w:rsid w:val="007A1DFA"/>
    <w:rsid w:val="007B1748"/>
    <w:rsid w:val="007B3273"/>
    <w:rsid w:val="007B5BFC"/>
    <w:rsid w:val="007B5D7E"/>
    <w:rsid w:val="007C0F85"/>
    <w:rsid w:val="007C19BE"/>
    <w:rsid w:val="007C2D00"/>
    <w:rsid w:val="007C32D8"/>
    <w:rsid w:val="007C4348"/>
    <w:rsid w:val="007C47C1"/>
    <w:rsid w:val="007C4FE9"/>
    <w:rsid w:val="007C5571"/>
    <w:rsid w:val="007D2A15"/>
    <w:rsid w:val="007D2B73"/>
    <w:rsid w:val="007D30C0"/>
    <w:rsid w:val="007D3A51"/>
    <w:rsid w:val="007D475D"/>
    <w:rsid w:val="007D4DD9"/>
    <w:rsid w:val="007D5498"/>
    <w:rsid w:val="007D55BA"/>
    <w:rsid w:val="007D5AE1"/>
    <w:rsid w:val="007D5F65"/>
    <w:rsid w:val="007D75D0"/>
    <w:rsid w:val="007D7B25"/>
    <w:rsid w:val="007E2D7F"/>
    <w:rsid w:val="007E3F9B"/>
    <w:rsid w:val="007E4D4B"/>
    <w:rsid w:val="007F14F1"/>
    <w:rsid w:val="007F1BF5"/>
    <w:rsid w:val="007F2744"/>
    <w:rsid w:val="007F5226"/>
    <w:rsid w:val="008019B7"/>
    <w:rsid w:val="0080301D"/>
    <w:rsid w:val="00804CB8"/>
    <w:rsid w:val="00812A5C"/>
    <w:rsid w:val="00814359"/>
    <w:rsid w:val="00817E1D"/>
    <w:rsid w:val="00820D85"/>
    <w:rsid w:val="00821AD7"/>
    <w:rsid w:val="008265F6"/>
    <w:rsid w:val="00830563"/>
    <w:rsid w:val="008318F4"/>
    <w:rsid w:val="0083324F"/>
    <w:rsid w:val="008401FC"/>
    <w:rsid w:val="008441F2"/>
    <w:rsid w:val="008450E0"/>
    <w:rsid w:val="0084584E"/>
    <w:rsid w:val="00845CA4"/>
    <w:rsid w:val="008514B4"/>
    <w:rsid w:val="00851A33"/>
    <w:rsid w:val="00852B51"/>
    <w:rsid w:val="00852EBA"/>
    <w:rsid w:val="00855A49"/>
    <w:rsid w:val="00857134"/>
    <w:rsid w:val="00860429"/>
    <w:rsid w:val="008626B0"/>
    <w:rsid w:val="00862AB0"/>
    <w:rsid w:val="00865E21"/>
    <w:rsid w:val="00866AEB"/>
    <w:rsid w:val="008705E7"/>
    <w:rsid w:val="008711A3"/>
    <w:rsid w:val="008755BE"/>
    <w:rsid w:val="00881FF2"/>
    <w:rsid w:val="008829A5"/>
    <w:rsid w:val="00883170"/>
    <w:rsid w:val="00883859"/>
    <w:rsid w:val="00884578"/>
    <w:rsid w:val="00886732"/>
    <w:rsid w:val="00890309"/>
    <w:rsid w:val="00892FB4"/>
    <w:rsid w:val="0089382C"/>
    <w:rsid w:val="008A0C49"/>
    <w:rsid w:val="008A3FC4"/>
    <w:rsid w:val="008A6B01"/>
    <w:rsid w:val="008A7CAE"/>
    <w:rsid w:val="008B1557"/>
    <w:rsid w:val="008B2A41"/>
    <w:rsid w:val="008B534B"/>
    <w:rsid w:val="008B592E"/>
    <w:rsid w:val="008C10BE"/>
    <w:rsid w:val="008C5EBD"/>
    <w:rsid w:val="008C7CBC"/>
    <w:rsid w:val="008C7E6D"/>
    <w:rsid w:val="008D1B2E"/>
    <w:rsid w:val="008D2161"/>
    <w:rsid w:val="008D3AEF"/>
    <w:rsid w:val="008E3E94"/>
    <w:rsid w:val="008E411D"/>
    <w:rsid w:val="008E4489"/>
    <w:rsid w:val="008E6A76"/>
    <w:rsid w:val="008F3B59"/>
    <w:rsid w:val="008F63AC"/>
    <w:rsid w:val="008F7653"/>
    <w:rsid w:val="009002FC"/>
    <w:rsid w:val="0090385A"/>
    <w:rsid w:val="00904D9C"/>
    <w:rsid w:val="00905EDC"/>
    <w:rsid w:val="00906033"/>
    <w:rsid w:val="009133DB"/>
    <w:rsid w:val="00913A20"/>
    <w:rsid w:val="0091586D"/>
    <w:rsid w:val="00916C2F"/>
    <w:rsid w:val="00922E55"/>
    <w:rsid w:val="00923DED"/>
    <w:rsid w:val="00930EF5"/>
    <w:rsid w:val="0093392C"/>
    <w:rsid w:val="00934D9B"/>
    <w:rsid w:val="00937930"/>
    <w:rsid w:val="009400F6"/>
    <w:rsid w:val="009413A0"/>
    <w:rsid w:val="00943304"/>
    <w:rsid w:val="00943C60"/>
    <w:rsid w:val="00945867"/>
    <w:rsid w:val="00945ADC"/>
    <w:rsid w:val="009465A6"/>
    <w:rsid w:val="00947253"/>
    <w:rsid w:val="00950F36"/>
    <w:rsid w:val="00950FCB"/>
    <w:rsid w:val="009557B1"/>
    <w:rsid w:val="00956FBA"/>
    <w:rsid w:val="00961F3D"/>
    <w:rsid w:val="0096245E"/>
    <w:rsid w:val="00965E8A"/>
    <w:rsid w:val="00966B39"/>
    <w:rsid w:val="00970790"/>
    <w:rsid w:val="00974110"/>
    <w:rsid w:val="00977F8E"/>
    <w:rsid w:val="00983964"/>
    <w:rsid w:val="009849CF"/>
    <w:rsid w:val="00987F51"/>
    <w:rsid w:val="009930A4"/>
    <w:rsid w:val="00993A4A"/>
    <w:rsid w:val="00995383"/>
    <w:rsid w:val="0099618B"/>
    <w:rsid w:val="009962F8"/>
    <w:rsid w:val="00996354"/>
    <w:rsid w:val="00997419"/>
    <w:rsid w:val="009A0529"/>
    <w:rsid w:val="009A1AA2"/>
    <w:rsid w:val="009A484B"/>
    <w:rsid w:val="009A4FE4"/>
    <w:rsid w:val="009B4CE7"/>
    <w:rsid w:val="009B7AC0"/>
    <w:rsid w:val="009B7FB4"/>
    <w:rsid w:val="009C2788"/>
    <w:rsid w:val="009C2921"/>
    <w:rsid w:val="009C6E33"/>
    <w:rsid w:val="009D193B"/>
    <w:rsid w:val="009D1BC0"/>
    <w:rsid w:val="009D2240"/>
    <w:rsid w:val="009D3BF7"/>
    <w:rsid w:val="009D420A"/>
    <w:rsid w:val="009E1517"/>
    <w:rsid w:val="009E1EE0"/>
    <w:rsid w:val="009E5141"/>
    <w:rsid w:val="009E5CCC"/>
    <w:rsid w:val="009E6AB0"/>
    <w:rsid w:val="009F042E"/>
    <w:rsid w:val="009F24DD"/>
    <w:rsid w:val="009F347A"/>
    <w:rsid w:val="009F7CE9"/>
    <w:rsid w:val="00A019C5"/>
    <w:rsid w:val="00A025BA"/>
    <w:rsid w:val="00A0609A"/>
    <w:rsid w:val="00A14350"/>
    <w:rsid w:val="00A1536F"/>
    <w:rsid w:val="00A15558"/>
    <w:rsid w:val="00A15915"/>
    <w:rsid w:val="00A16A4D"/>
    <w:rsid w:val="00A211AC"/>
    <w:rsid w:val="00A216E7"/>
    <w:rsid w:val="00A247D5"/>
    <w:rsid w:val="00A25471"/>
    <w:rsid w:val="00A277A7"/>
    <w:rsid w:val="00A31109"/>
    <w:rsid w:val="00A34967"/>
    <w:rsid w:val="00A35AEE"/>
    <w:rsid w:val="00A35FDE"/>
    <w:rsid w:val="00A365C9"/>
    <w:rsid w:val="00A36DFA"/>
    <w:rsid w:val="00A37D39"/>
    <w:rsid w:val="00A458ED"/>
    <w:rsid w:val="00A46E52"/>
    <w:rsid w:val="00A60CB6"/>
    <w:rsid w:val="00A66B7B"/>
    <w:rsid w:val="00A714A2"/>
    <w:rsid w:val="00A71C16"/>
    <w:rsid w:val="00A7254C"/>
    <w:rsid w:val="00A72565"/>
    <w:rsid w:val="00A7481B"/>
    <w:rsid w:val="00A75B87"/>
    <w:rsid w:val="00A76B94"/>
    <w:rsid w:val="00A82EA8"/>
    <w:rsid w:val="00A835E3"/>
    <w:rsid w:val="00A86EE2"/>
    <w:rsid w:val="00A87BE7"/>
    <w:rsid w:val="00A931C7"/>
    <w:rsid w:val="00A93A05"/>
    <w:rsid w:val="00A955EB"/>
    <w:rsid w:val="00A963B8"/>
    <w:rsid w:val="00AA53DE"/>
    <w:rsid w:val="00AA54D6"/>
    <w:rsid w:val="00AA7427"/>
    <w:rsid w:val="00AB1836"/>
    <w:rsid w:val="00AB2ED7"/>
    <w:rsid w:val="00AB2EE4"/>
    <w:rsid w:val="00AB4C64"/>
    <w:rsid w:val="00AC0020"/>
    <w:rsid w:val="00AC1840"/>
    <w:rsid w:val="00AC2572"/>
    <w:rsid w:val="00AC258D"/>
    <w:rsid w:val="00AC2F76"/>
    <w:rsid w:val="00AC30DC"/>
    <w:rsid w:val="00AC3409"/>
    <w:rsid w:val="00AC6C76"/>
    <w:rsid w:val="00AD1A6F"/>
    <w:rsid w:val="00AD3B7D"/>
    <w:rsid w:val="00AD69DA"/>
    <w:rsid w:val="00AE169E"/>
    <w:rsid w:val="00AE47A0"/>
    <w:rsid w:val="00AE5279"/>
    <w:rsid w:val="00AE5358"/>
    <w:rsid w:val="00AE5BB8"/>
    <w:rsid w:val="00AE7449"/>
    <w:rsid w:val="00AF0277"/>
    <w:rsid w:val="00AF0C47"/>
    <w:rsid w:val="00AF1686"/>
    <w:rsid w:val="00AF4407"/>
    <w:rsid w:val="00AF775E"/>
    <w:rsid w:val="00AF77FD"/>
    <w:rsid w:val="00B01BCD"/>
    <w:rsid w:val="00B03489"/>
    <w:rsid w:val="00B03E62"/>
    <w:rsid w:val="00B04659"/>
    <w:rsid w:val="00B12D48"/>
    <w:rsid w:val="00B132C4"/>
    <w:rsid w:val="00B13827"/>
    <w:rsid w:val="00B14DC5"/>
    <w:rsid w:val="00B2040D"/>
    <w:rsid w:val="00B276A2"/>
    <w:rsid w:val="00B31EC7"/>
    <w:rsid w:val="00B336DD"/>
    <w:rsid w:val="00B408AD"/>
    <w:rsid w:val="00B40946"/>
    <w:rsid w:val="00B41AD1"/>
    <w:rsid w:val="00B429C4"/>
    <w:rsid w:val="00B42FF0"/>
    <w:rsid w:val="00B439AD"/>
    <w:rsid w:val="00B43C21"/>
    <w:rsid w:val="00B522A8"/>
    <w:rsid w:val="00B54754"/>
    <w:rsid w:val="00B606C7"/>
    <w:rsid w:val="00B60982"/>
    <w:rsid w:val="00B6166E"/>
    <w:rsid w:val="00B6171F"/>
    <w:rsid w:val="00B61C46"/>
    <w:rsid w:val="00B7106B"/>
    <w:rsid w:val="00B7296B"/>
    <w:rsid w:val="00B74BEE"/>
    <w:rsid w:val="00B770E8"/>
    <w:rsid w:val="00B828EF"/>
    <w:rsid w:val="00B847EE"/>
    <w:rsid w:val="00B86F53"/>
    <w:rsid w:val="00B90F98"/>
    <w:rsid w:val="00B9369B"/>
    <w:rsid w:val="00B9412F"/>
    <w:rsid w:val="00B97E49"/>
    <w:rsid w:val="00BA3E9B"/>
    <w:rsid w:val="00BA4D8D"/>
    <w:rsid w:val="00BA6697"/>
    <w:rsid w:val="00BA75F6"/>
    <w:rsid w:val="00BA7CE8"/>
    <w:rsid w:val="00BB09CC"/>
    <w:rsid w:val="00BB2637"/>
    <w:rsid w:val="00BB6645"/>
    <w:rsid w:val="00BB68F5"/>
    <w:rsid w:val="00BB729D"/>
    <w:rsid w:val="00BB7316"/>
    <w:rsid w:val="00BC2373"/>
    <w:rsid w:val="00BC2D38"/>
    <w:rsid w:val="00BD1349"/>
    <w:rsid w:val="00BD2332"/>
    <w:rsid w:val="00BD6A8A"/>
    <w:rsid w:val="00BE3FC0"/>
    <w:rsid w:val="00BE56CE"/>
    <w:rsid w:val="00BF21BE"/>
    <w:rsid w:val="00C03E26"/>
    <w:rsid w:val="00C04A0C"/>
    <w:rsid w:val="00C06FE2"/>
    <w:rsid w:val="00C07439"/>
    <w:rsid w:val="00C07B68"/>
    <w:rsid w:val="00C11A16"/>
    <w:rsid w:val="00C1749F"/>
    <w:rsid w:val="00C22026"/>
    <w:rsid w:val="00C222BF"/>
    <w:rsid w:val="00C258A7"/>
    <w:rsid w:val="00C31147"/>
    <w:rsid w:val="00C32FC0"/>
    <w:rsid w:val="00C3353C"/>
    <w:rsid w:val="00C33FF6"/>
    <w:rsid w:val="00C34A7A"/>
    <w:rsid w:val="00C36067"/>
    <w:rsid w:val="00C36565"/>
    <w:rsid w:val="00C36FD0"/>
    <w:rsid w:val="00C42A53"/>
    <w:rsid w:val="00C437BD"/>
    <w:rsid w:val="00C468E9"/>
    <w:rsid w:val="00C47D4D"/>
    <w:rsid w:val="00C5037B"/>
    <w:rsid w:val="00C54E52"/>
    <w:rsid w:val="00C5513F"/>
    <w:rsid w:val="00C55615"/>
    <w:rsid w:val="00C568D0"/>
    <w:rsid w:val="00C573B6"/>
    <w:rsid w:val="00C57D33"/>
    <w:rsid w:val="00C629D3"/>
    <w:rsid w:val="00C677BD"/>
    <w:rsid w:val="00C7129F"/>
    <w:rsid w:val="00C71A43"/>
    <w:rsid w:val="00C72F3E"/>
    <w:rsid w:val="00C75993"/>
    <w:rsid w:val="00C81026"/>
    <w:rsid w:val="00C82FC6"/>
    <w:rsid w:val="00C87B6B"/>
    <w:rsid w:val="00C9122F"/>
    <w:rsid w:val="00C9223D"/>
    <w:rsid w:val="00C9245D"/>
    <w:rsid w:val="00C93FE3"/>
    <w:rsid w:val="00C97845"/>
    <w:rsid w:val="00CA3F83"/>
    <w:rsid w:val="00CA52E2"/>
    <w:rsid w:val="00CB2343"/>
    <w:rsid w:val="00CB384E"/>
    <w:rsid w:val="00CB405F"/>
    <w:rsid w:val="00CB5337"/>
    <w:rsid w:val="00CB7428"/>
    <w:rsid w:val="00CB7B84"/>
    <w:rsid w:val="00CC19A0"/>
    <w:rsid w:val="00CC2F2E"/>
    <w:rsid w:val="00CD05D2"/>
    <w:rsid w:val="00CD1257"/>
    <w:rsid w:val="00CD3127"/>
    <w:rsid w:val="00CD3524"/>
    <w:rsid w:val="00CD6052"/>
    <w:rsid w:val="00CD6C41"/>
    <w:rsid w:val="00CD777C"/>
    <w:rsid w:val="00CD7EB5"/>
    <w:rsid w:val="00CF0693"/>
    <w:rsid w:val="00CF069E"/>
    <w:rsid w:val="00CF6169"/>
    <w:rsid w:val="00D008A6"/>
    <w:rsid w:val="00D02527"/>
    <w:rsid w:val="00D02DCD"/>
    <w:rsid w:val="00D05077"/>
    <w:rsid w:val="00D06CD4"/>
    <w:rsid w:val="00D07678"/>
    <w:rsid w:val="00D07EDD"/>
    <w:rsid w:val="00D12314"/>
    <w:rsid w:val="00D173B1"/>
    <w:rsid w:val="00D2119D"/>
    <w:rsid w:val="00D22DE5"/>
    <w:rsid w:val="00D23090"/>
    <w:rsid w:val="00D23B16"/>
    <w:rsid w:val="00D246B1"/>
    <w:rsid w:val="00D26BF3"/>
    <w:rsid w:val="00D26C09"/>
    <w:rsid w:val="00D26C47"/>
    <w:rsid w:val="00D270D5"/>
    <w:rsid w:val="00D30427"/>
    <w:rsid w:val="00D31A7B"/>
    <w:rsid w:val="00D34A48"/>
    <w:rsid w:val="00D36637"/>
    <w:rsid w:val="00D41FD9"/>
    <w:rsid w:val="00D465C9"/>
    <w:rsid w:val="00D52992"/>
    <w:rsid w:val="00D53978"/>
    <w:rsid w:val="00D549CF"/>
    <w:rsid w:val="00D55487"/>
    <w:rsid w:val="00D5699F"/>
    <w:rsid w:val="00D575A0"/>
    <w:rsid w:val="00D57BFF"/>
    <w:rsid w:val="00D627EF"/>
    <w:rsid w:val="00D64C77"/>
    <w:rsid w:val="00D70089"/>
    <w:rsid w:val="00D74B00"/>
    <w:rsid w:val="00D76A93"/>
    <w:rsid w:val="00D76B0E"/>
    <w:rsid w:val="00D8232E"/>
    <w:rsid w:val="00D82B18"/>
    <w:rsid w:val="00D83543"/>
    <w:rsid w:val="00D84030"/>
    <w:rsid w:val="00D86D87"/>
    <w:rsid w:val="00D91DB1"/>
    <w:rsid w:val="00D93C1B"/>
    <w:rsid w:val="00D97F8C"/>
    <w:rsid w:val="00DA1C81"/>
    <w:rsid w:val="00DA2195"/>
    <w:rsid w:val="00DA39F1"/>
    <w:rsid w:val="00DB16E7"/>
    <w:rsid w:val="00DB409E"/>
    <w:rsid w:val="00DB4A9E"/>
    <w:rsid w:val="00DB5CB7"/>
    <w:rsid w:val="00DB67C6"/>
    <w:rsid w:val="00DC0845"/>
    <w:rsid w:val="00DC66B6"/>
    <w:rsid w:val="00DD1753"/>
    <w:rsid w:val="00DD56FB"/>
    <w:rsid w:val="00DD658C"/>
    <w:rsid w:val="00DE37B4"/>
    <w:rsid w:val="00DF0C3F"/>
    <w:rsid w:val="00DF33BC"/>
    <w:rsid w:val="00DF3D4F"/>
    <w:rsid w:val="00DF65E7"/>
    <w:rsid w:val="00DF6DCE"/>
    <w:rsid w:val="00DF763F"/>
    <w:rsid w:val="00E00AD3"/>
    <w:rsid w:val="00E03838"/>
    <w:rsid w:val="00E16AEA"/>
    <w:rsid w:val="00E20E88"/>
    <w:rsid w:val="00E25F3E"/>
    <w:rsid w:val="00E27B69"/>
    <w:rsid w:val="00E303C5"/>
    <w:rsid w:val="00E324DD"/>
    <w:rsid w:val="00E328BD"/>
    <w:rsid w:val="00E34CB6"/>
    <w:rsid w:val="00E3681C"/>
    <w:rsid w:val="00E36B0F"/>
    <w:rsid w:val="00E4093F"/>
    <w:rsid w:val="00E40DA6"/>
    <w:rsid w:val="00E42EC1"/>
    <w:rsid w:val="00E42FB5"/>
    <w:rsid w:val="00E4455C"/>
    <w:rsid w:val="00E51A7B"/>
    <w:rsid w:val="00E52C37"/>
    <w:rsid w:val="00E54CAE"/>
    <w:rsid w:val="00E570AD"/>
    <w:rsid w:val="00E5728E"/>
    <w:rsid w:val="00E61C11"/>
    <w:rsid w:val="00E642BB"/>
    <w:rsid w:val="00E704BC"/>
    <w:rsid w:val="00E712F5"/>
    <w:rsid w:val="00E73CD3"/>
    <w:rsid w:val="00E752A3"/>
    <w:rsid w:val="00E75B15"/>
    <w:rsid w:val="00E76CE0"/>
    <w:rsid w:val="00E779E8"/>
    <w:rsid w:val="00E845F2"/>
    <w:rsid w:val="00E858BD"/>
    <w:rsid w:val="00E863A4"/>
    <w:rsid w:val="00E93EB0"/>
    <w:rsid w:val="00E955E3"/>
    <w:rsid w:val="00EA00E6"/>
    <w:rsid w:val="00EA4A10"/>
    <w:rsid w:val="00EA52BA"/>
    <w:rsid w:val="00EB16B6"/>
    <w:rsid w:val="00EB29EC"/>
    <w:rsid w:val="00EB7344"/>
    <w:rsid w:val="00EC0AB9"/>
    <w:rsid w:val="00EC21F9"/>
    <w:rsid w:val="00ED3BF9"/>
    <w:rsid w:val="00ED674E"/>
    <w:rsid w:val="00EE22BB"/>
    <w:rsid w:val="00EE2FDC"/>
    <w:rsid w:val="00EE6E77"/>
    <w:rsid w:val="00EE719D"/>
    <w:rsid w:val="00EE71EE"/>
    <w:rsid w:val="00EF2032"/>
    <w:rsid w:val="00EF4A66"/>
    <w:rsid w:val="00EF5027"/>
    <w:rsid w:val="00EF696F"/>
    <w:rsid w:val="00EF6D2D"/>
    <w:rsid w:val="00EF7217"/>
    <w:rsid w:val="00EF7885"/>
    <w:rsid w:val="00F05D9B"/>
    <w:rsid w:val="00F05FA3"/>
    <w:rsid w:val="00F101B8"/>
    <w:rsid w:val="00F114D2"/>
    <w:rsid w:val="00F12638"/>
    <w:rsid w:val="00F14C27"/>
    <w:rsid w:val="00F15B4D"/>
    <w:rsid w:val="00F166A1"/>
    <w:rsid w:val="00F17C99"/>
    <w:rsid w:val="00F20F9F"/>
    <w:rsid w:val="00F214EE"/>
    <w:rsid w:val="00F230F7"/>
    <w:rsid w:val="00F33357"/>
    <w:rsid w:val="00F34971"/>
    <w:rsid w:val="00F40222"/>
    <w:rsid w:val="00F41E8C"/>
    <w:rsid w:val="00F450CE"/>
    <w:rsid w:val="00F455EB"/>
    <w:rsid w:val="00F45E2E"/>
    <w:rsid w:val="00F50059"/>
    <w:rsid w:val="00F51C64"/>
    <w:rsid w:val="00F51FD9"/>
    <w:rsid w:val="00F540D7"/>
    <w:rsid w:val="00F60BBC"/>
    <w:rsid w:val="00F60FC8"/>
    <w:rsid w:val="00F63BDC"/>
    <w:rsid w:val="00F65F2B"/>
    <w:rsid w:val="00F66AAD"/>
    <w:rsid w:val="00F72308"/>
    <w:rsid w:val="00F74A7E"/>
    <w:rsid w:val="00F74B6F"/>
    <w:rsid w:val="00F82567"/>
    <w:rsid w:val="00F82A6E"/>
    <w:rsid w:val="00F82FA6"/>
    <w:rsid w:val="00F8340F"/>
    <w:rsid w:val="00F94836"/>
    <w:rsid w:val="00F94C55"/>
    <w:rsid w:val="00F95E42"/>
    <w:rsid w:val="00FA5614"/>
    <w:rsid w:val="00FA78B2"/>
    <w:rsid w:val="00FB1E98"/>
    <w:rsid w:val="00FB41D5"/>
    <w:rsid w:val="00FB63EB"/>
    <w:rsid w:val="00FB755D"/>
    <w:rsid w:val="00FB784A"/>
    <w:rsid w:val="00FC23F5"/>
    <w:rsid w:val="00FC44A3"/>
    <w:rsid w:val="00FD02FF"/>
    <w:rsid w:val="00FD0EC2"/>
    <w:rsid w:val="00FD0F61"/>
    <w:rsid w:val="00FD1F38"/>
    <w:rsid w:val="00FD6027"/>
    <w:rsid w:val="00FD6D82"/>
    <w:rsid w:val="00FE04FE"/>
    <w:rsid w:val="00FE4026"/>
    <w:rsid w:val="00FE4CA4"/>
    <w:rsid w:val="00FE6A07"/>
    <w:rsid w:val="00FE6DD2"/>
    <w:rsid w:val="00FE7CA3"/>
    <w:rsid w:val="00FF0F44"/>
    <w:rsid w:val="00FF12FA"/>
    <w:rsid w:val="00FF680F"/>
    <w:rsid w:val="00FF7C3E"/>
    <w:rsid w:val="01115E1A"/>
    <w:rsid w:val="016A5C15"/>
    <w:rsid w:val="023996AF"/>
    <w:rsid w:val="03D1EA52"/>
    <w:rsid w:val="046884F2"/>
    <w:rsid w:val="0567CE64"/>
    <w:rsid w:val="05BDC13E"/>
    <w:rsid w:val="06DBCEF8"/>
    <w:rsid w:val="06E04535"/>
    <w:rsid w:val="0708367B"/>
    <w:rsid w:val="07CF91A0"/>
    <w:rsid w:val="07F6BA1A"/>
    <w:rsid w:val="0950783C"/>
    <w:rsid w:val="0A0C9B44"/>
    <w:rsid w:val="0A68B488"/>
    <w:rsid w:val="0A88F011"/>
    <w:rsid w:val="0ACB4423"/>
    <w:rsid w:val="0AD46D9D"/>
    <w:rsid w:val="0BA53E03"/>
    <w:rsid w:val="0BD130C4"/>
    <w:rsid w:val="0BDF2FB3"/>
    <w:rsid w:val="0C903875"/>
    <w:rsid w:val="0CC28C56"/>
    <w:rsid w:val="0F312D81"/>
    <w:rsid w:val="0F52590F"/>
    <w:rsid w:val="0F6554E3"/>
    <w:rsid w:val="0FB2F049"/>
    <w:rsid w:val="0FC37B4B"/>
    <w:rsid w:val="1091E2DF"/>
    <w:rsid w:val="10A9A848"/>
    <w:rsid w:val="10FA3FC9"/>
    <w:rsid w:val="1189A268"/>
    <w:rsid w:val="12D49D25"/>
    <w:rsid w:val="12F4EBBB"/>
    <w:rsid w:val="136D3418"/>
    <w:rsid w:val="13B247EC"/>
    <w:rsid w:val="14191AD8"/>
    <w:rsid w:val="141973BC"/>
    <w:rsid w:val="141AEA54"/>
    <w:rsid w:val="14EBF550"/>
    <w:rsid w:val="159B993E"/>
    <w:rsid w:val="15E92736"/>
    <w:rsid w:val="16041252"/>
    <w:rsid w:val="179D4B98"/>
    <w:rsid w:val="17BDE542"/>
    <w:rsid w:val="185B267F"/>
    <w:rsid w:val="1A9ED051"/>
    <w:rsid w:val="1AB3439E"/>
    <w:rsid w:val="1B44DB57"/>
    <w:rsid w:val="1C498566"/>
    <w:rsid w:val="1E2525CB"/>
    <w:rsid w:val="1ED8B44A"/>
    <w:rsid w:val="2027F9B6"/>
    <w:rsid w:val="2080A988"/>
    <w:rsid w:val="20D8EB41"/>
    <w:rsid w:val="21B7502F"/>
    <w:rsid w:val="22116322"/>
    <w:rsid w:val="22AE5B23"/>
    <w:rsid w:val="240A71AA"/>
    <w:rsid w:val="245C0047"/>
    <w:rsid w:val="24D7164E"/>
    <w:rsid w:val="25E77E87"/>
    <w:rsid w:val="2751F8C6"/>
    <w:rsid w:val="280DAF88"/>
    <w:rsid w:val="296C201D"/>
    <w:rsid w:val="2971BD30"/>
    <w:rsid w:val="2B15BD0D"/>
    <w:rsid w:val="2B435EF6"/>
    <w:rsid w:val="2B43C2E0"/>
    <w:rsid w:val="2B4FBBCC"/>
    <w:rsid w:val="2C061F26"/>
    <w:rsid w:val="2C3508E5"/>
    <w:rsid w:val="2C7E9A6B"/>
    <w:rsid w:val="2C977C51"/>
    <w:rsid w:val="2D7D14D1"/>
    <w:rsid w:val="2DBC0D8B"/>
    <w:rsid w:val="2DC6B7A3"/>
    <w:rsid w:val="2ED6BA09"/>
    <w:rsid w:val="2EDE81B4"/>
    <w:rsid w:val="2F091039"/>
    <w:rsid w:val="2FBD5B19"/>
    <w:rsid w:val="312D6340"/>
    <w:rsid w:val="318B06C7"/>
    <w:rsid w:val="32917698"/>
    <w:rsid w:val="33C3A01E"/>
    <w:rsid w:val="34185489"/>
    <w:rsid w:val="3472F6E8"/>
    <w:rsid w:val="3488CA21"/>
    <w:rsid w:val="34AE10AB"/>
    <w:rsid w:val="353CE0AE"/>
    <w:rsid w:val="3597FD13"/>
    <w:rsid w:val="36650E3A"/>
    <w:rsid w:val="36BB2160"/>
    <w:rsid w:val="37723ACD"/>
    <w:rsid w:val="3787E536"/>
    <w:rsid w:val="37B572D7"/>
    <w:rsid w:val="37BD1905"/>
    <w:rsid w:val="392A56C6"/>
    <w:rsid w:val="3944E0E3"/>
    <w:rsid w:val="398DA932"/>
    <w:rsid w:val="39B68B42"/>
    <w:rsid w:val="39E191D4"/>
    <w:rsid w:val="3A650E23"/>
    <w:rsid w:val="3A979E2A"/>
    <w:rsid w:val="3AA3809D"/>
    <w:rsid w:val="3B11C755"/>
    <w:rsid w:val="3B617A58"/>
    <w:rsid w:val="3C37A75C"/>
    <w:rsid w:val="3D75B1A5"/>
    <w:rsid w:val="3DC54AFB"/>
    <w:rsid w:val="3F395294"/>
    <w:rsid w:val="4041F348"/>
    <w:rsid w:val="405A8A0D"/>
    <w:rsid w:val="40EA2596"/>
    <w:rsid w:val="424BDEE5"/>
    <w:rsid w:val="42CA0C81"/>
    <w:rsid w:val="42EFA230"/>
    <w:rsid w:val="452A3722"/>
    <w:rsid w:val="4786B66D"/>
    <w:rsid w:val="495683C2"/>
    <w:rsid w:val="49A80031"/>
    <w:rsid w:val="4B506391"/>
    <w:rsid w:val="4B7C8D89"/>
    <w:rsid w:val="4C9E0A99"/>
    <w:rsid w:val="4D0972BD"/>
    <w:rsid w:val="4D75CD5A"/>
    <w:rsid w:val="4DDA02B0"/>
    <w:rsid w:val="4F1ACB9E"/>
    <w:rsid w:val="4F333881"/>
    <w:rsid w:val="4F3FE915"/>
    <w:rsid w:val="50B0E550"/>
    <w:rsid w:val="51A248B6"/>
    <w:rsid w:val="51E4C591"/>
    <w:rsid w:val="52513C27"/>
    <w:rsid w:val="53A17A5E"/>
    <w:rsid w:val="55378978"/>
    <w:rsid w:val="5560D1A1"/>
    <w:rsid w:val="55A91F81"/>
    <w:rsid w:val="5804D5F9"/>
    <w:rsid w:val="58A771AD"/>
    <w:rsid w:val="5901F230"/>
    <w:rsid w:val="59913056"/>
    <w:rsid w:val="5A871AAB"/>
    <w:rsid w:val="5AFBB3C6"/>
    <w:rsid w:val="5B91C9A4"/>
    <w:rsid w:val="5CBA451A"/>
    <w:rsid w:val="5D62F8C2"/>
    <w:rsid w:val="5DB3C861"/>
    <w:rsid w:val="5E18EE7F"/>
    <w:rsid w:val="5ECA0F17"/>
    <w:rsid w:val="5F29DE43"/>
    <w:rsid w:val="5F99A050"/>
    <w:rsid w:val="5FC02819"/>
    <w:rsid w:val="606ACFE2"/>
    <w:rsid w:val="60A27387"/>
    <w:rsid w:val="60DB652D"/>
    <w:rsid w:val="612B24B7"/>
    <w:rsid w:val="61709082"/>
    <w:rsid w:val="62507997"/>
    <w:rsid w:val="62CB7980"/>
    <w:rsid w:val="631F7160"/>
    <w:rsid w:val="63374177"/>
    <w:rsid w:val="641948B5"/>
    <w:rsid w:val="641FD3B8"/>
    <w:rsid w:val="655EEEA0"/>
    <w:rsid w:val="68978FF7"/>
    <w:rsid w:val="694CEC9C"/>
    <w:rsid w:val="6994DC90"/>
    <w:rsid w:val="6A6AF6C9"/>
    <w:rsid w:val="6B4427A5"/>
    <w:rsid w:val="6C2EF50C"/>
    <w:rsid w:val="6C5C20ED"/>
    <w:rsid w:val="6CC8F618"/>
    <w:rsid w:val="6D885675"/>
    <w:rsid w:val="6DDDEC61"/>
    <w:rsid w:val="6E186E50"/>
    <w:rsid w:val="701FC4C6"/>
    <w:rsid w:val="73E6DFA6"/>
    <w:rsid w:val="7489E7B9"/>
    <w:rsid w:val="74A5F252"/>
    <w:rsid w:val="7554D5FB"/>
    <w:rsid w:val="75636110"/>
    <w:rsid w:val="757C5A0B"/>
    <w:rsid w:val="76CC7ACD"/>
    <w:rsid w:val="770C6E9D"/>
    <w:rsid w:val="7745DFF5"/>
    <w:rsid w:val="774DB98A"/>
    <w:rsid w:val="77699CDB"/>
    <w:rsid w:val="784F5292"/>
    <w:rsid w:val="7943A4D9"/>
    <w:rsid w:val="7972C245"/>
    <w:rsid w:val="79BF466D"/>
    <w:rsid w:val="7A2D11B6"/>
    <w:rsid w:val="7A659721"/>
    <w:rsid w:val="7A92CE27"/>
    <w:rsid w:val="7B045341"/>
    <w:rsid w:val="7B42512B"/>
    <w:rsid w:val="7B86D005"/>
    <w:rsid w:val="7BFB56E9"/>
    <w:rsid w:val="7C15E6D9"/>
    <w:rsid w:val="7C54FBE6"/>
    <w:rsid w:val="7CD216EA"/>
    <w:rsid w:val="7CD65F27"/>
    <w:rsid w:val="7D62A3F1"/>
    <w:rsid w:val="7DD70037"/>
    <w:rsid w:val="7E2F5D1A"/>
    <w:rsid w:val="7EA7A81A"/>
    <w:rsid w:val="7F338EBC"/>
    <w:rsid w:val="7FC7C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EB2B"/>
  <w15:chartTrackingRefBased/>
  <w15:docId w15:val="{D37261FC-F980-405A-B807-0A3895F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06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16E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6CC4"/>
    <w:rPr>
      <w:color w:val="0000FF"/>
      <w:u w:val="single"/>
    </w:rPr>
  </w:style>
  <w:style w:type="paragraph" w:styleId="ListParagraph">
    <w:name w:val="List Paragraph"/>
    <w:basedOn w:val="Normal"/>
    <w:uiPriority w:val="34"/>
    <w:qFormat/>
    <w:rsid w:val="00C629D3"/>
    <w:pPr>
      <w:ind w:left="720"/>
      <w:contextualSpacing/>
    </w:pPr>
  </w:style>
  <w:style w:type="character" w:styleId="FollowedHyperlink">
    <w:name w:val="FollowedHyperlink"/>
    <w:basedOn w:val="DefaultParagraphFont"/>
    <w:uiPriority w:val="99"/>
    <w:semiHidden/>
    <w:unhideWhenUsed/>
    <w:rsid w:val="003D6495"/>
    <w:rPr>
      <w:color w:val="954F72" w:themeColor="followedHyperlink"/>
      <w:u w:val="single"/>
    </w:rPr>
  </w:style>
  <w:style w:type="paragraph" w:styleId="PlainText">
    <w:name w:val="Plain Text"/>
    <w:basedOn w:val="Normal"/>
    <w:link w:val="PlainTextChar"/>
    <w:uiPriority w:val="99"/>
    <w:semiHidden/>
    <w:unhideWhenUsed/>
    <w:rsid w:val="00680B56"/>
    <w:rPr>
      <w:rFonts w:ascii="Calibri" w:eastAsiaTheme="minorEastAsia" w:hAnsi="Calibri" w:cs="Calibri"/>
      <w:sz w:val="22"/>
      <w:szCs w:val="21"/>
    </w:rPr>
  </w:style>
  <w:style w:type="character" w:customStyle="1" w:styleId="PlainTextChar">
    <w:name w:val="Plain Text Char"/>
    <w:basedOn w:val="DefaultParagraphFont"/>
    <w:link w:val="PlainText"/>
    <w:uiPriority w:val="99"/>
    <w:semiHidden/>
    <w:rsid w:val="00680B56"/>
    <w:rPr>
      <w:rFonts w:ascii="Calibri" w:eastAsiaTheme="minorEastAsia" w:hAnsi="Calibri" w:cs="Calibri"/>
      <w:szCs w:val="21"/>
    </w:rPr>
  </w:style>
  <w:style w:type="paragraph" w:customStyle="1" w:styleId="Default">
    <w:name w:val="Default"/>
    <w:rsid w:val="00CA3F83"/>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A1536F"/>
    <w:rPr>
      <w:sz w:val="16"/>
      <w:szCs w:val="16"/>
    </w:rPr>
  </w:style>
  <w:style w:type="paragraph" w:styleId="CommentText">
    <w:name w:val="annotation text"/>
    <w:basedOn w:val="Normal"/>
    <w:link w:val="CommentTextChar"/>
    <w:uiPriority w:val="99"/>
    <w:unhideWhenUsed/>
    <w:rsid w:val="00A1536F"/>
    <w:rPr>
      <w:sz w:val="20"/>
      <w:szCs w:val="20"/>
    </w:rPr>
  </w:style>
  <w:style w:type="character" w:customStyle="1" w:styleId="CommentTextChar">
    <w:name w:val="Comment Text Char"/>
    <w:basedOn w:val="DefaultParagraphFont"/>
    <w:link w:val="CommentText"/>
    <w:uiPriority w:val="99"/>
    <w:rsid w:val="00A153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36F"/>
    <w:rPr>
      <w:b/>
      <w:bCs/>
    </w:rPr>
  </w:style>
  <w:style w:type="character" w:customStyle="1" w:styleId="CommentSubjectChar">
    <w:name w:val="Comment Subject Char"/>
    <w:basedOn w:val="CommentTextChar"/>
    <w:link w:val="CommentSubject"/>
    <w:uiPriority w:val="99"/>
    <w:semiHidden/>
    <w:rsid w:val="00A1536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D7EB5"/>
    <w:rPr>
      <w:color w:val="605E5C"/>
      <w:shd w:val="clear" w:color="auto" w:fill="E1DFDD"/>
    </w:rPr>
  </w:style>
  <w:style w:type="paragraph" w:customStyle="1" w:styleId="paragraph">
    <w:name w:val="paragraph"/>
    <w:basedOn w:val="Normal"/>
    <w:rsid w:val="001F1500"/>
    <w:pPr>
      <w:spacing w:before="100" w:beforeAutospacing="1" w:after="100" w:afterAutospacing="1"/>
    </w:pPr>
  </w:style>
  <w:style w:type="character" w:customStyle="1" w:styleId="normaltextrun">
    <w:name w:val="normaltextrun"/>
    <w:basedOn w:val="DefaultParagraphFont"/>
    <w:rsid w:val="001F1500"/>
  </w:style>
  <w:style w:type="character" w:customStyle="1" w:styleId="eop">
    <w:name w:val="eop"/>
    <w:basedOn w:val="DefaultParagraphFont"/>
    <w:rsid w:val="001F1500"/>
  </w:style>
  <w:style w:type="paragraph" w:styleId="Revision">
    <w:name w:val="Revision"/>
    <w:hidden/>
    <w:uiPriority w:val="99"/>
    <w:semiHidden/>
    <w:rsid w:val="00FD02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60C3"/>
    <w:pPr>
      <w:tabs>
        <w:tab w:val="center" w:pos="4680"/>
        <w:tab w:val="right" w:pos="9360"/>
      </w:tabs>
    </w:pPr>
  </w:style>
  <w:style w:type="character" w:customStyle="1" w:styleId="HeaderChar">
    <w:name w:val="Header Char"/>
    <w:basedOn w:val="DefaultParagraphFont"/>
    <w:link w:val="Header"/>
    <w:uiPriority w:val="99"/>
    <w:rsid w:val="001760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0C3"/>
    <w:pPr>
      <w:tabs>
        <w:tab w:val="center" w:pos="4680"/>
        <w:tab w:val="right" w:pos="9360"/>
      </w:tabs>
    </w:pPr>
  </w:style>
  <w:style w:type="character" w:customStyle="1" w:styleId="FooterChar">
    <w:name w:val="Footer Char"/>
    <w:basedOn w:val="DefaultParagraphFont"/>
    <w:link w:val="Footer"/>
    <w:uiPriority w:val="99"/>
    <w:rsid w:val="001760C3"/>
    <w:rPr>
      <w:rFonts w:ascii="Times New Roman" w:eastAsia="Times New Roman" w:hAnsi="Times New Roman" w:cs="Times New Roman"/>
      <w:sz w:val="24"/>
      <w:szCs w:val="24"/>
    </w:rPr>
  </w:style>
  <w:style w:type="character" w:styleId="Mention">
    <w:name w:val="Mention"/>
    <w:basedOn w:val="DefaultParagraphFont"/>
    <w:uiPriority w:val="99"/>
    <w:unhideWhenUsed/>
    <w:rsid w:val="00C36FD0"/>
    <w:rPr>
      <w:color w:val="2B579A"/>
      <w:shd w:val="clear" w:color="auto" w:fill="E1DFDD"/>
    </w:rPr>
  </w:style>
  <w:style w:type="character" w:customStyle="1" w:styleId="Heading1Char">
    <w:name w:val="Heading 1 Char"/>
    <w:basedOn w:val="DefaultParagraphFont"/>
    <w:link w:val="Heading1"/>
    <w:uiPriority w:val="9"/>
    <w:rsid w:val="006D06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16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555-CMR-1000-specialized-certification-for-school-resource-offic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doe.mass.edu/sfs/sro-mou-commi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e.mass.edu/sfs/sro-mou-com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III/Chapter30A/Section20" TargetMode="External"/><Relationship Id="rId5" Type="http://schemas.openxmlformats.org/officeDocument/2006/relationships/numbering" Target="numbering.xml"/><Relationship Id="rId15" Type="http://schemas.openxmlformats.org/officeDocument/2006/relationships/hyperlink" Target="https://www.mass.gov/doc/2022-school-resource-officer-memorandum-of-understanding/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legislature.gov/Laws/GeneralLaws/PartI/TitleXII/Chapter71/Section37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32582-A2CD-4040-BC63-9F044E409BF9}">
  <ds:schemaRefs>
    <ds:schemaRef ds:uri="http://schemas.openxmlformats.org/officeDocument/2006/bibliography"/>
  </ds:schemaRefs>
</ds:datastoreItem>
</file>

<file path=customXml/itemProps2.xml><?xml version="1.0" encoding="utf-8"?>
<ds:datastoreItem xmlns:ds="http://schemas.openxmlformats.org/officeDocument/2006/customXml" ds:itemID="{1480D016-A7B1-42D6-A769-93AE2451A4F5}">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0E045F65-CD6D-4772-AFE0-2A0553E1F860}">
  <ds:schemaRefs>
    <ds:schemaRef ds:uri="http://schemas.microsoft.com/sharepoint/v3/contenttype/forms"/>
  </ds:schemaRefs>
</ds:datastoreItem>
</file>

<file path=customXml/itemProps4.xml><?xml version="1.0" encoding="utf-8"?>
<ds:datastoreItem xmlns:ds="http://schemas.openxmlformats.org/officeDocument/2006/customXml" ds:itemID="{8B62B0B3-3EC4-42F5-9ACD-E89957A1E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2.25.26 Model SRO MOU Review Commission Meeting Minutes</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2.25.26 Model SRO MOU Review Commission Meeting Minutes</dc:title>
  <dc:subject/>
  <dc:creator>DESE</dc:creator>
  <cp:keywords/>
  <dc:description/>
  <cp:lastModifiedBy>Zou, Dong (EOE)</cp:lastModifiedBy>
  <cp:revision>4</cp:revision>
  <dcterms:created xsi:type="dcterms:W3CDTF">2026-04-07T15:52:00Z</dcterms:created>
  <dcterms:modified xsi:type="dcterms:W3CDTF">2026-04-14T17:55:00Z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2026 12:00AM</vt:lpwstr>
  </property>
</Properties>
</file>