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E972BF8" w:rsidR="0084579D" w:rsidRPr="006D754F" w:rsidRDefault="00BA289F" w:rsidP="1C74B6A0">
      <w:pPr>
        <w:pStyle w:val="Subtitle"/>
        <w:rPr>
          <w:color w:val="C00000"/>
        </w:rPr>
      </w:pPr>
      <w:r>
        <w:t xml:space="preserve">Carlisle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108E5DE" w14:textId="77777777" w:rsidR="00BA289F" w:rsidRDefault="00BA289F" w:rsidP="00BA289F">
      <w:pPr>
        <w:pStyle w:val="ListParagraph"/>
        <w:numPr>
          <w:ilvl w:val="0"/>
          <w:numId w:val="11"/>
        </w:numPr>
      </w:pPr>
      <w:r w:rsidRPr="00BA289F">
        <w:rPr>
          <w:w w:val="95"/>
        </w:rPr>
        <w:t>Students</w:t>
      </w:r>
      <w:r w:rsidRPr="00BA289F">
        <w:rPr>
          <w:spacing w:val="-2"/>
          <w:w w:val="95"/>
        </w:rPr>
        <w:t xml:space="preserve"> </w:t>
      </w:r>
      <w:r w:rsidRPr="00BA289F">
        <w:rPr>
          <w:w w:val="95"/>
        </w:rPr>
        <w:t>with</w:t>
      </w:r>
      <w:r w:rsidRPr="00BA289F">
        <w:rPr>
          <w:spacing w:val="3"/>
          <w:w w:val="95"/>
        </w:rPr>
        <w:t xml:space="preserve"> </w:t>
      </w:r>
      <w:r w:rsidRPr="00BA289F">
        <w:rPr>
          <w:w w:val="95"/>
        </w:rPr>
        <w:t>disabilities</w:t>
      </w:r>
    </w:p>
    <w:p w14:paraId="1D6735B7" w14:textId="77777777" w:rsidR="00BA289F" w:rsidRDefault="00BA289F" w:rsidP="00BA289F">
      <w:pPr>
        <w:pStyle w:val="ListParagraph"/>
        <w:numPr>
          <w:ilvl w:val="0"/>
          <w:numId w:val="11"/>
        </w:numPr>
      </w:pPr>
      <w:r w:rsidRPr="00BA289F">
        <w:rPr>
          <w:w w:val="95"/>
        </w:rPr>
        <w:t>High</w:t>
      </w:r>
      <w:r w:rsidRPr="00BA289F">
        <w:rPr>
          <w:spacing w:val="15"/>
          <w:w w:val="95"/>
        </w:rPr>
        <w:t xml:space="preserve"> </w:t>
      </w:r>
      <w:r w:rsidRPr="00BA289F">
        <w:rPr>
          <w:w w:val="95"/>
        </w:rPr>
        <w:t>Needs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students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(defined</w:t>
      </w:r>
      <w:r w:rsidRPr="00BA289F">
        <w:rPr>
          <w:spacing w:val="16"/>
          <w:w w:val="95"/>
        </w:rPr>
        <w:t xml:space="preserve"> </w:t>
      </w:r>
      <w:r w:rsidRPr="00BA289F">
        <w:rPr>
          <w:w w:val="95"/>
        </w:rPr>
        <w:t>as</w:t>
      </w:r>
      <w:r w:rsidRPr="00BA289F">
        <w:rPr>
          <w:spacing w:val="9"/>
          <w:w w:val="95"/>
        </w:rPr>
        <w:t xml:space="preserve"> </w:t>
      </w:r>
      <w:r w:rsidRPr="00BA289F">
        <w:rPr>
          <w:w w:val="95"/>
        </w:rPr>
        <w:t>any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student</w:t>
      </w:r>
      <w:r w:rsidRPr="00BA289F">
        <w:rPr>
          <w:spacing w:val="2"/>
          <w:w w:val="95"/>
        </w:rPr>
        <w:t xml:space="preserve"> </w:t>
      </w:r>
      <w:r w:rsidRPr="00BA289F">
        <w:rPr>
          <w:w w:val="95"/>
        </w:rPr>
        <w:t>who</w:t>
      </w:r>
      <w:r w:rsidRPr="00BA289F">
        <w:rPr>
          <w:spacing w:val="16"/>
          <w:w w:val="95"/>
        </w:rPr>
        <w:t xml:space="preserve"> </w:t>
      </w:r>
      <w:r w:rsidRPr="00BA289F">
        <w:rPr>
          <w:w w:val="95"/>
        </w:rPr>
        <w:t>is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economically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disadvantaged,</w:t>
      </w:r>
      <w:r w:rsidRPr="00BA289F">
        <w:rPr>
          <w:spacing w:val="2"/>
          <w:w w:val="95"/>
        </w:rPr>
        <w:t xml:space="preserve"> </w:t>
      </w:r>
      <w:r w:rsidRPr="00BA289F">
        <w:rPr>
          <w:w w:val="95"/>
        </w:rPr>
        <w:t>has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a</w:t>
      </w:r>
      <w:r w:rsidRPr="00BA289F">
        <w:rPr>
          <w:spacing w:val="16"/>
          <w:w w:val="95"/>
        </w:rPr>
        <w:t xml:space="preserve"> </w:t>
      </w:r>
      <w:r w:rsidRPr="00BA289F">
        <w:rPr>
          <w:w w:val="95"/>
        </w:rPr>
        <w:t>disability,</w:t>
      </w:r>
      <w:r w:rsidRPr="00BA289F">
        <w:rPr>
          <w:spacing w:val="2"/>
          <w:w w:val="95"/>
        </w:rPr>
        <w:t xml:space="preserve"> </w:t>
      </w:r>
      <w:r w:rsidRPr="00BA289F">
        <w:rPr>
          <w:w w:val="95"/>
        </w:rPr>
        <w:t>or</w:t>
      </w:r>
      <w:r w:rsidRPr="00BA289F">
        <w:rPr>
          <w:spacing w:val="9"/>
          <w:w w:val="95"/>
        </w:rPr>
        <w:t xml:space="preserve"> </w:t>
      </w:r>
      <w:r w:rsidRPr="00BA289F">
        <w:rPr>
          <w:w w:val="95"/>
        </w:rPr>
        <w:t>is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an</w:t>
      </w:r>
      <w:r w:rsidRPr="00BA289F">
        <w:rPr>
          <w:spacing w:val="16"/>
          <w:w w:val="95"/>
        </w:rPr>
        <w:t xml:space="preserve"> </w:t>
      </w:r>
      <w:r w:rsidRPr="00BA289F">
        <w:rPr>
          <w:w w:val="95"/>
        </w:rPr>
        <w:t>English</w:t>
      </w:r>
      <w:r w:rsidRPr="00BA289F">
        <w:rPr>
          <w:spacing w:val="-44"/>
          <w:w w:val="95"/>
        </w:rPr>
        <w:t xml:space="preserve"> </w:t>
      </w:r>
      <w:r>
        <w:t>learner/former</w:t>
      </w:r>
      <w:r w:rsidRPr="00BA289F">
        <w:rPr>
          <w:spacing w:val="-5"/>
        </w:rPr>
        <w:t xml:space="preserve"> </w:t>
      </w:r>
      <w:r>
        <w:t>English</w:t>
      </w:r>
      <w:r w:rsidRPr="00BA289F">
        <w:rPr>
          <w:spacing w:val="1"/>
        </w:rPr>
        <w:t xml:space="preserve"> </w:t>
      </w:r>
      <w:r>
        <w:t>learner)</w:t>
      </w:r>
    </w:p>
    <w:p w14:paraId="1B846C93" w14:textId="6A5D78D1" w:rsidR="00BA289F" w:rsidRDefault="00BA289F" w:rsidP="00BA289F">
      <w:pPr>
        <w:pStyle w:val="ListParagraph"/>
        <w:numPr>
          <w:ilvl w:val="0"/>
          <w:numId w:val="11"/>
        </w:numPr>
      </w:pPr>
      <w:r w:rsidRPr="00BA289F">
        <w:rPr>
          <w:w w:val="95"/>
        </w:rPr>
        <w:t>Students needing</w:t>
      </w:r>
      <w:r w:rsidRPr="00BA289F">
        <w:rPr>
          <w:spacing w:val="6"/>
          <w:w w:val="95"/>
        </w:rPr>
        <w:t xml:space="preserve"> </w:t>
      </w:r>
      <w:r w:rsidRPr="00BA289F">
        <w:rPr>
          <w:w w:val="95"/>
        </w:rPr>
        <w:t>a</w:t>
      </w:r>
      <w:r w:rsidRPr="00BA289F">
        <w:rPr>
          <w:spacing w:val="5"/>
          <w:w w:val="95"/>
        </w:rPr>
        <w:t xml:space="preserve"> </w:t>
      </w:r>
      <w:r w:rsidRPr="00BA289F">
        <w:rPr>
          <w:w w:val="95"/>
        </w:rPr>
        <w:t>multi-tiered</w:t>
      </w:r>
      <w:r w:rsidRPr="00BA289F">
        <w:rPr>
          <w:spacing w:val="5"/>
          <w:w w:val="95"/>
        </w:rPr>
        <w:t xml:space="preserve"> </w:t>
      </w:r>
      <w:r w:rsidRPr="00BA289F">
        <w:rPr>
          <w:w w:val="95"/>
        </w:rPr>
        <w:t>system of</w:t>
      </w:r>
      <w:r w:rsidRPr="00BA289F">
        <w:rPr>
          <w:spacing w:val="-6"/>
          <w:w w:val="95"/>
        </w:rPr>
        <w:t xml:space="preserve"> </w:t>
      </w:r>
      <w:r w:rsidRPr="00BA289F">
        <w:rPr>
          <w:w w:val="95"/>
        </w:rPr>
        <w:t>supports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8C922E4" w14:textId="77777777" w:rsidR="00BA289F" w:rsidRDefault="00BA289F" w:rsidP="00BA289F"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been</w:t>
      </w:r>
      <w:r>
        <w:rPr>
          <w:spacing w:val="18"/>
          <w:w w:val="95"/>
        </w:rPr>
        <w:t xml:space="preserve"> </w:t>
      </w:r>
      <w:r>
        <w:rPr>
          <w:w w:val="95"/>
        </w:rPr>
        <w:t>identified</w:t>
      </w:r>
      <w:r>
        <w:rPr>
          <w:spacing w:val="19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having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greatest</w:t>
      </w:r>
      <w:r>
        <w:rPr>
          <w:spacing w:val="4"/>
          <w:w w:val="95"/>
        </w:rPr>
        <w:t xml:space="preserve"> </w:t>
      </w:r>
      <w:r>
        <w:rPr>
          <w:w w:val="95"/>
        </w:rPr>
        <w:t>academic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would</w:t>
      </w:r>
      <w:r>
        <w:rPr>
          <w:spacing w:val="19"/>
          <w:w w:val="95"/>
        </w:rPr>
        <w:t xml:space="preserve"> </w:t>
      </w:r>
      <w:r>
        <w:rPr>
          <w:w w:val="95"/>
        </w:rPr>
        <w:t>benefit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8"/>
          <w:w w:val="95"/>
        </w:rPr>
        <w:t xml:space="preserve"> </w:t>
      </w:r>
      <w:r>
        <w:rPr>
          <w:w w:val="95"/>
        </w:rPr>
        <w:t>academic</w:t>
      </w:r>
      <w:r>
        <w:rPr>
          <w:spacing w:val="-44"/>
          <w:w w:val="9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designed to close</w:t>
      </w:r>
      <w:r>
        <w:rPr>
          <w:spacing w:val="1"/>
        </w:rPr>
        <w:t xml:space="preserve"> </w:t>
      </w:r>
      <w:r>
        <w:t>learning gaps.</w:t>
      </w:r>
    </w:p>
    <w:p w14:paraId="5543CDEE" w14:textId="63D89965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561D2D1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BA289F">
        <w:rPr>
          <w:rStyle w:val="Heading2Char"/>
        </w:rPr>
        <w:t>Focus Area</w:t>
      </w:r>
      <w:r w:rsidR="0064207B" w:rsidRPr="00BA289F">
        <w:rPr>
          <w:rStyle w:val="Heading2Char"/>
        </w:rPr>
        <w:t xml:space="preserve"> </w:t>
      </w:r>
      <w:r w:rsidR="00131CA1" w:rsidRPr="00BA289F">
        <w:rPr>
          <w:rStyle w:val="Heading2Char"/>
        </w:rPr>
        <w:t>1</w:t>
      </w:r>
      <w:r w:rsidRPr="00BA289F">
        <w:rPr>
          <w:rStyle w:val="Heading2Char"/>
        </w:rPr>
        <w:t>:</w:t>
      </w:r>
      <w:r w:rsidR="00BA289F" w:rsidRPr="00BA289F">
        <w:rPr>
          <w:rStyle w:val="Heading2Char"/>
        </w:rPr>
        <w:t xml:space="preserve">  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48FE2B4" w14:textId="77777777" w:rsidR="00BA289F" w:rsidRDefault="00BA289F" w:rsidP="00BA289F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further</w:t>
      </w:r>
      <w:r>
        <w:rPr>
          <w:spacing w:val="4"/>
          <w:w w:val="95"/>
        </w:rPr>
        <w:t xml:space="preserve"> </w:t>
      </w:r>
      <w:r>
        <w:rPr>
          <w:w w:val="95"/>
        </w:rPr>
        <w:t>developing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tiered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supports.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focus,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developing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0"/>
        </w:rPr>
        <w:t>robust</w:t>
      </w:r>
      <w:r>
        <w:rPr>
          <w:spacing w:val="21"/>
          <w:w w:val="90"/>
        </w:rPr>
        <w:t xml:space="preserve"> </w:t>
      </w:r>
      <w:r>
        <w:rPr>
          <w:w w:val="90"/>
        </w:rPr>
        <w:t>summer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program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disabilities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danger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regression,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second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focus</w:t>
      </w:r>
      <w:r>
        <w:rPr>
          <w:spacing w:val="32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developing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robust tier 2</w:t>
      </w:r>
      <w:r>
        <w:rPr>
          <w:spacing w:val="1"/>
          <w:w w:val="95"/>
        </w:rPr>
        <w:t xml:space="preserve"> </w:t>
      </w:r>
      <w:r>
        <w:rPr>
          <w:w w:val="95"/>
        </w:rPr>
        <w:t>program K-8. 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developed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summer school</w:t>
      </w:r>
      <w:r>
        <w:rPr>
          <w:spacing w:val="1"/>
          <w:w w:val="95"/>
        </w:rPr>
        <w:t xml:space="preserve"> </w:t>
      </w:r>
      <w:r>
        <w:rPr>
          <w:w w:val="95"/>
        </w:rPr>
        <w:t>program for FY21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2019-2020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202-2021</w:t>
      </w:r>
      <w:r>
        <w:rPr>
          <w:spacing w:val="21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r>
        <w:rPr>
          <w:w w:val="95"/>
        </w:rPr>
        <w:t>years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have/are</w:t>
      </w:r>
      <w:r>
        <w:rPr>
          <w:spacing w:val="21"/>
          <w:w w:val="95"/>
        </w:rPr>
        <w:t xml:space="preserve"> </w:t>
      </w:r>
      <w:r>
        <w:rPr>
          <w:w w:val="95"/>
        </w:rPr>
        <w:t>implementing</w:t>
      </w:r>
      <w:r>
        <w:rPr>
          <w:spacing w:val="21"/>
          <w:w w:val="95"/>
        </w:rPr>
        <w:t xml:space="preserve"> </w:t>
      </w:r>
      <w:r>
        <w:rPr>
          <w:w w:val="95"/>
        </w:rPr>
        <w:t>new</w:t>
      </w:r>
      <w:r>
        <w:rPr>
          <w:spacing w:val="2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21"/>
          <w:w w:val="95"/>
        </w:rPr>
        <w:t xml:space="preserve"> </w:t>
      </w:r>
      <w:r>
        <w:rPr>
          <w:w w:val="95"/>
        </w:rPr>
        <w:t>screenings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tier</w:t>
      </w:r>
      <w:r>
        <w:rPr>
          <w:spacing w:val="15"/>
          <w:w w:val="95"/>
        </w:rPr>
        <w:t xml:space="preserve"> </w:t>
      </w:r>
      <w:r>
        <w:rPr>
          <w:w w:val="95"/>
        </w:rPr>
        <w:t>2</w:t>
      </w:r>
      <w:r>
        <w:rPr>
          <w:spacing w:val="21"/>
          <w:w w:val="95"/>
        </w:rPr>
        <w:t xml:space="preserve"> </w:t>
      </w:r>
      <w:r>
        <w:rPr>
          <w:w w:val="95"/>
        </w:rPr>
        <w:t>service</w:t>
      </w:r>
      <w:r>
        <w:rPr>
          <w:spacing w:val="21"/>
          <w:w w:val="95"/>
        </w:rPr>
        <w:t xml:space="preserve"> </w:t>
      </w:r>
      <w:r>
        <w:rPr>
          <w:w w:val="95"/>
        </w:rPr>
        <w:t>delivery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grades</w:t>
      </w:r>
      <w:r>
        <w:rPr>
          <w:spacing w:val="15"/>
          <w:w w:val="95"/>
        </w:rPr>
        <w:t xml:space="preserve"> </w:t>
      </w:r>
      <w:r>
        <w:rPr>
          <w:w w:val="95"/>
        </w:rPr>
        <w:t>5-8,</w:t>
      </w:r>
      <w:r>
        <w:rPr>
          <w:spacing w:val="1"/>
          <w:w w:val="95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expanding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tier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in grades</w:t>
      </w:r>
      <w:r>
        <w:rPr>
          <w:spacing w:val="-6"/>
        </w:rPr>
        <w:t xml:space="preserve"> </w:t>
      </w:r>
      <w:r>
        <w:t>K-4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FY21.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332"/>
        <w:tblW w:w="939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BA289F" w14:paraId="7F198083" w14:textId="77777777" w:rsidTr="00BA289F">
        <w:trPr>
          <w:trHeight w:val="318"/>
        </w:trPr>
        <w:tc>
          <w:tcPr>
            <w:tcW w:w="307" w:type="dxa"/>
            <w:shd w:val="clear" w:color="auto" w:fill="CCCCCC"/>
          </w:tcPr>
          <w:p w14:paraId="3DA7D185" w14:textId="77777777" w:rsidR="00BA289F" w:rsidRDefault="00BA289F" w:rsidP="00BA2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6A1DB35B" w14:textId="77777777" w:rsidR="00BA289F" w:rsidRDefault="00BA289F" w:rsidP="00BA289F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076944F" w14:textId="77777777" w:rsidR="00BA289F" w:rsidRDefault="00BA289F" w:rsidP="00BA289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302463E8" w14:textId="77777777" w:rsidR="00BA289F" w:rsidRDefault="00BA289F" w:rsidP="00BA289F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A289F" w14:paraId="4917F760" w14:textId="77777777" w:rsidTr="00BA289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0641B80" w14:textId="77777777" w:rsidR="00BA289F" w:rsidRDefault="00BA289F" w:rsidP="00BA289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7FC55B" w14:textId="77777777" w:rsidR="00BA289F" w:rsidRDefault="00BA289F" w:rsidP="00BA289F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C31551" w14:textId="77777777" w:rsidR="00BA289F" w:rsidRDefault="00BA289F" w:rsidP="00BA289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159593" w14:textId="77777777" w:rsidR="00BA289F" w:rsidRDefault="00BA289F" w:rsidP="00BA289F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65AB252" w14:textId="1D113F3F" w:rsidR="00BA289F" w:rsidRDefault="00941326" w:rsidP="00BA289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BA289F">
        <w:rPr>
          <w:rFonts w:cs="Tahoma"/>
          <w:bCs/>
          <w:iCs/>
          <w:szCs w:val="24"/>
        </w:rPr>
        <w:t xml:space="preserve">  </w:t>
      </w:r>
      <w:r w:rsidR="00BA289F">
        <w:rPr>
          <w:w w:val="95"/>
        </w:rPr>
        <w:t>Increased</w:t>
      </w:r>
      <w:r w:rsidR="00BA289F">
        <w:rPr>
          <w:spacing w:val="11"/>
          <w:w w:val="95"/>
        </w:rPr>
        <w:t xml:space="preserve"> </w:t>
      </w:r>
      <w:r w:rsidR="00BA289F">
        <w:rPr>
          <w:w w:val="95"/>
        </w:rPr>
        <w:t>personnel</w:t>
      </w:r>
      <w:r w:rsidR="00BA289F">
        <w:rPr>
          <w:spacing w:val="12"/>
          <w:w w:val="95"/>
        </w:rPr>
        <w:t xml:space="preserve"> </w:t>
      </w:r>
      <w:r w:rsidR="00BA289F">
        <w:rPr>
          <w:w w:val="95"/>
        </w:rPr>
        <w:t>and</w:t>
      </w:r>
      <w:r w:rsidR="00BA289F">
        <w:rPr>
          <w:spacing w:val="12"/>
          <w:w w:val="95"/>
        </w:rPr>
        <w:t xml:space="preserve"> </w:t>
      </w:r>
      <w:r w:rsidR="00BA289F">
        <w:rPr>
          <w:w w:val="95"/>
        </w:rPr>
        <w:t>services</w:t>
      </w:r>
      <w:r w:rsidR="00BA289F">
        <w:rPr>
          <w:spacing w:val="7"/>
          <w:w w:val="95"/>
        </w:rPr>
        <w:t xml:space="preserve"> </w:t>
      </w:r>
      <w:r w:rsidR="00BA289F">
        <w:rPr>
          <w:w w:val="95"/>
        </w:rPr>
        <w:t>to</w:t>
      </w:r>
      <w:r w:rsidR="00BA289F">
        <w:rPr>
          <w:spacing w:val="12"/>
          <w:w w:val="95"/>
        </w:rPr>
        <w:t xml:space="preserve"> </w:t>
      </w:r>
      <w:r w:rsidR="00BA289F">
        <w:rPr>
          <w:w w:val="95"/>
        </w:rPr>
        <w:t>support</w:t>
      </w:r>
      <w:r w:rsidR="00BA289F">
        <w:rPr>
          <w:spacing w:val="-1"/>
          <w:w w:val="95"/>
        </w:rPr>
        <w:t xml:space="preserve"> </w:t>
      </w:r>
      <w:r w:rsidR="00BA289F">
        <w:rPr>
          <w:w w:val="95"/>
        </w:rPr>
        <w:t>holistic</w:t>
      </w:r>
      <w:r w:rsidR="00BA289F">
        <w:rPr>
          <w:spacing w:val="6"/>
          <w:w w:val="95"/>
        </w:rPr>
        <w:t xml:space="preserve"> </w:t>
      </w:r>
      <w:r w:rsidR="00BA289F">
        <w:rPr>
          <w:w w:val="95"/>
        </w:rPr>
        <w:t>student</w:t>
      </w:r>
      <w:r w:rsidR="00BA289F">
        <w:rPr>
          <w:spacing w:val="-1"/>
          <w:w w:val="95"/>
        </w:rPr>
        <w:t xml:space="preserve"> </w:t>
      </w:r>
      <w:r w:rsidR="00BA289F">
        <w:rPr>
          <w:w w:val="95"/>
        </w:rPr>
        <w:t>needs</w:t>
      </w:r>
      <w:r w:rsidR="00BA289F">
        <w:rPr>
          <w:spacing w:val="6"/>
          <w:w w:val="95"/>
        </w:rPr>
        <w:t xml:space="preserve"> </w:t>
      </w:r>
      <w:r w:rsidR="00BA289F">
        <w:rPr>
          <w:w w:val="95"/>
        </w:rPr>
        <w:t>(C</w:t>
      </w:r>
      <w:r w:rsidR="00BA289F">
        <w:rPr>
          <w:spacing w:val="12"/>
          <w:w w:val="95"/>
        </w:rPr>
        <w:t xml:space="preserve"> </w:t>
      </w:r>
      <w:r w:rsidR="00BA289F">
        <w:rPr>
          <w:w w:val="95"/>
        </w:rPr>
        <w:t>and/or</w:t>
      </w:r>
      <w:r w:rsidR="00BA289F">
        <w:rPr>
          <w:spacing w:val="6"/>
          <w:w w:val="95"/>
        </w:rPr>
        <w:t xml:space="preserve"> </w:t>
      </w:r>
      <w:r w:rsidR="00BA289F">
        <w:rPr>
          <w:w w:val="95"/>
        </w:rPr>
        <w:t>D)</w:t>
      </w:r>
    </w:p>
    <w:p w14:paraId="03C86CE6" w14:textId="77777777" w:rsidR="00BA289F" w:rsidRPr="0035356C" w:rsidRDefault="00BA289F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1459168" w14:textId="2F43370E" w:rsidR="00BA289F" w:rsidRPr="00BA289F" w:rsidRDefault="00BA289F" w:rsidP="00BA289F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evidence</w:t>
      </w:r>
      <w:r>
        <w:rPr>
          <w:spacing w:val="11"/>
          <w:w w:val="95"/>
        </w:rPr>
        <w:t>-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screeners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assess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tier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providing</w:t>
      </w:r>
      <w:r>
        <w:rPr>
          <w:spacing w:val="11"/>
          <w:w w:val="95"/>
        </w:rPr>
        <w:t xml:space="preserve"> </w:t>
      </w:r>
      <w:r>
        <w:rPr>
          <w:w w:val="95"/>
        </w:rPr>
        <w:t>increased</w:t>
      </w:r>
      <w:r>
        <w:rPr>
          <w:spacing w:val="-44"/>
          <w:w w:val="95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identified.</w:t>
      </w:r>
    </w:p>
    <w:p w14:paraId="1B592680" w14:textId="3B06629C" w:rsidR="00BA289F" w:rsidRPr="00BA289F" w:rsidRDefault="00BA289F" w:rsidP="00BA289F">
      <w:r>
        <w:rPr>
          <w:w w:val="90"/>
        </w:rPr>
        <w:t>Providing</w:t>
      </w:r>
      <w:r>
        <w:rPr>
          <w:spacing w:val="34"/>
          <w:w w:val="90"/>
        </w:rPr>
        <w:t xml:space="preserve"> </w:t>
      </w:r>
      <w:r>
        <w:rPr>
          <w:w w:val="90"/>
        </w:rPr>
        <w:t>additional</w:t>
      </w:r>
      <w:r>
        <w:rPr>
          <w:spacing w:val="35"/>
          <w:w w:val="90"/>
        </w:rPr>
        <w:t xml:space="preserve"> </w:t>
      </w:r>
      <w:r>
        <w:rPr>
          <w:w w:val="90"/>
        </w:rPr>
        <w:t>structured</w:t>
      </w:r>
      <w:r>
        <w:rPr>
          <w:spacing w:val="35"/>
          <w:w w:val="90"/>
        </w:rPr>
        <w:t xml:space="preserve"> </w:t>
      </w:r>
      <w:r>
        <w:rPr>
          <w:w w:val="90"/>
        </w:rPr>
        <w:t>academic</w:t>
      </w:r>
      <w:r>
        <w:rPr>
          <w:spacing w:val="26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IEPs</w:t>
      </w:r>
      <w:r>
        <w:rPr>
          <w:spacing w:val="27"/>
          <w:w w:val="90"/>
        </w:rPr>
        <w:t xml:space="preserve"> </w:t>
      </w:r>
      <w:r>
        <w:rPr>
          <w:w w:val="90"/>
        </w:rPr>
        <w:t>during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summer.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05"/>
        <w:gridCol w:w="4473"/>
        <w:gridCol w:w="2951"/>
      </w:tblGrid>
      <w:tr w:rsidR="00BA289F" w14:paraId="06D846F6" w14:textId="77777777" w:rsidTr="00BA289F">
        <w:trPr>
          <w:trHeight w:val="548"/>
        </w:trPr>
        <w:tc>
          <w:tcPr>
            <w:tcW w:w="307" w:type="dxa"/>
            <w:shd w:val="clear" w:color="auto" w:fill="CCCCCC"/>
          </w:tcPr>
          <w:p w14:paraId="7D7F28DE" w14:textId="77777777" w:rsidR="00BA289F" w:rsidRDefault="00BA289F" w:rsidP="009516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shd w:val="clear" w:color="auto" w:fill="CCCCCC"/>
          </w:tcPr>
          <w:p w14:paraId="124FD28C" w14:textId="77777777" w:rsidR="00BA289F" w:rsidRDefault="00BA289F" w:rsidP="0095168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4D0F1E" w14:textId="77777777" w:rsidR="00BA289F" w:rsidRDefault="00BA289F" w:rsidP="00951681">
            <w:pPr>
              <w:pStyle w:val="TableParagraph"/>
              <w:ind w:left="6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73" w:type="dxa"/>
            <w:shd w:val="clear" w:color="auto" w:fill="CCCCCC"/>
          </w:tcPr>
          <w:p w14:paraId="7649A599" w14:textId="77777777" w:rsidR="00BA289F" w:rsidRDefault="00BA289F" w:rsidP="00951681">
            <w:pPr>
              <w:pStyle w:val="TableParagraph"/>
              <w:spacing w:before="59" w:line="266" w:lineRule="auto"/>
              <w:ind w:left="178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51" w:type="dxa"/>
            <w:tcBorders>
              <w:right w:val="nil"/>
            </w:tcBorders>
            <w:shd w:val="clear" w:color="auto" w:fill="CCCCCC"/>
          </w:tcPr>
          <w:p w14:paraId="0262C52A" w14:textId="77777777" w:rsidR="00BA289F" w:rsidRDefault="00BA289F" w:rsidP="0095168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3282FF" w14:textId="77777777" w:rsidR="00BA289F" w:rsidRDefault="00BA289F" w:rsidP="00951681">
            <w:pPr>
              <w:pStyle w:val="TableParagraph"/>
              <w:ind w:left="59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A289F" w14:paraId="7DCEFB72" w14:textId="77777777" w:rsidTr="00BA289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6AA6354" w14:textId="77777777" w:rsidR="00BA289F" w:rsidRDefault="00BA289F" w:rsidP="0095168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B15F30" w14:textId="77777777" w:rsidR="00BA289F" w:rsidRDefault="00BA289F" w:rsidP="0095168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9D8DD4" w14:textId="77777777" w:rsidR="00BA289F" w:rsidRDefault="00BA289F" w:rsidP="00951681">
            <w:pPr>
              <w:pStyle w:val="TableParagraph"/>
              <w:spacing w:before="105" w:line="266" w:lineRule="auto"/>
              <w:ind w:left="1043" w:hanging="6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Speech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language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56CC3D" w14:textId="77777777" w:rsidR="00BA289F" w:rsidRDefault="00BA289F" w:rsidP="0095168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E63247" w14:textId="77777777" w:rsidR="00BA289F" w:rsidRDefault="00BA289F" w:rsidP="00951681">
            <w:pPr>
              <w:pStyle w:val="TableParagraph"/>
              <w:ind w:left="1969" w:right="19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54000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2399C5" w14:textId="77777777" w:rsidR="00BA289F" w:rsidRDefault="00BA289F" w:rsidP="00951681">
            <w:pPr>
              <w:pStyle w:val="TableParagraph"/>
              <w:spacing w:before="105" w:line="266" w:lineRule="auto"/>
              <w:ind w:left="1089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30F4BFA" w14:textId="77777777" w:rsidR="005875DB" w:rsidRPr="0035356C" w:rsidRDefault="005875DB" w:rsidP="008E176E">
      <w:pPr>
        <w:spacing w:after="0" w:line="240" w:lineRule="auto"/>
        <w:rPr>
          <w:rFonts w:cs="Tahoma"/>
          <w:bCs/>
          <w:szCs w:val="24"/>
        </w:rPr>
      </w:pPr>
    </w:p>
    <w:p w14:paraId="01F6C134" w14:textId="77777777" w:rsidR="00BA289F" w:rsidRDefault="008A562B" w:rsidP="00BA289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 xml:space="preserve">: </w:t>
      </w:r>
      <w:r w:rsidR="00BA289F">
        <w:rPr>
          <w:rFonts w:cs="Tahoma"/>
          <w:bCs/>
          <w:iCs/>
          <w:szCs w:val="24"/>
        </w:rPr>
        <w:t xml:space="preserve">  </w:t>
      </w:r>
      <w:r w:rsidR="00BA289F">
        <w:rPr>
          <w:w w:val="95"/>
        </w:rPr>
        <w:t>Increased</w:t>
      </w:r>
      <w:r w:rsidR="00BA289F">
        <w:rPr>
          <w:spacing w:val="11"/>
          <w:w w:val="95"/>
        </w:rPr>
        <w:t xml:space="preserve"> </w:t>
      </w:r>
      <w:r w:rsidR="00BA289F">
        <w:rPr>
          <w:w w:val="95"/>
        </w:rPr>
        <w:t>personnel</w:t>
      </w:r>
      <w:r w:rsidR="00BA289F">
        <w:rPr>
          <w:spacing w:val="12"/>
          <w:w w:val="95"/>
        </w:rPr>
        <w:t xml:space="preserve"> </w:t>
      </w:r>
      <w:r w:rsidR="00BA289F">
        <w:rPr>
          <w:w w:val="95"/>
        </w:rPr>
        <w:t>and</w:t>
      </w:r>
      <w:r w:rsidR="00BA289F">
        <w:rPr>
          <w:spacing w:val="12"/>
          <w:w w:val="95"/>
        </w:rPr>
        <w:t xml:space="preserve"> </w:t>
      </w:r>
      <w:r w:rsidR="00BA289F">
        <w:rPr>
          <w:w w:val="95"/>
        </w:rPr>
        <w:t>services</w:t>
      </w:r>
      <w:r w:rsidR="00BA289F">
        <w:rPr>
          <w:spacing w:val="7"/>
          <w:w w:val="95"/>
        </w:rPr>
        <w:t xml:space="preserve"> </w:t>
      </w:r>
      <w:r w:rsidR="00BA289F">
        <w:rPr>
          <w:w w:val="95"/>
        </w:rPr>
        <w:t>to</w:t>
      </w:r>
      <w:r w:rsidR="00BA289F">
        <w:rPr>
          <w:spacing w:val="12"/>
          <w:w w:val="95"/>
        </w:rPr>
        <w:t xml:space="preserve"> </w:t>
      </w:r>
      <w:r w:rsidR="00BA289F">
        <w:rPr>
          <w:w w:val="95"/>
        </w:rPr>
        <w:t>support</w:t>
      </w:r>
      <w:r w:rsidR="00BA289F">
        <w:rPr>
          <w:spacing w:val="-1"/>
          <w:w w:val="95"/>
        </w:rPr>
        <w:t xml:space="preserve"> </w:t>
      </w:r>
      <w:r w:rsidR="00BA289F">
        <w:rPr>
          <w:w w:val="95"/>
        </w:rPr>
        <w:t>holistic</w:t>
      </w:r>
      <w:r w:rsidR="00BA289F">
        <w:rPr>
          <w:spacing w:val="6"/>
          <w:w w:val="95"/>
        </w:rPr>
        <w:t xml:space="preserve"> </w:t>
      </w:r>
      <w:r w:rsidR="00BA289F">
        <w:rPr>
          <w:w w:val="95"/>
        </w:rPr>
        <w:t>student</w:t>
      </w:r>
      <w:r w:rsidR="00BA289F">
        <w:rPr>
          <w:spacing w:val="-1"/>
          <w:w w:val="95"/>
        </w:rPr>
        <w:t xml:space="preserve"> </w:t>
      </w:r>
      <w:r w:rsidR="00BA289F">
        <w:rPr>
          <w:w w:val="95"/>
        </w:rPr>
        <w:t>needs</w:t>
      </w:r>
      <w:r w:rsidR="00BA289F">
        <w:rPr>
          <w:spacing w:val="6"/>
          <w:w w:val="95"/>
        </w:rPr>
        <w:t xml:space="preserve"> </w:t>
      </w:r>
      <w:r w:rsidR="00BA289F">
        <w:rPr>
          <w:w w:val="95"/>
        </w:rPr>
        <w:t>(C</w:t>
      </w:r>
      <w:r w:rsidR="00BA289F">
        <w:rPr>
          <w:spacing w:val="12"/>
          <w:w w:val="95"/>
        </w:rPr>
        <w:t xml:space="preserve"> </w:t>
      </w:r>
      <w:r w:rsidR="00BA289F">
        <w:rPr>
          <w:w w:val="95"/>
        </w:rPr>
        <w:t>and/or</w:t>
      </w:r>
      <w:r w:rsidR="00BA289F">
        <w:rPr>
          <w:spacing w:val="6"/>
          <w:w w:val="95"/>
        </w:rPr>
        <w:t xml:space="preserve"> </w:t>
      </w:r>
      <w:r w:rsidR="00BA289F">
        <w:rPr>
          <w:w w:val="95"/>
        </w:rPr>
        <w:t>D)</w:t>
      </w:r>
    </w:p>
    <w:p w14:paraId="6954208A" w14:textId="34A1385D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0FEA7A0F" w14:textId="77777777" w:rsidR="00BA289F" w:rsidRDefault="00BA289F" w:rsidP="00BA289F">
      <w:r>
        <w:rPr>
          <w:w w:val="95"/>
        </w:rPr>
        <w:t>Increase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supports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enhanced</w:t>
      </w:r>
      <w:r>
        <w:rPr>
          <w:spacing w:val="7"/>
          <w:w w:val="95"/>
        </w:rPr>
        <w:t xml:space="preserve"> </w:t>
      </w:r>
      <w:r>
        <w:rPr>
          <w:w w:val="95"/>
        </w:rPr>
        <w:t>instruction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Specialist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Math</w:t>
      </w:r>
      <w:r>
        <w:rPr>
          <w:spacing w:val="7"/>
          <w:w w:val="95"/>
        </w:rPr>
        <w:t xml:space="preserve"> </w:t>
      </w:r>
      <w:r>
        <w:rPr>
          <w:w w:val="95"/>
        </w:rPr>
        <w:t>tutor.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90"/>
        <w:gridCol w:w="4226"/>
        <w:gridCol w:w="4211"/>
      </w:tblGrid>
      <w:tr w:rsidR="00BA289F" w14:paraId="297AB4CC" w14:textId="77777777" w:rsidTr="00BA289F">
        <w:trPr>
          <w:trHeight w:val="548"/>
        </w:trPr>
        <w:tc>
          <w:tcPr>
            <w:tcW w:w="307" w:type="dxa"/>
            <w:shd w:val="clear" w:color="auto" w:fill="CCCCCC"/>
          </w:tcPr>
          <w:p w14:paraId="0681C311" w14:textId="77777777" w:rsidR="00BA289F" w:rsidRDefault="00BA289F" w:rsidP="009516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shd w:val="clear" w:color="auto" w:fill="CCCCCC"/>
          </w:tcPr>
          <w:p w14:paraId="3B2510F5" w14:textId="77777777" w:rsidR="00BA289F" w:rsidRDefault="00BA289F" w:rsidP="0095168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08602C" w14:textId="77777777" w:rsidR="00BA289F" w:rsidRDefault="00BA289F" w:rsidP="00951681">
            <w:pPr>
              <w:pStyle w:val="TableParagraph"/>
              <w:ind w:left="111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26" w:type="dxa"/>
            <w:shd w:val="clear" w:color="auto" w:fill="CCCCCC"/>
          </w:tcPr>
          <w:p w14:paraId="145E314F" w14:textId="77777777" w:rsidR="00BA289F" w:rsidRDefault="00BA289F" w:rsidP="00951681">
            <w:pPr>
              <w:pStyle w:val="TableParagraph"/>
              <w:spacing w:before="59" w:line="266" w:lineRule="auto"/>
              <w:ind w:left="16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CCCCCC"/>
          </w:tcPr>
          <w:p w14:paraId="7C965573" w14:textId="77777777" w:rsidR="00BA289F" w:rsidRDefault="00BA289F" w:rsidP="0095168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590DFF" w14:textId="77777777" w:rsidR="00BA289F" w:rsidRDefault="00BA289F" w:rsidP="00951681">
            <w:pPr>
              <w:pStyle w:val="TableParagraph"/>
              <w:ind w:left="1227" w:right="12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A289F" w14:paraId="0055A60E" w14:textId="77777777" w:rsidTr="00BA289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E86AA88" w14:textId="77777777" w:rsidR="00BA289F" w:rsidRDefault="00BA289F" w:rsidP="0095168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48EBA2" w14:textId="77777777" w:rsidR="00BA289F" w:rsidRDefault="00BA289F" w:rsidP="00951681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Tier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2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84A9F4" w14:textId="77777777" w:rsidR="00BA289F" w:rsidRDefault="00BA289F" w:rsidP="00951681">
            <w:pPr>
              <w:pStyle w:val="TableParagraph"/>
              <w:spacing w:before="105"/>
              <w:ind w:left="17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$120,000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B78B21C" w14:textId="77777777" w:rsidR="00BA289F" w:rsidRDefault="00BA289F" w:rsidP="00951681">
            <w:pPr>
              <w:pStyle w:val="TableParagraph"/>
              <w:spacing w:before="105"/>
              <w:ind w:left="1081" w:right="10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BA289F" w14:paraId="5885FF14" w14:textId="77777777" w:rsidTr="00BA289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0D01E4E" w14:textId="77777777" w:rsidR="00BA289F" w:rsidRDefault="00BA289F" w:rsidP="0095168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279184" w14:textId="77777777" w:rsidR="00BA289F" w:rsidRDefault="00BA289F" w:rsidP="0095168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0674DB" w14:textId="77777777" w:rsidR="00BA289F" w:rsidRDefault="00BA289F" w:rsidP="00951681">
            <w:pPr>
              <w:pStyle w:val="TableParagraph"/>
              <w:spacing w:before="105" w:line="266" w:lineRule="auto"/>
              <w:ind w:left="536" w:hanging="154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0"/>
                <w:sz w:val="18"/>
              </w:rPr>
              <w:t>Fundations</w:t>
            </w:r>
            <w:proofErr w:type="spellEnd"/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BDD1CB" w14:textId="77777777" w:rsidR="00BA289F" w:rsidRDefault="00BA289F" w:rsidP="0095168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264997" w14:textId="77777777" w:rsidR="00BA289F" w:rsidRDefault="00BA289F" w:rsidP="00951681">
            <w:pPr>
              <w:pStyle w:val="TableParagraph"/>
              <w:ind w:left="177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$10,000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AE1EE76" w14:textId="77777777" w:rsidR="00BA289F" w:rsidRDefault="00BA289F" w:rsidP="00951681">
            <w:pPr>
              <w:pStyle w:val="TableParagraph"/>
              <w:spacing w:before="105" w:line="266" w:lineRule="auto"/>
              <w:ind w:left="1621" w:right="45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17566B03" w14:textId="79A8E8CE" w:rsidR="008A562B" w:rsidRDefault="008A562B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FF82ADC" w14:textId="77777777" w:rsidR="00BA289F" w:rsidRDefault="00BA289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6A07627" w14:textId="77777777" w:rsidR="00BA289F" w:rsidRDefault="00BA289F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4E18F55" w14:textId="77777777" w:rsidR="00BA289F" w:rsidRDefault="00BA289F" w:rsidP="00BA289F">
      <w:pPr>
        <w:pStyle w:val="ListParagraph"/>
        <w:numPr>
          <w:ilvl w:val="0"/>
          <w:numId w:val="14"/>
        </w:numPr>
      </w:pPr>
      <w:r w:rsidRPr="00BA289F">
        <w:rPr>
          <w:w w:val="95"/>
        </w:rPr>
        <w:t>Student</w:t>
      </w:r>
      <w:r w:rsidRPr="00BA289F">
        <w:rPr>
          <w:spacing w:val="18"/>
          <w:w w:val="95"/>
        </w:rPr>
        <w:t xml:space="preserve"> </w:t>
      </w:r>
      <w:r w:rsidRPr="00BA289F">
        <w:rPr>
          <w:w w:val="95"/>
        </w:rPr>
        <w:t>Achievement: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English</w:t>
      </w:r>
      <w:r w:rsidRPr="00BA289F">
        <w:rPr>
          <w:spacing w:val="26"/>
          <w:w w:val="95"/>
        </w:rPr>
        <w:t xml:space="preserve"> </w:t>
      </w:r>
      <w:r w:rsidRPr="00BA289F">
        <w:rPr>
          <w:w w:val="95"/>
        </w:rPr>
        <w:t>language</w:t>
      </w:r>
      <w:r w:rsidRPr="00BA289F">
        <w:rPr>
          <w:spacing w:val="26"/>
          <w:w w:val="95"/>
        </w:rPr>
        <w:t xml:space="preserve"> </w:t>
      </w:r>
      <w:r w:rsidRPr="00BA289F">
        <w:rPr>
          <w:w w:val="95"/>
        </w:rPr>
        <w:t>arts</w:t>
      </w:r>
      <w:r w:rsidRPr="00BA289F">
        <w:rPr>
          <w:spacing w:val="19"/>
          <w:w w:val="95"/>
        </w:rPr>
        <w:t xml:space="preserve"> </w:t>
      </w:r>
      <w:r w:rsidRPr="00BA289F">
        <w:rPr>
          <w:w w:val="95"/>
        </w:rPr>
        <w:t>(ELA)</w:t>
      </w:r>
      <w:r w:rsidRPr="00BA289F">
        <w:rPr>
          <w:spacing w:val="19"/>
          <w:w w:val="95"/>
        </w:rPr>
        <w:t xml:space="preserve"> </w:t>
      </w:r>
      <w:r w:rsidRPr="00BA289F">
        <w:rPr>
          <w:w w:val="95"/>
        </w:rPr>
        <w:t>achievement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as</w:t>
      </w:r>
      <w:r w:rsidRPr="00BA289F">
        <w:rPr>
          <w:spacing w:val="19"/>
          <w:w w:val="95"/>
        </w:rPr>
        <w:t xml:space="preserve"> </w:t>
      </w:r>
      <w:r w:rsidRPr="00BA289F">
        <w:rPr>
          <w:w w:val="95"/>
        </w:rPr>
        <w:t>measured</w:t>
      </w:r>
      <w:r w:rsidRPr="00BA289F">
        <w:rPr>
          <w:spacing w:val="26"/>
          <w:w w:val="95"/>
        </w:rPr>
        <w:t xml:space="preserve"> </w:t>
      </w:r>
      <w:r w:rsidRPr="00BA289F">
        <w:rPr>
          <w:w w:val="95"/>
        </w:rPr>
        <w:t>by</w:t>
      </w:r>
      <w:r w:rsidRPr="00BA289F">
        <w:rPr>
          <w:spacing w:val="19"/>
          <w:w w:val="95"/>
        </w:rPr>
        <w:t xml:space="preserve"> </w:t>
      </w:r>
      <w:r w:rsidRPr="00BA289F">
        <w:rPr>
          <w:w w:val="95"/>
        </w:rPr>
        <w:t>average</w:t>
      </w:r>
      <w:r w:rsidRPr="00BA289F">
        <w:rPr>
          <w:spacing w:val="26"/>
          <w:w w:val="95"/>
        </w:rPr>
        <w:t xml:space="preserve"> </w:t>
      </w:r>
      <w:r w:rsidRPr="00BA289F">
        <w:rPr>
          <w:w w:val="95"/>
        </w:rPr>
        <w:t>scaled</w:t>
      </w:r>
      <w:r w:rsidRPr="00BA289F">
        <w:rPr>
          <w:spacing w:val="26"/>
          <w:w w:val="95"/>
        </w:rPr>
        <w:t xml:space="preserve"> </w:t>
      </w:r>
      <w:r w:rsidRPr="00BA289F">
        <w:rPr>
          <w:w w:val="95"/>
        </w:rPr>
        <w:t>scores</w:t>
      </w:r>
      <w:r w:rsidRPr="00BA289F">
        <w:rPr>
          <w:spacing w:val="19"/>
          <w:w w:val="95"/>
        </w:rPr>
        <w:t xml:space="preserve"> </w:t>
      </w:r>
      <w:r w:rsidRPr="00BA289F">
        <w:rPr>
          <w:w w:val="95"/>
        </w:rPr>
        <w:t>on</w:t>
      </w:r>
      <w:r w:rsidRPr="00BA289F">
        <w:rPr>
          <w:spacing w:val="26"/>
          <w:w w:val="95"/>
        </w:rPr>
        <w:t xml:space="preserve"> </w:t>
      </w:r>
      <w:r w:rsidRPr="00BA289F">
        <w:rPr>
          <w:w w:val="95"/>
        </w:rPr>
        <w:t>MCAS</w:t>
      </w:r>
    </w:p>
    <w:p w14:paraId="3C449B07" w14:textId="77777777" w:rsidR="00BA289F" w:rsidRDefault="00BA289F" w:rsidP="00BA289F">
      <w:pPr>
        <w:pStyle w:val="ListParagraph"/>
        <w:numPr>
          <w:ilvl w:val="0"/>
          <w:numId w:val="14"/>
        </w:numPr>
      </w:pPr>
      <w:r w:rsidRPr="00BA289F">
        <w:rPr>
          <w:w w:val="95"/>
        </w:rPr>
        <w:t>Student</w:t>
      </w:r>
      <w:r w:rsidRPr="00BA289F">
        <w:rPr>
          <w:spacing w:val="20"/>
          <w:w w:val="95"/>
        </w:rPr>
        <w:t xml:space="preserve"> </w:t>
      </w:r>
      <w:r w:rsidRPr="00BA289F">
        <w:rPr>
          <w:w w:val="95"/>
        </w:rPr>
        <w:t>Achievement:</w:t>
      </w:r>
      <w:r w:rsidRPr="00BA289F">
        <w:rPr>
          <w:spacing w:val="12"/>
          <w:w w:val="95"/>
        </w:rPr>
        <w:t xml:space="preserve"> </w:t>
      </w:r>
      <w:r w:rsidRPr="00BA289F">
        <w:rPr>
          <w:w w:val="95"/>
        </w:rPr>
        <w:t>Mathematics</w:t>
      </w:r>
      <w:r w:rsidRPr="00BA289F">
        <w:rPr>
          <w:spacing w:val="20"/>
          <w:w w:val="95"/>
        </w:rPr>
        <w:t xml:space="preserve"> </w:t>
      </w:r>
      <w:r w:rsidRPr="00BA289F">
        <w:rPr>
          <w:w w:val="95"/>
        </w:rPr>
        <w:t>achievement</w:t>
      </w:r>
      <w:r w:rsidRPr="00BA289F">
        <w:rPr>
          <w:spacing w:val="12"/>
          <w:w w:val="95"/>
        </w:rPr>
        <w:t xml:space="preserve"> </w:t>
      </w:r>
      <w:r w:rsidRPr="00BA289F">
        <w:rPr>
          <w:w w:val="95"/>
        </w:rPr>
        <w:t>as</w:t>
      </w:r>
      <w:r w:rsidRPr="00BA289F">
        <w:rPr>
          <w:spacing w:val="21"/>
          <w:w w:val="95"/>
        </w:rPr>
        <w:t xml:space="preserve"> </w:t>
      </w:r>
      <w:r w:rsidRPr="00BA289F">
        <w:rPr>
          <w:w w:val="95"/>
        </w:rPr>
        <w:t>measured</w:t>
      </w:r>
      <w:r w:rsidRPr="00BA289F">
        <w:rPr>
          <w:spacing w:val="28"/>
          <w:w w:val="95"/>
        </w:rPr>
        <w:t xml:space="preserve"> </w:t>
      </w:r>
      <w:r w:rsidRPr="00BA289F">
        <w:rPr>
          <w:w w:val="95"/>
        </w:rPr>
        <w:t>by</w:t>
      </w:r>
      <w:r w:rsidRPr="00BA289F">
        <w:rPr>
          <w:spacing w:val="20"/>
          <w:w w:val="95"/>
        </w:rPr>
        <w:t xml:space="preserve"> </w:t>
      </w:r>
      <w:r w:rsidRPr="00BA289F">
        <w:rPr>
          <w:w w:val="95"/>
        </w:rPr>
        <w:t>average</w:t>
      </w:r>
      <w:r w:rsidRPr="00BA289F">
        <w:rPr>
          <w:spacing w:val="28"/>
          <w:w w:val="95"/>
        </w:rPr>
        <w:t xml:space="preserve"> </w:t>
      </w:r>
      <w:r w:rsidRPr="00BA289F">
        <w:rPr>
          <w:w w:val="95"/>
        </w:rPr>
        <w:t>scaled</w:t>
      </w:r>
      <w:r w:rsidRPr="00BA289F">
        <w:rPr>
          <w:spacing w:val="28"/>
          <w:w w:val="95"/>
        </w:rPr>
        <w:t xml:space="preserve"> </w:t>
      </w:r>
      <w:r w:rsidRPr="00BA289F">
        <w:rPr>
          <w:w w:val="95"/>
        </w:rPr>
        <w:t>scores</w:t>
      </w:r>
      <w:r w:rsidRPr="00BA289F">
        <w:rPr>
          <w:spacing w:val="21"/>
          <w:w w:val="95"/>
        </w:rPr>
        <w:t xml:space="preserve"> </w:t>
      </w:r>
      <w:r w:rsidRPr="00BA289F">
        <w:rPr>
          <w:w w:val="95"/>
        </w:rPr>
        <w:t>on</w:t>
      </w:r>
      <w:r w:rsidRPr="00BA289F">
        <w:rPr>
          <w:spacing w:val="28"/>
          <w:w w:val="95"/>
        </w:rPr>
        <w:t xml:space="preserve"> </w:t>
      </w:r>
      <w:r w:rsidRPr="00BA289F">
        <w:rPr>
          <w:w w:val="95"/>
        </w:rPr>
        <w:t>MCAS</w:t>
      </w:r>
    </w:p>
    <w:p w14:paraId="2EFC2BA5" w14:textId="77777777" w:rsidR="00BA289F" w:rsidRDefault="00BA289F" w:rsidP="00BA289F">
      <w:pPr>
        <w:pStyle w:val="ListParagraph"/>
        <w:numPr>
          <w:ilvl w:val="0"/>
          <w:numId w:val="14"/>
        </w:numPr>
      </w:pPr>
      <w:r w:rsidRPr="00BA289F">
        <w:rPr>
          <w:w w:val="95"/>
        </w:rPr>
        <w:t>Student</w:t>
      </w:r>
      <w:r w:rsidRPr="00BA289F">
        <w:rPr>
          <w:spacing w:val="22"/>
          <w:w w:val="95"/>
        </w:rPr>
        <w:t xml:space="preserve"> </w:t>
      </w:r>
      <w:r w:rsidRPr="00BA289F">
        <w:rPr>
          <w:w w:val="95"/>
        </w:rPr>
        <w:t>Achievement:</w:t>
      </w:r>
      <w:r w:rsidRPr="00BA289F">
        <w:rPr>
          <w:spacing w:val="14"/>
          <w:w w:val="95"/>
        </w:rPr>
        <w:t xml:space="preserve"> </w:t>
      </w:r>
      <w:r w:rsidRPr="00BA289F">
        <w:rPr>
          <w:w w:val="95"/>
        </w:rPr>
        <w:t>Science</w:t>
      </w:r>
      <w:r w:rsidRPr="00BA289F">
        <w:rPr>
          <w:spacing w:val="31"/>
          <w:w w:val="95"/>
        </w:rPr>
        <w:t xml:space="preserve"> </w:t>
      </w:r>
      <w:r w:rsidRPr="00BA289F">
        <w:rPr>
          <w:w w:val="95"/>
        </w:rPr>
        <w:t>achievement</w:t>
      </w:r>
      <w:r w:rsidRPr="00BA289F">
        <w:rPr>
          <w:spacing w:val="14"/>
          <w:w w:val="95"/>
        </w:rPr>
        <w:t xml:space="preserve"> </w:t>
      </w:r>
      <w:r w:rsidRPr="00BA289F">
        <w:rPr>
          <w:w w:val="95"/>
        </w:rPr>
        <w:t>as</w:t>
      </w:r>
      <w:r w:rsidRPr="00BA289F">
        <w:rPr>
          <w:spacing w:val="22"/>
          <w:w w:val="95"/>
        </w:rPr>
        <w:t xml:space="preserve"> </w:t>
      </w:r>
      <w:r w:rsidRPr="00BA289F">
        <w:rPr>
          <w:w w:val="95"/>
        </w:rPr>
        <w:t>measured</w:t>
      </w:r>
      <w:r w:rsidRPr="00BA289F">
        <w:rPr>
          <w:spacing w:val="31"/>
          <w:w w:val="95"/>
        </w:rPr>
        <w:t xml:space="preserve"> </w:t>
      </w:r>
      <w:r w:rsidRPr="00BA289F">
        <w:rPr>
          <w:w w:val="95"/>
        </w:rPr>
        <w:t>by</w:t>
      </w:r>
      <w:r w:rsidRPr="00BA289F">
        <w:rPr>
          <w:spacing w:val="23"/>
          <w:w w:val="95"/>
        </w:rPr>
        <w:t xml:space="preserve"> </w:t>
      </w:r>
      <w:r w:rsidRPr="00BA289F">
        <w:rPr>
          <w:w w:val="95"/>
        </w:rPr>
        <w:t>average</w:t>
      </w:r>
      <w:r w:rsidRPr="00BA289F">
        <w:rPr>
          <w:spacing w:val="31"/>
          <w:w w:val="95"/>
        </w:rPr>
        <w:t xml:space="preserve"> </w:t>
      </w:r>
      <w:r w:rsidRPr="00BA289F">
        <w:rPr>
          <w:w w:val="95"/>
        </w:rPr>
        <w:t>scaled</w:t>
      </w:r>
      <w:r w:rsidRPr="00BA289F">
        <w:rPr>
          <w:spacing w:val="30"/>
          <w:w w:val="95"/>
        </w:rPr>
        <w:t xml:space="preserve"> </w:t>
      </w:r>
      <w:r w:rsidRPr="00BA289F">
        <w:rPr>
          <w:w w:val="95"/>
        </w:rPr>
        <w:t>scores</w:t>
      </w:r>
      <w:r w:rsidRPr="00BA289F">
        <w:rPr>
          <w:spacing w:val="23"/>
          <w:w w:val="95"/>
        </w:rPr>
        <w:t xml:space="preserve"> </w:t>
      </w:r>
      <w:r w:rsidRPr="00BA289F">
        <w:rPr>
          <w:w w:val="95"/>
        </w:rPr>
        <w:t>(or</w:t>
      </w:r>
      <w:r w:rsidRPr="00BA289F">
        <w:rPr>
          <w:spacing w:val="23"/>
          <w:w w:val="95"/>
        </w:rPr>
        <w:t xml:space="preserve"> </w:t>
      </w:r>
      <w:r w:rsidRPr="00BA289F">
        <w:rPr>
          <w:w w:val="95"/>
        </w:rPr>
        <w:t>CPI,</w:t>
      </w:r>
      <w:r w:rsidRPr="00BA289F">
        <w:rPr>
          <w:spacing w:val="14"/>
          <w:w w:val="95"/>
        </w:rPr>
        <w:t xml:space="preserve"> </w:t>
      </w:r>
      <w:r w:rsidRPr="00BA289F">
        <w:rPr>
          <w:w w:val="95"/>
        </w:rPr>
        <w:t>depending</w:t>
      </w:r>
      <w:r w:rsidRPr="00BA289F">
        <w:rPr>
          <w:spacing w:val="30"/>
          <w:w w:val="95"/>
        </w:rPr>
        <w:t xml:space="preserve"> </w:t>
      </w:r>
      <w:r w:rsidRPr="00BA289F">
        <w:rPr>
          <w:w w:val="95"/>
        </w:rPr>
        <w:t>on</w:t>
      </w:r>
      <w:r w:rsidRPr="00BA289F">
        <w:rPr>
          <w:spacing w:val="31"/>
          <w:w w:val="95"/>
        </w:rPr>
        <w:t xml:space="preserve"> </w:t>
      </w:r>
      <w:r w:rsidRPr="00BA289F">
        <w:rPr>
          <w:w w:val="95"/>
        </w:rPr>
        <w:t>grade</w:t>
      </w:r>
      <w:r w:rsidRPr="00BA289F">
        <w:rPr>
          <w:spacing w:val="31"/>
          <w:w w:val="95"/>
        </w:rPr>
        <w:t xml:space="preserve"> </w:t>
      </w:r>
      <w:r w:rsidRPr="00BA289F">
        <w:rPr>
          <w:w w:val="95"/>
        </w:rPr>
        <w:t>level)</w:t>
      </w:r>
      <w:r w:rsidRPr="00BA289F">
        <w:rPr>
          <w:spacing w:val="22"/>
          <w:w w:val="95"/>
        </w:rPr>
        <w:t xml:space="preserve"> </w:t>
      </w:r>
      <w:r w:rsidRPr="00BA289F">
        <w:rPr>
          <w:w w:val="95"/>
        </w:rPr>
        <w:t>on</w:t>
      </w:r>
      <w:r w:rsidRPr="00BA289F">
        <w:rPr>
          <w:spacing w:val="-45"/>
          <w:w w:val="95"/>
        </w:rPr>
        <w:t xml:space="preserve"> </w:t>
      </w:r>
      <w:r>
        <w:t>MCAS</w:t>
      </w:r>
    </w:p>
    <w:p w14:paraId="1B231317" w14:textId="77777777" w:rsidR="00BA289F" w:rsidRDefault="00BA289F" w:rsidP="00BA289F">
      <w:pPr>
        <w:pStyle w:val="ListParagraph"/>
        <w:numPr>
          <w:ilvl w:val="0"/>
          <w:numId w:val="14"/>
        </w:numPr>
      </w:pPr>
      <w:r w:rsidRPr="00BA289F">
        <w:rPr>
          <w:w w:val="95"/>
        </w:rPr>
        <w:t>Student</w:t>
      </w:r>
      <w:r w:rsidRPr="00BA289F">
        <w:rPr>
          <w:spacing w:val="10"/>
          <w:w w:val="95"/>
        </w:rPr>
        <w:t xml:space="preserve"> </w:t>
      </w:r>
      <w:r w:rsidRPr="00BA289F">
        <w:rPr>
          <w:w w:val="95"/>
        </w:rPr>
        <w:t>Growth:</w:t>
      </w:r>
      <w:r w:rsidRPr="00BA289F">
        <w:rPr>
          <w:spacing w:val="3"/>
          <w:w w:val="95"/>
        </w:rPr>
        <w:t xml:space="preserve"> </w:t>
      </w:r>
      <w:r w:rsidRPr="00BA289F">
        <w:rPr>
          <w:w w:val="95"/>
        </w:rPr>
        <w:t>ELA</w:t>
      </w:r>
      <w:r w:rsidRPr="00BA289F">
        <w:rPr>
          <w:spacing w:val="11"/>
          <w:w w:val="95"/>
        </w:rPr>
        <w:t xml:space="preserve"> </w:t>
      </w:r>
      <w:r w:rsidRPr="00BA289F">
        <w:rPr>
          <w:w w:val="95"/>
        </w:rPr>
        <w:t>mean</w:t>
      </w:r>
      <w:r w:rsidRPr="00BA289F">
        <w:rPr>
          <w:spacing w:val="17"/>
          <w:w w:val="95"/>
        </w:rPr>
        <w:t xml:space="preserve"> </w:t>
      </w:r>
      <w:r w:rsidRPr="00BA289F">
        <w:rPr>
          <w:w w:val="95"/>
        </w:rPr>
        <w:t>student</w:t>
      </w:r>
      <w:r w:rsidRPr="00BA289F">
        <w:rPr>
          <w:spacing w:val="3"/>
          <w:w w:val="95"/>
        </w:rPr>
        <w:t xml:space="preserve"> </w:t>
      </w:r>
      <w:r w:rsidRPr="00BA289F">
        <w:rPr>
          <w:w w:val="95"/>
        </w:rPr>
        <w:t>growth</w:t>
      </w:r>
      <w:r w:rsidRPr="00BA289F">
        <w:rPr>
          <w:spacing w:val="17"/>
          <w:w w:val="95"/>
        </w:rPr>
        <w:t xml:space="preserve"> </w:t>
      </w:r>
      <w:r w:rsidRPr="00BA289F">
        <w:rPr>
          <w:w w:val="95"/>
        </w:rPr>
        <w:t>percentile</w:t>
      </w:r>
      <w:r w:rsidRPr="00BA289F">
        <w:rPr>
          <w:spacing w:val="17"/>
          <w:w w:val="95"/>
        </w:rPr>
        <w:t xml:space="preserve"> </w:t>
      </w:r>
      <w:r w:rsidRPr="00BA289F">
        <w:rPr>
          <w:w w:val="95"/>
        </w:rPr>
        <w:t>(SGP)</w:t>
      </w:r>
    </w:p>
    <w:p w14:paraId="2BA00B09" w14:textId="77777777" w:rsidR="00BA289F" w:rsidRDefault="00BA289F" w:rsidP="00BA289F">
      <w:pPr>
        <w:pStyle w:val="ListParagraph"/>
        <w:numPr>
          <w:ilvl w:val="0"/>
          <w:numId w:val="14"/>
        </w:numPr>
      </w:pPr>
      <w:r w:rsidRPr="00BA289F">
        <w:rPr>
          <w:w w:val="95"/>
        </w:rPr>
        <w:t>Student</w:t>
      </w:r>
      <w:r w:rsidRPr="00BA289F">
        <w:rPr>
          <w:spacing w:val="11"/>
          <w:w w:val="95"/>
        </w:rPr>
        <w:t xml:space="preserve"> </w:t>
      </w:r>
      <w:r w:rsidRPr="00BA289F">
        <w:rPr>
          <w:w w:val="95"/>
        </w:rPr>
        <w:t>Growth:</w:t>
      </w:r>
      <w:r w:rsidRPr="00BA289F">
        <w:rPr>
          <w:spacing w:val="4"/>
          <w:w w:val="95"/>
        </w:rPr>
        <w:t xml:space="preserve"> </w:t>
      </w:r>
      <w:r w:rsidRPr="00BA289F">
        <w:rPr>
          <w:w w:val="95"/>
        </w:rPr>
        <w:t>Mathematics</w:t>
      </w:r>
      <w:r w:rsidRPr="00BA289F">
        <w:rPr>
          <w:spacing w:val="12"/>
          <w:w w:val="95"/>
        </w:rPr>
        <w:t xml:space="preserve"> </w:t>
      </w:r>
      <w:r w:rsidRPr="00BA289F">
        <w:rPr>
          <w:w w:val="95"/>
        </w:rPr>
        <w:t>mean</w:t>
      </w:r>
      <w:r w:rsidRPr="00BA289F">
        <w:rPr>
          <w:spacing w:val="18"/>
          <w:w w:val="95"/>
        </w:rPr>
        <w:t xml:space="preserve"> </w:t>
      </w:r>
      <w:r w:rsidRPr="00BA289F">
        <w:rPr>
          <w:w w:val="95"/>
        </w:rPr>
        <w:t>student</w:t>
      </w:r>
      <w:r w:rsidRPr="00BA289F">
        <w:rPr>
          <w:spacing w:val="4"/>
          <w:w w:val="95"/>
        </w:rPr>
        <w:t xml:space="preserve"> </w:t>
      </w:r>
      <w:r w:rsidRPr="00BA289F">
        <w:rPr>
          <w:w w:val="95"/>
        </w:rPr>
        <w:t>growth</w:t>
      </w:r>
      <w:r w:rsidRPr="00BA289F">
        <w:rPr>
          <w:spacing w:val="18"/>
          <w:w w:val="95"/>
        </w:rPr>
        <w:t xml:space="preserve"> </w:t>
      </w:r>
      <w:r w:rsidRPr="00BA289F">
        <w:rPr>
          <w:w w:val="95"/>
        </w:rPr>
        <w:t>percentile</w:t>
      </w:r>
      <w:r w:rsidRPr="00BA289F">
        <w:rPr>
          <w:spacing w:val="19"/>
          <w:w w:val="95"/>
        </w:rPr>
        <w:t xml:space="preserve"> </w:t>
      </w:r>
      <w:r w:rsidRPr="00BA289F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70989A8" w14:textId="77777777" w:rsidR="00BA289F" w:rsidRDefault="00BA289F" w:rsidP="00BA289F">
      <w:r>
        <w:rPr>
          <w:w w:val="95"/>
        </w:rPr>
        <w:t>Direct</w:t>
      </w:r>
      <w:r>
        <w:rPr>
          <w:spacing w:val="1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parents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administrators.</w:t>
      </w:r>
      <w:r>
        <w:rPr>
          <w:spacing w:val="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5"/>
          <w:w w:val="95"/>
        </w:rPr>
        <w:t xml:space="preserve"> </w:t>
      </w:r>
      <w:r>
        <w:rPr>
          <w:w w:val="95"/>
        </w:rPr>
        <w:t>via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Committee</w:t>
      </w:r>
      <w:r>
        <w:rPr>
          <w:spacing w:val="16"/>
          <w:w w:val="95"/>
        </w:rPr>
        <w:t xml:space="preserve"> </w:t>
      </w:r>
      <w:r>
        <w:rPr>
          <w:w w:val="95"/>
        </w:rPr>
        <w:t>meetings,</w:t>
      </w:r>
      <w:r>
        <w:rPr>
          <w:spacing w:val="2"/>
          <w:w w:val="95"/>
        </w:rPr>
        <w:t xml:space="preserve"> </w:t>
      </w:r>
      <w:r>
        <w:rPr>
          <w:w w:val="95"/>
        </w:rPr>
        <w:t>SEPAC</w:t>
      </w:r>
      <w:r>
        <w:rPr>
          <w:spacing w:val="-45"/>
          <w:w w:val="95"/>
        </w:rPr>
        <w:t xml:space="preserve"> </w:t>
      </w:r>
      <w:r>
        <w:t>meetings,</w:t>
      </w:r>
      <w:r>
        <w:rPr>
          <w:spacing w:val="-11"/>
        </w:rPr>
        <w:t xml:space="preserve"> </w:t>
      </w:r>
      <w:r>
        <w:t>PTO</w:t>
      </w:r>
      <w:r>
        <w:rPr>
          <w:spacing w:val="-11"/>
        </w:rPr>
        <w:t xml:space="preserve"> </w:t>
      </w:r>
      <w:r>
        <w:t>and School Advisory</w:t>
      </w:r>
      <w:r>
        <w:rPr>
          <w:spacing w:val="-5"/>
        </w:rPr>
        <w:t xml:space="preserve"> </w:t>
      </w:r>
      <w:r>
        <w:t>Committee.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36E7ADE" w14:textId="77777777" w:rsidR="00BA289F" w:rsidRDefault="00BA289F" w:rsidP="00BA289F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availability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uses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made</w:t>
      </w:r>
      <w:r>
        <w:rPr>
          <w:spacing w:val="10"/>
          <w:w w:val="95"/>
        </w:rPr>
        <w:t xml:space="preserve"> </w:t>
      </w:r>
      <w:r>
        <w:rPr>
          <w:w w:val="95"/>
        </w:rPr>
        <w:t>available</w:t>
      </w:r>
      <w:r>
        <w:rPr>
          <w:spacing w:val="10"/>
          <w:w w:val="95"/>
        </w:rPr>
        <w:t xml:space="preserve"> </w:t>
      </w:r>
      <w:r>
        <w:rPr>
          <w:w w:val="95"/>
        </w:rPr>
        <w:t>via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discussed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Carlisle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Committee,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Carlisle</w:t>
      </w:r>
      <w:r>
        <w:rPr>
          <w:spacing w:val="16"/>
          <w:w w:val="95"/>
        </w:rPr>
        <w:t xml:space="preserve"> </w:t>
      </w:r>
      <w:r>
        <w:rPr>
          <w:w w:val="95"/>
        </w:rPr>
        <w:t>PTO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Carlisle</w:t>
      </w:r>
      <w:r>
        <w:rPr>
          <w:spacing w:val="15"/>
          <w:w w:val="95"/>
        </w:rPr>
        <w:t xml:space="preserve"> </w:t>
      </w:r>
      <w:r>
        <w:rPr>
          <w:w w:val="95"/>
        </w:rPr>
        <w:t>SEPAC.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topic</w:t>
      </w:r>
      <w:r>
        <w:rPr>
          <w:spacing w:val="9"/>
          <w:w w:val="95"/>
        </w:rPr>
        <w:t xml:space="preserve"> </w:t>
      </w:r>
      <w:r>
        <w:rPr>
          <w:w w:val="95"/>
        </w:rPr>
        <w:t>discussed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Superintendent's</w:t>
      </w:r>
      <w:r>
        <w:rPr>
          <w:spacing w:val="9"/>
          <w:w w:val="95"/>
        </w:rPr>
        <w:t xml:space="preserve"> </w:t>
      </w:r>
      <w:r>
        <w:rPr>
          <w:w w:val="95"/>
        </w:rPr>
        <w:t>Coffees</w:t>
      </w:r>
      <w:r>
        <w:rPr>
          <w:spacing w:val="-45"/>
          <w:w w:val="95"/>
        </w:rPr>
        <w:t xml:space="preserve"> </w:t>
      </w:r>
      <w:r>
        <w:t>during the school</w:t>
      </w:r>
      <w:r>
        <w:rPr>
          <w:spacing w:val="1"/>
        </w:rPr>
        <w:t xml:space="preserve"> </w:t>
      </w:r>
      <w:r>
        <w:t>closure.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517D73EA" w:rsidR="008E176E" w:rsidRPr="00BA289F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BA289F">
        <w:rPr>
          <w:rFonts w:cs="Tahoma"/>
          <w:bCs/>
          <w:szCs w:val="24"/>
        </w:rPr>
        <w:t xml:space="preserve"> 05/08/2020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BA289F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3B6E7" w14:textId="77777777" w:rsidR="008A441A" w:rsidRDefault="008A441A" w:rsidP="0064207B">
      <w:pPr>
        <w:spacing w:after="0" w:line="240" w:lineRule="auto"/>
      </w:pPr>
      <w:r>
        <w:separator/>
      </w:r>
    </w:p>
  </w:endnote>
  <w:endnote w:type="continuationSeparator" w:id="0">
    <w:p w14:paraId="0A5554E0" w14:textId="77777777" w:rsidR="008A441A" w:rsidRDefault="008A441A" w:rsidP="0064207B">
      <w:pPr>
        <w:spacing w:after="0" w:line="240" w:lineRule="auto"/>
      </w:pPr>
      <w:r>
        <w:continuationSeparator/>
      </w:r>
    </w:p>
  </w:endnote>
  <w:endnote w:type="continuationNotice" w:id="1">
    <w:p w14:paraId="0206FB9C" w14:textId="77777777" w:rsidR="008B69AC" w:rsidRDefault="008B6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34C6" w14:textId="77777777" w:rsidR="008A441A" w:rsidRDefault="008A441A" w:rsidP="0064207B">
      <w:pPr>
        <w:spacing w:after="0" w:line="240" w:lineRule="auto"/>
      </w:pPr>
      <w:r>
        <w:separator/>
      </w:r>
    </w:p>
  </w:footnote>
  <w:footnote w:type="continuationSeparator" w:id="0">
    <w:p w14:paraId="50A71078" w14:textId="77777777" w:rsidR="008A441A" w:rsidRDefault="008A441A" w:rsidP="0064207B">
      <w:pPr>
        <w:spacing w:after="0" w:line="240" w:lineRule="auto"/>
      </w:pPr>
      <w:r>
        <w:continuationSeparator/>
      </w:r>
    </w:p>
  </w:footnote>
  <w:footnote w:type="continuationNotice" w:id="1">
    <w:p w14:paraId="552F1C8A" w14:textId="77777777" w:rsidR="008B69AC" w:rsidRDefault="008B6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18BC75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A289F">
      <w:rPr>
        <w:sz w:val="22"/>
      </w:rPr>
      <w:t xml:space="preserve">  Carlisle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2652"/>
    <w:multiLevelType w:val="hybridMultilevel"/>
    <w:tmpl w:val="91B433F8"/>
    <w:lvl w:ilvl="0" w:tplc="404AC798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AB927672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7F926AD2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51546558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7D5238D2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18A83B44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FD26373E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C45EF64A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2E8E6A86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1" w15:restartNumberingAfterBreak="0">
    <w:nsid w:val="123654D7"/>
    <w:multiLevelType w:val="hybridMultilevel"/>
    <w:tmpl w:val="E2D81F80"/>
    <w:lvl w:ilvl="0" w:tplc="D6006B8C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5BE24C70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E4A4FF58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959E3708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A2F63708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B1B28778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9A16E648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E4425052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DE3E703A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7E72DF"/>
    <w:multiLevelType w:val="hybridMultilevel"/>
    <w:tmpl w:val="51E8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A0134"/>
    <w:multiLevelType w:val="hybridMultilevel"/>
    <w:tmpl w:val="9C4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72151"/>
    <w:rsid w:val="001C6EF7"/>
    <w:rsid w:val="00263E95"/>
    <w:rsid w:val="00286D6A"/>
    <w:rsid w:val="002B7E39"/>
    <w:rsid w:val="002E35F8"/>
    <w:rsid w:val="00333BED"/>
    <w:rsid w:val="0035356C"/>
    <w:rsid w:val="003A5551"/>
    <w:rsid w:val="003B7FFA"/>
    <w:rsid w:val="003C53F8"/>
    <w:rsid w:val="005875DB"/>
    <w:rsid w:val="00631F57"/>
    <w:rsid w:val="0064207B"/>
    <w:rsid w:val="00682B92"/>
    <w:rsid w:val="006D754F"/>
    <w:rsid w:val="006F0D9E"/>
    <w:rsid w:val="006F5A0C"/>
    <w:rsid w:val="00841F22"/>
    <w:rsid w:val="0084579D"/>
    <w:rsid w:val="008A441A"/>
    <w:rsid w:val="008A562B"/>
    <w:rsid w:val="008B69AC"/>
    <w:rsid w:val="008E176E"/>
    <w:rsid w:val="00941326"/>
    <w:rsid w:val="00951681"/>
    <w:rsid w:val="00983884"/>
    <w:rsid w:val="00A834D7"/>
    <w:rsid w:val="00AB3137"/>
    <w:rsid w:val="00AB31B7"/>
    <w:rsid w:val="00B12D8E"/>
    <w:rsid w:val="00B42CD6"/>
    <w:rsid w:val="00BA289F"/>
    <w:rsid w:val="00C4151B"/>
    <w:rsid w:val="00C77542"/>
    <w:rsid w:val="00C942A6"/>
    <w:rsid w:val="00CD2B56"/>
    <w:rsid w:val="00D756F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68F7B850-AC63-4639-9E1D-AFD97EE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A28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A28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A289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A28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purl.org/dc/elements/1.1/"/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c63c8a-9b6f-4c60-8cde-76449f385ed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Carlisle 3 year SOA Plan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Carlisle 3 year SOA Plan</dc:title>
  <dc:subject/>
  <dc:creator>Johnston, Karen (DESE)</dc:creator>
  <cp:keywords/>
  <dc:description/>
  <cp:lastModifiedBy>Joan Sullivan</cp:lastModifiedBy>
  <cp:revision>8</cp:revision>
  <cp:lastPrinted>2021-02-26T19:35:00Z</cp:lastPrinted>
  <dcterms:created xsi:type="dcterms:W3CDTF">2021-03-12T04:00:00Z</dcterms:created>
  <dcterms:modified xsi:type="dcterms:W3CDTF">2021-04-01T18:52:00Z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