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0213D32" w:rsidR="0084579D" w:rsidRPr="00BA1706" w:rsidRDefault="00BA1706" w:rsidP="00BA1706">
      <w:pPr>
        <w:pStyle w:val="Subtitle"/>
      </w:pPr>
      <w:r w:rsidRPr="00BA1706">
        <w:t>Easton</w:t>
      </w:r>
      <w:r w:rsidR="006D754F" w:rsidRPr="00BA1706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6A15E74" w14:textId="77777777" w:rsidR="00BA1706" w:rsidRDefault="00BA1706" w:rsidP="00BA1706">
      <w:pPr>
        <w:pStyle w:val="ListParagraph"/>
        <w:numPr>
          <w:ilvl w:val="0"/>
          <w:numId w:val="11"/>
        </w:numPr>
      </w:pPr>
      <w:r w:rsidRPr="00BA1706">
        <w:rPr>
          <w:w w:val="95"/>
        </w:rPr>
        <w:t>Students</w:t>
      </w:r>
      <w:r w:rsidRPr="00BA1706">
        <w:rPr>
          <w:spacing w:val="-2"/>
          <w:w w:val="95"/>
        </w:rPr>
        <w:t xml:space="preserve"> </w:t>
      </w:r>
      <w:r w:rsidRPr="00BA1706">
        <w:rPr>
          <w:w w:val="95"/>
        </w:rPr>
        <w:t>with</w:t>
      </w:r>
      <w:r w:rsidRPr="00BA1706">
        <w:rPr>
          <w:spacing w:val="3"/>
          <w:w w:val="95"/>
        </w:rPr>
        <w:t xml:space="preserve"> </w:t>
      </w:r>
      <w:r w:rsidRPr="00BA1706">
        <w:rPr>
          <w:w w:val="95"/>
        </w:rPr>
        <w:t>disabilities</w:t>
      </w:r>
    </w:p>
    <w:p w14:paraId="07B17970" w14:textId="77777777" w:rsidR="00BA1706" w:rsidRDefault="00BA1706" w:rsidP="00BA1706">
      <w:pPr>
        <w:pStyle w:val="ListParagraph"/>
        <w:numPr>
          <w:ilvl w:val="0"/>
          <w:numId w:val="11"/>
        </w:numPr>
      </w:pPr>
      <w:r w:rsidRPr="00BA1706">
        <w:rPr>
          <w:w w:val="95"/>
        </w:rPr>
        <w:t>Low</w:t>
      </w:r>
      <w:r w:rsidRPr="00BA1706">
        <w:rPr>
          <w:spacing w:val="15"/>
          <w:w w:val="95"/>
        </w:rPr>
        <w:t xml:space="preserve"> </w:t>
      </w:r>
      <w:r w:rsidRPr="00BA1706">
        <w:rPr>
          <w:w w:val="95"/>
        </w:rPr>
        <w:t>income/economically</w:t>
      </w:r>
      <w:r w:rsidRPr="00BA1706">
        <w:rPr>
          <w:spacing w:val="9"/>
          <w:w w:val="95"/>
        </w:rPr>
        <w:t xml:space="preserve"> </w:t>
      </w:r>
      <w:r w:rsidRPr="00BA1706">
        <w:rPr>
          <w:w w:val="95"/>
        </w:rPr>
        <w:t>disadvantaged</w:t>
      </w:r>
      <w:r w:rsidRPr="00BA1706">
        <w:rPr>
          <w:spacing w:val="16"/>
          <w:w w:val="95"/>
        </w:rPr>
        <w:t xml:space="preserve"> </w:t>
      </w:r>
      <w:r w:rsidRPr="00BA1706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F6418EE" w14:textId="77777777" w:rsidR="00BA1706" w:rsidRDefault="00BA1706" w:rsidP="00BA1706"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suggests</w:t>
      </w:r>
      <w:r>
        <w:rPr>
          <w:spacing w:val="7"/>
          <w:w w:val="95"/>
        </w:rPr>
        <w:t xml:space="preserve"> </w:t>
      </w:r>
      <w:r>
        <w:rPr>
          <w:w w:val="95"/>
        </w:rPr>
        <w:t>that students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largest gap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learning. Their</w:t>
      </w:r>
      <w:r>
        <w:rPr>
          <w:spacing w:val="7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levels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t>concern as</w:t>
      </w:r>
      <w:r>
        <w:rPr>
          <w:spacing w:val="-5"/>
        </w:rPr>
        <w:t xml:space="preserve"> </w:t>
      </w:r>
      <w:r>
        <w:t>well as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growth data.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3356D57" w14:textId="77777777" w:rsidR="00BA1706" w:rsidRDefault="00BA1706" w:rsidP="00BA1706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Easton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Phonics</w:t>
      </w:r>
      <w:r>
        <w:rPr>
          <w:spacing w:val="6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Program.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currently</w:t>
      </w:r>
      <w:r>
        <w:rPr>
          <w:spacing w:val="6"/>
          <w:w w:val="95"/>
        </w:rPr>
        <w:t xml:space="preserve"> </w:t>
      </w:r>
      <w:r>
        <w:rPr>
          <w:w w:val="95"/>
        </w:rPr>
        <w:t>use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1"/>
          <w:w w:val="95"/>
        </w:rPr>
        <w:t xml:space="preserve"> </w:t>
      </w:r>
      <w:r>
        <w:rPr>
          <w:w w:val="95"/>
        </w:rPr>
        <w:t>Street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core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Units</w:t>
      </w:r>
      <w:r>
        <w:rPr>
          <w:spacing w:val="6"/>
          <w:w w:val="95"/>
        </w:rPr>
        <w:t xml:space="preserve"> </w:t>
      </w:r>
      <w:r>
        <w:rPr>
          <w:w w:val="95"/>
        </w:rPr>
        <w:t>of Study.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2"/>
          <w:w w:val="95"/>
        </w:rPr>
        <w:t xml:space="preserve"> </w:t>
      </w:r>
      <w:r>
        <w:rPr>
          <w:w w:val="95"/>
        </w:rPr>
        <w:t>through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STAR</w:t>
      </w:r>
      <w:r>
        <w:rPr>
          <w:spacing w:val="12"/>
          <w:w w:val="95"/>
        </w:rPr>
        <w:t xml:space="preserve"> </w:t>
      </w:r>
      <w:r>
        <w:rPr>
          <w:w w:val="95"/>
        </w:rPr>
        <w:t>Assessment Data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CBMs,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targeted</w:t>
      </w:r>
      <w:r>
        <w:rPr>
          <w:spacing w:val="-44"/>
          <w:w w:val="95"/>
        </w:rPr>
        <w:t xml:space="preserve"> </w:t>
      </w:r>
      <w:r>
        <w:rPr>
          <w:w w:val="95"/>
        </w:rPr>
        <w:t>instruction.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utilizing</w:t>
      </w:r>
      <w:r>
        <w:rPr>
          <w:spacing w:val="8"/>
          <w:w w:val="95"/>
        </w:rPr>
        <w:t xml:space="preserve"> </w:t>
      </w:r>
      <w:r>
        <w:rPr>
          <w:w w:val="95"/>
        </w:rPr>
        <w:t>Fundations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grades</w:t>
      </w:r>
      <w:r>
        <w:rPr>
          <w:spacing w:val="3"/>
          <w:w w:val="95"/>
        </w:rPr>
        <w:t xml:space="preserve"> </w:t>
      </w:r>
      <w:r>
        <w:rPr>
          <w:w w:val="95"/>
        </w:rPr>
        <w:t>Kindergarten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grade</w:t>
      </w:r>
      <w:r>
        <w:rPr>
          <w:spacing w:val="8"/>
          <w:w w:val="95"/>
        </w:rPr>
        <w:t xml:space="preserve"> </w:t>
      </w:r>
      <w:r>
        <w:rPr>
          <w:w w:val="95"/>
        </w:rPr>
        <w:t>3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address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identified</w:t>
      </w:r>
      <w:r>
        <w:rPr>
          <w:spacing w:val="8"/>
          <w:w w:val="95"/>
        </w:rPr>
        <w:t xml:space="preserve"> </w:t>
      </w:r>
      <w:r>
        <w:rPr>
          <w:w w:val="95"/>
        </w:rPr>
        <w:t>weakness.</w:t>
      </w:r>
    </w:p>
    <w:p w14:paraId="03B04C7F" w14:textId="77777777" w:rsidR="00BA1706" w:rsidRDefault="00BA1706" w:rsidP="00BA1706">
      <w:pPr>
        <w:pStyle w:val="BodyText"/>
        <w:spacing w:before="2"/>
        <w:rPr>
          <w:sz w:val="21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608D4638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BA1706" w:rsidRPr="00BA1706">
        <w:rPr>
          <w:rStyle w:val="Heading2Char"/>
        </w:rPr>
        <w:t xml:space="preserve">Research-based early literacy programs in pre-kindergarten and early elementary grades (E, F, and G)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A8EAD0" w14:textId="25434B61" w:rsidR="00BA1706" w:rsidRDefault="00BA1706" w:rsidP="00BA1706">
      <w:r>
        <w:rPr>
          <w:w w:val="95"/>
        </w:rPr>
        <w:t>"Wilson</w:t>
      </w:r>
      <w:r>
        <w:rPr>
          <w:spacing w:val="16"/>
          <w:w w:val="95"/>
        </w:rPr>
        <w:t xml:space="preserve"> </w:t>
      </w:r>
      <w:r>
        <w:rPr>
          <w:w w:val="95"/>
        </w:rPr>
        <w:t>Fundations</w:t>
      </w:r>
      <w:r>
        <w:rPr>
          <w:spacing w:val="10"/>
          <w:w w:val="95"/>
        </w:rPr>
        <w:t xml:space="preserve"> </w:t>
      </w:r>
      <w:r>
        <w:rPr>
          <w:w w:val="95"/>
        </w:rPr>
        <w:t>provides</w:t>
      </w:r>
      <w:r>
        <w:rPr>
          <w:spacing w:val="10"/>
          <w:w w:val="95"/>
        </w:rPr>
        <w:t xml:space="preserve"> </w:t>
      </w:r>
      <w:r>
        <w:rPr>
          <w:w w:val="95"/>
        </w:rPr>
        <w:t>research</w:t>
      </w:r>
      <w:r>
        <w:rPr>
          <w:spacing w:val="16"/>
          <w:w w:val="95"/>
        </w:rPr>
        <w:t xml:space="preserve"> </w:t>
      </w:r>
      <w:r>
        <w:rPr>
          <w:w w:val="95"/>
        </w:rPr>
        <w:t>based</w:t>
      </w:r>
      <w:r>
        <w:rPr>
          <w:spacing w:val="16"/>
          <w:w w:val="95"/>
        </w:rPr>
        <w:t xml:space="preserve"> </w:t>
      </w:r>
      <w:r>
        <w:rPr>
          <w:w w:val="95"/>
        </w:rPr>
        <w:t>materials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strategies</w:t>
      </w:r>
      <w:r>
        <w:rPr>
          <w:spacing w:val="10"/>
          <w:w w:val="95"/>
        </w:rPr>
        <w:t xml:space="preserve"> </w:t>
      </w:r>
      <w:r>
        <w:rPr>
          <w:w w:val="95"/>
        </w:rPr>
        <w:t>essential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6"/>
          <w:w w:val="95"/>
        </w:rPr>
        <w:t xml:space="preserve"> </w:t>
      </w:r>
      <w:r>
        <w:rPr>
          <w:w w:val="95"/>
        </w:rPr>
        <w:t>reading</w:t>
      </w:r>
      <w:r>
        <w:rPr>
          <w:spacing w:val="16"/>
          <w:w w:val="95"/>
        </w:rPr>
        <w:t xml:space="preserve"> </w:t>
      </w:r>
      <w:r>
        <w:rPr>
          <w:w w:val="95"/>
        </w:rPr>
        <w:t>program.</w:t>
      </w:r>
      <w:r>
        <w:rPr>
          <w:spacing w:val="-45"/>
          <w:w w:val="95"/>
        </w:rPr>
        <w:t xml:space="preserve"> </w:t>
      </w:r>
      <w:r>
        <w:rPr>
          <w:w w:val="95"/>
        </w:rPr>
        <w:t>Students in</w:t>
      </w:r>
      <w:r>
        <w:rPr>
          <w:spacing w:val="5"/>
          <w:w w:val="95"/>
        </w:rPr>
        <w:t xml:space="preserve"> </w:t>
      </w:r>
      <w:r>
        <w:rPr>
          <w:w w:val="95"/>
        </w:rPr>
        <w:t>grades K-3</w:t>
      </w:r>
      <w:r>
        <w:rPr>
          <w:spacing w:val="5"/>
          <w:w w:val="95"/>
        </w:rPr>
        <w:t xml:space="preserve"> </w:t>
      </w:r>
      <w:r>
        <w:rPr>
          <w:w w:val="95"/>
        </w:rPr>
        <w:t>receive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systematic program in</w:t>
      </w:r>
      <w:r>
        <w:rPr>
          <w:spacing w:val="5"/>
          <w:w w:val="95"/>
        </w:rPr>
        <w:t xml:space="preserve"> </w:t>
      </w:r>
      <w:r>
        <w:rPr>
          <w:w w:val="95"/>
        </w:rPr>
        <w:t>critical</w:t>
      </w:r>
      <w:r>
        <w:rPr>
          <w:spacing w:val="5"/>
          <w:w w:val="95"/>
        </w:rPr>
        <w:t xml:space="preserve"> </w:t>
      </w:r>
      <w:r>
        <w:rPr>
          <w:w w:val="95"/>
        </w:rPr>
        <w:t>foundational</w:t>
      </w:r>
      <w:r>
        <w:rPr>
          <w:spacing w:val="6"/>
          <w:w w:val="95"/>
        </w:rPr>
        <w:t xml:space="preserve"> </w:t>
      </w:r>
      <w:r>
        <w:rPr>
          <w:w w:val="95"/>
        </w:rPr>
        <w:t>skills,</w:t>
      </w:r>
      <w:r>
        <w:rPr>
          <w:spacing w:val="-7"/>
          <w:w w:val="95"/>
        </w:rPr>
        <w:t xml:space="preserve"> </w:t>
      </w:r>
      <w:r>
        <w:rPr>
          <w:w w:val="95"/>
        </w:rPr>
        <w:t>emphasizing:</w:t>
      </w:r>
    </w:p>
    <w:p w14:paraId="6A5E799E" w14:textId="77777777" w:rsidR="00FD740B" w:rsidRPr="00FD740B" w:rsidRDefault="00BA1706" w:rsidP="00FD740B">
      <w:pPr>
        <w:pStyle w:val="ListParagraph"/>
        <w:numPr>
          <w:ilvl w:val="0"/>
          <w:numId w:val="12"/>
        </w:numPr>
        <w:rPr>
          <w:w w:val="95"/>
        </w:rPr>
      </w:pPr>
      <w:r w:rsidRPr="00FD740B">
        <w:rPr>
          <w:w w:val="95"/>
        </w:rPr>
        <w:t>Phonemic</w:t>
      </w:r>
      <w:r w:rsidRPr="00FD740B">
        <w:rPr>
          <w:spacing w:val="1"/>
          <w:w w:val="95"/>
        </w:rPr>
        <w:t xml:space="preserve"> </w:t>
      </w:r>
      <w:r w:rsidRPr="00FD740B">
        <w:rPr>
          <w:w w:val="95"/>
        </w:rPr>
        <w:t>awareness</w:t>
      </w:r>
    </w:p>
    <w:p w14:paraId="721171D9" w14:textId="1533D1B6" w:rsidR="00FD740B" w:rsidRDefault="00BA1706" w:rsidP="00FD740B">
      <w:pPr>
        <w:pStyle w:val="ListParagraph"/>
        <w:numPr>
          <w:ilvl w:val="0"/>
          <w:numId w:val="12"/>
        </w:numPr>
      </w:pPr>
      <w:r w:rsidRPr="00FD740B">
        <w:rPr>
          <w:w w:val="90"/>
        </w:rPr>
        <w:t>Phonics/</w:t>
      </w:r>
      <w:r w:rsidRPr="00FD740B">
        <w:rPr>
          <w:spacing w:val="9"/>
          <w:w w:val="90"/>
        </w:rPr>
        <w:t xml:space="preserve"> </w:t>
      </w:r>
      <w:r w:rsidRPr="00FD740B">
        <w:rPr>
          <w:w w:val="90"/>
        </w:rPr>
        <w:t>word</w:t>
      </w:r>
      <w:r w:rsidRPr="00FD740B">
        <w:rPr>
          <w:spacing w:val="25"/>
          <w:w w:val="90"/>
        </w:rPr>
        <w:t xml:space="preserve"> </w:t>
      </w:r>
      <w:r w:rsidRPr="00FD740B">
        <w:rPr>
          <w:w w:val="90"/>
        </w:rPr>
        <w:t>study</w:t>
      </w:r>
      <w:r>
        <w:t xml:space="preserve"> </w:t>
      </w:r>
    </w:p>
    <w:p w14:paraId="7C3A8C04" w14:textId="77777777" w:rsidR="00FD740B" w:rsidRPr="00FD740B" w:rsidRDefault="00BA1706" w:rsidP="00FD740B">
      <w:pPr>
        <w:pStyle w:val="ListParagraph"/>
        <w:numPr>
          <w:ilvl w:val="0"/>
          <w:numId w:val="12"/>
        </w:numPr>
        <w:rPr>
          <w:spacing w:val="-44"/>
          <w:w w:val="95"/>
        </w:rPr>
      </w:pPr>
      <w:r w:rsidRPr="00FD740B">
        <w:rPr>
          <w:w w:val="95"/>
        </w:rPr>
        <w:t>High</w:t>
      </w:r>
      <w:r w:rsidRPr="00FD740B">
        <w:rPr>
          <w:spacing w:val="4"/>
          <w:w w:val="95"/>
        </w:rPr>
        <w:t xml:space="preserve"> </w:t>
      </w:r>
      <w:r w:rsidRPr="00FD740B">
        <w:rPr>
          <w:w w:val="95"/>
        </w:rPr>
        <w:t>frequency</w:t>
      </w:r>
      <w:r w:rsidRPr="00FD740B">
        <w:rPr>
          <w:spacing w:val="-1"/>
          <w:w w:val="95"/>
        </w:rPr>
        <w:t xml:space="preserve"> </w:t>
      </w:r>
      <w:r w:rsidRPr="00FD740B">
        <w:rPr>
          <w:w w:val="95"/>
        </w:rPr>
        <w:t>word</w:t>
      </w:r>
      <w:r w:rsidRPr="00FD740B">
        <w:rPr>
          <w:spacing w:val="4"/>
          <w:w w:val="95"/>
        </w:rPr>
        <w:t xml:space="preserve"> </w:t>
      </w:r>
      <w:r w:rsidRPr="00FD740B">
        <w:rPr>
          <w:w w:val="95"/>
        </w:rPr>
        <w:t>study</w:t>
      </w:r>
      <w:r w:rsidRPr="00FD740B">
        <w:rPr>
          <w:spacing w:val="-44"/>
          <w:w w:val="95"/>
        </w:rPr>
        <w:t xml:space="preserve"> </w:t>
      </w:r>
    </w:p>
    <w:p w14:paraId="28B0BBEB" w14:textId="77777777" w:rsidR="00FD740B" w:rsidRPr="00FD740B" w:rsidRDefault="00BA1706" w:rsidP="00FD740B">
      <w:pPr>
        <w:pStyle w:val="ListParagraph"/>
        <w:numPr>
          <w:ilvl w:val="0"/>
          <w:numId w:val="12"/>
        </w:numPr>
        <w:rPr>
          <w:spacing w:val="1"/>
        </w:rPr>
      </w:pPr>
      <w:r>
        <w:t>Reading fluency</w:t>
      </w:r>
      <w:r w:rsidRPr="00FD740B">
        <w:rPr>
          <w:spacing w:val="1"/>
        </w:rPr>
        <w:t xml:space="preserve"> </w:t>
      </w:r>
    </w:p>
    <w:p w14:paraId="0DF47F89" w14:textId="77777777" w:rsidR="00FD740B" w:rsidRPr="00FD740B" w:rsidRDefault="00BA1706" w:rsidP="00FD740B">
      <w:pPr>
        <w:pStyle w:val="ListParagraph"/>
        <w:numPr>
          <w:ilvl w:val="0"/>
          <w:numId w:val="12"/>
        </w:numPr>
        <w:rPr>
          <w:spacing w:val="1"/>
        </w:rPr>
      </w:pPr>
      <w:r>
        <w:t>Vocabulary</w:t>
      </w:r>
      <w:r w:rsidRPr="00FD740B">
        <w:rPr>
          <w:spacing w:val="1"/>
        </w:rPr>
        <w:t xml:space="preserve"> </w:t>
      </w:r>
    </w:p>
    <w:p w14:paraId="7A84EA60" w14:textId="1F25F353" w:rsidR="00FD740B" w:rsidRDefault="00BA1706" w:rsidP="00FD740B">
      <w:pPr>
        <w:pStyle w:val="ListParagraph"/>
        <w:numPr>
          <w:ilvl w:val="0"/>
          <w:numId w:val="12"/>
        </w:numPr>
      </w:pPr>
      <w:r w:rsidRPr="00FD740B">
        <w:rPr>
          <w:w w:val="95"/>
        </w:rPr>
        <w:t>Comprehension</w:t>
      </w:r>
      <w:r w:rsidRPr="00FD740B">
        <w:rPr>
          <w:spacing w:val="39"/>
          <w:w w:val="95"/>
        </w:rPr>
        <w:t xml:space="preserve"> </w:t>
      </w:r>
      <w:r w:rsidRPr="00FD740B">
        <w:rPr>
          <w:w w:val="95"/>
        </w:rPr>
        <w:t>strategies</w:t>
      </w:r>
      <w:r>
        <w:t xml:space="preserve"> </w:t>
      </w:r>
    </w:p>
    <w:p w14:paraId="6EF4D4DF" w14:textId="77777777" w:rsidR="00FD740B" w:rsidRDefault="00FD740B" w:rsidP="00BA1706"/>
    <w:p w14:paraId="560CDBAC" w14:textId="683E5C2B" w:rsidR="006D754F" w:rsidRPr="0035356C" w:rsidRDefault="00BA1706" w:rsidP="000C5A6A">
      <w:pPr>
        <w:rPr>
          <w:rFonts w:cs="Tahoma"/>
          <w:color w:val="C00000"/>
          <w:szCs w:val="24"/>
        </w:rPr>
      </w:pPr>
      <w:r>
        <w:rPr>
          <w:w w:val="90"/>
        </w:rPr>
        <w:lastRenderedPageBreak/>
        <w:t>Fundations</w:t>
      </w:r>
      <w:r>
        <w:rPr>
          <w:spacing w:val="30"/>
          <w:w w:val="90"/>
        </w:rPr>
        <w:t xml:space="preserve"> </w:t>
      </w:r>
      <w:r>
        <w:rPr>
          <w:w w:val="90"/>
        </w:rPr>
        <w:t>serves</w:t>
      </w:r>
      <w:r>
        <w:rPr>
          <w:spacing w:val="30"/>
          <w:w w:val="90"/>
        </w:rPr>
        <w:t xml:space="preserve"> </w:t>
      </w:r>
      <w:r>
        <w:rPr>
          <w:w w:val="90"/>
        </w:rPr>
        <w:t>as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8"/>
          <w:w w:val="90"/>
        </w:rPr>
        <w:t xml:space="preserve"> </w:t>
      </w:r>
      <w:r>
        <w:rPr>
          <w:w w:val="90"/>
        </w:rPr>
        <w:t>prevention</w:t>
      </w:r>
      <w:r>
        <w:rPr>
          <w:spacing w:val="39"/>
          <w:w w:val="90"/>
        </w:rPr>
        <w:t xml:space="preserve"> </w:t>
      </w:r>
      <w:r>
        <w:rPr>
          <w:w w:val="90"/>
        </w:rPr>
        <w:t>program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help</w:t>
      </w:r>
      <w:r>
        <w:rPr>
          <w:spacing w:val="38"/>
          <w:w w:val="90"/>
        </w:rPr>
        <w:t xml:space="preserve"> </w:t>
      </w:r>
      <w:r>
        <w:rPr>
          <w:w w:val="90"/>
        </w:rPr>
        <w:t>reduce</w:t>
      </w:r>
      <w:r>
        <w:rPr>
          <w:spacing w:val="39"/>
          <w:w w:val="90"/>
        </w:rPr>
        <w:t xml:space="preserve"> </w:t>
      </w:r>
      <w:r>
        <w:rPr>
          <w:w w:val="90"/>
        </w:rPr>
        <w:t>reading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spelling</w:t>
      </w:r>
      <w:r>
        <w:rPr>
          <w:spacing w:val="39"/>
          <w:w w:val="90"/>
        </w:rPr>
        <w:t xml:space="preserve"> </w:t>
      </w:r>
      <w:r>
        <w:rPr>
          <w:w w:val="90"/>
        </w:rPr>
        <w:t>failure.</w:t>
      </w:r>
      <w:r>
        <w:rPr>
          <w:spacing w:val="20"/>
          <w:w w:val="90"/>
        </w:rPr>
        <w:t xml:space="preserve"> </w:t>
      </w:r>
      <w:r>
        <w:rPr>
          <w:w w:val="90"/>
        </w:rPr>
        <w:t>It</w:t>
      </w:r>
      <w:r>
        <w:rPr>
          <w:spacing w:val="21"/>
          <w:w w:val="90"/>
        </w:rPr>
        <w:t xml:space="preserve"> </w:t>
      </w:r>
      <w:r>
        <w:rPr>
          <w:w w:val="90"/>
        </w:rPr>
        <w:t>is</w:t>
      </w:r>
      <w:r>
        <w:rPr>
          <w:spacing w:val="30"/>
          <w:w w:val="90"/>
        </w:rPr>
        <w:t xml:space="preserve"> </w:t>
      </w:r>
      <w:r>
        <w:rPr>
          <w:w w:val="90"/>
        </w:rPr>
        <w:t>integral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Multi-tiered</w:t>
      </w:r>
      <w:r>
        <w:rPr>
          <w:spacing w:val="38"/>
          <w:w w:val="90"/>
        </w:rPr>
        <w:t xml:space="preserve"> </w:t>
      </w:r>
      <w:r>
        <w:rPr>
          <w:w w:val="90"/>
        </w:rPr>
        <w:t>System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5"/>
        </w:rPr>
        <w:t>Supports</w:t>
      </w:r>
      <w:r>
        <w:rPr>
          <w:spacing w:val="7"/>
          <w:w w:val="95"/>
        </w:rPr>
        <w:t xml:space="preserve"> </w:t>
      </w:r>
      <w:r>
        <w:rPr>
          <w:w w:val="95"/>
        </w:rPr>
        <w:t>(MTSS)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Response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Intervention</w:t>
      </w:r>
      <w:r>
        <w:rPr>
          <w:spacing w:val="14"/>
          <w:w w:val="95"/>
        </w:rPr>
        <w:t xml:space="preserve"> </w:t>
      </w:r>
      <w:r>
        <w:rPr>
          <w:w w:val="95"/>
        </w:rPr>
        <w:t>(RTI)</w:t>
      </w:r>
      <w:r>
        <w:rPr>
          <w:spacing w:val="7"/>
          <w:w w:val="95"/>
        </w:rPr>
        <w:t xml:space="preserve"> </w:t>
      </w:r>
      <w:r>
        <w:rPr>
          <w:w w:val="95"/>
        </w:rPr>
        <w:t>framework, providing</w:t>
      </w:r>
      <w:r>
        <w:rPr>
          <w:spacing w:val="13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3"/>
          <w:w w:val="95"/>
        </w:rPr>
        <w:t xml:space="preserve"> </w:t>
      </w:r>
      <w:r>
        <w:rPr>
          <w:w w:val="95"/>
        </w:rPr>
        <w:t>instruction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Tier</w:t>
      </w:r>
      <w:r>
        <w:rPr>
          <w:spacing w:val="8"/>
          <w:w w:val="95"/>
        </w:rPr>
        <w:t xml:space="preserve"> </w:t>
      </w:r>
      <w:r>
        <w:rPr>
          <w:w w:val="95"/>
        </w:rPr>
        <w:t>1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well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rPr>
          <w:w w:val="95"/>
        </w:rPr>
        <w:t>intervention</w:t>
      </w:r>
      <w:r>
        <w:rPr>
          <w:spacing w:val="6"/>
          <w:w w:val="95"/>
        </w:rPr>
        <w:t xml:space="preserve"> </w:t>
      </w:r>
      <w:r>
        <w:rPr>
          <w:w w:val="95"/>
        </w:rPr>
        <w:t>(Tier</w:t>
      </w:r>
      <w:r>
        <w:rPr>
          <w:spacing w:val="2"/>
          <w:w w:val="95"/>
        </w:rPr>
        <w:t xml:space="preserve"> </w:t>
      </w:r>
      <w:r>
        <w:rPr>
          <w:w w:val="95"/>
        </w:rPr>
        <w:t>2)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risk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reading</w:t>
      </w:r>
      <w:r>
        <w:rPr>
          <w:spacing w:val="6"/>
          <w:w w:val="95"/>
        </w:rPr>
        <w:t xml:space="preserve"> </w:t>
      </w:r>
      <w:r>
        <w:rPr>
          <w:w w:val="95"/>
        </w:rPr>
        <w:t>difficulties.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MTSS</w:t>
      </w:r>
      <w:r>
        <w:rPr>
          <w:spacing w:val="2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RTI</w:t>
      </w:r>
      <w:r>
        <w:rPr>
          <w:spacing w:val="-5"/>
          <w:w w:val="95"/>
        </w:rPr>
        <w:t xml:space="preserve"> </w:t>
      </w:r>
      <w:r>
        <w:rPr>
          <w:w w:val="95"/>
        </w:rPr>
        <w:t>framework,</w:t>
      </w:r>
      <w:r>
        <w:rPr>
          <w:spacing w:val="1"/>
          <w:w w:val="95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0"/>
        </w:rPr>
        <w:t>monitoring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built into</w:t>
      </w:r>
      <w:r>
        <w:rPr>
          <w:spacing w:val="1"/>
          <w:w w:val="90"/>
        </w:rPr>
        <w:t xml:space="preserve"> </w:t>
      </w:r>
      <w:r>
        <w:rPr>
          <w:w w:val="90"/>
        </w:rPr>
        <w:t>Fundations. This</w:t>
      </w:r>
      <w:r>
        <w:rPr>
          <w:spacing w:val="1"/>
          <w:w w:val="90"/>
        </w:rPr>
        <w:t xml:space="preserve"> </w:t>
      </w:r>
      <w:r>
        <w:rPr>
          <w:w w:val="90"/>
        </w:rPr>
        <w:t>allows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requiring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intensive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5"/>
        </w:rPr>
        <w:t>before</w:t>
      </w:r>
      <w:r>
        <w:rPr>
          <w:spacing w:val="4"/>
          <w:w w:val="95"/>
        </w:rPr>
        <w:t xml:space="preserve"> </w:t>
      </w:r>
      <w:r>
        <w:rPr>
          <w:w w:val="95"/>
        </w:rPr>
        <w:t>undergoing</w:t>
      </w:r>
      <w:r>
        <w:rPr>
          <w:spacing w:val="5"/>
          <w:w w:val="95"/>
        </w:rPr>
        <w:t xml:space="preserve"> </w:t>
      </w:r>
      <w:r>
        <w:rPr>
          <w:w w:val="95"/>
        </w:rPr>
        <w:t>years of</w:t>
      </w:r>
      <w:r>
        <w:rPr>
          <w:spacing w:val="-7"/>
          <w:w w:val="95"/>
        </w:rPr>
        <w:t xml:space="preserve"> </w:t>
      </w:r>
      <w:r>
        <w:rPr>
          <w:w w:val="95"/>
        </w:rPr>
        <w:t>struggle.</w:t>
      </w:r>
      <w:r>
        <w:rPr>
          <w:spacing w:val="-4"/>
          <w:w w:val="95"/>
        </w:rPr>
        <w:t xml:space="preserve"> 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13"/>
        <w:gridCol w:w="4042"/>
        <w:gridCol w:w="4073"/>
      </w:tblGrid>
      <w:tr w:rsidR="00FD740B" w14:paraId="3C874FFE" w14:textId="77777777" w:rsidTr="00FD740B">
        <w:trPr>
          <w:trHeight w:val="548"/>
        </w:trPr>
        <w:tc>
          <w:tcPr>
            <w:tcW w:w="307" w:type="dxa"/>
            <w:shd w:val="clear" w:color="auto" w:fill="CCCCCC"/>
          </w:tcPr>
          <w:p w14:paraId="786C593F" w14:textId="77777777" w:rsidR="00FD740B" w:rsidRDefault="00FD740B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  <w:shd w:val="clear" w:color="auto" w:fill="CCCCCC"/>
          </w:tcPr>
          <w:p w14:paraId="6FA8B5AD" w14:textId="77777777" w:rsidR="00FD740B" w:rsidRDefault="00FD740B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64EAE5A" w14:textId="77777777" w:rsidR="00FD740B" w:rsidRDefault="00FD740B" w:rsidP="00542BEF">
            <w:pPr>
              <w:pStyle w:val="TableParagraph"/>
              <w:ind w:left="177" w:right="14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42" w:type="dxa"/>
            <w:shd w:val="clear" w:color="auto" w:fill="CCCCCC"/>
          </w:tcPr>
          <w:p w14:paraId="038379F5" w14:textId="77777777" w:rsidR="00FD740B" w:rsidRDefault="00FD740B" w:rsidP="00542BEF">
            <w:pPr>
              <w:pStyle w:val="TableParagraph"/>
              <w:spacing w:before="59" w:line="266" w:lineRule="auto"/>
              <w:ind w:left="1597" w:right="326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CCCCCC"/>
          </w:tcPr>
          <w:p w14:paraId="65EA5583" w14:textId="77777777" w:rsidR="00FD740B" w:rsidRDefault="00FD740B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9DF748E" w14:textId="77777777" w:rsidR="00FD740B" w:rsidRDefault="00FD740B" w:rsidP="00542BEF">
            <w:pPr>
              <w:pStyle w:val="TableParagraph"/>
              <w:ind w:left="1157" w:right="11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D740B" w14:paraId="589DE1D0" w14:textId="77777777" w:rsidTr="00FD740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58035AB" w14:textId="77777777" w:rsidR="00FD740B" w:rsidRDefault="00FD740B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97C0A8" w14:textId="77777777" w:rsidR="00FD740B" w:rsidRDefault="00FD740B" w:rsidP="00542BEF">
            <w:pPr>
              <w:pStyle w:val="TableParagraph"/>
              <w:spacing w:before="105"/>
              <w:ind w:left="172" w:right="14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Consulting</w:t>
            </w:r>
          </w:p>
        </w:tc>
        <w:tc>
          <w:tcPr>
            <w:tcW w:w="40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C6B735" w14:textId="77777777" w:rsidR="00FD740B" w:rsidRDefault="00FD740B" w:rsidP="00542BEF">
            <w:pPr>
              <w:pStyle w:val="TableParagraph"/>
              <w:spacing w:before="105"/>
              <w:ind w:left="1735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40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C6F65B6" w14:textId="77777777" w:rsidR="00FD740B" w:rsidRDefault="00FD740B" w:rsidP="00542BEF">
            <w:pPr>
              <w:pStyle w:val="TableParagraph"/>
              <w:spacing w:before="105"/>
              <w:ind w:left="663" w:right="6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FD740B" w14:paraId="0B6CDF05" w14:textId="77777777" w:rsidTr="00FD740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BECDB94" w14:textId="77777777" w:rsidR="00FD740B" w:rsidRDefault="00FD740B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8B08FA4" w14:textId="77777777" w:rsidR="00FD740B" w:rsidRDefault="00FD740B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8833601" w14:textId="77777777" w:rsidR="00FD740B" w:rsidRDefault="00FD740B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CBBC3BD" w14:textId="77777777" w:rsidR="00FD740B" w:rsidRDefault="00FD740B" w:rsidP="00542BEF">
            <w:pPr>
              <w:pStyle w:val="TableParagraph"/>
              <w:ind w:left="172" w:right="14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Materials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K-3</w:t>
            </w:r>
          </w:p>
        </w:tc>
        <w:tc>
          <w:tcPr>
            <w:tcW w:w="40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A5121C6" w14:textId="77777777" w:rsidR="00FD740B" w:rsidRDefault="00FD740B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58962EE" w14:textId="77777777" w:rsidR="00FD740B" w:rsidRDefault="00FD740B" w:rsidP="00542BEF">
            <w:pPr>
              <w:pStyle w:val="TableParagraph"/>
              <w:ind w:left="1735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80,000</w:t>
            </w:r>
          </w:p>
        </w:tc>
        <w:tc>
          <w:tcPr>
            <w:tcW w:w="40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2A4E835" w14:textId="77777777" w:rsidR="00FD740B" w:rsidRDefault="00FD740B" w:rsidP="00542BEF">
            <w:pPr>
              <w:pStyle w:val="TableParagraph"/>
              <w:spacing w:before="105" w:line="266" w:lineRule="auto"/>
              <w:ind w:left="155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FD740B" w14:paraId="5C3DA756" w14:textId="77777777" w:rsidTr="00FD740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AB48B46" w14:textId="77777777" w:rsidR="00FD740B" w:rsidRDefault="00FD740B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B4FDFB4" w14:textId="77777777" w:rsidR="00FD740B" w:rsidRDefault="00FD740B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245BA6F" w14:textId="77777777" w:rsidR="00FD740B" w:rsidRDefault="00FD740B" w:rsidP="00542BEF">
            <w:pPr>
              <w:pStyle w:val="TableParagraph"/>
              <w:spacing w:before="105" w:line="266" w:lineRule="auto"/>
              <w:ind w:left="382" w:firstLine="26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Reading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Interventionists</w:t>
            </w:r>
          </w:p>
        </w:tc>
        <w:tc>
          <w:tcPr>
            <w:tcW w:w="40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0DF716" w14:textId="77777777" w:rsidR="00FD740B" w:rsidRDefault="00FD740B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ACCDAC4" w14:textId="77777777" w:rsidR="00FD740B" w:rsidRDefault="00FD740B" w:rsidP="00542BEF">
            <w:pPr>
              <w:pStyle w:val="TableParagraph"/>
              <w:ind w:left="1735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50,000</w:t>
            </w:r>
          </w:p>
        </w:tc>
        <w:tc>
          <w:tcPr>
            <w:tcW w:w="40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FF14786" w14:textId="77777777" w:rsidR="00FD740B" w:rsidRDefault="00FD740B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51D3F9" w14:textId="77777777" w:rsidR="00FD740B" w:rsidRDefault="00FD740B" w:rsidP="00542BEF">
            <w:pPr>
              <w:pStyle w:val="TableParagraph"/>
              <w:ind w:left="663" w:right="63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FD740B" w14:paraId="56402CC2" w14:textId="77777777" w:rsidTr="00FD740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4496AB4" w14:textId="77777777" w:rsidR="00FD740B" w:rsidRDefault="00FD740B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8F5AC6" w14:textId="77777777" w:rsidR="00FD740B" w:rsidRDefault="00FD740B" w:rsidP="00542BEF">
            <w:pPr>
              <w:pStyle w:val="TableParagraph"/>
              <w:spacing w:before="105"/>
              <w:ind w:left="177" w:right="14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Specialists</w:t>
            </w:r>
          </w:p>
        </w:tc>
        <w:tc>
          <w:tcPr>
            <w:tcW w:w="40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99A4089" w14:textId="77777777" w:rsidR="00FD740B" w:rsidRDefault="00FD740B" w:rsidP="00542BEF">
            <w:pPr>
              <w:pStyle w:val="TableParagraph"/>
              <w:spacing w:before="105"/>
              <w:ind w:left="168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225,000</w:t>
            </w:r>
          </w:p>
        </w:tc>
        <w:tc>
          <w:tcPr>
            <w:tcW w:w="40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DAAA31C" w14:textId="77777777" w:rsidR="00FD740B" w:rsidRDefault="00FD740B" w:rsidP="00542BEF">
            <w:pPr>
              <w:pStyle w:val="TableParagraph"/>
              <w:spacing w:before="105"/>
              <w:ind w:left="663" w:right="63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12EBB2D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8CF93B3" w14:textId="77777777" w:rsidR="00FD740B" w:rsidRPr="00A834D7" w:rsidRDefault="00FD740B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FAC460B" w14:textId="77777777" w:rsidR="00FD740B" w:rsidRDefault="00FD740B" w:rsidP="00FD740B">
      <w:pPr>
        <w:pStyle w:val="ListParagraph"/>
        <w:numPr>
          <w:ilvl w:val="0"/>
          <w:numId w:val="13"/>
        </w:numPr>
      </w:pPr>
      <w:r w:rsidRPr="00FD740B">
        <w:rPr>
          <w:w w:val="95"/>
        </w:rPr>
        <w:t>Student</w:t>
      </w:r>
      <w:r w:rsidRPr="00FD740B">
        <w:rPr>
          <w:spacing w:val="18"/>
          <w:w w:val="95"/>
        </w:rPr>
        <w:t xml:space="preserve"> </w:t>
      </w:r>
      <w:r w:rsidRPr="00FD740B">
        <w:rPr>
          <w:w w:val="95"/>
        </w:rPr>
        <w:t>Achievement:</w:t>
      </w:r>
      <w:r w:rsidRPr="00FD740B">
        <w:rPr>
          <w:spacing w:val="10"/>
          <w:w w:val="95"/>
        </w:rPr>
        <w:t xml:space="preserve"> </w:t>
      </w:r>
      <w:r w:rsidRPr="00FD740B">
        <w:rPr>
          <w:w w:val="95"/>
        </w:rPr>
        <w:t>English</w:t>
      </w:r>
      <w:r w:rsidRPr="00FD740B">
        <w:rPr>
          <w:spacing w:val="26"/>
          <w:w w:val="95"/>
        </w:rPr>
        <w:t xml:space="preserve"> </w:t>
      </w:r>
      <w:r w:rsidRPr="00FD740B">
        <w:rPr>
          <w:w w:val="95"/>
        </w:rPr>
        <w:t>language</w:t>
      </w:r>
      <w:r w:rsidRPr="00FD740B">
        <w:rPr>
          <w:spacing w:val="26"/>
          <w:w w:val="95"/>
        </w:rPr>
        <w:t xml:space="preserve"> </w:t>
      </w:r>
      <w:r w:rsidRPr="00FD740B">
        <w:rPr>
          <w:w w:val="95"/>
        </w:rPr>
        <w:t>arts</w:t>
      </w:r>
      <w:r w:rsidRPr="00FD740B">
        <w:rPr>
          <w:spacing w:val="19"/>
          <w:w w:val="95"/>
        </w:rPr>
        <w:t xml:space="preserve"> </w:t>
      </w:r>
      <w:r w:rsidRPr="00FD740B">
        <w:rPr>
          <w:w w:val="95"/>
        </w:rPr>
        <w:t>(ELA)</w:t>
      </w:r>
      <w:r w:rsidRPr="00FD740B">
        <w:rPr>
          <w:spacing w:val="19"/>
          <w:w w:val="95"/>
        </w:rPr>
        <w:t xml:space="preserve"> </w:t>
      </w:r>
      <w:r w:rsidRPr="00FD740B">
        <w:rPr>
          <w:w w:val="95"/>
        </w:rPr>
        <w:t>achievement</w:t>
      </w:r>
      <w:r w:rsidRPr="00FD740B">
        <w:rPr>
          <w:spacing w:val="10"/>
          <w:w w:val="95"/>
        </w:rPr>
        <w:t xml:space="preserve"> </w:t>
      </w:r>
      <w:r w:rsidRPr="00FD740B">
        <w:rPr>
          <w:w w:val="95"/>
        </w:rPr>
        <w:t>as</w:t>
      </w:r>
      <w:r w:rsidRPr="00FD740B">
        <w:rPr>
          <w:spacing w:val="19"/>
          <w:w w:val="95"/>
        </w:rPr>
        <w:t xml:space="preserve"> </w:t>
      </w:r>
      <w:r w:rsidRPr="00FD740B">
        <w:rPr>
          <w:w w:val="95"/>
        </w:rPr>
        <w:t>measured</w:t>
      </w:r>
      <w:r w:rsidRPr="00FD740B">
        <w:rPr>
          <w:spacing w:val="26"/>
          <w:w w:val="95"/>
        </w:rPr>
        <w:t xml:space="preserve"> </w:t>
      </w:r>
      <w:r w:rsidRPr="00FD740B">
        <w:rPr>
          <w:w w:val="95"/>
        </w:rPr>
        <w:t>by</w:t>
      </w:r>
      <w:r w:rsidRPr="00FD740B">
        <w:rPr>
          <w:spacing w:val="19"/>
          <w:w w:val="95"/>
        </w:rPr>
        <w:t xml:space="preserve"> </w:t>
      </w:r>
      <w:r w:rsidRPr="00FD740B">
        <w:rPr>
          <w:w w:val="95"/>
        </w:rPr>
        <w:t>average</w:t>
      </w:r>
      <w:r w:rsidRPr="00FD740B">
        <w:rPr>
          <w:spacing w:val="26"/>
          <w:w w:val="95"/>
        </w:rPr>
        <w:t xml:space="preserve"> </w:t>
      </w:r>
      <w:r w:rsidRPr="00FD740B">
        <w:rPr>
          <w:w w:val="95"/>
        </w:rPr>
        <w:t>scaled</w:t>
      </w:r>
      <w:r w:rsidRPr="00FD740B">
        <w:rPr>
          <w:spacing w:val="26"/>
          <w:w w:val="95"/>
        </w:rPr>
        <w:t xml:space="preserve"> </w:t>
      </w:r>
      <w:r w:rsidRPr="00FD740B">
        <w:rPr>
          <w:w w:val="95"/>
        </w:rPr>
        <w:t>scores</w:t>
      </w:r>
      <w:r w:rsidRPr="00FD740B">
        <w:rPr>
          <w:spacing w:val="19"/>
          <w:w w:val="95"/>
        </w:rPr>
        <w:t xml:space="preserve"> </w:t>
      </w:r>
      <w:r w:rsidRPr="00FD740B">
        <w:rPr>
          <w:w w:val="95"/>
        </w:rPr>
        <w:t>on</w:t>
      </w:r>
      <w:r w:rsidRPr="00FD740B">
        <w:rPr>
          <w:spacing w:val="26"/>
          <w:w w:val="95"/>
        </w:rPr>
        <w:t xml:space="preserve"> </w:t>
      </w:r>
      <w:r w:rsidRPr="00FD740B">
        <w:rPr>
          <w:w w:val="95"/>
        </w:rPr>
        <w:t>MCAS</w:t>
      </w:r>
    </w:p>
    <w:p w14:paraId="6D7338E7" w14:textId="77777777" w:rsidR="00552B97" w:rsidRPr="00552B97" w:rsidRDefault="00FD740B" w:rsidP="00552B97">
      <w:pPr>
        <w:pStyle w:val="ListParagraph"/>
        <w:numPr>
          <w:ilvl w:val="0"/>
          <w:numId w:val="13"/>
        </w:numPr>
      </w:pPr>
      <w:r w:rsidRPr="00552B97">
        <w:rPr>
          <w:w w:val="95"/>
        </w:rPr>
        <w:t>Student Growth: ELA mean</w:t>
      </w:r>
      <w:r w:rsidRPr="00552B97">
        <w:rPr>
          <w:spacing w:val="1"/>
          <w:w w:val="95"/>
        </w:rPr>
        <w:t xml:space="preserve"> </w:t>
      </w:r>
      <w:r w:rsidRPr="00552B97">
        <w:rPr>
          <w:w w:val="95"/>
        </w:rPr>
        <w:t>student growth</w:t>
      </w:r>
      <w:r w:rsidRPr="00552B97">
        <w:rPr>
          <w:spacing w:val="1"/>
          <w:w w:val="95"/>
        </w:rPr>
        <w:t xml:space="preserve"> </w:t>
      </w:r>
      <w:r w:rsidRPr="00552B97">
        <w:rPr>
          <w:w w:val="95"/>
        </w:rPr>
        <w:t>percentile</w:t>
      </w:r>
      <w:r w:rsidRPr="00552B97">
        <w:rPr>
          <w:spacing w:val="1"/>
          <w:w w:val="95"/>
        </w:rPr>
        <w:t xml:space="preserve"> </w:t>
      </w:r>
      <w:r w:rsidRPr="00552B97">
        <w:rPr>
          <w:w w:val="95"/>
        </w:rPr>
        <w:t>(SGP)</w:t>
      </w:r>
      <w:r w:rsidRPr="00552B97">
        <w:rPr>
          <w:spacing w:val="-45"/>
          <w:w w:val="95"/>
        </w:rPr>
        <w:t xml:space="preserve"> </w:t>
      </w:r>
      <w:r w:rsidRPr="00552B97">
        <w:rPr>
          <w:w w:val="95"/>
        </w:rPr>
        <w:t>Custom</w:t>
      </w:r>
    </w:p>
    <w:p w14:paraId="0F081720" w14:textId="785AEE66" w:rsidR="00FD740B" w:rsidRDefault="00FD740B" w:rsidP="00552B97">
      <w:pPr>
        <w:pStyle w:val="ListParagraph"/>
        <w:numPr>
          <w:ilvl w:val="0"/>
          <w:numId w:val="13"/>
        </w:numPr>
      </w:pPr>
      <w:r w:rsidRPr="00552B97">
        <w:rPr>
          <w:w w:val="95"/>
        </w:rPr>
        <w:t>District</w:t>
      </w:r>
      <w:r w:rsidRPr="00552B97">
        <w:rPr>
          <w:spacing w:val="-5"/>
          <w:w w:val="95"/>
        </w:rPr>
        <w:t xml:space="preserve"> </w:t>
      </w:r>
      <w:r w:rsidRPr="00552B97">
        <w:rPr>
          <w:w w:val="95"/>
        </w:rPr>
        <w:t>Metric</w:t>
      </w:r>
      <w:r w:rsidRPr="00552B97">
        <w:rPr>
          <w:spacing w:val="2"/>
          <w:w w:val="95"/>
        </w:rPr>
        <w:t xml:space="preserve"> </w:t>
      </w:r>
      <w:r w:rsidRPr="00552B97">
        <w:rPr>
          <w:w w:val="95"/>
        </w:rPr>
        <w:t>1:</w:t>
      </w:r>
      <w:r w:rsidRPr="00552B97">
        <w:rPr>
          <w:spacing w:val="-5"/>
          <w:w w:val="95"/>
        </w:rPr>
        <w:t xml:space="preserve"> </w:t>
      </w:r>
      <w:r w:rsidRPr="00552B97">
        <w:rPr>
          <w:w w:val="95"/>
        </w:rPr>
        <w:t>Fewer</w:t>
      </w:r>
      <w:r w:rsidRPr="00552B97">
        <w:rPr>
          <w:spacing w:val="1"/>
          <w:w w:val="95"/>
        </w:rPr>
        <w:t xml:space="preserve"> </w:t>
      </w:r>
      <w:r w:rsidRPr="00552B97">
        <w:rPr>
          <w:w w:val="95"/>
        </w:rPr>
        <w:t>students</w:t>
      </w:r>
      <w:r w:rsidRPr="00552B97">
        <w:rPr>
          <w:spacing w:val="2"/>
          <w:w w:val="95"/>
        </w:rPr>
        <w:t xml:space="preserve"> </w:t>
      </w:r>
      <w:r w:rsidRPr="00552B97">
        <w:rPr>
          <w:w w:val="95"/>
        </w:rPr>
        <w:t>serviced</w:t>
      </w:r>
      <w:r w:rsidRPr="00552B97">
        <w:rPr>
          <w:spacing w:val="6"/>
          <w:w w:val="95"/>
        </w:rPr>
        <w:t xml:space="preserve"> </w:t>
      </w:r>
      <w:r w:rsidRPr="00552B97">
        <w:rPr>
          <w:w w:val="95"/>
        </w:rPr>
        <w:t>on</w:t>
      </w:r>
      <w:r w:rsidRPr="00552B97">
        <w:rPr>
          <w:spacing w:val="7"/>
          <w:w w:val="95"/>
        </w:rPr>
        <w:t xml:space="preserve"> </w:t>
      </w:r>
      <w:r w:rsidRPr="00552B97">
        <w:rPr>
          <w:w w:val="95"/>
        </w:rPr>
        <w:t>IEPs</w:t>
      </w:r>
    </w:p>
    <w:p w14:paraId="7BDB2B47" w14:textId="73E0C415" w:rsidR="00131CA1" w:rsidRPr="00FD740B" w:rsidRDefault="00131CA1" w:rsidP="00FD740B">
      <w:pPr>
        <w:spacing w:after="0" w:line="240" w:lineRule="auto"/>
        <w:ind w:left="360"/>
        <w:rPr>
          <w:rFonts w:cs="Tahoma"/>
          <w:color w:val="C00000"/>
          <w:szCs w:val="24"/>
        </w:rPr>
      </w:pPr>
    </w:p>
    <w:p w14:paraId="17C942A5" w14:textId="5378C241" w:rsidR="00552B97" w:rsidRDefault="00552B97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5AC1138D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F736247" w14:textId="4B8F29FF" w:rsidR="00FD740B" w:rsidRDefault="00FD740B" w:rsidP="00FD740B">
      <w:r>
        <w:rPr>
          <w:w w:val="90"/>
        </w:rPr>
        <w:t>Fundations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tool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1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well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intervention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2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at risk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5"/>
        </w:rPr>
        <w:t>reading</w:t>
      </w:r>
      <w:r>
        <w:rPr>
          <w:spacing w:val="10"/>
          <w:w w:val="95"/>
        </w:rPr>
        <w:t xml:space="preserve"> </w:t>
      </w:r>
      <w:r>
        <w:rPr>
          <w:w w:val="95"/>
        </w:rPr>
        <w:t>difficulties.</w:t>
      </w:r>
      <w:r>
        <w:rPr>
          <w:spacing w:val="-1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during</w:t>
      </w:r>
      <w:r>
        <w:rPr>
          <w:spacing w:val="11"/>
          <w:w w:val="95"/>
        </w:rPr>
        <w:t xml:space="preserve"> </w:t>
      </w:r>
      <w:r>
        <w:rPr>
          <w:w w:val="95"/>
        </w:rPr>
        <w:t>Open</w:t>
      </w:r>
      <w:r>
        <w:rPr>
          <w:spacing w:val="11"/>
          <w:w w:val="95"/>
        </w:rPr>
        <w:t xml:space="preserve"> </w:t>
      </w:r>
      <w:r>
        <w:rPr>
          <w:w w:val="95"/>
        </w:rPr>
        <w:t>Houses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beginning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year.</w:t>
      </w:r>
      <w:r>
        <w:rPr>
          <w:spacing w:val="-2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"/>
          <w:w w:val="95"/>
        </w:rPr>
        <w:t xml:space="preserve"> </w:t>
      </w:r>
      <w:r>
        <w:rPr>
          <w:w w:val="90"/>
        </w:rPr>
        <w:t>communicate</w:t>
      </w:r>
      <w:r>
        <w:rPr>
          <w:spacing w:val="2"/>
          <w:w w:val="90"/>
        </w:rPr>
        <w:t xml:space="preserve"> </w:t>
      </w:r>
      <w:r>
        <w:rPr>
          <w:w w:val="90"/>
        </w:rPr>
        <w:t>student</w:t>
      </w:r>
      <w:r>
        <w:rPr>
          <w:spacing w:val="26"/>
          <w:w w:val="90"/>
        </w:rPr>
        <w:t xml:space="preserve"> </w:t>
      </w:r>
      <w:r>
        <w:rPr>
          <w:w w:val="90"/>
        </w:rPr>
        <w:t>progress</w:t>
      </w:r>
      <w:r>
        <w:rPr>
          <w:spacing w:val="37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progress</w:t>
      </w:r>
      <w:r>
        <w:rPr>
          <w:spacing w:val="37"/>
          <w:w w:val="90"/>
        </w:rPr>
        <w:t xml:space="preserve"> </w:t>
      </w:r>
      <w:r>
        <w:rPr>
          <w:w w:val="90"/>
        </w:rPr>
        <w:t>monitoring</w:t>
      </w:r>
      <w:r>
        <w:rPr>
          <w:spacing w:val="1"/>
          <w:w w:val="90"/>
        </w:rPr>
        <w:t xml:space="preserve"> </w:t>
      </w:r>
      <w:r>
        <w:rPr>
          <w:w w:val="90"/>
        </w:rPr>
        <w:t>throughout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year.</w:t>
      </w:r>
      <w:r>
        <w:rPr>
          <w:spacing w:val="27"/>
          <w:w w:val="90"/>
        </w:rPr>
        <w:t xml:space="preserve"> </w:t>
      </w:r>
      <w:r>
        <w:rPr>
          <w:w w:val="90"/>
        </w:rPr>
        <w:t>Families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37"/>
          <w:w w:val="90"/>
        </w:rPr>
        <w:t xml:space="preserve"> </w:t>
      </w:r>
      <w:r>
        <w:rPr>
          <w:w w:val="90"/>
        </w:rPr>
        <w:t>receiving</w:t>
      </w:r>
      <w:r>
        <w:rPr>
          <w:spacing w:val="1"/>
          <w:w w:val="90"/>
        </w:rPr>
        <w:t xml:space="preserve"> </w:t>
      </w:r>
      <w:r>
        <w:rPr>
          <w:w w:val="90"/>
        </w:rPr>
        <w:t>Title</w:t>
      </w:r>
      <w:r>
        <w:rPr>
          <w:spacing w:val="41"/>
        </w:rPr>
        <w:t xml:space="preserve"> </w:t>
      </w:r>
      <w:r>
        <w:rPr>
          <w:w w:val="90"/>
        </w:rPr>
        <w:t>1</w:t>
      </w:r>
      <w:r>
        <w:rPr>
          <w:spacing w:val="41"/>
        </w:rPr>
        <w:t xml:space="preserve"> </w:t>
      </w:r>
      <w:r>
        <w:rPr>
          <w:w w:val="90"/>
        </w:rPr>
        <w:t>support</w:t>
      </w:r>
      <w:r>
        <w:rPr>
          <w:spacing w:val="-42"/>
          <w:w w:val="90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access to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Title</w:t>
      </w:r>
      <w:r>
        <w:rPr>
          <w:spacing w:val="5"/>
          <w:w w:val="95"/>
        </w:rPr>
        <w:t xml:space="preserve"> </w:t>
      </w:r>
      <w:r>
        <w:rPr>
          <w:w w:val="95"/>
        </w:rPr>
        <w:t>1</w:t>
      </w:r>
      <w:r>
        <w:rPr>
          <w:spacing w:val="5"/>
          <w:w w:val="95"/>
        </w:rPr>
        <w:t xml:space="preserve"> </w:t>
      </w:r>
      <w:r>
        <w:rPr>
          <w:w w:val="95"/>
        </w:rPr>
        <w:t>Director</w:t>
      </w:r>
      <w:r>
        <w:rPr>
          <w:spacing w:val="-1"/>
          <w:w w:val="95"/>
        </w:rPr>
        <w:t xml:space="preserve"> </w:t>
      </w:r>
      <w:r>
        <w:rPr>
          <w:w w:val="95"/>
        </w:rPr>
        <w:t>or their appointee</w:t>
      </w:r>
      <w:r>
        <w:rPr>
          <w:spacing w:val="4"/>
          <w:w w:val="95"/>
        </w:rPr>
        <w:t xml:space="preserve"> </w:t>
      </w:r>
      <w:r>
        <w:rPr>
          <w:w w:val="95"/>
        </w:rPr>
        <w:t>during</w:t>
      </w:r>
      <w:r>
        <w:rPr>
          <w:spacing w:val="5"/>
          <w:w w:val="95"/>
        </w:rPr>
        <w:t xml:space="preserve"> </w:t>
      </w:r>
      <w:r>
        <w:rPr>
          <w:w w:val="95"/>
        </w:rPr>
        <w:t>meetings throughout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year.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82CFFC1" w14:textId="77777777" w:rsidR="00FD740B" w:rsidRDefault="00FD740B" w:rsidP="00FD740B"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Improvement</w:t>
      </w:r>
      <w:r>
        <w:rPr>
          <w:spacing w:val="-1"/>
          <w:w w:val="95"/>
        </w:rPr>
        <w:t xml:space="preserve"> </w:t>
      </w:r>
      <w:r>
        <w:rPr>
          <w:w w:val="95"/>
        </w:rPr>
        <w:t>Plans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constructed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Councils</w:t>
      </w:r>
      <w:r>
        <w:rPr>
          <w:spacing w:val="6"/>
          <w:w w:val="95"/>
        </w:rPr>
        <w:t xml:space="preserve"> </w:t>
      </w:r>
      <w:r>
        <w:rPr>
          <w:w w:val="95"/>
        </w:rPr>
        <w:t>including</w:t>
      </w:r>
      <w:r>
        <w:rPr>
          <w:spacing w:val="12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representatives.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F18031A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FD740B">
        <w:rPr>
          <w:rFonts w:cs="Tahoma"/>
          <w:bCs/>
          <w:szCs w:val="24"/>
        </w:rPr>
        <w:t xml:space="preserve">  </w:t>
      </w:r>
      <w:r w:rsidR="00A97715">
        <w:rPr>
          <w:rFonts w:cs="Tahoma"/>
          <w:bCs/>
          <w:szCs w:val="24"/>
        </w:rPr>
        <w:t>January 14, 2021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847AC" w14:textId="77777777" w:rsidR="007F441E" w:rsidRDefault="007F441E" w:rsidP="0064207B">
      <w:pPr>
        <w:spacing w:after="0" w:line="240" w:lineRule="auto"/>
      </w:pPr>
      <w:r>
        <w:separator/>
      </w:r>
    </w:p>
  </w:endnote>
  <w:endnote w:type="continuationSeparator" w:id="0">
    <w:p w14:paraId="4ADD2E63" w14:textId="77777777" w:rsidR="007F441E" w:rsidRDefault="007F441E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C49E7" w14:textId="77777777" w:rsidR="007F441E" w:rsidRDefault="007F441E" w:rsidP="0064207B">
      <w:pPr>
        <w:spacing w:after="0" w:line="240" w:lineRule="auto"/>
      </w:pPr>
      <w:r>
        <w:separator/>
      </w:r>
    </w:p>
  </w:footnote>
  <w:footnote w:type="continuationSeparator" w:id="0">
    <w:p w14:paraId="57B3948C" w14:textId="77777777" w:rsidR="007F441E" w:rsidRDefault="007F441E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D40D06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D740B">
      <w:rPr>
        <w:sz w:val="22"/>
      </w:rPr>
      <w:t xml:space="preserve"> Easton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16452"/>
    <w:multiLevelType w:val="hybridMultilevel"/>
    <w:tmpl w:val="D360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1AE143B"/>
    <w:multiLevelType w:val="hybridMultilevel"/>
    <w:tmpl w:val="AE9C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360B3"/>
    <w:multiLevelType w:val="hybridMultilevel"/>
    <w:tmpl w:val="0290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C5A6A"/>
    <w:rsid w:val="00105EBA"/>
    <w:rsid w:val="00126645"/>
    <w:rsid w:val="00131CA1"/>
    <w:rsid w:val="00145100"/>
    <w:rsid w:val="00286D6A"/>
    <w:rsid w:val="002E35F8"/>
    <w:rsid w:val="002F6E4D"/>
    <w:rsid w:val="0035356C"/>
    <w:rsid w:val="003C53F8"/>
    <w:rsid w:val="00541843"/>
    <w:rsid w:val="00552B97"/>
    <w:rsid w:val="005C69EA"/>
    <w:rsid w:val="00631F57"/>
    <w:rsid w:val="0064207B"/>
    <w:rsid w:val="00682B92"/>
    <w:rsid w:val="006B7D73"/>
    <w:rsid w:val="006D754F"/>
    <w:rsid w:val="006F0D9E"/>
    <w:rsid w:val="006F5A0C"/>
    <w:rsid w:val="007D39B0"/>
    <w:rsid w:val="007F441E"/>
    <w:rsid w:val="00841F22"/>
    <w:rsid w:val="0084579D"/>
    <w:rsid w:val="008E176E"/>
    <w:rsid w:val="00983884"/>
    <w:rsid w:val="00A834D7"/>
    <w:rsid w:val="00A97715"/>
    <w:rsid w:val="00B12D8E"/>
    <w:rsid w:val="00B1390F"/>
    <w:rsid w:val="00B42CD6"/>
    <w:rsid w:val="00BA1706"/>
    <w:rsid w:val="00BD33BD"/>
    <w:rsid w:val="00C4151B"/>
    <w:rsid w:val="00C77542"/>
    <w:rsid w:val="00C942A6"/>
    <w:rsid w:val="00D756F3"/>
    <w:rsid w:val="00DC7B02"/>
    <w:rsid w:val="00F46A58"/>
    <w:rsid w:val="00FD740B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BA17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A17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A1706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D74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Easton 3 year SOA plan</vt:lpstr>
    </vt:vector>
  </TitlesOfParts>
  <Manager/>
  <Company/>
  <LinksUpToDate>false</LinksUpToDate>
  <CharactersWithSpaces>3770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Easton 3 year SOA plan</dc:title>
  <dc:subject/>
  <dc:creator>Johnston, Karen (DESE)</dc:creator>
  <cp:keywords/>
  <dc:description/>
  <cp:lastModifiedBy>Johnston, Karen (DESE)</cp:lastModifiedBy>
  <cp:revision>9</cp:revision>
  <cp:lastPrinted>2021-02-26T16:35:00Z</cp:lastPrinted>
  <dcterms:created xsi:type="dcterms:W3CDTF">2021-03-03T13:44:00Z</dcterms:created>
  <dcterms:modified xsi:type="dcterms:W3CDTF">2021-03-30T19:12:00Z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