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bookmarkStart w:id="0" w:name="_GoBack"/>
      <w:bookmarkEnd w:id="0"/>
      <w:r w:rsidRPr="00C942A6">
        <w:t xml:space="preserve">Student Opportunity </w:t>
      </w:r>
      <w:r w:rsidR="0035356C" w:rsidRPr="00C942A6">
        <w:t xml:space="preserve">Act </w:t>
      </w:r>
      <w:r w:rsidRPr="00C942A6">
        <w:t>Plan</w:t>
      </w:r>
    </w:p>
    <w:p w14:paraId="4539755D" w14:textId="6D51C8B2" w:rsidR="0084579D" w:rsidRPr="006D754F" w:rsidRDefault="00E736BC" w:rsidP="1C74B6A0">
      <w:pPr>
        <w:pStyle w:val="Subtitle"/>
        <w:rPr>
          <w:color w:val="C00000"/>
        </w:rPr>
      </w:pPr>
      <w:r>
        <w:t>Falmouth</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78F87E2E" w14:textId="77777777" w:rsidR="00E736BC" w:rsidRDefault="00E736BC" w:rsidP="00E736BC">
      <w:pPr>
        <w:pStyle w:val="ListParagraph"/>
        <w:numPr>
          <w:ilvl w:val="0"/>
          <w:numId w:val="11"/>
        </w:numPr>
      </w:pPr>
      <w:r w:rsidRPr="00E736BC">
        <w:rPr>
          <w:w w:val="95"/>
        </w:rPr>
        <w:t>High</w:t>
      </w:r>
      <w:r w:rsidRPr="00E736BC">
        <w:rPr>
          <w:spacing w:val="15"/>
          <w:w w:val="95"/>
        </w:rPr>
        <w:t xml:space="preserve"> </w:t>
      </w:r>
      <w:r w:rsidRPr="00E736BC">
        <w:rPr>
          <w:w w:val="95"/>
        </w:rPr>
        <w:t>Needs</w:t>
      </w:r>
      <w:r w:rsidRPr="00E736BC">
        <w:rPr>
          <w:spacing w:val="10"/>
          <w:w w:val="95"/>
        </w:rPr>
        <w:t xml:space="preserve"> </w:t>
      </w:r>
      <w:r w:rsidRPr="00E736BC">
        <w:rPr>
          <w:w w:val="95"/>
        </w:rPr>
        <w:t>students</w:t>
      </w:r>
      <w:r w:rsidRPr="00E736BC">
        <w:rPr>
          <w:spacing w:val="10"/>
          <w:w w:val="95"/>
        </w:rPr>
        <w:t xml:space="preserve"> </w:t>
      </w:r>
      <w:r w:rsidRPr="00E736BC">
        <w:rPr>
          <w:w w:val="95"/>
        </w:rPr>
        <w:t>(defined</w:t>
      </w:r>
      <w:r w:rsidRPr="00E736BC">
        <w:rPr>
          <w:spacing w:val="16"/>
          <w:w w:val="95"/>
        </w:rPr>
        <w:t xml:space="preserve"> </w:t>
      </w:r>
      <w:r w:rsidRPr="00E736BC">
        <w:rPr>
          <w:w w:val="95"/>
        </w:rPr>
        <w:t>as</w:t>
      </w:r>
      <w:r w:rsidRPr="00E736BC">
        <w:rPr>
          <w:spacing w:val="9"/>
          <w:w w:val="95"/>
        </w:rPr>
        <w:t xml:space="preserve"> </w:t>
      </w:r>
      <w:r w:rsidRPr="00E736BC">
        <w:rPr>
          <w:w w:val="95"/>
        </w:rPr>
        <w:t>any</w:t>
      </w:r>
      <w:r w:rsidRPr="00E736BC">
        <w:rPr>
          <w:spacing w:val="10"/>
          <w:w w:val="95"/>
        </w:rPr>
        <w:t xml:space="preserve"> </w:t>
      </w:r>
      <w:r w:rsidRPr="00E736BC">
        <w:rPr>
          <w:w w:val="95"/>
        </w:rPr>
        <w:t>student</w:t>
      </w:r>
      <w:r w:rsidRPr="00E736BC">
        <w:rPr>
          <w:spacing w:val="2"/>
          <w:w w:val="95"/>
        </w:rPr>
        <w:t xml:space="preserve"> </w:t>
      </w:r>
      <w:r w:rsidRPr="00E736BC">
        <w:rPr>
          <w:w w:val="95"/>
        </w:rPr>
        <w:t>who</w:t>
      </w:r>
      <w:r w:rsidRPr="00E736BC">
        <w:rPr>
          <w:spacing w:val="16"/>
          <w:w w:val="95"/>
        </w:rPr>
        <w:t xml:space="preserve"> </w:t>
      </w:r>
      <w:r w:rsidRPr="00E736BC">
        <w:rPr>
          <w:w w:val="95"/>
        </w:rPr>
        <w:t>is</w:t>
      </w:r>
      <w:r w:rsidRPr="00E736BC">
        <w:rPr>
          <w:spacing w:val="10"/>
          <w:w w:val="95"/>
        </w:rPr>
        <w:t xml:space="preserve"> </w:t>
      </w:r>
      <w:r w:rsidRPr="00E736BC">
        <w:rPr>
          <w:w w:val="95"/>
        </w:rPr>
        <w:t>economically</w:t>
      </w:r>
      <w:r w:rsidRPr="00E736BC">
        <w:rPr>
          <w:spacing w:val="10"/>
          <w:w w:val="95"/>
        </w:rPr>
        <w:t xml:space="preserve"> </w:t>
      </w:r>
      <w:r w:rsidRPr="00E736BC">
        <w:rPr>
          <w:w w:val="95"/>
        </w:rPr>
        <w:t>disadvantaged,</w:t>
      </w:r>
      <w:r w:rsidRPr="00E736BC">
        <w:rPr>
          <w:spacing w:val="2"/>
          <w:w w:val="95"/>
        </w:rPr>
        <w:t xml:space="preserve"> </w:t>
      </w:r>
      <w:r w:rsidRPr="00E736BC">
        <w:rPr>
          <w:w w:val="95"/>
        </w:rPr>
        <w:t>has</w:t>
      </w:r>
      <w:r w:rsidRPr="00E736BC">
        <w:rPr>
          <w:spacing w:val="10"/>
          <w:w w:val="95"/>
        </w:rPr>
        <w:t xml:space="preserve"> </w:t>
      </w:r>
      <w:r w:rsidRPr="00E736BC">
        <w:rPr>
          <w:w w:val="95"/>
        </w:rPr>
        <w:t>a</w:t>
      </w:r>
      <w:r w:rsidRPr="00E736BC">
        <w:rPr>
          <w:spacing w:val="16"/>
          <w:w w:val="95"/>
        </w:rPr>
        <w:t xml:space="preserve"> </w:t>
      </w:r>
      <w:r w:rsidRPr="00E736BC">
        <w:rPr>
          <w:w w:val="95"/>
        </w:rPr>
        <w:t>disability,</w:t>
      </w:r>
      <w:r w:rsidRPr="00E736BC">
        <w:rPr>
          <w:spacing w:val="2"/>
          <w:w w:val="95"/>
        </w:rPr>
        <w:t xml:space="preserve"> </w:t>
      </w:r>
      <w:r w:rsidRPr="00E736BC">
        <w:rPr>
          <w:w w:val="95"/>
        </w:rPr>
        <w:t>or</w:t>
      </w:r>
      <w:r w:rsidRPr="00E736BC">
        <w:rPr>
          <w:spacing w:val="9"/>
          <w:w w:val="95"/>
        </w:rPr>
        <w:t xml:space="preserve"> </w:t>
      </w:r>
      <w:r w:rsidRPr="00E736BC">
        <w:rPr>
          <w:w w:val="95"/>
        </w:rPr>
        <w:t>is</w:t>
      </w:r>
      <w:r w:rsidRPr="00E736BC">
        <w:rPr>
          <w:spacing w:val="10"/>
          <w:w w:val="95"/>
        </w:rPr>
        <w:t xml:space="preserve"> </w:t>
      </w:r>
      <w:r w:rsidRPr="00E736BC">
        <w:rPr>
          <w:w w:val="95"/>
        </w:rPr>
        <w:t>an</w:t>
      </w:r>
      <w:r w:rsidRPr="00E736BC">
        <w:rPr>
          <w:spacing w:val="16"/>
          <w:w w:val="95"/>
        </w:rPr>
        <w:t xml:space="preserve"> </w:t>
      </w:r>
      <w:r w:rsidRPr="00E736BC">
        <w:rPr>
          <w:w w:val="95"/>
        </w:rPr>
        <w:t>English</w:t>
      </w:r>
      <w:r w:rsidRPr="00E736BC">
        <w:rPr>
          <w:spacing w:val="-44"/>
          <w:w w:val="95"/>
        </w:rPr>
        <w:t xml:space="preserve"> </w:t>
      </w:r>
      <w:r>
        <w:t>learner/former</w:t>
      </w:r>
      <w:r w:rsidRPr="00E736BC">
        <w:rPr>
          <w:spacing w:val="-5"/>
        </w:rPr>
        <w:t xml:space="preserve"> </w:t>
      </w:r>
      <w:r>
        <w:t>English</w:t>
      </w:r>
      <w:r w:rsidRPr="00E736BC">
        <w:rPr>
          <w:spacing w:val="1"/>
        </w:rPr>
        <w:t xml:space="preserve"> </w:t>
      </w:r>
      <w:r>
        <w:t>learner)</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468597F1" w14:textId="4F17BD58" w:rsidR="00E736BC" w:rsidRDefault="00E736BC" w:rsidP="00E736BC">
      <w:r>
        <w:rPr>
          <w:w w:val="95"/>
        </w:rPr>
        <w:t>The</w:t>
      </w:r>
      <w:r>
        <w:rPr>
          <w:spacing w:val="13"/>
          <w:w w:val="95"/>
        </w:rPr>
        <w:t xml:space="preserve"> </w:t>
      </w:r>
      <w:r>
        <w:rPr>
          <w:w w:val="95"/>
        </w:rPr>
        <w:t>number</w:t>
      </w:r>
      <w:r>
        <w:rPr>
          <w:spacing w:val="7"/>
          <w:w w:val="95"/>
        </w:rPr>
        <w:t xml:space="preserve"> </w:t>
      </w:r>
      <w:r>
        <w:rPr>
          <w:w w:val="95"/>
        </w:rPr>
        <w:t>of students</w:t>
      </w:r>
      <w:r>
        <w:rPr>
          <w:spacing w:val="7"/>
          <w:w w:val="95"/>
        </w:rPr>
        <w:t xml:space="preserve"> </w:t>
      </w:r>
      <w:r>
        <w:rPr>
          <w:w w:val="95"/>
        </w:rPr>
        <w:t>identified</w:t>
      </w:r>
      <w:r>
        <w:rPr>
          <w:spacing w:val="13"/>
          <w:w w:val="95"/>
        </w:rPr>
        <w:t xml:space="preserve"> </w:t>
      </w:r>
      <w:r>
        <w:rPr>
          <w:w w:val="95"/>
        </w:rPr>
        <w:t>as</w:t>
      </w:r>
      <w:r>
        <w:rPr>
          <w:spacing w:val="7"/>
          <w:w w:val="95"/>
        </w:rPr>
        <w:t xml:space="preserve"> </w:t>
      </w:r>
      <w:r>
        <w:rPr>
          <w:w w:val="95"/>
        </w:rPr>
        <w:t>high</w:t>
      </w:r>
      <w:r>
        <w:rPr>
          <w:spacing w:val="13"/>
          <w:w w:val="95"/>
        </w:rPr>
        <w:t xml:space="preserve"> </w:t>
      </w:r>
      <w:r>
        <w:rPr>
          <w:w w:val="95"/>
        </w:rPr>
        <w:t>needs</w:t>
      </w:r>
      <w:r>
        <w:rPr>
          <w:spacing w:val="8"/>
          <w:w w:val="95"/>
        </w:rPr>
        <w:t xml:space="preserve"> </w:t>
      </w:r>
      <w:r>
        <w:rPr>
          <w:w w:val="95"/>
        </w:rPr>
        <w:t>has</w:t>
      </w:r>
      <w:r>
        <w:rPr>
          <w:spacing w:val="7"/>
          <w:w w:val="95"/>
        </w:rPr>
        <w:t xml:space="preserve"> </w:t>
      </w:r>
      <w:r>
        <w:rPr>
          <w:w w:val="95"/>
        </w:rPr>
        <w:t>increased. In</w:t>
      </w:r>
      <w:r>
        <w:rPr>
          <w:spacing w:val="13"/>
          <w:w w:val="95"/>
        </w:rPr>
        <w:t xml:space="preserve"> </w:t>
      </w:r>
      <w:r>
        <w:rPr>
          <w:w w:val="95"/>
        </w:rPr>
        <w:t>particular, the</w:t>
      </w:r>
      <w:r>
        <w:rPr>
          <w:spacing w:val="13"/>
          <w:w w:val="95"/>
        </w:rPr>
        <w:t xml:space="preserve"> </w:t>
      </w:r>
      <w:r>
        <w:rPr>
          <w:w w:val="95"/>
        </w:rPr>
        <w:t>number</w:t>
      </w:r>
      <w:r>
        <w:rPr>
          <w:spacing w:val="7"/>
          <w:w w:val="95"/>
        </w:rPr>
        <w:t xml:space="preserve"> </w:t>
      </w:r>
      <w:r>
        <w:rPr>
          <w:w w:val="95"/>
        </w:rPr>
        <w:t>of English</w:t>
      </w:r>
      <w:r>
        <w:rPr>
          <w:spacing w:val="13"/>
          <w:w w:val="95"/>
        </w:rPr>
        <w:t xml:space="preserve"> </w:t>
      </w:r>
      <w:r>
        <w:rPr>
          <w:w w:val="95"/>
        </w:rPr>
        <w:t>Learners</w:t>
      </w:r>
      <w:r>
        <w:rPr>
          <w:spacing w:val="8"/>
          <w:w w:val="95"/>
        </w:rPr>
        <w:t xml:space="preserve"> </w:t>
      </w:r>
      <w:r>
        <w:rPr>
          <w:w w:val="95"/>
        </w:rPr>
        <w:t>has</w:t>
      </w:r>
      <w:r>
        <w:rPr>
          <w:spacing w:val="7"/>
          <w:w w:val="95"/>
        </w:rPr>
        <w:t xml:space="preserve"> </w:t>
      </w:r>
      <w:r>
        <w:rPr>
          <w:w w:val="95"/>
        </w:rPr>
        <w:t>grown</w:t>
      </w:r>
      <w:r>
        <w:rPr>
          <w:spacing w:val="13"/>
          <w:w w:val="95"/>
        </w:rPr>
        <w:t xml:space="preserve"> </w:t>
      </w:r>
      <w:r>
        <w:rPr>
          <w:w w:val="95"/>
        </w:rPr>
        <w:t>from</w:t>
      </w:r>
      <w:r>
        <w:rPr>
          <w:spacing w:val="-45"/>
          <w:w w:val="95"/>
        </w:rPr>
        <w:t xml:space="preserve"> </w:t>
      </w:r>
      <w:r>
        <w:rPr>
          <w:w w:val="95"/>
        </w:rPr>
        <w:t>82</w:t>
      </w:r>
      <w:r>
        <w:rPr>
          <w:spacing w:val="17"/>
          <w:w w:val="95"/>
        </w:rPr>
        <w:t xml:space="preserve"> </w:t>
      </w:r>
      <w:r>
        <w:rPr>
          <w:w w:val="95"/>
        </w:rPr>
        <w:t>to</w:t>
      </w:r>
      <w:r>
        <w:rPr>
          <w:spacing w:val="17"/>
          <w:w w:val="95"/>
        </w:rPr>
        <w:t xml:space="preserve"> </w:t>
      </w:r>
      <w:r>
        <w:rPr>
          <w:w w:val="95"/>
        </w:rPr>
        <w:t>142</w:t>
      </w:r>
      <w:r>
        <w:rPr>
          <w:spacing w:val="17"/>
          <w:w w:val="95"/>
        </w:rPr>
        <w:t xml:space="preserve"> </w:t>
      </w:r>
      <w:r>
        <w:rPr>
          <w:w w:val="95"/>
        </w:rPr>
        <w:t>in</w:t>
      </w:r>
      <w:r>
        <w:rPr>
          <w:spacing w:val="18"/>
          <w:w w:val="95"/>
        </w:rPr>
        <w:t xml:space="preserve"> </w:t>
      </w:r>
      <w:r>
        <w:rPr>
          <w:w w:val="95"/>
        </w:rPr>
        <w:t>two</w:t>
      </w:r>
      <w:r>
        <w:rPr>
          <w:spacing w:val="17"/>
          <w:w w:val="95"/>
        </w:rPr>
        <w:t xml:space="preserve"> </w:t>
      </w:r>
      <w:r>
        <w:rPr>
          <w:w w:val="95"/>
        </w:rPr>
        <w:t>years.</w:t>
      </w:r>
      <w:r>
        <w:rPr>
          <w:spacing w:val="3"/>
          <w:w w:val="95"/>
        </w:rPr>
        <w:t xml:space="preserve"> </w:t>
      </w:r>
      <w:r>
        <w:rPr>
          <w:w w:val="95"/>
        </w:rPr>
        <w:t>Of</w:t>
      </w:r>
      <w:r>
        <w:rPr>
          <w:spacing w:val="4"/>
          <w:w w:val="95"/>
        </w:rPr>
        <w:t xml:space="preserve"> </w:t>
      </w:r>
      <w:r>
        <w:rPr>
          <w:w w:val="95"/>
        </w:rPr>
        <w:t>our</w:t>
      </w:r>
      <w:r>
        <w:rPr>
          <w:spacing w:val="11"/>
          <w:w w:val="95"/>
        </w:rPr>
        <w:t xml:space="preserve"> </w:t>
      </w:r>
      <w:r>
        <w:rPr>
          <w:w w:val="95"/>
        </w:rPr>
        <w:t>EL</w:t>
      </w:r>
      <w:r>
        <w:rPr>
          <w:spacing w:val="17"/>
          <w:w w:val="95"/>
        </w:rPr>
        <w:t xml:space="preserve"> </w:t>
      </w:r>
      <w:r>
        <w:rPr>
          <w:w w:val="95"/>
        </w:rPr>
        <w:t>population,</w:t>
      </w:r>
      <w:r>
        <w:rPr>
          <w:spacing w:val="3"/>
          <w:w w:val="95"/>
        </w:rPr>
        <w:t xml:space="preserve"> </w:t>
      </w:r>
      <w:r>
        <w:rPr>
          <w:w w:val="95"/>
        </w:rPr>
        <w:t>68%</w:t>
      </w:r>
      <w:r>
        <w:rPr>
          <w:spacing w:val="18"/>
          <w:w w:val="95"/>
        </w:rPr>
        <w:t xml:space="preserve"> </w:t>
      </w:r>
      <w:r>
        <w:rPr>
          <w:w w:val="95"/>
        </w:rPr>
        <w:t>are</w:t>
      </w:r>
      <w:r>
        <w:rPr>
          <w:spacing w:val="17"/>
          <w:w w:val="95"/>
        </w:rPr>
        <w:t xml:space="preserve"> </w:t>
      </w:r>
      <w:r>
        <w:rPr>
          <w:w w:val="95"/>
        </w:rPr>
        <w:t>enrolled</w:t>
      </w:r>
      <w:r>
        <w:rPr>
          <w:spacing w:val="17"/>
          <w:w w:val="95"/>
        </w:rPr>
        <w:t xml:space="preserve"> </w:t>
      </w:r>
      <w:r>
        <w:rPr>
          <w:w w:val="95"/>
        </w:rPr>
        <w:t>in</w:t>
      </w:r>
      <w:r>
        <w:rPr>
          <w:spacing w:val="18"/>
          <w:w w:val="95"/>
        </w:rPr>
        <w:t xml:space="preserve"> </w:t>
      </w:r>
      <w:r>
        <w:rPr>
          <w:w w:val="95"/>
        </w:rPr>
        <w:t>grades</w:t>
      </w:r>
      <w:r>
        <w:rPr>
          <w:spacing w:val="11"/>
          <w:w w:val="95"/>
        </w:rPr>
        <w:t xml:space="preserve"> </w:t>
      </w:r>
      <w:r>
        <w:rPr>
          <w:w w:val="95"/>
        </w:rPr>
        <w:t>PreK-5</w:t>
      </w:r>
      <w:r>
        <w:rPr>
          <w:spacing w:val="17"/>
          <w:w w:val="95"/>
        </w:rPr>
        <w:t xml:space="preserve"> </w:t>
      </w:r>
      <w:r>
        <w:rPr>
          <w:w w:val="95"/>
        </w:rPr>
        <w:t>in</w:t>
      </w:r>
      <w:r>
        <w:rPr>
          <w:spacing w:val="17"/>
          <w:w w:val="95"/>
        </w:rPr>
        <w:t xml:space="preserve"> </w:t>
      </w:r>
      <w:r>
        <w:rPr>
          <w:w w:val="95"/>
        </w:rPr>
        <w:t>2020.</w:t>
      </w:r>
      <w:r>
        <w:rPr>
          <w:spacing w:val="4"/>
          <w:w w:val="95"/>
        </w:rPr>
        <w:t xml:space="preserve"> </w:t>
      </w:r>
      <w:r>
        <w:rPr>
          <w:w w:val="95"/>
        </w:rPr>
        <w:t>Further,</w:t>
      </w:r>
      <w:r>
        <w:rPr>
          <w:spacing w:val="3"/>
          <w:w w:val="95"/>
        </w:rPr>
        <w:t xml:space="preserve"> </w:t>
      </w:r>
      <w:r>
        <w:rPr>
          <w:w w:val="95"/>
        </w:rPr>
        <w:t>55%</w:t>
      </w:r>
      <w:r>
        <w:rPr>
          <w:spacing w:val="17"/>
          <w:w w:val="95"/>
        </w:rPr>
        <w:t xml:space="preserve"> </w:t>
      </w:r>
      <w:r>
        <w:rPr>
          <w:w w:val="95"/>
        </w:rPr>
        <w:t>of</w:t>
      </w:r>
      <w:r>
        <w:rPr>
          <w:spacing w:val="4"/>
          <w:w w:val="95"/>
        </w:rPr>
        <w:t xml:space="preserve"> </w:t>
      </w:r>
      <w:r>
        <w:rPr>
          <w:w w:val="95"/>
        </w:rPr>
        <w:t>our</w:t>
      </w:r>
      <w:r>
        <w:rPr>
          <w:spacing w:val="11"/>
          <w:w w:val="95"/>
        </w:rPr>
        <w:t xml:space="preserve"> </w:t>
      </w:r>
      <w:r>
        <w:rPr>
          <w:w w:val="95"/>
        </w:rPr>
        <w:t>ELs</w:t>
      </w:r>
      <w:r>
        <w:rPr>
          <w:spacing w:val="11"/>
          <w:w w:val="95"/>
        </w:rPr>
        <w:t xml:space="preserve"> </w:t>
      </w:r>
      <w:r>
        <w:rPr>
          <w:w w:val="95"/>
        </w:rPr>
        <w:t>have</w:t>
      </w:r>
      <w:r>
        <w:rPr>
          <w:spacing w:val="17"/>
          <w:w w:val="95"/>
        </w:rPr>
        <w:t xml:space="preserve"> </w:t>
      </w:r>
      <w:r>
        <w:rPr>
          <w:w w:val="95"/>
        </w:rPr>
        <w:t>been</w:t>
      </w:r>
      <w:r>
        <w:rPr>
          <w:spacing w:val="1"/>
          <w:w w:val="95"/>
        </w:rPr>
        <w:t xml:space="preserve"> </w:t>
      </w:r>
      <w:r>
        <w:rPr>
          <w:w w:val="95"/>
        </w:rPr>
        <w:t>in</w:t>
      </w:r>
      <w:r>
        <w:rPr>
          <w:spacing w:val="9"/>
          <w:w w:val="95"/>
        </w:rPr>
        <w:t xml:space="preserve"> </w:t>
      </w:r>
      <w:r>
        <w:rPr>
          <w:w w:val="95"/>
        </w:rPr>
        <w:t>Massachusetts</w:t>
      </w:r>
      <w:r>
        <w:rPr>
          <w:spacing w:val="3"/>
          <w:w w:val="95"/>
        </w:rPr>
        <w:t xml:space="preserve"> </w:t>
      </w:r>
      <w:r>
        <w:rPr>
          <w:w w:val="95"/>
        </w:rPr>
        <w:t>school</w:t>
      </w:r>
      <w:r>
        <w:rPr>
          <w:spacing w:val="10"/>
          <w:w w:val="95"/>
        </w:rPr>
        <w:t xml:space="preserve"> </w:t>
      </w:r>
      <w:r>
        <w:rPr>
          <w:w w:val="95"/>
        </w:rPr>
        <w:t>for</w:t>
      </w:r>
      <w:r>
        <w:rPr>
          <w:spacing w:val="3"/>
          <w:w w:val="95"/>
        </w:rPr>
        <w:t xml:space="preserve"> </w:t>
      </w:r>
      <w:r>
        <w:rPr>
          <w:w w:val="95"/>
        </w:rPr>
        <w:t>less</w:t>
      </w:r>
      <w:r>
        <w:rPr>
          <w:spacing w:val="4"/>
          <w:w w:val="95"/>
        </w:rPr>
        <w:t xml:space="preserve"> </w:t>
      </w:r>
      <w:r>
        <w:rPr>
          <w:w w:val="95"/>
        </w:rPr>
        <w:t>than</w:t>
      </w:r>
      <w:r>
        <w:rPr>
          <w:spacing w:val="9"/>
          <w:w w:val="95"/>
        </w:rPr>
        <w:t xml:space="preserve"> </w:t>
      </w:r>
      <w:r>
        <w:rPr>
          <w:w w:val="95"/>
        </w:rPr>
        <w:t>2</w:t>
      </w:r>
      <w:r>
        <w:rPr>
          <w:spacing w:val="10"/>
          <w:w w:val="95"/>
        </w:rPr>
        <w:t xml:space="preserve"> </w:t>
      </w:r>
      <w:r>
        <w:rPr>
          <w:w w:val="95"/>
        </w:rPr>
        <w:t>years</w:t>
      </w:r>
      <w:r>
        <w:rPr>
          <w:spacing w:val="3"/>
          <w:w w:val="95"/>
        </w:rPr>
        <w:t xml:space="preserve"> </w:t>
      </w:r>
      <w:r>
        <w:rPr>
          <w:w w:val="95"/>
        </w:rPr>
        <w:t>and</w:t>
      </w:r>
      <w:r>
        <w:rPr>
          <w:spacing w:val="9"/>
          <w:w w:val="95"/>
        </w:rPr>
        <w:t xml:space="preserve"> </w:t>
      </w:r>
      <w:r>
        <w:rPr>
          <w:w w:val="95"/>
        </w:rPr>
        <w:t>have</w:t>
      </w:r>
      <w:r>
        <w:rPr>
          <w:spacing w:val="10"/>
          <w:w w:val="95"/>
        </w:rPr>
        <w:t xml:space="preserve"> </w:t>
      </w:r>
      <w:r>
        <w:rPr>
          <w:w w:val="95"/>
        </w:rPr>
        <w:t>demonstrated</w:t>
      </w:r>
      <w:r>
        <w:rPr>
          <w:spacing w:val="9"/>
          <w:w w:val="95"/>
        </w:rPr>
        <w:t xml:space="preserve"> </w:t>
      </w:r>
      <w:r>
        <w:rPr>
          <w:w w:val="95"/>
        </w:rPr>
        <w:t>that</w:t>
      </w:r>
      <w:r>
        <w:rPr>
          <w:spacing w:val="-3"/>
          <w:w w:val="95"/>
        </w:rPr>
        <w:t xml:space="preserve"> </w:t>
      </w:r>
      <w:r>
        <w:rPr>
          <w:w w:val="95"/>
        </w:rPr>
        <w:t>they</w:t>
      </w:r>
      <w:r>
        <w:rPr>
          <w:spacing w:val="4"/>
          <w:w w:val="95"/>
        </w:rPr>
        <w:t xml:space="preserve"> </w:t>
      </w:r>
      <w:r>
        <w:rPr>
          <w:w w:val="95"/>
        </w:rPr>
        <w:t>have</w:t>
      </w:r>
      <w:r>
        <w:rPr>
          <w:spacing w:val="9"/>
          <w:w w:val="95"/>
        </w:rPr>
        <w:t xml:space="preserve"> </w:t>
      </w:r>
      <w:r>
        <w:rPr>
          <w:w w:val="95"/>
        </w:rPr>
        <w:t>a</w:t>
      </w:r>
      <w:r>
        <w:rPr>
          <w:spacing w:val="9"/>
          <w:w w:val="95"/>
        </w:rPr>
        <w:t xml:space="preserve"> </w:t>
      </w:r>
      <w:r>
        <w:rPr>
          <w:w w:val="95"/>
        </w:rPr>
        <w:t>lower</w:t>
      </w:r>
      <w:r>
        <w:rPr>
          <w:spacing w:val="4"/>
          <w:w w:val="95"/>
        </w:rPr>
        <w:t xml:space="preserve"> </w:t>
      </w:r>
      <w:r>
        <w:rPr>
          <w:w w:val="95"/>
        </w:rPr>
        <w:t>English</w:t>
      </w:r>
      <w:r>
        <w:rPr>
          <w:spacing w:val="9"/>
          <w:w w:val="95"/>
        </w:rPr>
        <w:t xml:space="preserve"> </w:t>
      </w:r>
      <w:r>
        <w:rPr>
          <w:w w:val="95"/>
        </w:rPr>
        <w:t>proficiency,</w:t>
      </w:r>
      <w:r>
        <w:rPr>
          <w:spacing w:val="-3"/>
          <w:w w:val="95"/>
        </w:rPr>
        <w:t xml:space="preserve"> </w:t>
      </w:r>
      <w:r>
        <w:rPr>
          <w:w w:val="95"/>
        </w:rPr>
        <w:t>requiring</w:t>
      </w:r>
      <w:r>
        <w:rPr>
          <w:spacing w:val="1"/>
          <w:w w:val="95"/>
        </w:rPr>
        <w:t xml:space="preserve"> </w:t>
      </w:r>
      <w:r>
        <w:rPr>
          <w:w w:val="95"/>
        </w:rPr>
        <w:t>more</w:t>
      </w:r>
      <w:r>
        <w:rPr>
          <w:spacing w:val="10"/>
          <w:w w:val="95"/>
        </w:rPr>
        <w:t xml:space="preserve"> </w:t>
      </w:r>
      <w:r>
        <w:rPr>
          <w:w w:val="95"/>
        </w:rPr>
        <w:t>focused</w:t>
      </w:r>
      <w:r>
        <w:rPr>
          <w:spacing w:val="11"/>
          <w:w w:val="95"/>
        </w:rPr>
        <w:t xml:space="preserve"> </w:t>
      </w:r>
      <w:r>
        <w:rPr>
          <w:w w:val="95"/>
        </w:rPr>
        <w:t>English</w:t>
      </w:r>
      <w:r>
        <w:rPr>
          <w:spacing w:val="11"/>
          <w:w w:val="95"/>
        </w:rPr>
        <w:t xml:space="preserve"> </w:t>
      </w:r>
      <w:r>
        <w:rPr>
          <w:w w:val="95"/>
        </w:rPr>
        <w:t>Language</w:t>
      </w:r>
      <w:r>
        <w:rPr>
          <w:spacing w:val="10"/>
          <w:w w:val="95"/>
        </w:rPr>
        <w:t xml:space="preserve"> </w:t>
      </w:r>
      <w:r>
        <w:rPr>
          <w:w w:val="95"/>
        </w:rPr>
        <w:t>Development</w:t>
      </w:r>
      <w:r>
        <w:rPr>
          <w:spacing w:val="-2"/>
          <w:w w:val="95"/>
        </w:rPr>
        <w:t xml:space="preserve"> </w:t>
      </w:r>
      <w:r>
        <w:rPr>
          <w:w w:val="95"/>
        </w:rPr>
        <w:t>(ELD)</w:t>
      </w:r>
      <w:r>
        <w:rPr>
          <w:spacing w:val="5"/>
          <w:w w:val="95"/>
        </w:rPr>
        <w:t xml:space="preserve"> </w:t>
      </w:r>
      <w:r>
        <w:rPr>
          <w:w w:val="95"/>
        </w:rPr>
        <w:t>instruction.</w:t>
      </w:r>
      <w:r>
        <w:rPr>
          <w:spacing w:val="-2"/>
          <w:w w:val="95"/>
        </w:rPr>
        <w:t xml:space="preserve"> </w:t>
      </w:r>
      <w:r>
        <w:rPr>
          <w:w w:val="95"/>
        </w:rPr>
        <w:t>With</w:t>
      </w:r>
      <w:r>
        <w:rPr>
          <w:spacing w:val="11"/>
          <w:w w:val="95"/>
        </w:rPr>
        <w:t xml:space="preserve"> </w:t>
      </w:r>
      <w:r>
        <w:rPr>
          <w:w w:val="95"/>
        </w:rPr>
        <w:t>this</w:t>
      </w:r>
      <w:r>
        <w:rPr>
          <w:spacing w:val="5"/>
          <w:w w:val="95"/>
        </w:rPr>
        <w:t xml:space="preserve"> </w:t>
      </w:r>
      <w:r>
        <w:rPr>
          <w:w w:val="95"/>
        </w:rPr>
        <w:t>growing</w:t>
      </w:r>
      <w:r>
        <w:rPr>
          <w:spacing w:val="11"/>
          <w:w w:val="95"/>
        </w:rPr>
        <w:t xml:space="preserve"> </w:t>
      </w:r>
      <w:r>
        <w:rPr>
          <w:w w:val="95"/>
        </w:rPr>
        <w:t>number</w:t>
      </w:r>
      <w:r>
        <w:rPr>
          <w:spacing w:val="5"/>
          <w:w w:val="95"/>
        </w:rPr>
        <w:t xml:space="preserve"> </w:t>
      </w:r>
      <w:r>
        <w:rPr>
          <w:w w:val="95"/>
        </w:rPr>
        <w:t>in</w:t>
      </w:r>
      <w:r>
        <w:rPr>
          <w:spacing w:val="10"/>
          <w:w w:val="95"/>
        </w:rPr>
        <w:t xml:space="preserve"> </w:t>
      </w:r>
      <w:r>
        <w:rPr>
          <w:w w:val="95"/>
        </w:rPr>
        <w:t>our</w:t>
      </w:r>
      <w:r>
        <w:rPr>
          <w:spacing w:val="5"/>
          <w:w w:val="95"/>
        </w:rPr>
        <w:t xml:space="preserve"> </w:t>
      </w:r>
      <w:r>
        <w:rPr>
          <w:w w:val="95"/>
        </w:rPr>
        <w:t>preschool</w:t>
      </w:r>
      <w:r>
        <w:rPr>
          <w:spacing w:val="11"/>
          <w:w w:val="95"/>
        </w:rPr>
        <w:t xml:space="preserve"> </w:t>
      </w:r>
      <w:r>
        <w:rPr>
          <w:w w:val="95"/>
        </w:rPr>
        <w:t>programs,</w:t>
      </w:r>
      <w:r>
        <w:rPr>
          <w:spacing w:val="-2"/>
          <w:w w:val="95"/>
        </w:rPr>
        <w:t xml:space="preserve"> </w:t>
      </w:r>
      <w:r>
        <w:rPr>
          <w:w w:val="95"/>
        </w:rPr>
        <w:t>a</w:t>
      </w:r>
      <w:r>
        <w:t xml:space="preserve"> </w:t>
      </w:r>
      <w:r>
        <w:rPr>
          <w:w w:val="95"/>
        </w:rPr>
        <w:t>phenomenon</w:t>
      </w:r>
      <w:r>
        <w:rPr>
          <w:spacing w:val="1"/>
          <w:w w:val="95"/>
        </w:rPr>
        <w:t xml:space="preserve"> </w:t>
      </w:r>
      <w:r>
        <w:rPr>
          <w:w w:val="95"/>
        </w:rPr>
        <w:t>previously unknown</w:t>
      </w:r>
      <w:r>
        <w:rPr>
          <w:spacing w:val="1"/>
          <w:w w:val="95"/>
        </w:rPr>
        <w:t xml:space="preserve"> </w:t>
      </w:r>
      <w:r>
        <w:rPr>
          <w:w w:val="95"/>
        </w:rPr>
        <w:t>at this developmental</w:t>
      </w:r>
      <w:r>
        <w:rPr>
          <w:spacing w:val="1"/>
          <w:w w:val="95"/>
        </w:rPr>
        <w:t xml:space="preserve"> </w:t>
      </w:r>
      <w:r>
        <w:rPr>
          <w:w w:val="95"/>
        </w:rPr>
        <w:t>stage, we</w:t>
      </w:r>
      <w:r>
        <w:rPr>
          <w:spacing w:val="45"/>
        </w:rPr>
        <w:t xml:space="preserve"> </w:t>
      </w:r>
      <w:r>
        <w:rPr>
          <w:w w:val="95"/>
        </w:rPr>
        <w:t>seek to</w:t>
      </w:r>
      <w:r>
        <w:rPr>
          <w:spacing w:val="45"/>
        </w:rPr>
        <w:t xml:space="preserve"> </w:t>
      </w:r>
      <w:r>
        <w:rPr>
          <w:w w:val="95"/>
        </w:rPr>
        <w:t>improve</w:t>
      </w:r>
      <w:r>
        <w:rPr>
          <w:spacing w:val="45"/>
        </w:rPr>
        <w:t xml:space="preserve"> </w:t>
      </w:r>
      <w:r>
        <w:rPr>
          <w:w w:val="95"/>
        </w:rPr>
        <w:t>their early learning</w:t>
      </w:r>
      <w:r>
        <w:rPr>
          <w:spacing w:val="45"/>
        </w:rPr>
        <w:t xml:space="preserve"> </w:t>
      </w:r>
      <w:r>
        <w:rPr>
          <w:w w:val="95"/>
        </w:rPr>
        <w:t>experience. In</w:t>
      </w:r>
      <w:r>
        <w:rPr>
          <w:spacing w:val="1"/>
          <w:w w:val="95"/>
        </w:rPr>
        <w:t xml:space="preserve"> </w:t>
      </w:r>
      <w:r>
        <w:rPr>
          <w:w w:val="90"/>
        </w:rPr>
        <w:t>addition, a</w:t>
      </w:r>
      <w:r>
        <w:rPr>
          <w:spacing w:val="1"/>
          <w:w w:val="90"/>
        </w:rPr>
        <w:t xml:space="preserve"> </w:t>
      </w:r>
      <w:r>
        <w:rPr>
          <w:w w:val="90"/>
        </w:rPr>
        <w:t>growing</w:t>
      </w:r>
      <w:r>
        <w:rPr>
          <w:spacing w:val="1"/>
          <w:w w:val="90"/>
        </w:rPr>
        <w:t xml:space="preserve"> </w:t>
      </w:r>
      <w:r>
        <w:rPr>
          <w:w w:val="90"/>
        </w:rPr>
        <w:t>number</w:t>
      </w:r>
      <w:r>
        <w:rPr>
          <w:spacing w:val="1"/>
          <w:w w:val="90"/>
        </w:rPr>
        <w:t xml:space="preserve"> </w:t>
      </w:r>
      <w:r>
        <w:rPr>
          <w:w w:val="90"/>
        </w:rPr>
        <w:t>of students</w:t>
      </w:r>
      <w:r>
        <w:rPr>
          <w:spacing w:val="1"/>
          <w:w w:val="90"/>
        </w:rPr>
        <w:t xml:space="preserve"> </w:t>
      </w:r>
      <w:r>
        <w:rPr>
          <w:w w:val="90"/>
        </w:rPr>
        <w:t>in</w:t>
      </w:r>
      <w:r>
        <w:rPr>
          <w:spacing w:val="40"/>
        </w:rPr>
        <w:t xml:space="preserve"> </w:t>
      </w:r>
      <w:r>
        <w:rPr>
          <w:w w:val="90"/>
        </w:rPr>
        <w:t>our</w:t>
      </w:r>
      <w:r>
        <w:rPr>
          <w:spacing w:val="40"/>
        </w:rPr>
        <w:t xml:space="preserve"> </w:t>
      </w:r>
      <w:r>
        <w:rPr>
          <w:w w:val="90"/>
        </w:rPr>
        <w:t>EL</w:t>
      </w:r>
      <w:r>
        <w:rPr>
          <w:spacing w:val="40"/>
        </w:rPr>
        <w:t xml:space="preserve"> </w:t>
      </w:r>
      <w:r>
        <w:rPr>
          <w:w w:val="90"/>
        </w:rPr>
        <w:t>population</w:t>
      </w:r>
      <w:r>
        <w:rPr>
          <w:spacing w:val="40"/>
        </w:rPr>
        <w:t xml:space="preserve"> </w:t>
      </w:r>
      <w:r>
        <w:rPr>
          <w:w w:val="90"/>
        </w:rPr>
        <w:t>are</w:t>
      </w:r>
      <w:r>
        <w:rPr>
          <w:spacing w:val="40"/>
        </w:rPr>
        <w:t xml:space="preserve"> </w:t>
      </w:r>
      <w:r>
        <w:rPr>
          <w:w w:val="90"/>
        </w:rPr>
        <w:t>also</w:t>
      </w:r>
      <w:r>
        <w:rPr>
          <w:spacing w:val="40"/>
        </w:rPr>
        <w:t xml:space="preserve"> </w:t>
      </w:r>
      <w:r>
        <w:rPr>
          <w:w w:val="90"/>
        </w:rPr>
        <w:t>identified</w:t>
      </w:r>
      <w:r>
        <w:rPr>
          <w:spacing w:val="40"/>
        </w:rPr>
        <w:t xml:space="preserve"> </w:t>
      </w:r>
      <w:r>
        <w:rPr>
          <w:w w:val="90"/>
        </w:rPr>
        <w:t>as</w:t>
      </w:r>
      <w:r>
        <w:rPr>
          <w:spacing w:val="40"/>
        </w:rPr>
        <w:t xml:space="preserve"> </w:t>
      </w:r>
      <w:r>
        <w:rPr>
          <w:w w:val="90"/>
        </w:rPr>
        <w:t>economically</w:t>
      </w:r>
      <w:r>
        <w:rPr>
          <w:spacing w:val="40"/>
        </w:rPr>
        <w:t xml:space="preserve"> </w:t>
      </w:r>
      <w:r>
        <w:rPr>
          <w:w w:val="90"/>
        </w:rPr>
        <w:t>disadvantaged. Similarly,</w:t>
      </w:r>
      <w:r>
        <w:rPr>
          <w:spacing w:val="1"/>
          <w:w w:val="90"/>
        </w:rPr>
        <w:t xml:space="preserve"> </w:t>
      </w:r>
      <w:r>
        <w:rPr>
          <w:w w:val="90"/>
        </w:rPr>
        <w:t>publicly</w:t>
      </w:r>
      <w:r>
        <w:rPr>
          <w:spacing w:val="32"/>
          <w:w w:val="90"/>
        </w:rPr>
        <w:t xml:space="preserve"> </w:t>
      </w:r>
      <w:r>
        <w:rPr>
          <w:w w:val="90"/>
        </w:rPr>
        <w:t>reported</w:t>
      </w:r>
      <w:r>
        <w:rPr>
          <w:spacing w:val="41"/>
          <w:w w:val="90"/>
        </w:rPr>
        <w:t xml:space="preserve"> </w:t>
      </w:r>
      <w:r>
        <w:rPr>
          <w:w w:val="90"/>
        </w:rPr>
        <w:t>data</w:t>
      </w:r>
      <w:r>
        <w:rPr>
          <w:spacing w:val="42"/>
          <w:w w:val="90"/>
        </w:rPr>
        <w:t xml:space="preserve"> </w:t>
      </w:r>
      <w:r>
        <w:rPr>
          <w:w w:val="90"/>
        </w:rPr>
        <w:t>collected</w:t>
      </w:r>
      <w:r>
        <w:rPr>
          <w:spacing w:val="41"/>
          <w:w w:val="90"/>
        </w:rPr>
        <w:t xml:space="preserve"> </w:t>
      </w:r>
      <w:r>
        <w:rPr>
          <w:w w:val="90"/>
        </w:rPr>
        <w:t>through</w:t>
      </w:r>
      <w:r>
        <w:rPr>
          <w:spacing w:val="41"/>
          <w:w w:val="90"/>
        </w:rPr>
        <w:t xml:space="preserve"> </w:t>
      </w:r>
      <w:r>
        <w:rPr>
          <w:w w:val="90"/>
        </w:rPr>
        <w:t>our</w:t>
      </w:r>
      <w:r>
        <w:rPr>
          <w:spacing w:val="33"/>
          <w:w w:val="90"/>
        </w:rPr>
        <w:t xml:space="preserve"> </w:t>
      </w:r>
      <w:r>
        <w:rPr>
          <w:w w:val="90"/>
        </w:rPr>
        <w:t>SIMS</w:t>
      </w:r>
      <w:r>
        <w:rPr>
          <w:spacing w:val="32"/>
          <w:w w:val="90"/>
        </w:rPr>
        <w:t xml:space="preserve"> </w:t>
      </w:r>
      <w:r>
        <w:rPr>
          <w:w w:val="90"/>
        </w:rPr>
        <w:t>submission</w:t>
      </w:r>
      <w:r>
        <w:rPr>
          <w:spacing w:val="41"/>
          <w:w w:val="90"/>
        </w:rPr>
        <w:t xml:space="preserve"> </w:t>
      </w:r>
      <w:r>
        <w:rPr>
          <w:w w:val="90"/>
        </w:rPr>
        <w:t>confirms</w:t>
      </w:r>
      <w:r>
        <w:rPr>
          <w:spacing w:val="33"/>
          <w:w w:val="90"/>
        </w:rPr>
        <w:t xml:space="preserve"> </w:t>
      </w:r>
      <w:r>
        <w:rPr>
          <w:w w:val="90"/>
        </w:rPr>
        <w:t>that</w:t>
      </w:r>
      <w:r>
        <w:rPr>
          <w:spacing w:val="23"/>
          <w:w w:val="90"/>
        </w:rPr>
        <w:t xml:space="preserve"> </w:t>
      </w:r>
      <w:r>
        <w:rPr>
          <w:w w:val="90"/>
        </w:rPr>
        <w:t>much</w:t>
      </w:r>
      <w:r>
        <w:rPr>
          <w:spacing w:val="41"/>
          <w:w w:val="90"/>
        </w:rPr>
        <w:t xml:space="preserve"> </w:t>
      </w:r>
      <w:r>
        <w:rPr>
          <w:w w:val="90"/>
        </w:rPr>
        <w:t>of</w:t>
      </w:r>
      <w:r>
        <w:rPr>
          <w:spacing w:val="23"/>
          <w:w w:val="90"/>
        </w:rPr>
        <w:t xml:space="preserve"> </w:t>
      </w:r>
      <w:r>
        <w:rPr>
          <w:w w:val="90"/>
        </w:rPr>
        <w:t>our</w:t>
      </w:r>
      <w:r>
        <w:rPr>
          <w:spacing w:val="32"/>
          <w:w w:val="90"/>
        </w:rPr>
        <w:t xml:space="preserve"> </w:t>
      </w:r>
      <w:r>
        <w:rPr>
          <w:w w:val="90"/>
        </w:rPr>
        <w:t>early</w:t>
      </w:r>
      <w:r>
        <w:rPr>
          <w:spacing w:val="33"/>
          <w:w w:val="90"/>
        </w:rPr>
        <w:t xml:space="preserve"> </w:t>
      </w:r>
      <w:r>
        <w:rPr>
          <w:w w:val="90"/>
        </w:rPr>
        <w:t>learning</w:t>
      </w:r>
      <w:r>
        <w:rPr>
          <w:spacing w:val="41"/>
          <w:w w:val="90"/>
        </w:rPr>
        <w:t xml:space="preserve"> </w:t>
      </w:r>
      <w:r>
        <w:rPr>
          <w:w w:val="90"/>
        </w:rPr>
        <w:t>programming</w:t>
      </w:r>
      <w:r>
        <w:rPr>
          <w:spacing w:val="41"/>
          <w:w w:val="90"/>
        </w:rPr>
        <w:t xml:space="preserve"> </w:t>
      </w:r>
      <w:r>
        <w:rPr>
          <w:w w:val="90"/>
        </w:rPr>
        <w:t>for</w:t>
      </w:r>
      <w:r>
        <w:rPr>
          <w:spacing w:val="33"/>
          <w:w w:val="90"/>
        </w:rPr>
        <w:t xml:space="preserve"> </w:t>
      </w:r>
      <w:r>
        <w:rPr>
          <w:w w:val="90"/>
        </w:rPr>
        <w:t>PreK</w:t>
      </w:r>
      <w:r>
        <w:rPr>
          <w:spacing w:val="-42"/>
          <w:w w:val="90"/>
        </w:rPr>
        <w:t xml:space="preserve"> </w:t>
      </w:r>
      <w:r>
        <w:rPr>
          <w:w w:val="95"/>
        </w:rPr>
        <w:t>focuses</w:t>
      </w:r>
      <w:r>
        <w:rPr>
          <w:spacing w:val="1"/>
          <w:w w:val="95"/>
        </w:rPr>
        <w:t xml:space="preserve"> </w:t>
      </w:r>
      <w:r>
        <w:rPr>
          <w:w w:val="95"/>
        </w:rPr>
        <w:t>on</w:t>
      </w:r>
      <w:r>
        <w:rPr>
          <w:spacing w:val="6"/>
          <w:w w:val="95"/>
        </w:rPr>
        <w:t xml:space="preserve"> </w:t>
      </w:r>
      <w:r>
        <w:rPr>
          <w:w w:val="95"/>
        </w:rPr>
        <w:t>early</w:t>
      </w:r>
      <w:r>
        <w:rPr>
          <w:spacing w:val="1"/>
          <w:w w:val="95"/>
        </w:rPr>
        <w:t xml:space="preserve"> </w:t>
      </w:r>
      <w:r>
        <w:rPr>
          <w:w w:val="95"/>
        </w:rPr>
        <w:t>intervention</w:t>
      </w:r>
      <w:r>
        <w:rPr>
          <w:spacing w:val="7"/>
          <w:w w:val="95"/>
        </w:rPr>
        <w:t xml:space="preserve"> </w:t>
      </w:r>
      <w:r>
        <w:rPr>
          <w:w w:val="95"/>
        </w:rPr>
        <w:t>and</w:t>
      </w:r>
      <w:r>
        <w:rPr>
          <w:spacing w:val="7"/>
          <w:w w:val="95"/>
        </w:rPr>
        <w:t xml:space="preserve"> </w:t>
      </w:r>
      <w:r>
        <w:rPr>
          <w:w w:val="95"/>
        </w:rPr>
        <w:t>support</w:t>
      </w:r>
      <w:r>
        <w:rPr>
          <w:spacing w:val="-5"/>
          <w:w w:val="95"/>
        </w:rPr>
        <w:t xml:space="preserve"> </w:t>
      </w:r>
      <w:r>
        <w:rPr>
          <w:w w:val="95"/>
        </w:rPr>
        <w:t>of</w:t>
      </w:r>
      <w:r>
        <w:rPr>
          <w:spacing w:val="-5"/>
          <w:w w:val="95"/>
        </w:rPr>
        <w:t xml:space="preserve"> </w:t>
      </w:r>
      <w:r>
        <w:rPr>
          <w:w w:val="95"/>
        </w:rPr>
        <w:t>students</w:t>
      </w:r>
      <w:r>
        <w:rPr>
          <w:spacing w:val="1"/>
          <w:w w:val="95"/>
        </w:rPr>
        <w:t xml:space="preserve"> </w:t>
      </w:r>
      <w:r>
        <w:rPr>
          <w:w w:val="95"/>
        </w:rPr>
        <w:t>who</w:t>
      </w:r>
      <w:r>
        <w:rPr>
          <w:spacing w:val="7"/>
          <w:w w:val="95"/>
        </w:rPr>
        <w:t xml:space="preserve"> </w:t>
      </w:r>
      <w:r>
        <w:rPr>
          <w:w w:val="95"/>
        </w:rPr>
        <w:t>qualify</w:t>
      </w:r>
      <w:r>
        <w:rPr>
          <w:spacing w:val="1"/>
          <w:w w:val="95"/>
        </w:rPr>
        <w:t xml:space="preserve"> </w:t>
      </w:r>
      <w:r>
        <w:rPr>
          <w:w w:val="95"/>
        </w:rPr>
        <w:t>for</w:t>
      </w:r>
      <w:r>
        <w:rPr>
          <w:spacing w:val="2"/>
          <w:w w:val="95"/>
        </w:rPr>
        <w:t xml:space="preserve"> </w:t>
      </w:r>
      <w:r>
        <w:rPr>
          <w:w w:val="95"/>
        </w:rPr>
        <w:t>special</w:t>
      </w:r>
      <w:r>
        <w:rPr>
          <w:spacing w:val="7"/>
          <w:w w:val="95"/>
        </w:rPr>
        <w:t xml:space="preserve"> </w:t>
      </w:r>
      <w:r>
        <w:rPr>
          <w:w w:val="95"/>
        </w:rPr>
        <w:t>education</w:t>
      </w:r>
      <w:r>
        <w:rPr>
          <w:spacing w:val="6"/>
          <w:w w:val="95"/>
        </w:rPr>
        <w:t xml:space="preserve"> </w:t>
      </w:r>
      <w:r>
        <w:rPr>
          <w:w w:val="95"/>
        </w:rPr>
        <w:t>services.</w:t>
      </w:r>
      <w:r>
        <w:rPr>
          <w:spacing w:val="-5"/>
          <w:w w:val="95"/>
        </w:rPr>
        <w:t xml:space="preserve"> </w:t>
      </w:r>
      <w:r>
        <w:rPr>
          <w:w w:val="95"/>
        </w:rPr>
        <w:t>Within</w:t>
      </w:r>
      <w:r>
        <w:rPr>
          <w:spacing w:val="7"/>
          <w:w w:val="95"/>
        </w:rPr>
        <w:t xml:space="preserve"> </w:t>
      </w:r>
      <w:r>
        <w:rPr>
          <w:w w:val="95"/>
        </w:rPr>
        <w:t>this</w:t>
      </w:r>
      <w:r>
        <w:rPr>
          <w:spacing w:val="2"/>
          <w:w w:val="95"/>
        </w:rPr>
        <w:t xml:space="preserve"> </w:t>
      </w:r>
      <w:r>
        <w:rPr>
          <w:w w:val="95"/>
        </w:rPr>
        <w:t>group,</w:t>
      </w:r>
      <w:r>
        <w:rPr>
          <w:spacing w:val="-6"/>
          <w:w w:val="95"/>
        </w:rPr>
        <w:t xml:space="preserve"> </w:t>
      </w:r>
      <w:r>
        <w:rPr>
          <w:w w:val="95"/>
        </w:rPr>
        <w:t>a</w:t>
      </w:r>
      <w:r>
        <w:rPr>
          <w:spacing w:val="7"/>
          <w:w w:val="95"/>
        </w:rPr>
        <w:t xml:space="preserve"> </w:t>
      </w:r>
      <w:r>
        <w:rPr>
          <w:w w:val="95"/>
        </w:rPr>
        <w:t>growing</w:t>
      </w:r>
      <w:r>
        <w:rPr>
          <w:spacing w:val="-44"/>
          <w:w w:val="95"/>
        </w:rPr>
        <w:t xml:space="preserve"> </w:t>
      </w:r>
      <w:r>
        <w:rPr>
          <w:w w:val="90"/>
        </w:rPr>
        <w:t>number</w:t>
      </w:r>
      <w:r>
        <w:rPr>
          <w:spacing w:val="1"/>
          <w:w w:val="90"/>
        </w:rPr>
        <w:t xml:space="preserve"> </w:t>
      </w:r>
      <w:r>
        <w:rPr>
          <w:w w:val="90"/>
        </w:rPr>
        <w:t>also</w:t>
      </w:r>
      <w:r>
        <w:rPr>
          <w:spacing w:val="40"/>
        </w:rPr>
        <w:t xml:space="preserve"> </w:t>
      </w:r>
      <w:r>
        <w:rPr>
          <w:w w:val="90"/>
        </w:rPr>
        <w:t>identifies</w:t>
      </w:r>
      <w:r>
        <w:rPr>
          <w:spacing w:val="40"/>
        </w:rPr>
        <w:t xml:space="preserve"> </w:t>
      </w:r>
      <w:r>
        <w:rPr>
          <w:w w:val="90"/>
        </w:rPr>
        <w:t>as</w:t>
      </w:r>
      <w:r>
        <w:rPr>
          <w:spacing w:val="40"/>
        </w:rPr>
        <w:t xml:space="preserve"> </w:t>
      </w:r>
      <w:r>
        <w:rPr>
          <w:w w:val="90"/>
        </w:rPr>
        <w:t>economically</w:t>
      </w:r>
      <w:r>
        <w:rPr>
          <w:spacing w:val="40"/>
        </w:rPr>
        <w:t xml:space="preserve"> </w:t>
      </w:r>
      <w:r>
        <w:rPr>
          <w:w w:val="90"/>
        </w:rPr>
        <w:t>disadvantaged. Our</w:t>
      </w:r>
      <w:r>
        <w:rPr>
          <w:spacing w:val="40"/>
        </w:rPr>
        <w:t xml:space="preserve"> </w:t>
      </w:r>
      <w:r>
        <w:rPr>
          <w:w w:val="90"/>
        </w:rPr>
        <w:t>district is</w:t>
      </w:r>
      <w:r>
        <w:rPr>
          <w:spacing w:val="40"/>
        </w:rPr>
        <w:t xml:space="preserve"> </w:t>
      </w:r>
      <w:r>
        <w:rPr>
          <w:w w:val="90"/>
        </w:rPr>
        <w:t>committed</w:t>
      </w:r>
      <w:r>
        <w:rPr>
          <w:spacing w:val="40"/>
        </w:rPr>
        <w:t xml:space="preserve"> </w:t>
      </w:r>
      <w:r>
        <w:rPr>
          <w:w w:val="90"/>
        </w:rPr>
        <w:t>to</w:t>
      </w:r>
      <w:r>
        <w:rPr>
          <w:spacing w:val="40"/>
        </w:rPr>
        <w:t xml:space="preserve"> </w:t>
      </w:r>
      <w:r>
        <w:rPr>
          <w:w w:val="90"/>
        </w:rPr>
        <w:t>strengthening</w:t>
      </w:r>
      <w:r>
        <w:rPr>
          <w:spacing w:val="40"/>
        </w:rPr>
        <w:t xml:space="preserve"> </w:t>
      </w:r>
      <w:r>
        <w:rPr>
          <w:w w:val="90"/>
        </w:rPr>
        <w:t>the</w:t>
      </w:r>
      <w:r>
        <w:rPr>
          <w:spacing w:val="40"/>
        </w:rPr>
        <w:t xml:space="preserve"> </w:t>
      </w:r>
      <w:r>
        <w:rPr>
          <w:w w:val="90"/>
        </w:rPr>
        <w:t>early</w:t>
      </w:r>
      <w:r>
        <w:rPr>
          <w:spacing w:val="40"/>
        </w:rPr>
        <w:t xml:space="preserve"> </w:t>
      </w:r>
      <w:r>
        <w:rPr>
          <w:w w:val="90"/>
        </w:rPr>
        <w:t>learning</w:t>
      </w:r>
      <w:r>
        <w:rPr>
          <w:spacing w:val="1"/>
          <w:w w:val="90"/>
        </w:rPr>
        <w:t xml:space="preserve"> </w:t>
      </w:r>
      <w:r>
        <w:t>experience</w:t>
      </w:r>
      <w:r>
        <w:rPr>
          <w:spacing w:val="-2"/>
        </w:rPr>
        <w:t xml:space="preserve"> </w:t>
      </w:r>
      <w:r>
        <w:t>to</w:t>
      </w:r>
      <w:r>
        <w:rPr>
          <w:spacing w:val="-2"/>
        </w:rPr>
        <w:t xml:space="preserve"> </w:t>
      </w:r>
      <w:r>
        <w:t>provide</w:t>
      </w:r>
      <w:r>
        <w:rPr>
          <w:spacing w:val="-2"/>
        </w:rPr>
        <w:t xml:space="preserve"> </w:t>
      </w:r>
      <w:r>
        <w:t>greater</w:t>
      </w:r>
      <w:r>
        <w:rPr>
          <w:spacing w:val="-6"/>
        </w:rPr>
        <w:t xml:space="preserve"> </w:t>
      </w:r>
      <w:r>
        <w:t>access</w:t>
      </w:r>
      <w:r>
        <w:rPr>
          <w:spacing w:val="-7"/>
        </w:rPr>
        <w:t xml:space="preserve"> </w:t>
      </w:r>
      <w:r>
        <w:t>to</w:t>
      </w:r>
      <w:r>
        <w:rPr>
          <w:spacing w:val="-2"/>
        </w:rPr>
        <w:t xml:space="preserve"> </w:t>
      </w:r>
      <w:r>
        <w:t>learning</w:t>
      </w:r>
      <w:r>
        <w:rPr>
          <w:spacing w:val="-2"/>
        </w:rPr>
        <w:t xml:space="preserve"> </w:t>
      </w:r>
      <w:r>
        <w:t>and</w:t>
      </w:r>
      <w:r>
        <w:rPr>
          <w:spacing w:val="-2"/>
        </w:rPr>
        <w:t xml:space="preserve"> </w:t>
      </w:r>
      <w:r>
        <w:t>opportunity</w:t>
      </w:r>
      <w:r>
        <w:rPr>
          <w:spacing w:val="-6"/>
        </w:rPr>
        <w:t xml:space="preserve"> </w:t>
      </w:r>
      <w:r>
        <w:t>for</w:t>
      </w:r>
      <w:r>
        <w:rPr>
          <w:spacing w:val="-7"/>
        </w:rPr>
        <w:t xml:space="preserve"> </w:t>
      </w:r>
      <w:r>
        <w:t>success.</w:t>
      </w:r>
    </w:p>
    <w:p w14:paraId="5543CDEE" w14:textId="5CC7A8D7" w:rsidR="006D754F" w:rsidRPr="0035356C" w:rsidRDefault="006D754F" w:rsidP="006D754F">
      <w:pPr>
        <w:spacing w:after="0" w:line="240" w:lineRule="auto"/>
        <w:rPr>
          <w:rFonts w:cs="Tahoma"/>
          <w:color w:val="C00000"/>
          <w:szCs w:val="24"/>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38B33915" w14:textId="4EA1B84A" w:rsidR="00105EBA" w:rsidRPr="0035356C" w:rsidRDefault="00105EBA" w:rsidP="008E176E">
      <w:pPr>
        <w:spacing w:after="0" w:line="240" w:lineRule="auto"/>
        <w:rPr>
          <w:rFonts w:cs="Tahoma"/>
          <w:bCs/>
          <w:color w:val="FF0000"/>
          <w:szCs w:val="24"/>
        </w:rPr>
      </w:pPr>
    </w:p>
    <w:p w14:paraId="2D27CAAC" w14:textId="793DDA01" w:rsidR="00105EBA" w:rsidRPr="00E736BC" w:rsidRDefault="00105EBA" w:rsidP="008E176E">
      <w:pPr>
        <w:spacing w:after="0" w:line="240" w:lineRule="auto"/>
        <w:rPr>
          <w:rStyle w:val="Heading2Char"/>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64207B">
        <w:rPr>
          <w:rFonts w:cs="Tahoma"/>
          <w:b/>
          <w:bCs/>
          <w:i/>
          <w:iCs/>
          <w:color w:val="2F5496" w:themeColor="accent1" w:themeShade="BF"/>
          <w:szCs w:val="24"/>
        </w:rPr>
        <w:t xml:space="preserve">: </w:t>
      </w:r>
      <w:r w:rsidR="00E736BC">
        <w:rPr>
          <w:rFonts w:cs="Tahoma"/>
          <w:b/>
          <w:bCs/>
          <w:i/>
          <w:iCs/>
          <w:color w:val="2F5496" w:themeColor="accent1" w:themeShade="BF"/>
          <w:szCs w:val="24"/>
        </w:rPr>
        <w:t xml:space="preserve">  </w:t>
      </w:r>
      <w:r w:rsidR="00E736BC" w:rsidRPr="00E736BC">
        <w:rPr>
          <w:rStyle w:val="Heading2Char"/>
        </w:rPr>
        <w:t>Supporting educators to implement high-quality, aligned curriculum (E and F)</w:t>
      </w:r>
      <w:r w:rsidRPr="00E736BC">
        <w:rPr>
          <w:rStyle w:val="Heading2Char"/>
        </w:rPr>
        <w:t xml:space="preserve"> </w:t>
      </w:r>
    </w:p>
    <w:p w14:paraId="276C7FC2" w14:textId="086E0E7F" w:rsidR="00105EBA" w:rsidRPr="0035356C" w:rsidRDefault="00105EBA" w:rsidP="008E176E">
      <w:pPr>
        <w:spacing w:after="0" w:line="240" w:lineRule="auto"/>
        <w:rPr>
          <w:rFonts w:cs="Tahoma"/>
          <w:bCs/>
          <w:color w:val="C00000"/>
          <w:szCs w:val="24"/>
        </w:rPr>
      </w:pPr>
    </w:p>
    <w:p w14:paraId="417233D4" w14:textId="77777777" w:rsidR="00E736BC" w:rsidRDefault="00E736BC" w:rsidP="00E736BC">
      <w:r>
        <w:rPr>
          <w:color w:val="353538"/>
          <w:w w:val="95"/>
        </w:rPr>
        <w:t>Through</w:t>
      </w:r>
      <w:r>
        <w:rPr>
          <w:color w:val="353538"/>
          <w:spacing w:val="8"/>
          <w:w w:val="95"/>
        </w:rPr>
        <w:t xml:space="preserve"> </w:t>
      </w:r>
      <w:r>
        <w:rPr>
          <w:color w:val="353538"/>
          <w:w w:val="95"/>
        </w:rPr>
        <w:t>sustained</w:t>
      </w:r>
      <w:r>
        <w:rPr>
          <w:color w:val="353538"/>
          <w:spacing w:val="8"/>
          <w:w w:val="95"/>
        </w:rPr>
        <w:t xml:space="preserve"> </w:t>
      </w:r>
      <w:r>
        <w:rPr>
          <w:color w:val="353538"/>
          <w:w w:val="95"/>
        </w:rPr>
        <w:t>attention</w:t>
      </w:r>
      <w:r>
        <w:rPr>
          <w:color w:val="353538"/>
          <w:spacing w:val="8"/>
          <w:w w:val="95"/>
        </w:rPr>
        <w:t xml:space="preserve"> </w:t>
      </w:r>
      <w:r>
        <w:rPr>
          <w:color w:val="353538"/>
          <w:w w:val="95"/>
        </w:rPr>
        <w:t>to</w:t>
      </w:r>
      <w:r>
        <w:rPr>
          <w:color w:val="353538"/>
          <w:spacing w:val="8"/>
          <w:w w:val="95"/>
        </w:rPr>
        <w:t xml:space="preserve"> </w:t>
      </w:r>
      <w:r>
        <w:rPr>
          <w:color w:val="353538"/>
          <w:w w:val="95"/>
        </w:rPr>
        <w:t>our</w:t>
      </w:r>
      <w:r>
        <w:rPr>
          <w:color w:val="353538"/>
          <w:spacing w:val="2"/>
          <w:w w:val="95"/>
        </w:rPr>
        <w:t xml:space="preserve"> </w:t>
      </w:r>
      <w:r>
        <w:rPr>
          <w:color w:val="353538"/>
          <w:w w:val="95"/>
        </w:rPr>
        <w:t>early</w:t>
      </w:r>
      <w:r>
        <w:rPr>
          <w:color w:val="353538"/>
          <w:spacing w:val="3"/>
          <w:w w:val="95"/>
        </w:rPr>
        <w:t xml:space="preserve"> </w:t>
      </w:r>
      <w:r>
        <w:rPr>
          <w:color w:val="353538"/>
          <w:w w:val="95"/>
        </w:rPr>
        <w:t>learning</w:t>
      </w:r>
      <w:r>
        <w:rPr>
          <w:color w:val="353538"/>
          <w:spacing w:val="8"/>
          <w:w w:val="95"/>
        </w:rPr>
        <w:t xml:space="preserve"> </w:t>
      </w:r>
      <w:r>
        <w:rPr>
          <w:color w:val="353538"/>
          <w:w w:val="95"/>
        </w:rPr>
        <w:t>programming,</w:t>
      </w:r>
      <w:r>
        <w:rPr>
          <w:color w:val="353538"/>
          <w:spacing w:val="-4"/>
          <w:w w:val="95"/>
        </w:rPr>
        <w:t xml:space="preserve"> </w:t>
      </w:r>
      <w:r>
        <w:rPr>
          <w:color w:val="353538"/>
          <w:w w:val="95"/>
        </w:rPr>
        <w:t>we</w:t>
      </w:r>
      <w:r>
        <w:rPr>
          <w:color w:val="353538"/>
          <w:spacing w:val="8"/>
          <w:w w:val="95"/>
        </w:rPr>
        <w:t xml:space="preserve"> </w:t>
      </w:r>
      <w:r>
        <w:rPr>
          <w:color w:val="353538"/>
          <w:w w:val="95"/>
        </w:rPr>
        <w:t>will</w:t>
      </w:r>
      <w:r>
        <w:rPr>
          <w:color w:val="353538"/>
          <w:spacing w:val="8"/>
          <w:w w:val="95"/>
        </w:rPr>
        <w:t xml:space="preserve"> </w:t>
      </w:r>
      <w:r>
        <w:rPr>
          <w:color w:val="353538"/>
          <w:w w:val="95"/>
        </w:rPr>
        <w:t>be</w:t>
      </w:r>
      <w:r>
        <w:rPr>
          <w:color w:val="353538"/>
          <w:spacing w:val="8"/>
          <w:w w:val="95"/>
        </w:rPr>
        <w:t xml:space="preserve"> </w:t>
      </w:r>
      <w:r>
        <w:rPr>
          <w:color w:val="353538"/>
          <w:w w:val="95"/>
        </w:rPr>
        <w:t>able</w:t>
      </w:r>
      <w:r>
        <w:rPr>
          <w:color w:val="353538"/>
          <w:spacing w:val="8"/>
          <w:w w:val="95"/>
        </w:rPr>
        <w:t xml:space="preserve"> </w:t>
      </w:r>
      <w:r>
        <w:rPr>
          <w:color w:val="353538"/>
          <w:w w:val="95"/>
        </w:rPr>
        <w:t>to</w:t>
      </w:r>
      <w:r>
        <w:rPr>
          <w:color w:val="353538"/>
          <w:spacing w:val="8"/>
          <w:w w:val="95"/>
        </w:rPr>
        <w:t xml:space="preserve"> </w:t>
      </w:r>
      <w:r>
        <w:rPr>
          <w:color w:val="353538"/>
          <w:w w:val="95"/>
        </w:rPr>
        <w:t>support</w:t>
      </w:r>
      <w:r>
        <w:rPr>
          <w:color w:val="353538"/>
          <w:spacing w:val="-4"/>
          <w:w w:val="95"/>
        </w:rPr>
        <w:t xml:space="preserve"> </w:t>
      </w:r>
      <w:r>
        <w:rPr>
          <w:color w:val="353538"/>
          <w:w w:val="95"/>
        </w:rPr>
        <w:t>our</w:t>
      </w:r>
      <w:r>
        <w:rPr>
          <w:color w:val="353538"/>
          <w:spacing w:val="3"/>
          <w:w w:val="95"/>
        </w:rPr>
        <w:t xml:space="preserve"> </w:t>
      </w:r>
      <w:r>
        <w:rPr>
          <w:color w:val="353538"/>
          <w:w w:val="95"/>
        </w:rPr>
        <w:t>Early</w:t>
      </w:r>
      <w:r>
        <w:rPr>
          <w:color w:val="353538"/>
          <w:spacing w:val="2"/>
          <w:w w:val="95"/>
        </w:rPr>
        <w:t xml:space="preserve"> </w:t>
      </w:r>
      <w:r w:rsidRPr="00E736BC">
        <w:t xml:space="preserve">Learning Coach to facilitate improved and relevant </w:t>
      </w:r>
      <w:r w:rsidRPr="00E736BC">
        <w:lastRenderedPageBreak/>
        <w:t>professional learning, provide non-evaluative coaching, and secure resources to support the purchase of curriculum materials and equipment aligned with the statewide curriculum frameworks. Our Early Learning Coach is currently in her first year and is building rapport with PreK and K colleagues to establish, coordinate, and sustain consistent early learning practices, including evaluating and updating the scope and sequence of early learning curricula and revising corresponding assessments. The Early Learning Coach is available to both co-teach and model best practices for early elementary instruction with classroom teachers and teaching assistants. As the Coach's efforts continue, she will lead the creation and implementation of deeper learning, project and inquiry-based learning, and the integration of academic content areas which purposefully increase students' creativity, higher order thinking skills, collaboration, communication, and engagement.</w:t>
      </w:r>
    </w:p>
    <w:p w14:paraId="1EFE130E" w14:textId="26749727" w:rsidR="00105EBA" w:rsidRPr="0035356C" w:rsidRDefault="00105EBA" w:rsidP="008E176E">
      <w:pPr>
        <w:spacing w:after="0" w:line="240" w:lineRule="auto"/>
        <w:rPr>
          <w:rFonts w:cs="Tahoma"/>
          <w:bCs/>
          <w:color w:val="C00000"/>
          <w:szCs w:val="24"/>
        </w:rPr>
      </w:pPr>
    </w:p>
    <w:p w14:paraId="43C1FE6B" w14:textId="77777777" w:rsidR="00131CA1" w:rsidRPr="0035356C" w:rsidRDefault="00131CA1" w:rsidP="008E176E">
      <w:pPr>
        <w:spacing w:after="0" w:line="240" w:lineRule="auto"/>
        <w:rPr>
          <w:rFonts w:cs="Tahoma"/>
          <w:bCs/>
          <w:color w:val="C00000"/>
          <w:szCs w:val="24"/>
        </w:rPr>
      </w:pPr>
    </w:p>
    <w:tbl>
      <w:tblPr>
        <w:tblW w:w="10434"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4057"/>
        <w:gridCol w:w="3012"/>
        <w:gridCol w:w="3058"/>
      </w:tblGrid>
      <w:tr w:rsidR="00E736BC" w14:paraId="45C40C11" w14:textId="77777777" w:rsidTr="00E736BC">
        <w:trPr>
          <w:trHeight w:val="548"/>
        </w:trPr>
        <w:tc>
          <w:tcPr>
            <w:tcW w:w="307" w:type="dxa"/>
            <w:shd w:val="clear" w:color="auto" w:fill="CCCCCC"/>
          </w:tcPr>
          <w:p w14:paraId="5099940C" w14:textId="77777777" w:rsidR="00E736BC" w:rsidRDefault="00E736BC" w:rsidP="00542BEF">
            <w:pPr>
              <w:pStyle w:val="TableParagraph"/>
              <w:rPr>
                <w:rFonts w:ascii="Times New Roman"/>
                <w:sz w:val="18"/>
              </w:rPr>
            </w:pPr>
          </w:p>
        </w:tc>
        <w:tc>
          <w:tcPr>
            <w:tcW w:w="4057" w:type="dxa"/>
            <w:shd w:val="clear" w:color="auto" w:fill="CCCCCC"/>
          </w:tcPr>
          <w:p w14:paraId="2ED15F1C" w14:textId="77777777" w:rsidR="00E736BC" w:rsidRDefault="00E736BC" w:rsidP="00542BEF">
            <w:pPr>
              <w:pStyle w:val="TableParagraph"/>
              <w:spacing w:before="6"/>
              <w:rPr>
                <w:b/>
                <w:sz w:val="14"/>
              </w:rPr>
            </w:pPr>
          </w:p>
          <w:p w14:paraId="313A8B57" w14:textId="77777777" w:rsidR="00E736BC" w:rsidRDefault="00E736BC" w:rsidP="00542BEF">
            <w:pPr>
              <w:pStyle w:val="TableParagraph"/>
              <w:ind w:left="421" w:right="389"/>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012" w:type="dxa"/>
            <w:shd w:val="clear" w:color="auto" w:fill="CCCCCC"/>
          </w:tcPr>
          <w:p w14:paraId="2E005E1A" w14:textId="77777777" w:rsidR="00E736BC" w:rsidRDefault="00E736BC" w:rsidP="00542BEF">
            <w:pPr>
              <w:pStyle w:val="TableParagraph"/>
              <w:spacing w:before="59" w:line="266" w:lineRule="auto"/>
              <w:ind w:left="659" w:right="225" w:hanging="392"/>
              <w:rPr>
                <w:b/>
                <w:sz w:val="18"/>
              </w:rPr>
            </w:pPr>
            <w:r>
              <w:rPr>
                <w:b/>
                <w:color w:val="353538"/>
                <w:w w:val="95"/>
                <w:sz w:val="18"/>
              </w:rPr>
              <w:t>Amount:</w:t>
            </w:r>
            <w:r>
              <w:rPr>
                <w:b/>
                <w:color w:val="353538"/>
                <w:spacing w:val="2"/>
                <w:w w:val="95"/>
                <w:sz w:val="18"/>
              </w:rPr>
              <w:t xml:space="preserve"> </w:t>
            </w:r>
            <w:r>
              <w:rPr>
                <w:b/>
                <w:color w:val="353538"/>
                <w:w w:val="95"/>
                <w:sz w:val="18"/>
              </w:rPr>
              <w:t>enter</w:t>
            </w:r>
            <w:r>
              <w:rPr>
                <w:b/>
                <w:color w:val="353538"/>
                <w:spacing w:val="10"/>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4"/>
                <w:w w:val="95"/>
                <w:sz w:val="18"/>
              </w:rPr>
              <w:t xml:space="preserve"> </w:t>
            </w:r>
            <w:r>
              <w:rPr>
                <w:b/>
                <w:color w:val="353538"/>
                <w:w w:val="95"/>
                <w:sz w:val="18"/>
              </w:rPr>
              <w:t>not</w:t>
            </w:r>
            <w:r>
              <w:rPr>
                <w:b/>
                <w:color w:val="353538"/>
                <w:spacing w:val="-45"/>
                <w:w w:val="95"/>
                <w:sz w:val="18"/>
              </w:rPr>
              <w:t xml:space="preserve"> </w:t>
            </w:r>
            <w:r>
              <w:rPr>
                <w:b/>
                <w:color w:val="353538"/>
                <w:sz w:val="18"/>
              </w:rPr>
              <w:t>use</w:t>
            </w:r>
            <w:r>
              <w:rPr>
                <w:b/>
                <w:color w:val="353538"/>
                <w:spacing w:val="5"/>
                <w:sz w:val="18"/>
              </w:rPr>
              <w:t xml:space="preserve"> </w:t>
            </w:r>
            <w:r>
              <w:rPr>
                <w:b/>
                <w:color w:val="353538"/>
                <w:sz w:val="18"/>
              </w:rPr>
              <w:t>the</w:t>
            </w:r>
            <w:r>
              <w:rPr>
                <w:b/>
                <w:color w:val="353538"/>
                <w:spacing w:val="6"/>
                <w:sz w:val="18"/>
              </w:rPr>
              <w:t xml:space="preserve"> </w:t>
            </w:r>
            <w:r>
              <w:rPr>
                <w:b/>
                <w:color w:val="353538"/>
                <w:sz w:val="18"/>
              </w:rPr>
              <w:t>$</w:t>
            </w:r>
            <w:r>
              <w:rPr>
                <w:b/>
                <w:color w:val="353538"/>
                <w:spacing w:val="6"/>
                <w:sz w:val="18"/>
              </w:rPr>
              <w:t xml:space="preserve"> </w:t>
            </w:r>
            <w:r>
              <w:rPr>
                <w:b/>
                <w:color w:val="353538"/>
                <w:sz w:val="18"/>
              </w:rPr>
              <w:t>character</w:t>
            </w:r>
          </w:p>
        </w:tc>
        <w:tc>
          <w:tcPr>
            <w:tcW w:w="3058" w:type="dxa"/>
            <w:tcBorders>
              <w:right w:val="nil"/>
            </w:tcBorders>
            <w:shd w:val="clear" w:color="auto" w:fill="CCCCCC"/>
          </w:tcPr>
          <w:p w14:paraId="5F26C896" w14:textId="77777777" w:rsidR="00E736BC" w:rsidRDefault="00E736BC" w:rsidP="00542BEF">
            <w:pPr>
              <w:pStyle w:val="TableParagraph"/>
              <w:spacing w:before="6"/>
              <w:rPr>
                <w:b/>
                <w:sz w:val="14"/>
              </w:rPr>
            </w:pPr>
          </w:p>
          <w:p w14:paraId="6DEA04B8" w14:textId="77777777" w:rsidR="00E736BC" w:rsidRDefault="00E736BC" w:rsidP="00542BEF">
            <w:pPr>
              <w:pStyle w:val="TableParagraph"/>
              <w:ind w:left="650" w:right="625"/>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E736BC" w14:paraId="4F864F53" w14:textId="77777777" w:rsidTr="00E736B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2284894" w14:textId="77777777" w:rsidR="00E736BC" w:rsidRDefault="00E736BC" w:rsidP="00542BEF">
            <w:pPr>
              <w:pStyle w:val="TableParagraph"/>
              <w:spacing w:before="6"/>
              <w:rPr>
                <w:b/>
                <w:sz w:val="18"/>
              </w:rPr>
            </w:pPr>
          </w:p>
          <w:p w14:paraId="1E75378D" w14:textId="77777777" w:rsidR="00E736BC" w:rsidRDefault="00E736BC" w:rsidP="00542BEF">
            <w:pPr>
              <w:pStyle w:val="TableParagraph"/>
              <w:ind w:right="77"/>
              <w:jc w:val="right"/>
              <w:rPr>
                <w:b/>
                <w:sz w:val="18"/>
              </w:rPr>
            </w:pPr>
            <w:r>
              <w:rPr>
                <w:b/>
                <w:color w:val="353538"/>
                <w:w w:val="102"/>
                <w:sz w:val="18"/>
              </w:rPr>
              <w:t>1</w:t>
            </w:r>
          </w:p>
        </w:tc>
        <w:tc>
          <w:tcPr>
            <w:tcW w:w="4057" w:type="dxa"/>
            <w:tcBorders>
              <w:top w:val="single" w:sz="8" w:space="0" w:color="CCCCCC"/>
              <w:left w:val="single" w:sz="8" w:space="0" w:color="DCDCDC"/>
              <w:bottom w:val="single" w:sz="8" w:space="0" w:color="CCCCCC"/>
              <w:right w:val="single" w:sz="8" w:space="0" w:color="DCDCDC"/>
            </w:tcBorders>
          </w:tcPr>
          <w:p w14:paraId="11E0D146" w14:textId="77777777" w:rsidR="00E736BC" w:rsidRDefault="00E736BC" w:rsidP="00542BEF">
            <w:pPr>
              <w:pStyle w:val="TableParagraph"/>
              <w:spacing w:before="105" w:line="266" w:lineRule="auto"/>
              <w:ind w:left="728" w:hanging="254"/>
              <w:rPr>
                <w:b/>
                <w:sz w:val="18"/>
              </w:rPr>
            </w:pPr>
            <w:r>
              <w:rPr>
                <w:b/>
                <w:color w:val="353538"/>
                <w:w w:val="95"/>
                <w:sz w:val="18"/>
              </w:rPr>
              <w:t>Materials (math</w:t>
            </w:r>
            <w:r>
              <w:rPr>
                <w:b/>
                <w:color w:val="353538"/>
                <w:spacing w:val="1"/>
                <w:w w:val="95"/>
                <w:sz w:val="18"/>
              </w:rPr>
              <w:t xml:space="preserve"> </w:t>
            </w:r>
            <w:proofErr w:type="spellStart"/>
            <w:r>
              <w:rPr>
                <w:b/>
                <w:color w:val="353538"/>
                <w:w w:val="95"/>
                <w:sz w:val="18"/>
              </w:rPr>
              <w:t>munipulatives</w:t>
            </w:r>
            <w:proofErr w:type="spellEnd"/>
            <w:r>
              <w:rPr>
                <w:b/>
                <w:color w:val="353538"/>
                <w:w w:val="95"/>
                <w:sz w:val="18"/>
              </w:rPr>
              <w:t>, center</w:t>
            </w:r>
            <w:r>
              <w:rPr>
                <w:b/>
                <w:color w:val="353538"/>
                <w:spacing w:val="-45"/>
                <w:w w:val="95"/>
                <w:sz w:val="18"/>
              </w:rPr>
              <w:t xml:space="preserve"> </w:t>
            </w:r>
            <w:r>
              <w:rPr>
                <w:b/>
                <w:color w:val="353538"/>
                <w:w w:val="90"/>
                <w:sz w:val="18"/>
              </w:rPr>
              <w:t>supplies,</w:t>
            </w:r>
            <w:r>
              <w:rPr>
                <w:b/>
                <w:color w:val="353538"/>
                <w:spacing w:val="10"/>
                <w:w w:val="90"/>
                <w:sz w:val="18"/>
              </w:rPr>
              <w:t xml:space="preserve"> </w:t>
            </w:r>
            <w:r>
              <w:rPr>
                <w:b/>
                <w:color w:val="353538"/>
                <w:w w:val="90"/>
                <w:sz w:val="18"/>
              </w:rPr>
              <w:t>literacy</w:t>
            </w:r>
            <w:r>
              <w:rPr>
                <w:b/>
                <w:color w:val="353538"/>
                <w:spacing w:val="20"/>
                <w:w w:val="90"/>
                <w:sz w:val="18"/>
              </w:rPr>
              <w:t xml:space="preserve"> </w:t>
            </w:r>
            <w:r>
              <w:rPr>
                <w:b/>
                <w:color w:val="353538"/>
                <w:w w:val="90"/>
                <w:sz w:val="18"/>
              </w:rPr>
              <w:t>subscriptions)</w:t>
            </w:r>
          </w:p>
        </w:tc>
        <w:tc>
          <w:tcPr>
            <w:tcW w:w="3012" w:type="dxa"/>
            <w:tcBorders>
              <w:top w:val="single" w:sz="8" w:space="0" w:color="CCCCCC"/>
              <w:left w:val="single" w:sz="8" w:space="0" w:color="DCDCDC"/>
              <w:bottom w:val="single" w:sz="8" w:space="0" w:color="CCCCCC"/>
              <w:right w:val="single" w:sz="8" w:space="0" w:color="DCDCDC"/>
            </w:tcBorders>
          </w:tcPr>
          <w:p w14:paraId="78C934FB" w14:textId="77777777" w:rsidR="00E736BC" w:rsidRDefault="00E736BC" w:rsidP="00542BEF">
            <w:pPr>
              <w:pStyle w:val="TableParagraph"/>
              <w:spacing w:before="6"/>
              <w:rPr>
                <w:b/>
                <w:sz w:val="18"/>
              </w:rPr>
            </w:pPr>
          </w:p>
          <w:p w14:paraId="5A02771F" w14:textId="77777777" w:rsidR="00E736BC" w:rsidRDefault="00E736BC" w:rsidP="00542BEF">
            <w:pPr>
              <w:pStyle w:val="TableParagraph"/>
              <w:ind w:left="1220"/>
              <w:rPr>
                <w:b/>
                <w:sz w:val="18"/>
              </w:rPr>
            </w:pPr>
            <w:r>
              <w:rPr>
                <w:b/>
                <w:color w:val="353538"/>
                <w:sz w:val="18"/>
              </w:rPr>
              <w:t>80,000</w:t>
            </w:r>
          </w:p>
        </w:tc>
        <w:tc>
          <w:tcPr>
            <w:tcW w:w="3058" w:type="dxa"/>
            <w:tcBorders>
              <w:top w:val="single" w:sz="8" w:space="0" w:color="CCCCCC"/>
              <w:left w:val="single" w:sz="8" w:space="0" w:color="DCDCDC"/>
              <w:bottom w:val="single" w:sz="8" w:space="0" w:color="CCCCCC"/>
              <w:right w:val="single" w:sz="8" w:space="0" w:color="CCCCCC"/>
            </w:tcBorders>
          </w:tcPr>
          <w:p w14:paraId="2BA0B681" w14:textId="77777777" w:rsidR="00E736BC" w:rsidRDefault="00E736BC" w:rsidP="00542BEF">
            <w:pPr>
              <w:pStyle w:val="TableParagraph"/>
              <w:spacing w:before="105" w:line="266" w:lineRule="auto"/>
              <w:ind w:left="360" w:firstLine="238"/>
              <w:rPr>
                <w:b/>
                <w:sz w:val="18"/>
              </w:rPr>
            </w:pPr>
            <w:r>
              <w:rPr>
                <w:b/>
                <w:color w:val="353538"/>
                <w:w w:val="95"/>
                <w:sz w:val="18"/>
              </w:rPr>
              <w:t>Instructional</w:t>
            </w:r>
            <w:r>
              <w:rPr>
                <w:b/>
                <w:color w:val="353538"/>
                <w:spacing w:val="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10"/>
                <w:w w:val="95"/>
                <w:sz w:val="18"/>
              </w:rPr>
              <w:t xml:space="preserve"> </w:t>
            </w:r>
            <w:r>
              <w:rPr>
                <w:b/>
                <w:color w:val="353538"/>
                <w:w w:val="95"/>
                <w:sz w:val="18"/>
              </w:rPr>
              <w:t>and</w:t>
            </w:r>
            <w:r>
              <w:rPr>
                <w:b/>
                <w:color w:val="353538"/>
                <w:spacing w:val="26"/>
                <w:w w:val="95"/>
                <w:sz w:val="18"/>
              </w:rPr>
              <w:t xml:space="preserve"> </w:t>
            </w:r>
            <w:r>
              <w:rPr>
                <w:b/>
                <w:color w:val="353538"/>
                <w:w w:val="95"/>
                <w:sz w:val="18"/>
              </w:rPr>
              <w:t>Technology</w:t>
            </w:r>
          </w:p>
        </w:tc>
      </w:tr>
      <w:tr w:rsidR="00E736BC" w14:paraId="59584D85" w14:textId="77777777" w:rsidTr="00E736BC">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6E9E0289" w14:textId="77777777" w:rsidR="00E736BC" w:rsidRDefault="00E736BC" w:rsidP="00542BEF">
            <w:pPr>
              <w:pStyle w:val="TableParagraph"/>
              <w:spacing w:before="105"/>
              <w:ind w:right="77"/>
              <w:jc w:val="right"/>
              <w:rPr>
                <w:b/>
                <w:sz w:val="18"/>
              </w:rPr>
            </w:pPr>
            <w:r>
              <w:rPr>
                <w:b/>
                <w:color w:val="353538"/>
                <w:w w:val="102"/>
                <w:sz w:val="18"/>
              </w:rPr>
              <w:t>2</w:t>
            </w:r>
          </w:p>
        </w:tc>
        <w:tc>
          <w:tcPr>
            <w:tcW w:w="4057" w:type="dxa"/>
            <w:tcBorders>
              <w:top w:val="single" w:sz="8" w:space="0" w:color="CCCCCC"/>
              <w:left w:val="single" w:sz="8" w:space="0" w:color="DCDCDC"/>
              <w:bottom w:val="single" w:sz="8" w:space="0" w:color="CCCCCC"/>
              <w:right w:val="single" w:sz="8" w:space="0" w:color="DCDCDC"/>
            </w:tcBorders>
          </w:tcPr>
          <w:p w14:paraId="3ED42460" w14:textId="77777777" w:rsidR="00E736BC" w:rsidRDefault="00E736BC" w:rsidP="00542BEF">
            <w:pPr>
              <w:pStyle w:val="TableParagraph"/>
              <w:spacing w:before="105"/>
              <w:ind w:left="421" w:right="389"/>
              <w:jc w:val="center"/>
              <w:rPr>
                <w:b/>
                <w:sz w:val="18"/>
              </w:rPr>
            </w:pPr>
            <w:r>
              <w:rPr>
                <w:b/>
                <w:color w:val="353538"/>
                <w:w w:val="95"/>
                <w:sz w:val="18"/>
              </w:rPr>
              <w:t>Professional</w:t>
            </w:r>
            <w:r>
              <w:rPr>
                <w:b/>
                <w:color w:val="353538"/>
                <w:spacing w:val="13"/>
                <w:w w:val="95"/>
                <w:sz w:val="18"/>
              </w:rPr>
              <w:t xml:space="preserve"> </w:t>
            </w:r>
            <w:r>
              <w:rPr>
                <w:b/>
                <w:color w:val="353538"/>
                <w:w w:val="95"/>
                <w:sz w:val="18"/>
              </w:rPr>
              <w:t>Development (facilitators)</w:t>
            </w:r>
          </w:p>
        </w:tc>
        <w:tc>
          <w:tcPr>
            <w:tcW w:w="3012" w:type="dxa"/>
            <w:tcBorders>
              <w:top w:val="single" w:sz="8" w:space="0" w:color="CCCCCC"/>
              <w:left w:val="single" w:sz="8" w:space="0" w:color="DCDCDC"/>
              <w:bottom w:val="single" w:sz="8" w:space="0" w:color="CCCCCC"/>
              <w:right w:val="single" w:sz="8" w:space="0" w:color="DCDCDC"/>
            </w:tcBorders>
          </w:tcPr>
          <w:p w14:paraId="6B845236" w14:textId="77777777" w:rsidR="00E736BC" w:rsidRDefault="00E736BC" w:rsidP="00542BEF">
            <w:pPr>
              <w:pStyle w:val="TableParagraph"/>
              <w:spacing w:before="105"/>
              <w:ind w:left="1220"/>
              <w:rPr>
                <w:b/>
                <w:sz w:val="18"/>
              </w:rPr>
            </w:pPr>
            <w:r>
              <w:rPr>
                <w:b/>
                <w:color w:val="353538"/>
                <w:sz w:val="18"/>
              </w:rPr>
              <w:t>16,660</w:t>
            </w:r>
          </w:p>
        </w:tc>
        <w:tc>
          <w:tcPr>
            <w:tcW w:w="3058" w:type="dxa"/>
            <w:tcBorders>
              <w:top w:val="single" w:sz="8" w:space="0" w:color="CCCCCC"/>
              <w:left w:val="single" w:sz="8" w:space="0" w:color="DCDCDC"/>
              <w:bottom w:val="single" w:sz="8" w:space="0" w:color="CCCCCC"/>
              <w:right w:val="single" w:sz="8" w:space="0" w:color="CCCCCC"/>
            </w:tcBorders>
          </w:tcPr>
          <w:p w14:paraId="4E52CB91" w14:textId="77777777" w:rsidR="00E736BC" w:rsidRDefault="00E736BC" w:rsidP="00542BEF">
            <w:pPr>
              <w:pStyle w:val="TableParagraph"/>
              <w:spacing w:before="105"/>
              <w:ind w:left="436" w:right="396"/>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74C0E481"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270B2B2A" w14:textId="77777777" w:rsidR="00E736BC" w:rsidRPr="00A834D7" w:rsidRDefault="00E736BC" w:rsidP="008E176E">
      <w:pPr>
        <w:spacing w:after="0" w:line="240" w:lineRule="auto"/>
        <w:rPr>
          <w:rFonts w:cs="Tahoma"/>
          <w:i/>
          <w:iCs/>
          <w:color w:val="2F5496" w:themeColor="accent1" w:themeShade="BF"/>
          <w:szCs w:val="24"/>
        </w:rPr>
      </w:pPr>
    </w:p>
    <w:p w14:paraId="7AAA2037" w14:textId="77777777" w:rsidR="00E736BC" w:rsidRDefault="00E736BC" w:rsidP="00E736BC">
      <w:pPr>
        <w:pStyle w:val="ListParagraph"/>
        <w:numPr>
          <w:ilvl w:val="0"/>
          <w:numId w:val="11"/>
        </w:numPr>
      </w:pPr>
      <w:r w:rsidRPr="00E736BC">
        <w:rPr>
          <w:w w:val="95"/>
        </w:rPr>
        <w:t>English</w:t>
      </w:r>
      <w:r w:rsidRPr="00E736BC">
        <w:rPr>
          <w:spacing w:val="6"/>
          <w:w w:val="95"/>
        </w:rPr>
        <w:t xml:space="preserve"> </w:t>
      </w:r>
      <w:r w:rsidRPr="00E736BC">
        <w:rPr>
          <w:w w:val="95"/>
        </w:rPr>
        <w:t>Language</w:t>
      </w:r>
      <w:r w:rsidRPr="00E736BC">
        <w:rPr>
          <w:spacing w:val="20"/>
          <w:w w:val="95"/>
        </w:rPr>
        <w:t xml:space="preserve"> </w:t>
      </w:r>
      <w:r w:rsidRPr="00E736BC">
        <w:rPr>
          <w:w w:val="95"/>
        </w:rPr>
        <w:t>Proficiency:</w:t>
      </w:r>
      <w:r w:rsidRPr="00E736BC">
        <w:rPr>
          <w:spacing w:val="5"/>
          <w:w w:val="95"/>
        </w:rPr>
        <w:t xml:space="preserve"> </w:t>
      </w:r>
      <w:r w:rsidRPr="00E736BC">
        <w:rPr>
          <w:w w:val="95"/>
        </w:rPr>
        <w:t>Progress</w:t>
      </w:r>
      <w:r w:rsidRPr="00E736BC">
        <w:rPr>
          <w:spacing w:val="13"/>
          <w:w w:val="95"/>
        </w:rPr>
        <w:t xml:space="preserve"> </w:t>
      </w:r>
      <w:r w:rsidRPr="00E736BC">
        <w:rPr>
          <w:w w:val="95"/>
        </w:rPr>
        <w:t>made</w:t>
      </w:r>
      <w:r w:rsidRPr="00E736BC">
        <w:rPr>
          <w:spacing w:val="20"/>
          <w:w w:val="95"/>
        </w:rPr>
        <w:t xml:space="preserve"> </w:t>
      </w:r>
      <w:r w:rsidRPr="00E736BC">
        <w:rPr>
          <w:w w:val="95"/>
        </w:rPr>
        <w:t>by</w:t>
      </w:r>
      <w:r w:rsidRPr="00E736BC">
        <w:rPr>
          <w:spacing w:val="13"/>
          <w:w w:val="95"/>
        </w:rPr>
        <w:t xml:space="preserve"> </w:t>
      </w:r>
      <w:r w:rsidRPr="00E736BC">
        <w:rPr>
          <w:w w:val="95"/>
        </w:rPr>
        <w:t>students</w:t>
      </w:r>
      <w:r w:rsidRPr="00E736BC">
        <w:rPr>
          <w:spacing w:val="13"/>
          <w:w w:val="95"/>
        </w:rPr>
        <w:t xml:space="preserve"> </w:t>
      </w:r>
      <w:r w:rsidRPr="00E736BC">
        <w:rPr>
          <w:w w:val="95"/>
        </w:rPr>
        <w:t>towards</w:t>
      </w:r>
      <w:r w:rsidRPr="00E736BC">
        <w:rPr>
          <w:spacing w:val="13"/>
          <w:w w:val="95"/>
        </w:rPr>
        <w:t xml:space="preserve"> </w:t>
      </w:r>
      <w:r w:rsidRPr="00E736BC">
        <w:rPr>
          <w:w w:val="95"/>
        </w:rPr>
        <w:t>attaining</w:t>
      </w:r>
      <w:r w:rsidRPr="00E736BC">
        <w:rPr>
          <w:spacing w:val="20"/>
          <w:w w:val="95"/>
        </w:rPr>
        <w:t xml:space="preserve"> </w:t>
      </w:r>
      <w:r w:rsidRPr="00E736BC">
        <w:rPr>
          <w:w w:val="95"/>
        </w:rPr>
        <w:t>English</w:t>
      </w:r>
      <w:r w:rsidRPr="00E736BC">
        <w:rPr>
          <w:spacing w:val="20"/>
          <w:w w:val="95"/>
        </w:rPr>
        <w:t xml:space="preserve"> </w:t>
      </w:r>
      <w:r w:rsidRPr="00E736BC">
        <w:rPr>
          <w:w w:val="95"/>
        </w:rPr>
        <w:t>proficiency</w:t>
      </w:r>
      <w:r w:rsidRPr="00E736BC">
        <w:rPr>
          <w:spacing w:val="13"/>
          <w:w w:val="95"/>
        </w:rPr>
        <w:t xml:space="preserve"> </w:t>
      </w:r>
      <w:r w:rsidRPr="00E736BC">
        <w:rPr>
          <w:w w:val="95"/>
        </w:rPr>
        <w:t>(percentage</w:t>
      </w:r>
      <w:r w:rsidRPr="00E736BC">
        <w:rPr>
          <w:spacing w:val="20"/>
          <w:w w:val="95"/>
        </w:rPr>
        <w:t xml:space="preserve"> </w:t>
      </w:r>
      <w:r w:rsidRPr="00E736BC">
        <w:rPr>
          <w:w w:val="95"/>
        </w:rPr>
        <w:t>of</w:t>
      </w:r>
      <w:r w:rsidRPr="00E736BC">
        <w:rPr>
          <w:spacing w:val="5"/>
          <w:w w:val="95"/>
        </w:rPr>
        <w:t xml:space="preserve"> </w:t>
      </w:r>
      <w:r w:rsidRPr="00E736BC">
        <w:rPr>
          <w:w w:val="95"/>
        </w:rPr>
        <w:t>students</w:t>
      </w:r>
      <w:r w:rsidRPr="00E736BC">
        <w:rPr>
          <w:spacing w:val="-44"/>
          <w:w w:val="95"/>
        </w:rPr>
        <w:t xml:space="preserve"> </w:t>
      </w:r>
      <w:r>
        <w:t>meeting</w:t>
      </w:r>
      <w:r w:rsidRPr="00E736BC">
        <w:rPr>
          <w:spacing w:val="-2"/>
        </w:rPr>
        <w:t xml:space="preserve"> </w:t>
      </w:r>
      <w:r>
        <w:t>annual</w:t>
      </w:r>
      <w:r w:rsidRPr="00E736BC">
        <w:rPr>
          <w:spacing w:val="-2"/>
        </w:rPr>
        <w:t xml:space="preserve"> </w:t>
      </w:r>
      <w:r>
        <w:t>targets</w:t>
      </w:r>
      <w:r w:rsidRPr="00E736BC">
        <w:rPr>
          <w:spacing w:val="-7"/>
        </w:rPr>
        <w:t xml:space="preserve"> </w:t>
      </w:r>
      <w:r>
        <w:t>calculated</w:t>
      </w:r>
      <w:r w:rsidRPr="00E736BC">
        <w:rPr>
          <w:spacing w:val="-2"/>
        </w:rPr>
        <w:t xml:space="preserve"> </w:t>
      </w:r>
      <w:r>
        <w:t>to</w:t>
      </w:r>
      <w:r w:rsidRPr="00E736BC">
        <w:rPr>
          <w:spacing w:val="-2"/>
        </w:rPr>
        <w:t xml:space="preserve"> </w:t>
      </w:r>
      <w:r>
        <w:t>attain</w:t>
      </w:r>
      <w:r w:rsidRPr="00E736BC">
        <w:rPr>
          <w:spacing w:val="-2"/>
        </w:rPr>
        <w:t xml:space="preserve"> </w:t>
      </w:r>
      <w:r>
        <w:t>English</w:t>
      </w:r>
      <w:r w:rsidRPr="00E736BC">
        <w:rPr>
          <w:spacing w:val="-2"/>
        </w:rPr>
        <w:t xml:space="preserve"> </w:t>
      </w:r>
      <w:r>
        <w:t>proficiency</w:t>
      </w:r>
      <w:r w:rsidRPr="00E736BC">
        <w:rPr>
          <w:spacing w:val="-6"/>
        </w:rPr>
        <w:t xml:space="preserve"> </w:t>
      </w:r>
      <w:r>
        <w:t>in</w:t>
      </w:r>
      <w:r w:rsidRPr="00E736BC">
        <w:rPr>
          <w:spacing w:val="-2"/>
        </w:rPr>
        <w:t xml:space="preserve"> </w:t>
      </w:r>
      <w:r>
        <w:t>six</w:t>
      </w:r>
      <w:r w:rsidRPr="00E736BC">
        <w:rPr>
          <w:spacing w:val="-7"/>
        </w:rPr>
        <w:t xml:space="preserve"> </w:t>
      </w:r>
      <w:r>
        <w:t>years).</w:t>
      </w:r>
    </w:p>
    <w:p w14:paraId="6BA2DA10" w14:textId="77777777" w:rsidR="00E736BC" w:rsidRDefault="00E736BC" w:rsidP="00E736BC">
      <w:pPr>
        <w:pStyle w:val="ListParagraph"/>
        <w:numPr>
          <w:ilvl w:val="0"/>
          <w:numId w:val="11"/>
        </w:numPr>
      </w:pPr>
      <w:r w:rsidRPr="00E736BC">
        <w:rPr>
          <w:w w:val="95"/>
        </w:rPr>
        <w:t>Custom</w:t>
      </w:r>
      <w:r w:rsidRPr="00E736BC">
        <w:rPr>
          <w:spacing w:val="6"/>
          <w:w w:val="95"/>
        </w:rPr>
        <w:t xml:space="preserve"> </w:t>
      </w:r>
      <w:r w:rsidRPr="00E736BC">
        <w:rPr>
          <w:w w:val="95"/>
        </w:rPr>
        <w:t>District Metric</w:t>
      </w:r>
      <w:r w:rsidRPr="00E736BC">
        <w:rPr>
          <w:spacing w:val="7"/>
          <w:w w:val="95"/>
        </w:rPr>
        <w:t xml:space="preserve"> </w:t>
      </w:r>
      <w:r w:rsidRPr="00E736BC">
        <w:rPr>
          <w:w w:val="95"/>
        </w:rPr>
        <w:t>1:</w:t>
      </w:r>
      <w:r w:rsidRPr="00E736BC">
        <w:rPr>
          <w:spacing w:val="-1"/>
          <w:w w:val="95"/>
        </w:rPr>
        <w:t xml:space="preserve"> </w:t>
      </w:r>
      <w:r w:rsidRPr="00E736BC">
        <w:rPr>
          <w:w w:val="95"/>
        </w:rPr>
        <w:t>Kindergarten</w:t>
      </w:r>
      <w:r w:rsidRPr="00E736BC">
        <w:rPr>
          <w:spacing w:val="13"/>
          <w:w w:val="95"/>
        </w:rPr>
        <w:t xml:space="preserve"> </w:t>
      </w:r>
      <w:r w:rsidRPr="00E736BC">
        <w:rPr>
          <w:w w:val="95"/>
        </w:rPr>
        <w:t>Readiness</w:t>
      </w:r>
    </w:p>
    <w:p w14:paraId="3DC47246" w14:textId="77777777" w:rsidR="00E736BC" w:rsidRPr="00E736BC" w:rsidRDefault="00E736BC" w:rsidP="00E736BC">
      <w:pPr>
        <w:pStyle w:val="ListParagraph"/>
        <w:numPr>
          <w:ilvl w:val="0"/>
          <w:numId w:val="11"/>
        </w:numPr>
      </w:pPr>
      <w:r w:rsidRPr="00E736BC">
        <w:rPr>
          <w:w w:val="95"/>
        </w:rPr>
        <w:t>Custom</w:t>
      </w:r>
      <w:r w:rsidRPr="00E736BC">
        <w:rPr>
          <w:spacing w:val="3"/>
          <w:w w:val="95"/>
        </w:rPr>
        <w:t xml:space="preserve"> </w:t>
      </w:r>
      <w:r w:rsidRPr="00E736BC">
        <w:rPr>
          <w:w w:val="95"/>
        </w:rPr>
        <w:t>District</w:t>
      </w:r>
      <w:r w:rsidRPr="00E736BC">
        <w:rPr>
          <w:spacing w:val="-3"/>
          <w:w w:val="95"/>
        </w:rPr>
        <w:t xml:space="preserve"> </w:t>
      </w:r>
      <w:r w:rsidRPr="00E736BC">
        <w:rPr>
          <w:w w:val="95"/>
        </w:rPr>
        <w:t>Metric</w:t>
      </w:r>
      <w:r w:rsidRPr="00E736BC">
        <w:rPr>
          <w:spacing w:val="4"/>
          <w:w w:val="95"/>
        </w:rPr>
        <w:t xml:space="preserve"> </w:t>
      </w:r>
      <w:r w:rsidRPr="00E736BC">
        <w:rPr>
          <w:w w:val="95"/>
        </w:rPr>
        <w:t>2:</w:t>
      </w:r>
      <w:r w:rsidRPr="00E736BC">
        <w:rPr>
          <w:spacing w:val="-3"/>
          <w:w w:val="95"/>
        </w:rPr>
        <w:t xml:space="preserve"> </w:t>
      </w:r>
      <w:r w:rsidRPr="00E736BC">
        <w:rPr>
          <w:w w:val="95"/>
        </w:rPr>
        <w:t>Oral</w:t>
      </w:r>
      <w:r w:rsidRPr="00E736BC">
        <w:rPr>
          <w:spacing w:val="10"/>
          <w:w w:val="95"/>
        </w:rPr>
        <w:t xml:space="preserve"> </w:t>
      </w:r>
      <w:r w:rsidRPr="00E736BC">
        <w:rPr>
          <w:w w:val="95"/>
        </w:rPr>
        <w:t>Diagnostic</w:t>
      </w:r>
      <w:r w:rsidRPr="00E736BC">
        <w:rPr>
          <w:spacing w:val="3"/>
          <w:w w:val="95"/>
        </w:rPr>
        <w:t xml:space="preserve"> </w:t>
      </w:r>
      <w:r w:rsidRPr="00E736BC">
        <w:rPr>
          <w:w w:val="95"/>
        </w:rPr>
        <w:t>Test</w:t>
      </w:r>
      <w:r w:rsidRPr="00E736BC">
        <w:rPr>
          <w:spacing w:val="-2"/>
          <w:w w:val="95"/>
        </w:rPr>
        <w:t xml:space="preserve"> </w:t>
      </w:r>
      <w:r w:rsidRPr="00E736BC">
        <w:rPr>
          <w:w w:val="95"/>
        </w:rPr>
        <w:t>(ODT)</w:t>
      </w:r>
      <w:r w:rsidRPr="00E736BC">
        <w:rPr>
          <w:spacing w:val="3"/>
          <w:w w:val="95"/>
        </w:rPr>
        <w:t xml:space="preserve"> </w:t>
      </w:r>
      <w:r w:rsidRPr="00E736BC">
        <w:rPr>
          <w:w w:val="95"/>
        </w:rPr>
        <w:t>for</w:t>
      </w:r>
      <w:r w:rsidRPr="00E736BC">
        <w:rPr>
          <w:spacing w:val="4"/>
          <w:w w:val="95"/>
        </w:rPr>
        <w:t xml:space="preserve"> </w:t>
      </w:r>
      <w:r w:rsidRPr="00E736BC">
        <w:rPr>
          <w:w w:val="95"/>
        </w:rPr>
        <w:t>numeracy</w:t>
      </w:r>
      <w:r w:rsidRPr="00E736BC">
        <w:rPr>
          <w:spacing w:val="4"/>
          <w:w w:val="95"/>
        </w:rPr>
        <w:t xml:space="preserve"> </w:t>
      </w:r>
      <w:r w:rsidRPr="00E736BC">
        <w:rPr>
          <w:w w:val="95"/>
        </w:rPr>
        <w:t>skill</w:t>
      </w:r>
      <w:r>
        <w:rPr>
          <w:w w:val="95"/>
        </w:rPr>
        <w:t>s</w:t>
      </w:r>
    </w:p>
    <w:p w14:paraId="6194783E" w14:textId="7D804AD9" w:rsidR="00E736BC" w:rsidRDefault="00E736BC" w:rsidP="00E736BC">
      <w:pPr>
        <w:pStyle w:val="ListParagraph"/>
        <w:numPr>
          <w:ilvl w:val="0"/>
          <w:numId w:val="11"/>
        </w:numPr>
      </w:pPr>
      <w:r w:rsidRPr="00E736BC">
        <w:rPr>
          <w:w w:val="95"/>
        </w:rPr>
        <w:t>Custom</w:t>
      </w:r>
      <w:r w:rsidRPr="00E736BC">
        <w:rPr>
          <w:spacing w:val="-1"/>
          <w:w w:val="95"/>
        </w:rPr>
        <w:t xml:space="preserve"> </w:t>
      </w:r>
      <w:r w:rsidRPr="00E736BC">
        <w:rPr>
          <w:w w:val="95"/>
        </w:rPr>
        <w:t>District</w:t>
      </w:r>
      <w:r w:rsidRPr="00E736BC">
        <w:rPr>
          <w:spacing w:val="-6"/>
          <w:w w:val="95"/>
        </w:rPr>
        <w:t xml:space="preserve"> </w:t>
      </w:r>
      <w:r w:rsidRPr="00E736BC">
        <w:rPr>
          <w:w w:val="95"/>
        </w:rPr>
        <w:t>Metric 3:</w:t>
      </w:r>
      <w:r w:rsidRPr="00E736BC">
        <w:rPr>
          <w:spacing w:val="-6"/>
          <w:w w:val="95"/>
        </w:rPr>
        <w:t xml:space="preserve"> </w:t>
      </w:r>
      <w:proofErr w:type="spellStart"/>
      <w:r w:rsidRPr="00E736BC">
        <w:rPr>
          <w:w w:val="95"/>
        </w:rPr>
        <w:t>Fastbridge</w:t>
      </w:r>
      <w:proofErr w:type="spellEnd"/>
      <w:r w:rsidRPr="00E736BC">
        <w:rPr>
          <w:spacing w:val="5"/>
          <w:w w:val="95"/>
        </w:rPr>
        <w:t xml:space="preserve"> </w:t>
      </w:r>
      <w:r w:rsidRPr="00E736BC">
        <w:rPr>
          <w:w w:val="95"/>
        </w:rPr>
        <w:t>Benchmark Assessments</w:t>
      </w:r>
    </w:p>
    <w:p w14:paraId="7BDB2B47" w14:textId="23221652" w:rsidR="004F0961" w:rsidRDefault="004F0961">
      <w:pPr>
        <w:rPr>
          <w:rFonts w:cs="Tahoma"/>
          <w:bCs/>
          <w:szCs w:val="24"/>
        </w:rPr>
      </w:pPr>
      <w:r>
        <w:rPr>
          <w:rFonts w:cs="Tahoma"/>
          <w:bCs/>
          <w:szCs w:val="24"/>
        </w:rPr>
        <w:br w:type="page"/>
      </w:r>
    </w:p>
    <w:p w14:paraId="6DBF18DC" w14:textId="77777777"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E736BC" w:rsidRDefault="00B42CD6" w:rsidP="00E736BC">
      <w:pPr>
        <w:rPr>
          <w:bCs/>
          <w:szCs w:val="24"/>
        </w:rPr>
      </w:pPr>
    </w:p>
    <w:p w14:paraId="7F170368" w14:textId="77777777" w:rsidR="00E736BC" w:rsidRPr="00E736BC" w:rsidRDefault="00E736BC" w:rsidP="00E736BC">
      <w:pPr>
        <w:rPr>
          <w:bCs/>
          <w:szCs w:val="24"/>
        </w:rPr>
      </w:pPr>
      <w:r w:rsidRPr="00E736BC">
        <w:rPr>
          <w:bCs/>
          <w:color w:val="353538"/>
          <w:w w:val="95"/>
          <w:szCs w:val="24"/>
        </w:rPr>
        <w:t>We</w:t>
      </w:r>
      <w:r w:rsidRPr="00E736BC">
        <w:rPr>
          <w:bCs/>
          <w:color w:val="353538"/>
          <w:spacing w:val="16"/>
          <w:w w:val="95"/>
          <w:szCs w:val="24"/>
        </w:rPr>
        <w:t xml:space="preserve"> </w:t>
      </w:r>
      <w:r w:rsidRPr="00E736BC">
        <w:rPr>
          <w:bCs/>
          <w:color w:val="353538"/>
          <w:w w:val="95"/>
          <w:szCs w:val="24"/>
        </w:rPr>
        <w:t>will</w:t>
      </w:r>
      <w:r w:rsidRPr="00E736BC">
        <w:rPr>
          <w:bCs/>
          <w:color w:val="353538"/>
          <w:spacing w:val="16"/>
          <w:w w:val="95"/>
          <w:szCs w:val="24"/>
        </w:rPr>
        <w:t xml:space="preserve"> </w:t>
      </w:r>
      <w:r w:rsidRPr="00E736BC">
        <w:rPr>
          <w:bCs/>
          <w:color w:val="353538"/>
          <w:w w:val="95"/>
          <w:szCs w:val="24"/>
        </w:rPr>
        <w:t>increase</w:t>
      </w:r>
      <w:r w:rsidRPr="00E736BC">
        <w:rPr>
          <w:bCs/>
          <w:color w:val="353538"/>
          <w:spacing w:val="16"/>
          <w:w w:val="95"/>
          <w:szCs w:val="24"/>
        </w:rPr>
        <w:t xml:space="preserve"> </w:t>
      </w:r>
      <w:r w:rsidRPr="00E736BC">
        <w:rPr>
          <w:bCs/>
          <w:color w:val="353538"/>
          <w:w w:val="95"/>
          <w:szCs w:val="24"/>
        </w:rPr>
        <w:t>family</w:t>
      </w:r>
      <w:r w:rsidRPr="00E736BC">
        <w:rPr>
          <w:bCs/>
          <w:color w:val="353538"/>
          <w:spacing w:val="10"/>
          <w:w w:val="95"/>
          <w:szCs w:val="24"/>
        </w:rPr>
        <w:t xml:space="preserve"> </w:t>
      </w:r>
      <w:r w:rsidRPr="00E736BC">
        <w:rPr>
          <w:bCs/>
          <w:color w:val="353538"/>
          <w:w w:val="95"/>
          <w:szCs w:val="24"/>
        </w:rPr>
        <w:t>engagement</w:t>
      </w:r>
      <w:r w:rsidRPr="00E736BC">
        <w:rPr>
          <w:bCs/>
          <w:color w:val="353538"/>
          <w:spacing w:val="3"/>
          <w:w w:val="95"/>
          <w:szCs w:val="24"/>
        </w:rPr>
        <w:t xml:space="preserve"> </w:t>
      </w:r>
      <w:r w:rsidRPr="00E736BC">
        <w:rPr>
          <w:bCs/>
          <w:color w:val="353538"/>
          <w:w w:val="95"/>
          <w:szCs w:val="24"/>
        </w:rPr>
        <w:t>through</w:t>
      </w:r>
      <w:r w:rsidRPr="00E736BC">
        <w:rPr>
          <w:bCs/>
          <w:color w:val="353538"/>
          <w:spacing w:val="16"/>
          <w:w w:val="95"/>
          <w:szCs w:val="24"/>
        </w:rPr>
        <w:t xml:space="preserve"> </w:t>
      </w:r>
      <w:r w:rsidRPr="00E736BC">
        <w:rPr>
          <w:bCs/>
          <w:color w:val="353538"/>
          <w:w w:val="95"/>
          <w:szCs w:val="24"/>
        </w:rPr>
        <w:t>sustained</w:t>
      </w:r>
      <w:r w:rsidRPr="00E736BC">
        <w:rPr>
          <w:bCs/>
          <w:color w:val="353538"/>
          <w:spacing w:val="16"/>
          <w:w w:val="95"/>
          <w:szCs w:val="24"/>
        </w:rPr>
        <w:t xml:space="preserve"> </w:t>
      </w:r>
      <w:r w:rsidRPr="00E736BC">
        <w:rPr>
          <w:bCs/>
          <w:color w:val="353538"/>
          <w:w w:val="95"/>
          <w:szCs w:val="24"/>
        </w:rPr>
        <w:t>goals</w:t>
      </w:r>
      <w:r w:rsidRPr="00E736BC">
        <w:rPr>
          <w:bCs/>
          <w:color w:val="353538"/>
          <w:spacing w:val="10"/>
          <w:w w:val="95"/>
          <w:szCs w:val="24"/>
        </w:rPr>
        <w:t xml:space="preserve"> </w:t>
      </w:r>
      <w:r w:rsidRPr="00E736BC">
        <w:rPr>
          <w:bCs/>
          <w:color w:val="353538"/>
          <w:w w:val="95"/>
          <w:szCs w:val="24"/>
        </w:rPr>
        <w:t>created</w:t>
      </w:r>
      <w:r w:rsidRPr="00E736BC">
        <w:rPr>
          <w:bCs/>
          <w:color w:val="353538"/>
          <w:spacing w:val="16"/>
          <w:w w:val="95"/>
          <w:szCs w:val="24"/>
        </w:rPr>
        <w:t xml:space="preserve"> </w:t>
      </w:r>
      <w:r w:rsidRPr="00E736BC">
        <w:rPr>
          <w:bCs/>
          <w:color w:val="353538"/>
          <w:w w:val="95"/>
          <w:szCs w:val="24"/>
        </w:rPr>
        <w:t>with</w:t>
      </w:r>
      <w:r w:rsidRPr="00E736BC">
        <w:rPr>
          <w:bCs/>
          <w:color w:val="353538"/>
          <w:spacing w:val="16"/>
          <w:w w:val="95"/>
          <w:szCs w:val="24"/>
        </w:rPr>
        <w:t xml:space="preserve"> </w:t>
      </w:r>
      <w:r w:rsidRPr="00E736BC">
        <w:rPr>
          <w:bCs/>
          <w:color w:val="353538"/>
          <w:w w:val="95"/>
          <w:szCs w:val="24"/>
        </w:rPr>
        <w:t>our</w:t>
      </w:r>
      <w:r w:rsidRPr="00E736BC">
        <w:rPr>
          <w:bCs/>
          <w:color w:val="353538"/>
          <w:spacing w:val="10"/>
          <w:w w:val="95"/>
          <w:szCs w:val="24"/>
        </w:rPr>
        <w:t xml:space="preserve"> </w:t>
      </w:r>
      <w:r w:rsidRPr="00E736BC">
        <w:rPr>
          <w:bCs/>
          <w:color w:val="353538"/>
          <w:w w:val="95"/>
          <w:szCs w:val="24"/>
        </w:rPr>
        <w:t>ELPAC</w:t>
      </w:r>
      <w:r w:rsidRPr="00E736BC">
        <w:rPr>
          <w:bCs/>
          <w:color w:val="353538"/>
          <w:spacing w:val="17"/>
          <w:w w:val="95"/>
          <w:szCs w:val="24"/>
        </w:rPr>
        <w:t xml:space="preserve"> </w:t>
      </w:r>
      <w:r w:rsidRPr="00E736BC">
        <w:rPr>
          <w:bCs/>
          <w:color w:val="353538"/>
          <w:w w:val="95"/>
          <w:szCs w:val="24"/>
        </w:rPr>
        <w:t>and</w:t>
      </w:r>
      <w:r w:rsidRPr="00E736BC">
        <w:rPr>
          <w:bCs/>
          <w:color w:val="353538"/>
          <w:spacing w:val="16"/>
          <w:w w:val="95"/>
          <w:szCs w:val="24"/>
        </w:rPr>
        <w:t xml:space="preserve"> </w:t>
      </w:r>
      <w:r w:rsidRPr="00E736BC">
        <w:rPr>
          <w:bCs/>
          <w:color w:val="353538"/>
          <w:w w:val="95"/>
          <w:szCs w:val="24"/>
        </w:rPr>
        <w:t>SEPAC</w:t>
      </w:r>
      <w:r w:rsidRPr="00E736BC">
        <w:rPr>
          <w:bCs/>
          <w:color w:val="353538"/>
          <w:spacing w:val="16"/>
          <w:w w:val="95"/>
          <w:szCs w:val="24"/>
        </w:rPr>
        <w:t xml:space="preserve"> </w:t>
      </w:r>
      <w:r w:rsidRPr="00E736BC">
        <w:rPr>
          <w:bCs/>
          <w:color w:val="353538"/>
          <w:w w:val="95"/>
          <w:szCs w:val="24"/>
        </w:rPr>
        <w:t>memberships.</w:t>
      </w:r>
      <w:r w:rsidRPr="00E736BC">
        <w:rPr>
          <w:bCs/>
          <w:color w:val="353538"/>
          <w:spacing w:val="2"/>
          <w:w w:val="95"/>
          <w:szCs w:val="24"/>
        </w:rPr>
        <w:t xml:space="preserve"> </w:t>
      </w:r>
      <w:r w:rsidRPr="00E736BC">
        <w:rPr>
          <w:bCs/>
          <w:color w:val="353538"/>
          <w:w w:val="95"/>
          <w:szCs w:val="24"/>
        </w:rPr>
        <w:t>We</w:t>
      </w:r>
      <w:r w:rsidRPr="00E736BC">
        <w:rPr>
          <w:bCs/>
          <w:color w:val="353538"/>
          <w:spacing w:val="17"/>
          <w:w w:val="95"/>
          <w:szCs w:val="24"/>
        </w:rPr>
        <w:t xml:space="preserve"> </w:t>
      </w:r>
      <w:r w:rsidRPr="00E736BC">
        <w:rPr>
          <w:bCs/>
          <w:color w:val="353538"/>
          <w:w w:val="95"/>
          <w:szCs w:val="24"/>
        </w:rPr>
        <w:t>have</w:t>
      </w:r>
      <w:r w:rsidRPr="00E736BC">
        <w:rPr>
          <w:bCs/>
          <w:color w:val="353538"/>
          <w:spacing w:val="1"/>
          <w:w w:val="95"/>
          <w:szCs w:val="24"/>
        </w:rPr>
        <w:t xml:space="preserve"> </w:t>
      </w:r>
      <w:r w:rsidRPr="00E736BC">
        <w:rPr>
          <w:bCs/>
          <w:color w:val="353538"/>
          <w:w w:val="95"/>
          <w:szCs w:val="24"/>
        </w:rPr>
        <w:t>surveyed</w:t>
      </w:r>
      <w:r w:rsidRPr="00E736BC">
        <w:rPr>
          <w:bCs/>
          <w:color w:val="353538"/>
          <w:spacing w:val="8"/>
          <w:w w:val="95"/>
          <w:szCs w:val="24"/>
        </w:rPr>
        <w:t xml:space="preserve"> </w:t>
      </w:r>
      <w:r w:rsidRPr="00E736BC">
        <w:rPr>
          <w:bCs/>
          <w:color w:val="353538"/>
          <w:w w:val="95"/>
          <w:szCs w:val="24"/>
        </w:rPr>
        <w:t>all</w:t>
      </w:r>
      <w:r w:rsidRPr="00E736BC">
        <w:rPr>
          <w:bCs/>
          <w:color w:val="353538"/>
          <w:spacing w:val="8"/>
          <w:w w:val="95"/>
          <w:szCs w:val="24"/>
        </w:rPr>
        <w:t xml:space="preserve"> </w:t>
      </w:r>
      <w:r w:rsidRPr="00E736BC">
        <w:rPr>
          <w:bCs/>
          <w:color w:val="353538"/>
          <w:w w:val="95"/>
          <w:szCs w:val="24"/>
        </w:rPr>
        <w:t>families</w:t>
      </w:r>
      <w:r w:rsidRPr="00E736BC">
        <w:rPr>
          <w:bCs/>
          <w:color w:val="353538"/>
          <w:spacing w:val="3"/>
          <w:w w:val="95"/>
          <w:szCs w:val="24"/>
        </w:rPr>
        <w:t xml:space="preserve"> </w:t>
      </w:r>
      <w:r w:rsidRPr="00E736BC">
        <w:rPr>
          <w:bCs/>
          <w:color w:val="353538"/>
          <w:w w:val="95"/>
          <w:szCs w:val="24"/>
        </w:rPr>
        <w:t>to</w:t>
      </w:r>
      <w:r w:rsidRPr="00E736BC">
        <w:rPr>
          <w:bCs/>
          <w:color w:val="353538"/>
          <w:spacing w:val="9"/>
          <w:w w:val="95"/>
          <w:szCs w:val="24"/>
        </w:rPr>
        <w:t xml:space="preserve"> </w:t>
      </w:r>
      <w:r w:rsidRPr="00E736BC">
        <w:rPr>
          <w:bCs/>
          <w:color w:val="353538"/>
          <w:w w:val="95"/>
          <w:szCs w:val="24"/>
        </w:rPr>
        <w:t>ensure</w:t>
      </w:r>
      <w:r w:rsidRPr="00E736BC">
        <w:rPr>
          <w:bCs/>
          <w:color w:val="353538"/>
          <w:spacing w:val="8"/>
          <w:w w:val="95"/>
          <w:szCs w:val="24"/>
        </w:rPr>
        <w:t xml:space="preserve"> </w:t>
      </w:r>
      <w:r w:rsidRPr="00E736BC">
        <w:rPr>
          <w:bCs/>
          <w:color w:val="353538"/>
          <w:w w:val="95"/>
          <w:szCs w:val="24"/>
        </w:rPr>
        <w:t>those</w:t>
      </w:r>
      <w:r w:rsidRPr="00E736BC">
        <w:rPr>
          <w:bCs/>
          <w:color w:val="353538"/>
          <w:spacing w:val="8"/>
          <w:w w:val="95"/>
          <w:szCs w:val="24"/>
        </w:rPr>
        <w:t xml:space="preserve"> </w:t>
      </w:r>
      <w:r w:rsidRPr="00E736BC">
        <w:rPr>
          <w:bCs/>
          <w:color w:val="353538"/>
          <w:w w:val="95"/>
          <w:szCs w:val="24"/>
        </w:rPr>
        <w:t>in</w:t>
      </w:r>
      <w:r w:rsidRPr="00E736BC">
        <w:rPr>
          <w:bCs/>
          <w:color w:val="353538"/>
          <w:spacing w:val="9"/>
          <w:w w:val="95"/>
          <w:szCs w:val="24"/>
        </w:rPr>
        <w:t xml:space="preserve"> </w:t>
      </w:r>
      <w:r w:rsidRPr="00E736BC">
        <w:rPr>
          <w:bCs/>
          <w:color w:val="353538"/>
          <w:w w:val="95"/>
          <w:szCs w:val="24"/>
        </w:rPr>
        <w:t>need</w:t>
      </w:r>
      <w:r w:rsidRPr="00E736BC">
        <w:rPr>
          <w:bCs/>
          <w:color w:val="353538"/>
          <w:spacing w:val="8"/>
          <w:w w:val="95"/>
          <w:szCs w:val="24"/>
        </w:rPr>
        <w:t xml:space="preserve"> </w:t>
      </w:r>
      <w:r w:rsidRPr="00E736BC">
        <w:rPr>
          <w:bCs/>
          <w:color w:val="353538"/>
          <w:w w:val="95"/>
          <w:szCs w:val="24"/>
        </w:rPr>
        <w:t>of</w:t>
      </w:r>
      <w:r w:rsidRPr="00E736BC">
        <w:rPr>
          <w:bCs/>
          <w:color w:val="353538"/>
          <w:spacing w:val="-4"/>
          <w:w w:val="95"/>
          <w:szCs w:val="24"/>
        </w:rPr>
        <w:t xml:space="preserve"> </w:t>
      </w:r>
      <w:r w:rsidRPr="00E736BC">
        <w:rPr>
          <w:bCs/>
          <w:color w:val="353538"/>
          <w:w w:val="95"/>
          <w:szCs w:val="24"/>
        </w:rPr>
        <w:t>interpretation</w:t>
      </w:r>
      <w:r w:rsidRPr="00E736BC">
        <w:rPr>
          <w:bCs/>
          <w:color w:val="353538"/>
          <w:spacing w:val="9"/>
          <w:w w:val="95"/>
          <w:szCs w:val="24"/>
        </w:rPr>
        <w:t xml:space="preserve"> </w:t>
      </w:r>
      <w:r w:rsidRPr="00E736BC">
        <w:rPr>
          <w:bCs/>
          <w:color w:val="353538"/>
          <w:w w:val="95"/>
          <w:szCs w:val="24"/>
        </w:rPr>
        <w:t>and</w:t>
      </w:r>
      <w:r w:rsidRPr="00E736BC">
        <w:rPr>
          <w:bCs/>
          <w:color w:val="353538"/>
          <w:spacing w:val="8"/>
          <w:w w:val="95"/>
          <w:szCs w:val="24"/>
        </w:rPr>
        <w:t xml:space="preserve"> </w:t>
      </w:r>
      <w:r w:rsidRPr="00E736BC">
        <w:rPr>
          <w:bCs/>
          <w:color w:val="353538"/>
          <w:w w:val="95"/>
          <w:szCs w:val="24"/>
        </w:rPr>
        <w:t>translation</w:t>
      </w:r>
      <w:r w:rsidRPr="00E736BC">
        <w:rPr>
          <w:bCs/>
          <w:color w:val="353538"/>
          <w:spacing w:val="9"/>
          <w:w w:val="95"/>
          <w:szCs w:val="24"/>
        </w:rPr>
        <w:t xml:space="preserve"> </w:t>
      </w:r>
      <w:r w:rsidRPr="00E736BC">
        <w:rPr>
          <w:bCs/>
          <w:color w:val="353538"/>
          <w:w w:val="95"/>
          <w:szCs w:val="24"/>
        </w:rPr>
        <w:t>services</w:t>
      </w:r>
      <w:r w:rsidRPr="00E736BC">
        <w:rPr>
          <w:bCs/>
          <w:color w:val="353538"/>
          <w:spacing w:val="3"/>
          <w:w w:val="95"/>
          <w:szCs w:val="24"/>
        </w:rPr>
        <w:t xml:space="preserve"> </w:t>
      </w:r>
      <w:r w:rsidRPr="00E736BC">
        <w:rPr>
          <w:bCs/>
          <w:color w:val="353538"/>
          <w:w w:val="95"/>
          <w:szCs w:val="24"/>
        </w:rPr>
        <w:t>have</w:t>
      </w:r>
      <w:r w:rsidRPr="00E736BC">
        <w:rPr>
          <w:bCs/>
          <w:color w:val="353538"/>
          <w:spacing w:val="8"/>
          <w:w w:val="95"/>
          <w:szCs w:val="24"/>
        </w:rPr>
        <w:t xml:space="preserve"> </w:t>
      </w:r>
      <w:r w:rsidRPr="00E736BC">
        <w:rPr>
          <w:bCs/>
          <w:color w:val="353538"/>
          <w:w w:val="95"/>
          <w:szCs w:val="24"/>
        </w:rPr>
        <w:t>accurate</w:t>
      </w:r>
      <w:r w:rsidRPr="00E736BC">
        <w:rPr>
          <w:bCs/>
          <w:color w:val="353538"/>
          <w:spacing w:val="8"/>
          <w:w w:val="95"/>
          <w:szCs w:val="24"/>
        </w:rPr>
        <w:t xml:space="preserve"> </w:t>
      </w:r>
      <w:r w:rsidRPr="00E736BC">
        <w:rPr>
          <w:bCs/>
          <w:color w:val="353538"/>
          <w:w w:val="95"/>
          <w:szCs w:val="24"/>
        </w:rPr>
        <w:t>information</w:t>
      </w:r>
      <w:r w:rsidRPr="00E736BC">
        <w:rPr>
          <w:bCs/>
          <w:color w:val="353538"/>
          <w:spacing w:val="9"/>
          <w:w w:val="95"/>
          <w:szCs w:val="24"/>
        </w:rPr>
        <w:t xml:space="preserve"> </w:t>
      </w:r>
      <w:r w:rsidRPr="00E736BC">
        <w:rPr>
          <w:bCs/>
          <w:color w:val="353538"/>
          <w:w w:val="95"/>
          <w:szCs w:val="24"/>
        </w:rPr>
        <w:t>on</w:t>
      </w:r>
      <w:r w:rsidRPr="00E736BC">
        <w:rPr>
          <w:bCs/>
          <w:color w:val="353538"/>
          <w:spacing w:val="8"/>
          <w:w w:val="95"/>
          <w:szCs w:val="24"/>
        </w:rPr>
        <w:t xml:space="preserve"> </w:t>
      </w:r>
      <w:r w:rsidRPr="00E736BC">
        <w:rPr>
          <w:bCs/>
          <w:color w:val="353538"/>
          <w:w w:val="95"/>
          <w:szCs w:val="24"/>
        </w:rPr>
        <w:t>file.</w:t>
      </w:r>
      <w:r w:rsidRPr="00E736BC">
        <w:rPr>
          <w:bCs/>
          <w:color w:val="353538"/>
          <w:spacing w:val="-4"/>
          <w:w w:val="95"/>
          <w:szCs w:val="24"/>
        </w:rPr>
        <w:t xml:space="preserve"> </w:t>
      </w:r>
      <w:r w:rsidRPr="00E736BC">
        <w:rPr>
          <w:bCs/>
          <w:color w:val="353538"/>
          <w:w w:val="95"/>
          <w:szCs w:val="24"/>
        </w:rPr>
        <w:t>We</w:t>
      </w:r>
      <w:r w:rsidRPr="00E736BC">
        <w:rPr>
          <w:bCs/>
          <w:color w:val="353538"/>
          <w:spacing w:val="1"/>
          <w:w w:val="95"/>
          <w:szCs w:val="24"/>
        </w:rPr>
        <w:t xml:space="preserve"> </w:t>
      </w:r>
      <w:r w:rsidRPr="00E736BC">
        <w:rPr>
          <w:bCs/>
          <w:color w:val="353538"/>
          <w:w w:val="90"/>
          <w:szCs w:val="24"/>
        </w:rPr>
        <w:t>have</w:t>
      </w:r>
      <w:r w:rsidRPr="00E736BC">
        <w:rPr>
          <w:bCs/>
          <w:color w:val="353538"/>
          <w:spacing w:val="3"/>
          <w:w w:val="90"/>
          <w:szCs w:val="24"/>
        </w:rPr>
        <w:t xml:space="preserve"> </w:t>
      </w:r>
      <w:r w:rsidRPr="00E736BC">
        <w:rPr>
          <w:bCs/>
          <w:color w:val="353538"/>
          <w:w w:val="90"/>
          <w:szCs w:val="24"/>
        </w:rPr>
        <w:t>developed</w:t>
      </w:r>
      <w:r w:rsidRPr="00E736BC">
        <w:rPr>
          <w:bCs/>
          <w:color w:val="353538"/>
          <w:spacing w:val="3"/>
          <w:w w:val="90"/>
          <w:szCs w:val="24"/>
        </w:rPr>
        <w:t xml:space="preserve"> </w:t>
      </w:r>
      <w:r w:rsidRPr="00E736BC">
        <w:rPr>
          <w:bCs/>
          <w:color w:val="353538"/>
          <w:w w:val="90"/>
          <w:szCs w:val="24"/>
        </w:rPr>
        <w:t>consistent</w:t>
      </w:r>
      <w:r w:rsidRPr="00E736BC">
        <w:rPr>
          <w:bCs/>
          <w:color w:val="353538"/>
          <w:spacing w:val="27"/>
          <w:w w:val="90"/>
          <w:szCs w:val="24"/>
        </w:rPr>
        <w:t xml:space="preserve"> </w:t>
      </w:r>
      <w:r w:rsidRPr="00E736BC">
        <w:rPr>
          <w:bCs/>
          <w:color w:val="353538"/>
          <w:w w:val="90"/>
          <w:szCs w:val="24"/>
        </w:rPr>
        <w:t>PTO</w:t>
      </w:r>
      <w:r w:rsidRPr="00E736BC">
        <w:rPr>
          <w:bCs/>
          <w:color w:val="353538"/>
          <w:spacing w:val="27"/>
          <w:w w:val="90"/>
          <w:szCs w:val="24"/>
        </w:rPr>
        <w:t xml:space="preserve"> </w:t>
      </w:r>
      <w:r w:rsidRPr="00E736BC">
        <w:rPr>
          <w:bCs/>
          <w:color w:val="353538"/>
          <w:w w:val="90"/>
          <w:szCs w:val="24"/>
        </w:rPr>
        <w:t>and</w:t>
      </w:r>
      <w:r w:rsidRPr="00E736BC">
        <w:rPr>
          <w:bCs/>
          <w:color w:val="353538"/>
          <w:spacing w:val="3"/>
          <w:w w:val="90"/>
          <w:szCs w:val="24"/>
        </w:rPr>
        <w:t xml:space="preserve"> </w:t>
      </w:r>
      <w:r w:rsidRPr="00E736BC">
        <w:rPr>
          <w:bCs/>
          <w:color w:val="353538"/>
          <w:w w:val="90"/>
          <w:szCs w:val="24"/>
        </w:rPr>
        <w:t>School</w:t>
      </w:r>
      <w:r w:rsidRPr="00E736BC">
        <w:rPr>
          <w:bCs/>
          <w:color w:val="353538"/>
          <w:spacing w:val="3"/>
          <w:w w:val="90"/>
          <w:szCs w:val="24"/>
        </w:rPr>
        <w:t xml:space="preserve"> </w:t>
      </w:r>
      <w:r w:rsidRPr="00E736BC">
        <w:rPr>
          <w:bCs/>
          <w:color w:val="353538"/>
          <w:w w:val="90"/>
          <w:szCs w:val="24"/>
        </w:rPr>
        <w:t>Council</w:t>
      </w:r>
      <w:r w:rsidRPr="00E736BC">
        <w:rPr>
          <w:bCs/>
          <w:color w:val="353538"/>
          <w:spacing w:val="3"/>
          <w:w w:val="90"/>
          <w:szCs w:val="24"/>
        </w:rPr>
        <w:t xml:space="preserve"> </w:t>
      </w:r>
      <w:r w:rsidRPr="00E736BC">
        <w:rPr>
          <w:bCs/>
          <w:color w:val="353538"/>
          <w:w w:val="90"/>
          <w:szCs w:val="24"/>
        </w:rPr>
        <w:t>schedules</w:t>
      </w:r>
      <w:r w:rsidRPr="00E736BC">
        <w:rPr>
          <w:bCs/>
          <w:color w:val="353538"/>
          <w:spacing w:val="38"/>
          <w:w w:val="90"/>
          <w:szCs w:val="24"/>
        </w:rPr>
        <w:t xml:space="preserve"> </w:t>
      </w:r>
      <w:r w:rsidRPr="00E736BC">
        <w:rPr>
          <w:bCs/>
          <w:color w:val="353538"/>
          <w:w w:val="90"/>
          <w:szCs w:val="24"/>
        </w:rPr>
        <w:t>and</w:t>
      </w:r>
      <w:r w:rsidRPr="00E736BC">
        <w:rPr>
          <w:bCs/>
          <w:color w:val="353538"/>
          <w:spacing w:val="43"/>
          <w:szCs w:val="24"/>
        </w:rPr>
        <w:t xml:space="preserve"> </w:t>
      </w:r>
      <w:r w:rsidRPr="00E736BC">
        <w:rPr>
          <w:bCs/>
          <w:color w:val="353538"/>
          <w:w w:val="90"/>
          <w:szCs w:val="24"/>
        </w:rPr>
        <w:t>communication</w:t>
      </w:r>
      <w:r w:rsidRPr="00E736BC">
        <w:rPr>
          <w:bCs/>
          <w:color w:val="353538"/>
          <w:spacing w:val="42"/>
          <w:szCs w:val="24"/>
        </w:rPr>
        <w:t xml:space="preserve"> </w:t>
      </w:r>
      <w:r w:rsidRPr="00E736BC">
        <w:rPr>
          <w:bCs/>
          <w:color w:val="353538"/>
          <w:w w:val="90"/>
          <w:szCs w:val="24"/>
        </w:rPr>
        <w:t>of</w:t>
      </w:r>
      <w:r w:rsidRPr="00E736BC">
        <w:rPr>
          <w:bCs/>
          <w:color w:val="353538"/>
          <w:spacing w:val="27"/>
          <w:w w:val="90"/>
          <w:szCs w:val="24"/>
        </w:rPr>
        <w:t xml:space="preserve"> </w:t>
      </w:r>
      <w:r w:rsidRPr="00E736BC">
        <w:rPr>
          <w:bCs/>
          <w:color w:val="353538"/>
          <w:w w:val="90"/>
          <w:szCs w:val="24"/>
        </w:rPr>
        <w:t>notice.</w:t>
      </w:r>
      <w:r w:rsidRPr="00E736BC">
        <w:rPr>
          <w:bCs/>
          <w:color w:val="353538"/>
          <w:spacing w:val="27"/>
          <w:w w:val="90"/>
          <w:szCs w:val="24"/>
        </w:rPr>
        <w:t xml:space="preserve"> </w:t>
      </w:r>
      <w:r w:rsidRPr="00E736BC">
        <w:rPr>
          <w:bCs/>
          <w:color w:val="353538"/>
          <w:w w:val="90"/>
          <w:szCs w:val="24"/>
        </w:rPr>
        <w:t>Families</w:t>
      </w:r>
      <w:r w:rsidRPr="00E736BC">
        <w:rPr>
          <w:bCs/>
          <w:color w:val="353538"/>
          <w:spacing w:val="39"/>
          <w:w w:val="90"/>
          <w:szCs w:val="24"/>
        </w:rPr>
        <w:t xml:space="preserve"> </w:t>
      </w:r>
      <w:r w:rsidRPr="00E736BC">
        <w:rPr>
          <w:bCs/>
          <w:color w:val="353538"/>
          <w:w w:val="90"/>
          <w:szCs w:val="24"/>
        </w:rPr>
        <w:t>are</w:t>
      </w:r>
      <w:r w:rsidRPr="00E736BC">
        <w:rPr>
          <w:bCs/>
          <w:color w:val="353538"/>
          <w:spacing w:val="42"/>
          <w:szCs w:val="24"/>
        </w:rPr>
        <w:t xml:space="preserve"> </w:t>
      </w:r>
      <w:r w:rsidRPr="00E736BC">
        <w:rPr>
          <w:bCs/>
          <w:color w:val="353538"/>
          <w:w w:val="90"/>
          <w:szCs w:val="24"/>
        </w:rPr>
        <w:t>also</w:t>
      </w:r>
      <w:r w:rsidRPr="00E736BC">
        <w:rPr>
          <w:bCs/>
          <w:color w:val="353538"/>
          <w:spacing w:val="42"/>
          <w:szCs w:val="24"/>
        </w:rPr>
        <w:t xml:space="preserve"> </w:t>
      </w:r>
      <w:r w:rsidRPr="00E736BC">
        <w:rPr>
          <w:bCs/>
          <w:color w:val="353538"/>
          <w:w w:val="90"/>
          <w:szCs w:val="24"/>
        </w:rPr>
        <w:t>invited</w:t>
      </w:r>
      <w:r w:rsidRPr="00E736BC">
        <w:rPr>
          <w:bCs/>
          <w:color w:val="353538"/>
          <w:spacing w:val="42"/>
          <w:szCs w:val="24"/>
        </w:rPr>
        <w:t xml:space="preserve"> </w:t>
      </w:r>
      <w:r w:rsidRPr="00E736BC">
        <w:rPr>
          <w:bCs/>
          <w:color w:val="353538"/>
          <w:w w:val="90"/>
          <w:szCs w:val="24"/>
        </w:rPr>
        <w:t>to</w:t>
      </w:r>
      <w:r w:rsidRPr="00E736BC">
        <w:rPr>
          <w:bCs/>
          <w:color w:val="353538"/>
          <w:spacing w:val="43"/>
          <w:szCs w:val="24"/>
        </w:rPr>
        <w:t xml:space="preserve"> </w:t>
      </w:r>
      <w:r w:rsidRPr="00E736BC">
        <w:rPr>
          <w:bCs/>
          <w:color w:val="353538"/>
          <w:w w:val="90"/>
          <w:szCs w:val="24"/>
        </w:rPr>
        <w:t>join</w:t>
      </w:r>
      <w:r w:rsidRPr="00E736BC">
        <w:rPr>
          <w:bCs/>
          <w:color w:val="353538"/>
          <w:spacing w:val="-42"/>
          <w:w w:val="90"/>
          <w:szCs w:val="24"/>
        </w:rPr>
        <w:t xml:space="preserve"> </w:t>
      </w:r>
      <w:r w:rsidRPr="00E736BC">
        <w:rPr>
          <w:bCs/>
          <w:color w:val="353538"/>
          <w:szCs w:val="24"/>
        </w:rPr>
        <w:t>the</w:t>
      </w:r>
      <w:r w:rsidRPr="00E736BC">
        <w:rPr>
          <w:bCs/>
          <w:color w:val="353538"/>
          <w:spacing w:val="-1"/>
          <w:szCs w:val="24"/>
        </w:rPr>
        <w:t xml:space="preserve"> </w:t>
      </w:r>
      <w:r w:rsidRPr="00E736BC">
        <w:rPr>
          <w:bCs/>
          <w:color w:val="353538"/>
          <w:szCs w:val="24"/>
        </w:rPr>
        <w:t>school</w:t>
      </w:r>
      <w:r w:rsidRPr="00E736BC">
        <w:rPr>
          <w:bCs/>
          <w:color w:val="353538"/>
          <w:spacing w:val="-1"/>
          <w:szCs w:val="24"/>
        </w:rPr>
        <w:t xml:space="preserve"> </w:t>
      </w:r>
      <w:r w:rsidRPr="00E736BC">
        <w:rPr>
          <w:bCs/>
          <w:color w:val="353538"/>
          <w:szCs w:val="24"/>
        </w:rPr>
        <w:t>community</w:t>
      </w:r>
      <w:r w:rsidRPr="00E736BC">
        <w:rPr>
          <w:bCs/>
          <w:color w:val="353538"/>
          <w:spacing w:val="-5"/>
          <w:szCs w:val="24"/>
        </w:rPr>
        <w:t xml:space="preserve"> </w:t>
      </w:r>
      <w:r w:rsidRPr="00E736BC">
        <w:rPr>
          <w:bCs/>
          <w:color w:val="353538"/>
          <w:szCs w:val="24"/>
        </w:rPr>
        <w:t>through</w:t>
      </w:r>
      <w:r w:rsidRPr="00E736BC">
        <w:rPr>
          <w:bCs/>
          <w:color w:val="353538"/>
          <w:spacing w:val="-1"/>
          <w:szCs w:val="24"/>
        </w:rPr>
        <w:t xml:space="preserve"> </w:t>
      </w:r>
      <w:r w:rsidRPr="00E736BC">
        <w:rPr>
          <w:bCs/>
          <w:color w:val="353538"/>
          <w:szCs w:val="24"/>
        </w:rPr>
        <w:t>the</w:t>
      </w:r>
      <w:r w:rsidRPr="00E736BC">
        <w:rPr>
          <w:bCs/>
          <w:color w:val="353538"/>
          <w:spacing w:val="-1"/>
          <w:szCs w:val="24"/>
        </w:rPr>
        <w:t xml:space="preserve"> </w:t>
      </w:r>
      <w:r w:rsidRPr="00E736BC">
        <w:rPr>
          <w:bCs/>
          <w:color w:val="353538"/>
          <w:szCs w:val="24"/>
        </w:rPr>
        <w:t>EL parent</w:t>
      </w:r>
      <w:r w:rsidRPr="00E736BC">
        <w:rPr>
          <w:bCs/>
          <w:color w:val="353538"/>
          <w:spacing w:val="-12"/>
          <w:szCs w:val="24"/>
        </w:rPr>
        <w:t xml:space="preserve"> </w:t>
      </w:r>
      <w:r w:rsidRPr="00E736BC">
        <w:rPr>
          <w:bCs/>
          <w:color w:val="353538"/>
          <w:szCs w:val="24"/>
        </w:rPr>
        <w:t>engagement</w:t>
      </w:r>
      <w:r w:rsidRPr="00E736BC">
        <w:rPr>
          <w:bCs/>
          <w:color w:val="353538"/>
          <w:spacing w:val="-11"/>
          <w:szCs w:val="24"/>
        </w:rPr>
        <w:t xml:space="preserve"> </w:t>
      </w:r>
      <w:r w:rsidRPr="00E736BC">
        <w:rPr>
          <w:bCs/>
          <w:color w:val="353538"/>
          <w:szCs w:val="24"/>
        </w:rPr>
        <w:t>series.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03AAC17" w14:textId="77777777" w:rsidR="00E736BC" w:rsidRDefault="00E736BC" w:rsidP="00E736BC">
      <w:r>
        <w:rPr>
          <w:w w:val="95"/>
        </w:rPr>
        <w:t>Ours</w:t>
      </w:r>
      <w:r>
        <w:rPr>
          <w:spacing w:val="7"/>
          <w:w w:val="95"/>
        </w:rPr>
        <w:t xml:space="preserve"> </w:t>
      </w:r>
      <w:r>
        <w:rPr>
          <w:w w:val="95"/>
        </w:rPr>
        <w:t>needs</w:t>
      </w:r>
      <w:r>
        <w:rPr>
          <w:spacing w:val="8"/>
          <w:w w:val="95"/>
        </w:rPr>
        <w:t xml:space="preserve"> </w:t>
      </w:r>
      <w:r>
        <w:rPr>
          <w:w w:val="95"/>
        </w:rPr>
        <w:t>assessment information</w:t>
      </w:r>
      <w:r>
        <w:rPr>
          <w:spacing w:val="14"/>
          <w:w w:val="95"/>
        </w:rPr>
        <w:t xml:space="preserve"> </w:t>
      </w:r>
      <w:r>
        <w:rPr>
          <w:w w:val="95"/>
        </w:rPr>
        <w:t>from</w:t>
      </w:r>
      <w:r>
        <w:rPr>
          <w:spacing w:val="8"/>
          <w:w w:val="95"/>
        </w:rPr>
        <w:t xml:space="preserve"> </w:t>
      </w:r>
      <w:r>
        <w:rPr>
          <w:w w:val="95"/>
        </w:rPr>
        <w:t>teachers, leaders,</w:t>
      </w:r>
      <w:r>
        <w:rPr>
          <w:spacing w:val="1"/>
          <w:w w:val="95"/>
        </w:rPr>
        <w:t xml:space="preserve"> </w:t>
      </w:r>
      <w:r>
        <w:rPr>
          <w:w w:val="95"/>
        </w:rPr>
        <w:t>families, and</w:t>
      </w:r>
      <w:r>
        <w:rPr>
          <w:spacing w:val="14"/>
          <w:w w:val="95"/>
        </w:rPr>
        <w:t xml:space="preserve"> </w:t>
      </w:r>
      <w:r>
        <w:rPr>
          <w:w w:val="95"/>
        </w:rPr>
        <w:t>other</w:t>
      </w:r>
      <w:r>
        <w:rPr>
          <w:spacing w:val="8"/>
          <w:w w:val="95"/>
        </w:rPr>
        <w:t xml:space="preserve"> </w:t>
      </w:r>
      <w:r>
        <w:rPr>
          <w:w w:val="95"/>
        </w:rPr>
        <w:t>community</w:t>
      </w:r>
      <w:r>
        <w:rPr>
          <w:spacing w:val="8"/>
          <w:w w:val="95"/>
        </w:rPr>
        <w:t xml:space="preserve"> </w:t>
      </w:r>
      <w:r>
        <w:rPr>
          <w:w w:val="95"/>
        </w:rPr>
        <w:t>members.</w:t>
      </w:r>
    </w:p>
    <w:p w14:paraId="0EF65302" w14:textId="4491B51E" w:rsidR="0064207B" w:rsidRPr="00E736BC" w:rsidRDefault="0064207B" w:rsidP="008E176E">
      <w:pPr>
        <w:spacing w:after="0" w:line="240" w:lineRule="auto"/>
        <w:rPr>
          <w:rFonts w:cs="Tahoma"/>
          <w:color w:val="C00000"/>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7F19DA3" w14:textId="098242A9" w:rsidR="00D756F3" w:rsidRPr="0035356C" w:rsidRDefault="00B42CD6" w:rsidP="50F55E46">
      <w:pPr>
        <w:spacing w:after="0" w:line="240" w:lineRule="auto"/>
        <w:rPr>
          <w:rFonts w:cs="Tahoma"/>
        </w:rPr>
      </w:pPr>
      <w:r w:rsidRPr="50F55E46">
        <w:rPr>
          <w:rFonts w:cs="Tahoma"/>
        </w:rPr>
        <w:t xml:space="preserve">Date of Approval: </w:t>
      </w:r>
      <w:r w:rsidR="00E736BC" w:rsidRPr="50F55E46">
        <w:rPr>
          <w:rFonts w:cs="Tahoma"/>
        </w:rPr>
        <w:t xml:space="preserve">  </w:t>
      </w:r>
      <w:r w:rsidR="186B1DDA" w:rsidRPr="50F55E46">
        <w:rPr>
          <w:rFonts w:cs="Tahoma"/>
        </w:rPr>
        <w:t>March 15</w:t>
      </w:r>
      <w:r w:rsidR="000C5485" w:rsidRPr="50F55E46">
        <w:rPr>
          <w:rFonts w:cs="Tahoma"/>
        </w:rPr>
        <w:t>, 2021</w:t>
      </w: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273E" w14:textId="77777777" w:rsidR="00F55909" w:rsidRDefault="00F55909" w:rsidP="0064207B">
      <w:pPr>
        <w:spacing w:after="0" w:line="240" w:lineRule="auto"/>
      </w:pPr>
      <w:r>
        <w:separator/>
      </w:r>
    </w:p>
  </w:endnote>
  <w:endnote w:type="continuationSeparator" w:id="0">
    <w:p w14:paraId="10BAAC54" w14:textId="77777777" w:rsidR="00F55909" w:rsidRDefault="00F55909"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6E157" w14:textId="77777777" w:rsidR="00F55909" w:rsidRDefault="00F55909" w:rsidP="0064207B">
      <w:pPr>
        <w:spacing w:after="0" w:line="240" w:lineRule="auto"/>
      </w:pPr>
      <w:r>
        <w:separator/>
      </w:r>
    </w:p>
  </w:footnote>
  <w:footnote w:type="continuationSeparator" w:id="0">
    <w:p w14:paraId="0DF80009" w14:textId="77777777" w:rsidR="00F55909" w:rsidRDefault="00F55909"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0D40DAB4"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E736BC">
      <w:rPr>
        <w:sz w:val="22"/>
      </w:rPr>
      <w:t xml:space="preserve">  Falmouth</w:t>
    </w:r>
    <w:r w:rsidRPr="006D754F">
      <w:rPr>
        <w:sz w:val="22"/>
      </w:rPr>
      <w:t xml:space="preserve"> </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BBA1A45"/>
    <w:multiLevelType w:val="hybridMultilevel"/>
    <w:tmpl w:val="900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0C5485"/>
    <w:rsid w:val="00105EBA"/>
    <w:rsid w:val="00126645"/>
    <w:rsid w:val="00131CA1"/>
    <w:rsid w:val="00286D6A"/>
    <w:rsid w:val="002E35F8"/>
    <w:rsid w:val="0035356C"/>
    <w:rsid w:val="003C53F8"/>
    <w:rsid w:val="004F0961"/>
    <w:rsid w:val="005106AA"/>
    <w:rsid w:val="005F3668"/>
    <w:rsid w:val="00631F57"/>
    <w:rsid w:val="0064207B"/>
    <w:rsid w:val="00682B92"/>
    <w:rsid w:val="006D754F"/>
    <w:rsid w:val="006F0D9E"/>
    <w:rsid w:val="006F5A0C"/>
    <w:rsid w:val="007639A9"/>
    <w:rsid w:val="0078074A"/>
    <w:rsid w:val="00841F22"/>
    <w:rsid w:val="0084579D"/>
    <w:rsid w:val="00886585"/>
    <w:rsid w:val="008E176E"/>
    <w:rsid w:val="00983884"/>
    <w:rsid w:val="00A834D7"/>
    <w:rsid w:val="00B12D8E"/>
    <w:rsid w:val="00B274D8"/>
    <w:rsid w:val="00B42CD6"/>
    <w:rsid w:val="00C4151B"/>
    <w:rsid w:val="00C77542"/>
    <w:rsid w:val="00C942A6"/>
    <w:rsid w:val="00D756F3"/>
    <w:rsid w:val="00E429D4"/>
    <w:rsid w:val="00E736BC"/>
    <w:rsid w:val="00F11257"/>
    <w:rsid w:val="00F46A58"/>
    <w:rsid w:val="00F55909"/>
    <w:rsid w:val="14ED00C9"/>
    <w:rsid w:val="186B1DDA"/>
    <w:rsid w:val="1C74B6A0"/>
    <w:rsid w:val="1E2FD8DE"/>
    <w:rsid w:val="3E839589"/>
    <w:rsid w:val="44E0089F"/>
    <w:rsid w:val="50F55E46"/>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E736BC"/>
    <w:pPr>
      <w:ind w:left="720"/>
      <w:contextualSpacing/>
    </w:pPr>
  </w:style>
  <w:style w:type="paragraph" w:styleId="BodyText">
    <w:name w:val="Body Text"/>
    <w:basedOn w:val="Normal"/>
    <w:link w:val="BodyTextChar"/>
    <w:uiPriority w:val="1"/>
    <w:qFormat/>
    <w:rsid w:val="00E736BC"/>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E736BC"/>
    <w:rPr>
      <w:rFonts w:ascii="Arial" w:eastAsia="Arial" w:hAnsi="Arial" w:cs="Arial"/>
      <w:b/>
      <w:bCs/>
      <w:sz w:val="18"/>
      <w:szCs w:val="18"/>
    </w:rPr>
  </w:style>
  <w:style w:type="paragraph" w:customStyle="1" w:styleId="TableParagraph">
    <w:name w:val="Table Paragraph"/>
    <w:basedOn w:val="Normal"/>
    <w:uiPriority w:val="1"/>
    <w:qFormat/>
    <w:rsid w:val="00E736BC"/>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Falmouth 3 year SOA plan</vt:lpstr>
    </vt:vector>
  </TitlesOfParts>
  <Manager/>
  <Company/>
  <LinksUpToDate>false</LinksUpToDate>
  <CharactersWithSpaces>4743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3 year SOA plan</dc:title>
  <dc:subject/>
  <dc:creator>Johnston, Karen (DESE)</dc:creator>
  <cp:keywords/>
  <dc:description/>
  <cp:lastModifiedBy>Zou, Dong (EOE)</cp:lastModifiedBy>
  <cp:revision>9</cp:revision>
  <cp:lastPrinted>2021-02-26T16:35:00Z</cp:lastPrinted>
  <dcterms:created xsi:type="dcterms:W3CDTF">2021-03-03T15:19:00Z</dcterms:created>
  <dcterms:modified xsi:type="dcterms:W3CDTF">2021-03-26T20:11:00Z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