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5C3A88EE" w:rsidR="0084579D" w:rsidRPr="006D754F" w:rsidRDefault="005E706F" w:rsidP="1C74B6A0">
      <w:pPr>
        <w:pStyle w:val="Subtitle"/>
        <w:rPr>
          <w:color w:val="C00000"/>
        </w:rPr>
      </w:pPr>
      <w:r>
        <w:t xml:space="preserve">Groton-Dunstable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8B2ABE0" w14:textId="77777777" w:rsidR="005E706F" w:rsidRDefault="005E706F" w:rsidP="005E706F">
      <w:pPr>
        <w:pStyle w:val="ListParagraph"/>
        <w:numPr>
          <w:ilvl w:val="0"/>
          <w:numId w:val="11"/>
        </w:numPr>
      </w:pPr>
      <w:r w:rsidRPr="005E706F">
        <w:rPr>
          <w:w w:val="95"/>
        </w:rPr>
        <w:t>Students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with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disabilities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27BB760" w14:textId="6515CAB3" w:rsidR="005E706F" w:rsidRPr="005E706F" w:rsidRDefault="005E706F" w:rsidP="005E706F">
      <w:r w:rsidRPr="005E706F">
        <w:rPr>
          <w:w w:val="90"/>
        </w:rPr>
        <w:t>As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noted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in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our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district vision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and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strategic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plan, the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goal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of the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Groton-Dunstable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Regional</w:t>
      </w:r>
      <w:r w:rsidRPr="005E706F">
        <w:rPr>
          <w:spacing w:val="-42"/>
          <w:w w:val="90"/>
        </w:rPr>
        <w:t xml:space="preserve"> </w:t>
      </w:r>
      <w:r w:rsidRPr="005E706F">
        <w:rPr>
          <w:w w:val="90"/>
        </w:rPr>
        <w:t>School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District is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to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"Eliminate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inequities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for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all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students." We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recognize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that not all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student</w:t>
      </w:r>
      <w:r w:rsidRPr="005E706F">
        <w:rPr>
          <w:spacing w:val="1"/>
          <w:w w:val="90"/>
        </w:rPr>
        <w:t xml:space="preserve"> </w:t>
      </w:r>
      <w:r w:rsidRPr="005E706F">
        <w:rPr>
          <w:w w:val="95"/>
        </w:rPr>
        <w:t>groups</w:t>
      </w:r>
      <w:r w:rsidRPr="005E706F">
        <w:rPr>
          <w:spacing w:val="4"/>
          <w:w w:val="95"/>
        </w:rPr>
        <w:t xml:space="preserve"> </w:t>
      </w:r>
      <w:r w:rsidRPr="005E706F">
        <w:rPr>
          <w:w w:val="95"/>
        </w:rPr>
        <w:t>have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experienced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same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level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success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to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date,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most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notably,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our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with</w:t>
      </w:r>
      <w:r w:rsidRPr="005E706F">
        <w:rPr>
          <w:spacing w:val="-44"/>
          <w:w w:val="95"/>
        </w:rPr>
        <w:t xml:space="preserve"> </w:t>
      </w:r>
      <w:r w:rsidRPr="005E706F">
        <w:t>disabilities.</w:t>
      </w:r>
    </w:p>
    <w:p w14:paraId="7FB2E291" w14:textId="44A9AB8E" w:rsidR="005E706F" w:rsidRPr="005E706F" w:rsidRDefault="005E706F" w:rsidP="005E706F">
      <w:r w:rsidRPr="005E706F">
        <w:rPr>
          <w:w w:val="90"/>
        </w:rPr>
        <w:t>Based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on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a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review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of our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district data, our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students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with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disabilities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are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not experiencing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the</w:t>
      </w:r>
      <w:r w:rsidRPr="005E706F">
        <w:rPr>
          <w:spacing w:val="1"/>
          <w:w w:val="90"/>
        </w:rPr>
        <w:t xml:space="preserve"> </w:t>
      </w:r>
      <w:r w:rsidRPr="005E706F">
        <w:rPr>
          <w:w w:val="95"/>
        </w:rPr>
        <w:t>same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level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MCAS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outcomes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and</w:t>
      </w:r>
      <w:r w:rsidRPr="005E706F">
        <w:rPr>
          <w:spacing w:val="20"/>
          <w:w w:val="95"/>
        </w:rPr>
        <w:t xml:space="preserve"> </w:t>
      </w:r>
      <w:r w:rsidRPr="005E706F">
        <w:rPr>
          <w:w w:val="95"/>
        </w:rPr>
        <w:t>graduation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rates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as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their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peers.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Our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2019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MCAS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proficiency</w:t>
      </w:r>
      <w:r w:rsidRPr="005E706F">
        <w:rPr>
          <w:spacing w:val="-45"/>
          <w:w w:val="95"/>
        </w:rPr>
        <w:t xml:space="preserve"> </w:t>
      </w:r>
      <w:r w:rsidRPr="005E706F">
        <w:rPr>
          <w:w w:val="95"/>
        </w:rPr>
        <w:t>data</w:t>
      </w:r>
      <w:r w:rsidRPr="005E706F">
        <w:rPr>
          <w:spacing w:val="17"/>
          <w:w w:val="95"/>
        </w:rPr>
        <w:t xml:space="preserve"> </w:t>
      </w:r>
      <w:r w:rsidRPr="005E706F">
        <w:rPr>
          <w:w w:val="95"/>
        </w:rPr>
        <w:t>(grades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3-8)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reflects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these</w:t>
      </w:r>
      <w:r w:rsidRPr="005E706F">
        <w:rPr>
          <w:spacing w:val="17"/>
          <w:w w:val="95"/>
        </w:rPr>
        <w:t xml:space="preserve"> </w:t>
      </w:r>
      <w:r w:rsidRPr="005E706F">
        <w:rPr>
          <w:w w:val="95"/>
        </w:rPr>
        <w:t>inequities.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17"/>
          <w:w w:val="95"/>
        </w:rPr>
        <w:t xml:space="preserve"> </w:t>
      </w:r>
      <w:r w:rsidRPr="005E706F">
        <w:rPr>
          <w:w w:val="95"/>
        </w:rPr>
        <w:t>ELA,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sixty-eight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percent</w:t>
      </w:r>
      <w:r w:rsidRPr="005E706F">
        <w:rPr>
          <w:spacing w:val="4"/>
          <w:w w:val="95"/>
        </w:rPr>
        <w:t xml:space="preserve"> </w:t>
      </w:r>
      <w:r w:rsidRPr="005E706F">
        <w:rPr>
          <w:w w:val="95"/>
        </w:rPr>
        <w:t>(68%)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all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were</w:t>
      </w:r>
      <w:r w:rsidRPr="005E706F">
        <w:rPr>
          <w:spacing w:val="-45"/>
          <w:w w:val="95"/>
        </w:rPr>
        <w:t xml:space="preserve"> </w:t>
      </w:r>
      <w:r w:rsidRPr="005E706F">
        <w:rPr>
          <w:w w:val="95"/>
        </w:rPr>
        <w:t>meeting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expectations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comparison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to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26%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-4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with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disabilities.</w:t>
      </w:r>
      <w:r w:rsidRPr="005E706F">
        <w:rPr>
          <w:spacing w:val="-4"/>
          <w:w w:val="95"/>
        </w:rPr>
        <w:t xml:space="preserve"> </w:t>
      </w:r>
      <w:r w:rsidRPr="005E706F">
        <w:rPr>
          <w:w w:val="95"/>
        </w:rPr>
        <w:t>There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was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a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similar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trend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when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examining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2019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MCAS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Math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proficiency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data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(3-8):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68%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all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5"/>
          <w:w w:val="95"/>
        </w:rPr>
        <w:t xml:space="preserve"> </w:t>
      </w:r>
      <w:r w:rsidRPr="005E706F">
        <w:rPr>
          <w:w w:val="95"/>
        </w:rPr>
        <w:t>met</w:t>
      </w:r>
      <w:r w:rsidRPr="005E706F">
        <w:rPr>
          <w:spacing w:val="1"/>
          <w:w w:val="95"/>
        </w:rPr>
        <w:t xml:space="preserve"> </w:t>
      </w:r>
      <w:r w:rsidRPr="005E706F">
        <w:t>expectations</w:t>
      </w:r>
      <w:r w:rsidRPr="005E706F">
        <w:rPr>
          <w:spacing w:val="-7"/>
        </w:rPr>
        <w:t xml:space="preserve"> </w:t>
      </w:r>
      <w:r w:rsidRPr="005E706F">
        <w:t>compared</w:t>
      </w:r>
      <w:r w:rsidRPr="005E706F">
        <w:rPr>
          <w:spacing w:val="-2"/>
        </w:rPr>
        <w:t xml:space="preserve"> </w:t>
      </w:r>
      <w:r w:rsidRPr="005E706F">
        <w:t>to</w:t>
      </w:r>
      <w:r w:rsidRPr="005E706F">
        <w:rPr>
          <w:spacing w:val="-2"/>
        </w:rPr>
        <w:t xml:space="preserve"> </w:t>
      </w:r>
      <w:r w:rsidRPr="005E706F">
        <w:t>27%</w:t>
      </w:r>
      <w:r w:rsidRPr="005E706F">
        <w:rPr>
          <w:spacing w:val="-2"/>
        </w:rPr>
        <w:t xml:space="preserve"> </w:t>
      </w:r>
      <w:r w:rsidRPr="005E706F">
        <w:t>of</w:t>
      </w:r>
      <w:r w:rsidRPr="005E706F">
        <w:rPr>
          <w:spacing w:val="-12"/>
        </w:rPr>
        <w:t xml:space="preserve"> </w:t>
      </w:r>
      <w:r w:rsidRPr="005E706F">
        <w:t>students</w:t>
      </w:r>
      <w:r w:rsidRPr="005E706F">
        <w:rPr>
          <w:spacing w:val="-7"/>
        </w:rPr>
        <w:t xml:space="preserve"> </w:t>
      </w:r>
      <w:r w:rsidRPr="005E706F">
        <w:t>with</w:t>
      </w:r>
      <w:r w:rsidRPr="005E706F">
        <w:rPr>
          <w:spacing w:val="-2"/>
        </w:rPr>
        <w:t xml:space="preserve"> </w:t>
      </w:r>
      <w:r w:rsidRPr="005E706F">
        <w:t>disabilities.</w:t>
      </w:r>
    </w:p>
    <w:p w14:paraId="0EE1027E" w14:textId="3C27490B" w:rsidR="005E706F" w:rsidRPr="005E706F" w:rsidRDefault="005E706F" w:rsidP="005E706F">
      <w:r w:rsidRPr="005E706F">
        <w:t>When examining the MCAS-ALT data, student performance is categorized as above</w:t>
      </w:r>
      <w:r w:rsidRPr="005E706F">
        <w:rPr>
          <w:spacing w:val="1"/>
        </w:rPr>
        <w:t xml:space="preserve"> </w:t>
      </w:r>
      <w:r w:rsidRPr="005E706F">
        <w:rPr>
          <w:w w:val="95"/>
        </w:rPr>
        <w:t>progressing,</w:t>
      </w:r>
      <w:r w:rsidRPr="005E706F">
        <w:rPr>
          <w:spacing w:val="14"/>
          <w:w w:val="95"/>
        </w:rPr>
        <w:t xml:space="preserve"> </w:t>
      </w:r>
      <w:r w:rsidRPr="005E706F">
        <w:rPr>
          <w:w w:val="95"/>
        </w:rPr>
        <w:t>progressing,</w:t>
      </w:r>
      <w:r w:rsidRPr="005E706F">
        <w:rPr>
          <w:spacing w:val="14"/>
          <w:w w:val="95"/>
        </w:rPr>
        <w:t xml:space="preserve"> </w:t>
      </w:r>
      <w:r w:rsidRPr="005E706F">
        <w:rPr>
          <w:w w:val="95"/>
        </w:rPr>
        <w:t>emerging,</w:t>
      </w:r>
      <w:r w:rsidRPr="005E706F">
        <w:rPr>
          <w:spacing w:val="15"/>
          <w:w w:val="95"/>
        </w:rPr>
        <w:t xml:space="preserve"> </w:t>
      </w:r>
      <w:r w:rsidRPr="005E706F">
        <w:rPr>
          <w:w w:val="95"/>
        </w:rPr>
        <w:t>awareness,</w:t>
      </w:r>
      <w:r w:rsidRPr="005E706F">
        <w:rPr>
          <w:spacing w:val="14"/>
          <w:w w:val="95"/>
        </w:rPr>
        <w:t xml:space="preserve"> </w:t>
      </w:r>
      <w:r w:rsidRPr="005E706F">
        <w:rPr>
          <w:w w:val="95"/>
        </w:rPr>
        <w:t>and</w:t>
      </w:r>
      <w:r w:rsidRPr="005E706F">
        <w:rPr>
          <w:spacing w:val="31"/>
          <w:w w:val="95"/>
        </w:rPr>
        <w:t xml:space="preserve"> </w:t>
      </w:r>
      <w:r w:rsidRPr="005E706F">
        <w:rPr>
          <w:w w:val="95"/>
        </w:rPr>
        <w:t>incomplete.</w:t>
      </w:r>
      <w:r w:rsidRPr="005E706F">
        <w:rPr>
          <w:spacing w:val="15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31"/>
          <w:w w:val="95"/>
        </w:rPr>
        <w:t xml:space="preserve"> </w:t>
      </w:r>
      <w:r w:rsidRPr="005E706F">
        <w:rPr>
          <w:w w:val="95"/>
        </w:rPr>
        <w:t>Groton-Dunstable,</w:t>
      </w:r>
      <w:r w:rsidRPr="005E706F">
        <w:rPr>
          <w:spacing w:val="15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31"/>
          <w:w w:val="95"/>
        </w:rPr>
        <w:t xml:space="preserve"> </w:t>
      </w:r>
      <w:r w:rsidRPr="005E706F">
        <w:rPr>
          <w:w w:val="95"/>
        </w:rPr>
        <w:t>2019</w:t>
      </w:r>
      <w:r w:rsidRPr="005E706F">
        <w:rPr>
          <w:spacing w:val="-45"/>
          <w:w w:val="95"/>
        </w:rPr>
        <w:t xml:space="preserve"> </w:t>
      </w:r>
      <w:r w:rsidRPr="005E706F">
        <w:rPr>
          <w:w w:val="95"/>
        </w:rPr>
        <w:t>72%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-1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who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took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MCAS-Alt</w:t>
      </w:r>
      <w:r w:rsidRPr="005E706F">
        <w:rPr>
          <w:spacing w:val="-1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ELA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(13/18)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were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progressing.</w:t>
      </w:r>
      <w:r w:rsidRPr="005E706F">
        <w:rPr>
          <w:spacing w:val="-1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Math, 83%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who</w:t>
      </w:r>
      <w:r w:rsidRPr="005E706F">
        <w:rPr>
          <w:spacing w:val="15"/>
          <w:w w:val="95"/>
        </w:rPr>
        <w:t xml:space="preserve"> </w:t>
      </w:r>
      <w:r w:rsidRPr="005E706F">
        <w:rPr>
          <w:w w:val="95"/>
        </w:rPr>
        <w:t>took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15"/>
          <w:w w:val="95"/>
        </w:rPr>
        <w:t xml:space="preserve"> </w:t>
      </w:r>
      <w:r w:rsidRPr="005E706F">
        <w:rPr>
          <w:w w:val="95"/>
        </w:rPr>
        <w:t>MCAS-Alt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16"/>
          <w:w w:val="95"/>
        </w:rPr>
        <w:t xml:space="preserve"> </w:t>
      </w:r>
      <w:r w:rsidRPr="005E706F">
        <w:rPr>
          <w:w w:val="95"/>
        </w:rPr>
        <w:t>ELA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(15/18)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were</w:t>
      </w:r>
      <w:r w:rsidRPr="005E706F">
        <w:rPr>
          <w:spacing w:val="16"/>
          <w:w w:val="95"/>
        </w:rPr>
        <w:t xml:space="preserve"> </w:t>
      </w:r>
      <w:r w:rsidRPr="005E706F">
        <w:rPr>
          <w:w w:val="95"/>
        </w:rPr>
        <w:t>progressing.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Both</w:t>
      </w:r>
      <w:r w:rsidRPr="005E706F">
        <w:rPr>
          <w:spacing w:val="15"/>
          <w:w w:val="95"/>
        </w:rPr>
        <w:t xml:space="preserve"> </w:t>
      </w:r>
      <w:r w:rsidRPr="005E706F">
        <w:rPr>
          <w:w w:val="95"/>
        </w:rPr>
        <w:t>these</w:t>
      </w:r>
      <w:r w:rsidRPr="005E706F">
        <w:rPr>
          <w:spacing w:val="16"/>
          <w:w w:val="95"/>
        </w:rPr>
        <w:t xml:space="preserve"> </w:t>
      </w:r>
      <w:r w:rsidRPr="005E706F">
        <w:rPr>
          <w:w w:val="95"/>
        </w:rPr>
        <w:t>percentages</w:t>
      </w:r>
      <w:r w:rsidRPr="005E706F">
        <w:rPr>
          <w:spacing w:val="9"/>
          <w:w w:val="95"/>
        </w:rPr>
        <w:t xml:space="preserve"> </w:t>
      </w:r>
      <w:r w:rsidRPr="005E706F">
        <w:rPr>
          <w:w w:val="95"/>
        </w:rPr>
        <w:t>are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below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previous year's achievement levels. In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2018, 79%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students (11/14) were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progressing</w:t>
      </w:r>
      <w:r w:rsidRPr="005E706F">
        <w:rPr>
          <w:spacing w:val="4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1"/>
          <w:w w:val="95"/>
        </w:rPr>
        <w:t xml:space="preserve"> </w:t>
      </w:r>
      <w:r w:rsidRPr="005E706F">
        <w:t>ELA</w:t>
      </w:r>
      <w:r w:rsidRPr="005E706F">
        <w:rPr>
          <w:spacing w:val="-5"/>
        </w:rPr>
        <w:t xml:space="preserve"> </w:t>
      </w:r>
      <w:r w:rsidRPr="005E706F">
        <w:t>and 93%</w:t>
      </w:r>
      <w:r w:rsidRPr="005E706F">
        <w:rPr>
          <w:spacing w:val="-1"/>
        </w:rPr>
        <w:t xml:space="preserve"> </w:t>
      </w:r>
      <w:r w:rsidRPr="005E706F">
        <w:t>students</w:t>
      </w:r>
      <w:r w:rsidRPr="005E706F">
        <w:rPr>
          <w:spacing w:val="-4"/>
        </w:rPr>
        <w:t xml:space="preserve"> </w:t>
      </w:r>
      <w:r w:rsidRPr="005E706F">
        <w:t>(13/14)</w:t>
      </w:r>
      <w:r w:rsidRPr="005E706F">
        <w:rPr>
          <w:spacing w:val="-5"/>
        </w:rPr>
        <w:t xml:space="preserve"> </w:t>
      </w:r>
      <w:r w:rsidRPr="005E706F">
        <w:t>were progressing in</w:t>
      </w:r>
      <w:r w:rsidRPr="005E706F">
        <w:rPr>
          <w:spacing w:val="-1"/>
        </w:rPr>
        <w:t xml:space="preserve"> </w:t>
      </w:r>
      <w:r w:rsidRPr="005E706F">
        <w:t>ELA.</w:t>
      </w:r>
    </w:p>
    <w:p w14:paraId="6929625B" w14:textId="77777777" w:rsidR="005E706F" w:rsidRPr="005E706F" w:rsidRDefault="005E706F" w:rsidP="005E706F">
      <w:r w:rsidRPr="005E706F">
        <w:rPr>
          <w:w w:val="95"/>
        </w:rPr>
        <w:t>This gap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is also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reflected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student growth. When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examining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ELA MCAS SGP (2019), all</w:t>
      </w:r>
      <w:r w:rsidRPr="005E706F">
        <w:rPr>
          <w:spacing w:val="1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had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an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average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-1"/>
          <w:w w:val="95"/>
        </w:rPr>
        <w:t xml:space="preserve"> </w:t>
      </w:r>
      <w:r w:rsidRPr="005E706F">
        <w:rPr>
          <w:w w:val="95"/>
        </w:rPr>
        <w:t>53.2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compared</w:t>
      </w:r>
      <w:r w:rsidRPr="005E706F">
        <w:rPr>
          <w:spacing w:val="13"/>
          <w:w w:val="95"/>
        </w:rPr>
        <w:t xml:space="preserve"> </w:t>
      </w:r>
      <w:r w:rsidRPr="005E706F">
        <w:rPr>
          <w:w w:val="95"/>
        </w:rPr>
        <w:t>to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44.6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for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with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disabilities. We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saw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-45"/>
          <w:w w:val="95"/>
        </w:rPr>
        <w:t xml:space="preserve"> </w:t>
      </w:r>
      <w:r w:rsidRPr="005E706F">
        <w:rPr>
          <w:w w:val="95"/>
        </w:rPr>
        <w:t>same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trend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in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math.</w:t>
      </w:r>
      <w:r w:rsidRPr="005E706F">
        <w:rPr>
          <w:spacing w:val="-5"/>
          <w:w w:val="95"/>
        </w:rPr>
        <w:t xml:space="preserve"> </w:t>
      </w:r>
      <w:r w:rsidRPr="005E706F">
        <w:rPr>
          <w:w w:val="95"/>
        </w:rPr>
        <w:t>57.7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was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SGP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for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all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compared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to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49.8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for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students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with</w:t>
      </w:r>
      <w:r w:rsidRPr="005E706F">
        <w:rPr>
          <w:spacing w:val="1"/>
          <w:w w:val="95"/>
        </w:rPr>
        <w:t xml:space="preserve"> </w:t>
      </w:r>
      <w:r w:rsidRPr="005E706F">
        <w:t>disabilities.</w:t>
      </w:r>
    </w:p>
    <w:p w14:paraId="100E2D71" w14:textId="77777777" w:rsidR="005E706F" w:rsidRDefault="005E706F" w:rsidP="005E706F">
      <w:pPr>
        <w:spacing w:before="155" w:line="321" w:lineRule="auto"/>
        <w:ind w:left="322" w:right="3183"/>
        <w:rPr>
          <w:b/>
          <w:sz w:val="18"/>
        </w:rPr>
      </w:pPr>
    </w:p>
    <w:p w14:paraId="1E1320C6" w14:textId="7713A40B" w:rsidR="008E176E" w:rsidRDefault="008E176E" w:rsidP="0084579D">
      <w:pPr>
        <w:spacing w:after="0" w:line="240" w:lineRule="auto"/>
        <w:rPr>
          <w:rFonts w:cs="Tahoma"/>
          <w:color w:val="C00000"/>
          <w:szCs w:val="24"/>
        </w:rPr>
      </w:pPr>
    </w:p>
    <w:p w14:paraId="47892D9C" w14:textId="77777777" w:rsidR="005E706F" w:rsidRPr="0035356C" w:rsidRDefault="005E706F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0EF434BB" w14:textId="77777777" w:rsidR="005E706F" w:rsidRDefault="005E706F" w:rsidP="005E706F">
      <w:r>
        <w:rPr>
          <w:w w:val="95"/>
        </w:rPr>
        <w:t>Within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adoption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strategy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2017,</w:t>
      </w:r>
      <w:r>
        <w:rPr>
          <w:spacing w:val="-3"/>
          <w:w w:val="95"/>
        </w:rPr>
        <w:t xml:space="preserve"> </w:t>
      </w:r>
      <w:r>
        <w:rPr>
          <w:w w:val="95"/>
        </w:rPr>
        <w:t>GDRSD</w:t>
      </w:r>
      <w:r>
        <w:rPr>
          <w:spacing w:val="10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begun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adopt</w:t>
      </w:r>
      <w:r>
        <w:rPr>
          <w:spacing w:val="-3"/>
          <w:w w:val="95"/>
        </w:rPr>
        <w:t xml:space="preserve"> </w:t>
      </w:r>
      <w:r>
        <w:rPr>
          <w:w w:val="95"/>
        </w:rPr>
        <w:t>strategies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</w:p>
    <w:p w14:paraId="4997A760" w14:textId="77777777" w:rsidR="005E706F" w:rsidRDefault="005E706F" w:rsidP="005E706F">
      <w:r>
        <w:rPr>
          <w:w w:val="90"/>
        </w:rPr>
        <w:t>focus</w:t>
      </w:r>
      <w:r>
        <w:rPr>
          <w:spacing w:val="35"/>
          <w:w w:val="90"/>
        </w:rPr>
        <w:t xml:space="preserve"> </w:t>
      </w:r>
      <w:r>
        <w:rPr>
          <w:w w:val="90"/>
        </w:rPr>
        <w:t>on</w:t>
      </w:r>
      <w:r>
        <w:rPr>
          <w:spacing w:val="44"/>
          <w:w w:val="90"/>
        </w:rPr>
        <w:t xml:space="preserve"> </w:t>
      </w:r>
      <w:r>
        <w:rPr>
          <w:w w:val="90"/>
        </w:rPr>
        <w:t>meeting</w:t>
      </w:r>
      <w:r>
        <w:rPr>
          <w:spacing w:val="44"/>
          <w:w w:val="90"/>
        </w:rPr>
        <w:t xml:space="preserve"> </w:t>
      </w:r>
      <w:r>
        <w:rPr>
          <w:w w:val="90"/>
        </w:rPr>
        <w:t>the</w:t>
      </w:r>
      <w:r>
        <w:rPr>
          <w:spacing w:val="44"/>
          <w:w w:val="90"/>
        </w:rPr>
        <w:t xml:space="preserve"> </w:t>
      </w:r>
      <w:r>
        <w:rPr>
          <w:w w:val="90"/>
        </w:rPr>
        <w:t>needs</w:t>
      </w:r>
      <w:r>
        <w:rPr>
          <w:spacing w:val="35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students</w:t>
      </w:r>
      <w:r>
        <w:rPr>
          <w:spacing w:val="35"/>
          <w:w w:val="90"/>
        </w:rPr>
        <w:t xml:space="preserve"> </w:t>
      </w:r>
      <w:r>
        <w:rPr>
          <w:w w:val="90"/>
        </w:rPr>
        <w:t>with</w:t>
      </w:r>
      <w:r>
        <w:rPr>
          <w:spacing w:val="44"/>
          <w:w w:val="90"/>
        </w:rPr>
        <w:t xml:space="preserve"> </w:t>
      </w:r>
      <w:r>
        <w:rPr>
          <w:w w:val="90"/>
        </w:rPr>
        <w:t>disabilities.</w:t>
      </w:r>
      <w:r>
        <w:rPr>
          <w:spacing w:val="24"/>
          <w:w w:val="90"/>
        </w:rPr>
        <w:t xml:space="preserve"> </w:t>
      </w:r>
      <w:r>
        <w:rPr>
          <w:w w:val="90"/>
        </w:rPr>
        <w:t>Alongside</w:t>
      </w:r>
      <w:r>
        <w:rPr>
          <w:spacing w:val="44"/>
          <w:w w:val="90"/>
        </w:rPr>
        <w:t xml:space="preserve"> </w:t>
      </w:r>
      <w:r>
        <w:rPr>
          <w:w w:val="90"/>
        </w:rPr>
        <w:t>several</w:t>
      </w:r>
      <w:r>
        <w:rPr>
          <w:spacing w:val="44"/>
          <w:w w:val="90"/>
        </w:rPr>
        <w:t xml:space="preserve"> </w:t>
      </w:r>
      <w:r>
        <w:rPr>
          <w:w w:val="90"/>
        </w:rPr>
        <w:t>other</w:t>
      </w:r>
      <w:r>
        <w:rPr>
          <w:spacing w:val="36"/>
          <w:w w:val="90"/>
        </w:rPr>
        <w:t xml:space="preserve"> </w:t>
      </w:r>
      <w:r>
        <w:rPr>
          <w:w w:val="90"/>
        </w:rPr>
        <w:t>improvement</w:t>
      </w:r>
      <w:r>
        <w:rPr>
          <w:spacing w:val="24"/>
          <w:w w:val="90"/>
        </w:rPr>
        <w:t xml:space="preserve"> </w:t>
      </w:r>
      <w:r>
        <w:rPr>
          <w:w w:val="90"/>
        </w:rPr>
        <w:t>strategies</w:t>
      </w:r>
      <w:r>
        <w:rPr>
          <w:spacing w:val="36"/>
          <w:w w:val="90"/>
        </w:rPr>
        <w:t xml:space="preserve"> </w:t>
      </w:r>
      <w:r>
        <w:rPr>
          <w:w w:val="90"/>
        </w:rPr>
        <w:t>detailed</w:t>
      </w:r>
      <w:r>
        <w:rPr>
          <w:spacing w:val="44"/>
          <w:w w:val="90"/>
        </w:rPr>
        <w:t xml:space="preserve"> </w:t>
      </w:r>
      <w:r>
        <w:rPr>
          <w:w w:val="90"/>
        </w:rPr>
        <w:t>in</w:t>
      </w:r>
      <w:r>
        <w:rPr>
          <w:spacing w:val="43"/>
          <w:w w:val="90"/>
        </w:rPr>
        <w:t xml:space="preserve"> </w:t>
      </w:r>
      <w:r>
        <w:rPr>
          <w:w w:val="90"/>
        </w:rPr>
        <w:t>our</w:t>
      </w:r>
      <w:r>
        <w:rPr>
          <w:spacing w:val="-42"/>
          <w:w w:val="90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plan,</w:t>
      </w:r>
      <w:r>
        <w:rPr>
          <w:spacing w:val="-12"/>
        </w:rPr>
        <w:t xml:space="preserve"> </w:t>
      </w:r>
      <w:r>
        <w:t>we intend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deepen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two</w:t>
      </w:r>
    </w:p>
    <w:p w14:paraId="59FCE59D" w14:textId="77777777" w:rsidR="005E706F" w:rsidRDefault="005E706F" w:rsidP="005E706F">
      <w:r>
        <w:rPr>
          <w:w w:val="90"/>
        </w:rPr>
        <w:t>important</w:t>
      </w:r>
      <w:r>
        <w:rPr>
          <w:spacing w:val="22"/>
          <w:w w:val="90"/>
        </w:rPr>
        <w:t xml:space="preserve"> </w:t>
      </w:r>
      <w:r>
        <w:rPr>
          <w:w w:val="90"/>
        </w:rPr>
        <w:t>initiatives</w:t>
      </w:r>
      <w:r>
        <w:rPr>
          <w:spacing w:val="33"/>
          <w:w w:val="90"/>
        </w:rPr>
        <w:t xml:space="preserve"> </w:t>
      </w:r>
      <w:r>
        <w:rPr>
          <w:w w:val="90"/>
        </w:rPr>
        <w:t>already</w:t>
      </w:r>
      <w:r>
        <w:rPr>
          <w:spacing w:val="34"/>
          <w:w w:val="90"/>
        </w:rPr>
        <w:t xml:space="preserve"> </w:t>
      </w:r>
      <w:r>
        <w:rPr>
          <w:w w:val="90"/>
        </w:rPr>
        <w:t>underway.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7DFB2224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: </w:t>
      </w:r>
      <w:r w:rsidR="005E706F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 </w:t>
      </w:r>
      <w:r w:rsidR="005E706F" w:rsidRPr="005E706F">
        <w:rPr>
          <w:rStyle w:val="Heading2Char"/>
        </w:rPr>
        <w:t>Increased personnel and services to support holistic student needs (C and/or D</w:t>
      </w:r>
    </w:p>
    <w:p w14:paraId="276C7FC2" w14:textId="086E0E7F" w:rsidR="00105EBA" w:rsidRPr="0035356C" w:rsidRDefault="00105EBA" w:rsidP="005E706F"/>
    <w:p w14:paraId="664E3766" w14:textId="11AA98D3" w:rsidR="005E706F" w:rsidRPr="005E706F" w:rsidRDefault="005E706F" w:rsidP="005E706F">
      <w:r>
        <w:rPr>
          <w:color w:val="353538"/>
          <w:w w:val="90"/>
        </w:rPr>
        <w:t>A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key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finding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district</w:t>
      </w:r>
      <w:r>
        <w:rPr>
          <w:color w:val="353538"/>
          <w:spacing w:val="21"/>
          <w:w w:val="90"/>
        </w:rPr>
        <w:t xml:space="preserve"> </w:t>
      </w:r>
      <w:r>
        <w:rPr>
          <w:color w:val="353538"/>
          <w:w w:val="90"/>
        </w:rPr>
        <w:t>strategy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was</w:t>
      </w:r>
      <w:r>
        <w:rPr>
          <w:color w:val="353538"/>
          <w:spacing w:val="31"/>
          <w:w w:val="90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need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provide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comprehensive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social,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emotional,</w:t>
      </w:r>
      <w:r>
        <w:rPr>
          <w:color w:val="353538"/>
          <w:spacing w:val="2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behavioral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support</w:t>
      </w:r>
      <w:r>
        <w:rPr>
          <w:color w:val="353538"/>
          <w:spacing w:val="2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5"/>
        </w:rPr>
        <w:t>students.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GDRSD, the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number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of students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requiring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social, emotional, 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behavioral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support is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growing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need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increased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personnel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services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support these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needs.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have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made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significant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investments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supporting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academic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instruction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but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achievement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growth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gaps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still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exist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these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need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be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addressed.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FY19,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example,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50%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students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who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were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found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eligible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special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education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services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from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SST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process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had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social-emotional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goals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written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</w:rPr>
        <w:t>their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IEP.</w:t>
      </w:r>
    </w:p>
    <w:p w14:paraId="61B02263" w14:textId="77777777" w:rsidR="005E706F" w:rsidRDefault="005E706F" w:rsidP="005E706F">
      <w:r>
        <w:rPr>
          <w:color w:val="353538"/>
          <w:w w:val="95"/>
        </w:rPr>
        <w:t>Historically,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have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been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increasing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personnel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social,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emotional,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behavioral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needs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learners. In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FY18, we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hired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adjustment counselors at Swallow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Union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Florence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Roche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elementary school, a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Student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Center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staff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member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at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HS,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district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Clinical/Related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Services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Coordinator.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FY19,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also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partnered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Groton-Dunstable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Education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Foundation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(GDEF)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provide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professional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development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Responsive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Classroom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Framework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25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middle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teachers.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Responsive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Classroom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is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an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evidence-based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approach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that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focuses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on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engaging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academics, positive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community, effective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self-management, 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developmental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awareness. In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FY20, GDEF supported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Responsive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Classroom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training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elementary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teachers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K-4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district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brought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Jessica</w:t>
      </w:r>
      <w:r>
        <w:rPr>
          <w:color w:val="353538"/>
          <w:spacing w:val="12"/>
          <w:w w:val="95"/>
        </w:rPr>
        <w:t xml:space="preserve"> </w:t>
      </w:r>
      <w:proofErr w:type="spellStart"/>
      <w:r>
        <w:rPr>
          <w:color w:val="353538"/>
          <w:w w:val="95"/>
        </w:rPr>
        <w:t>Minahan</w:t>
      </w:r>
      <w:proofErr w:type="spellEnd"/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consultant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0"/>
        </w:rPr>
        <w:t>support</w:t>
      </w:r>
      <w:r>
        <w:rPr>
          <w:color w:val="353538"/>
          <w:spacing w:val="12"/>
          <w:w w:val="90"/>
        </w:rPr>
        <w:t xml:space="preserve"> </w:t>
      </w:r>
      <w:r>
        <w:rPr>
          <w:color w:val="353538"/>
          <w:w w:val="90"/>
        </w:rPr>
        <w:t>elementary</w:t>
      </w:r>
      <w:r>
        <w:rPr>
          <w:color w:val="353538"/>
          <w:spacing w:val="21"/>
          <w:w w:val="90"/>
        </w:rPr>
        <w:t xml:space="preserve"> </w:t>
      </w:r>
      <w:r>
        <w:rPr>
          <w:color w:val="353538"/>
          <w:w w:val="90"/>
        </w:rPr>
        <w:t>staff</w:t>
      </w:r>
      <w:r>
        <w:rPr>
          <w:color w:val="353538"/>
          <w:spacing w:val="13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28"/>
          <w:w w:val="90"/>
        </w:rPr>
        <w:t xml:space="preserve"> </w:t>
      </w:r>
      <w:r>
        <w:rPr>
          <w:color w:val="353538"/>
          <w:w w:val="90"/>
        </w:rPr>
        <w:t>better</w:t>
      </w:r>
      <w:r>
        <w:rPr>
          <w:color w:val="353538"/>
          <w:spacing w:val="21"/>
          <w:w w:val="90"/>
        </w:rPr>
        <w:t xml:space="preserve"> </w:t>
      </w:r>
      <w:r>
        <w:rPr>
          <w:color w:val="353538"/>
          <w:w w:val="90"/>
        </w:rPr>
        <w:t>understanding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28"/>
          <w:w w:val="90"/>
        </w:rPr>
        <w:t xml:space="preserve"> </w:t>
      </w:r>
      <w:r>
        <w:rPr>
          <w:color w:val="353538"/>
          <w:w w:val="90"/>
        </w:rPr>
        <w:t>addressing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student</w:t>
      </w:r>
      <w:r>
        <w:rPr>
          <w:color w:val="353538"/>
          <w:spacing w:val="12"/>
          <w:w w:val="90"/>
        </w:rPr>
        <w:t xml:space="preserve"> </w:t>
      </w:r>
      <w:r>
        <w:rPr>
          <w:color w:val="353538"/>
          <w:w w:val="90"/>
        </w:rPr>
        <w:t>anxiety</w:t>
      </w:r>
      <w:r>
        <w:rPr>
          <w:color w:val="353538"/>
          <w:spacing w:val="21"/>
          <w:w w:val="90"/>
        </w:rPr>
        <w:t xml:space="preserve"> </w:t>
      </w:r>
      <w:r>
        <w:rPr>
          <w:color w:val="353538"/>
          <w:w w:val="90"/>
        </w:rPr>
        <w:t>through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professional</w:t>
      </w:r>
      <w:r>
        <w:rPr>
          <w:color w:val="353538"/>
          <w:spacing w:val="28"/>
          <w:w w:val="90"/>
        </w:rPr>
        <w:t xml:space="preserve"> </w:t>
      </w:r>
      <w:r>
        <w:rPr>
          <w:color w:val="353538"/>
          <w:w w:val="90"/>
        </w:rPr>
        <w:t>development.</w:t>
      </w:r>
    </w:p>
    <w:p w14:paraId="3D24241B" w14:textId="5C121D56" w:rsidR="005E706F" w:rsidRDefault="005E706F" w:rsidP="005E706F">
      <w:pPr>
        <w:rPr>
          <w:color w:val="353538"/>
        </w:rPr>
      </w:pPr>
      <w:r>
        <w:rPr>
          <w:color w:val="353538"/>
          <w:w w:val="95"/>
        </w:rPr>
        <w:t>Additionally,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FY20,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hired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additional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Board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Certified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Behavior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Analyst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(BCBA)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work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students.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Through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this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work,</w:t>
      </w:r>
      <w:r>
        <w:rPr>
          <w:color w:val="353538"/>
          <w:spacing w:val="27"/>
          <w:w w:val="90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goal</w:t>
      </w:r>
      <w:r>
        <w:rPr>
          <w:color w:val="353538"/>
          <w:spacing w:val="4"/>
          <w:w w:val="90"/>
        </w:rPr>
        <w:t xml:space="preserve"> </w:t>
      </w:r>
      <w:r>
        <w:rPr>
          <w:color w:val="353538"/>
          <w:w w:val="90"/>
        </w:rPr>
        <w:t>has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been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support</w:t>
      </w:r>
      <w:r>
        <w:rPr>
          <w:color w:val="353538"/>
          <w:spacing w:val="28"/>
          <w:w w:val="90"/>
        </w:rPr>
        <w:t xml:space="preserve"> </w:t>
      </w:r>
      <w:r>
        <w:rPr>
          <w:color w:val="353538"/>
          <w:w w:val="90"/>
        </w:rPr>
        <w:t>teachers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recognizing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addressing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significant</w:t>
      </w:r>
      <w:r>
        <w:rPr>
          <w:color w:val="353538"/>
          <w:spacing w:val="28"/>
          <w:w w:val="90"/>
        </w:rPr>
        <w:t xml:space="preserve"> </w:t>
      </w:r>
      <w:r>
        <w:rPr>
          <w:color w:val="353538"/>
          <w:w w:val="90"/>
        </w:rPr>
        <w:t>social,</w:t>
      </w:r>
      <w:r>
        <w:rPr>
          <w:color w:val="353538"/>
          <w:spacing w:val="28"/>
          <w:w w:val="90"/>
        </w:rPr>
        <w:t xml:space="preserve"> </w:t>
      </w:r>
      <w:r>
        <w:rPr>
          <w:color w:val="353538"/>
          <w:w w:val="90"/>
        </w:rPr>
        <w:t>emotional,</w:t>
      </w:r>
      <w:r>
        <w:rPr>
          <w:color w:val="353538"/>
          <w:spacing w:val="27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3"/>
          <w:w w:val="90"/>
        </w:rPr>
        <w:t xml:space="preserve"> </w:t>
      </w:r>
      <w:r>
        <w:rPr>
          <w:color w:val="353538"/>
          <w:w w:val="90"/>
        </w:rPr>
        <w:t>behavioral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</w:rPr>
        <w:t>barriers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that</w:t>
      </w:r>
      <w:r>
        <w:rPr>
          <w:color w:val="353538"/>
          <w:spacing w:val="-10"/>
        </w:rPr>
        <w:t xml:space="preserve"> </w:t>
      </w:r>
      <w:r>
        <w:rPr>
          <w:color w:val="353538"/>
        </w:rPr>
        <w:t>may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prevent</w:t>
      </w:r>
      <w:r>
        <w:rPr>
          <w:color w:val="353538"/>
          <w:spacing w:val="-10"/>
        </w:rPr>
        <w:t xml:space="preserve"> </w:t>
      </w:r>
      <w:r>
        <w:rPr>
          <w:color w:val="353538"/>
        </w:rPr>
        <w:t>students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from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learning.</w:t>
      </w:r>
    </w:p>
    <w:p w14:paraId="0C47E369" w14:textId="4B74B823" w:rsidR="005E706F" w:rsidRPr="005E706F" w:rsidRDefault="005E706F" w:rsidP="005E706F">
      <w:r w:rsidRPr="005E706F">
        <w:rPr>
          <w:w w:val="95"/>
        </w:rPr>
        <w:lastRenderedPageBreak/>
        <w:t>Some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key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changes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we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will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make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for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FY21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will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be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to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create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a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position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for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a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Coordinator</w:t>
      </w:r>
      <w:r w:rsidRPr="005E706F">
        <w:rPr>
          <w:spacing w:val="6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-2"/>
          <w:w w:val="95"/>
        </w:rPr>
        <w:t xml:space="preserve"> </w:t>
      </w:r>
      <w:r w:rsidRPr="005E706F">
        <w:rPr>
          <w:w w:val="95"/>
        </w:rPr>
        <w:t>Social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Emotional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Learning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(SEL),</w:t>
      </w:r>
      <w:r>
        <w:t xml:space="preserve"> </w:t>
      </w:r>
      <w:r w:rsidRPr="005E706F">
        <w:rPr>
          <w:w w:val="95"/>
        </w:rPr>
        <w:t>who</w:t>
      </w:r>
      <w:r w:rsidRPr="005E706F">
        <w:rPr>
          <w:spacing w:val="17"/>
          <w:w w:val="95"/>
        </w:rPr>
        <w:t xml:space="preserve"> </w:t>
      </w:r>
      <w:r w:rsidRPr="005E706F">
        <w:rPr>
          <w:w w:val="95"/>
        </w:rPr>
        <w:t>will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develop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and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implement</w:t>
      </w:r>
      <w:r w:rsidRPr="005E706F">
        <w:rPr>
          <w:spacing w:val="4"/>
          <w:w w:val="95"/>
        </w:rPr>
        <w:t xml:space="preserve"> </w:t>
      </w:r>
      <w:r w:rsidRPr="005E706F">
        <w:rPr>
          <w:w w:val="95"/>
        </w:rPr>
        <w:t>PK-12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social-emotional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learning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programs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and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coordinate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internal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and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external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resources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to</w:t>
      </w:r>
      <w:r w:rsidRPr="005E706F">
        <w:rPr>
          <w:spacing w:val="-44"/>
          <w:w w:val="95"/>
        </w:rPr>
        <w:t xml:space="preserve"> </w:t>
      </w:r>
      <w:r w:rsidRPr="005E706F">
        <w:rPr>
          <w:w w:val="90"/>
        </w:rPr>
        <w:t>support all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schools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while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providing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professional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development to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administrators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and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educators. This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position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will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work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to</w:t>
      </w:r>
      <w:r w:rsidRPr="005E706F">
        <w:rPr>
          <w:spacing w:val="1"/>
          <w:w w:val="90"/>
        </w:rPr>
        <w:t xml:space="preserve"> </w:t>
      </w:r>
      <w:r w:rsidRPr="005E706F">
        <w:rPr>
          <w:w w:val="90"/>
        </w:rPr>
        <w:t>support educators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and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administrators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to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proactively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create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environments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that optimize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students'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ability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to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self-regulate</w:t>
      </w:r>
      <w:r w:rsidRPr="005E706F">
        <w:rPr>
          <w:spacing w:val="40"/>
        </w:rPr>
        <w:t xml:space="preserve"> </w:t>
      </w:r>
      <w:r w:rsidRPr="005E706F">
        <w:rPr>
          <w:w w:val="90"/>
        </w:rPr>
        <w:t>and</w:t>
      </w:r>
      <w:r w:rsidRPr="005E706F">
        <w:rPr>
          <w:spacing w:val="1"/>
          <w:w w:val="90"/>
        </w:rPr>
        <w:t xml:space="preserve"> </w:t>
      </w:r>
      <w:r w:rsidRPr="005E706F">
        <w:rPr>
          <w:w w:val="95"/>
        </w:rPr>
        <w:t>cope</w:t>
      </w:r>
      <w:r w:rsidRPr="005E706F">
        <w:rPr>
          <w:spacing w:val="7"/>
          <w:w w:val="95"/>
        </w:rPr>
        <w:t xml:space="preserve"> </w:t>
      </w:r>
      <w:r w:rsidRPr="005E706F">
        <w:rPr>
          <w:w w:val="95"/>
        </w:rPr>
        <w:t>with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challenges.</w:t>
      </w:r>
      <w:r w:rsidRPr="005E706F">
        <w:rPr>
          <w:spacing w:val="-4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position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will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be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funded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by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awarded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SOA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funds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and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remainder</w:t>
      </w:r>
      <w:r w:rsidRPr="005E706F">
        <w:rPr>
          <w:spacing w:val="2"/>
          <w:w w:val="95"/>
        </w:rPr>
        <w:t xml:space="preserve"> </w:t>
      </w:r>
      <w:r w:rsidRPr="005E706F">
        <w:rPr>
          <w:w w:val="95"/>
        </w:rPr>
        <w:t>of</w:t>
      </w:r>
      <w:r w:rsidRPr="005E706F">
        <w:rPr>
          <w:spacing w:val="-4"/>
          <w:w w:val="95"/>
        </w:rPr>
        <w:t xml:space="preserve"> </w:t>
      </w:r>
      <w:r w:rsidRPr="005E706F">
        <w:rPr>
          <w:w w:val="95"/>
        </w:rPr>
        <w:t>the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position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will</w:t>
      </w:r>
      <w:r w:rsidRPr="005E706F">
        <w:rPr>
          <w:spacing w:val="8"/>
          <w:w w:val="95"/>
        </w:rPr>
        <w:t xml:space="preserve"> </w:t>
      </w:r>
      <w:r w:rsidRPr="005E706F">
        <w:rPr>
          <w:w w:val="95"/>
        </w:rPr>
        <w:t>be</w:t>
      </w:r>
      <w:r w:rsidRPr="005E706F">
        <w:rPr>
          <w:spacing w:val="1"/>
          <w:w w:val="95"/>
        </w:rPr>
        <w:t xml:space="preserve"> </w:t>
      </w:r>
      <w:r w:rsidRPr="005E706F">
        <w:t>supported</w:t>
      </w:r>
      <w:r w:rsidRPr="005E706F">
        <w:rPr>
          <w:spacing w:val="-1"/>
        </w:rPr>
        <w:t xml:space="preserve"> </w:t>
      </w:r>
      <w:r w:rsidRPr="005E706F">
        <w:t>with district</w:t>
      </w:r>
      <w:r w:rsidRPr="005E706F">
        <w:rPr>
          <w:spacing w:val="-10"/>
        </w:rPr>
        <w:t xml:space="preserve"> </w:t>
      </w:r>
      <w:r w:rsidRPr="005E706F">
        <w:t>resources.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0" w:type="auto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597"/>
        <w:gridCol w:w="4441"/>
        <w:gridCol w:w="1966"/>
      </w:tblGrid>
      <w:tr w:rsidR="005E706F" w14:paraId="3CA6655A" w14:textId="77777777" w:rsidTr="005E706F">
        <w:trPr>
          <w:trHeight w:val="318"/>
        </w:trPr>
        <w:tc>
          <w:tcPr>
            <w:tcW w:w="307" w:type="dxa"/>
            <w:shd w:val="clear" w:color="auto" w:fill="CCCCCC"/>
          </w:tcPr>
          <w:p w14:paraId="4E866E26" w14:textId="77777777" w:rsidR="005E706F" w:rsidRDefault="005E706F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shd w:val="clear" w:color="auto" w:fill="CCCCCC"/>
          </w:tcPr>
          <w:p w14:paraId="163C852B" w14:textId="77777777" w:rsidR="005E706F" w:rsidRDefault="005E706F" w:rsidP="00B90069">
            <w:pPr>
              <w:pStyle w:val="TableParagraph"/>
              <w:spacing w:before="59"/>
              <w:ind w:left="96" w:right="6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1" w:type="dxa"/>
            <w:shd w:val="clear" w:color="auto" w:fill="CCCCCC"/>
          </w:tcPr>
          <w:p w14:paraId="2ACD8289" w14:textId="77777777" w:rsidR="005E706F" w:rsidRDefault="005E706F" w:rsidP="00B90069">
            <w:pPr>
              <w:pStyle w:val="TableParagraph"/>
              <w:spacing w:before="59"/>
              <w:ind w:left="119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CCCCCC"/>
          </w:tcPr>
          <w:p w14:paraId="2915994A" w14:textId="77777777" w:rsidR="005E706F" w:rsidRDefault="005E706F" w:rsidP="00B90069">
            <w:pPr>
              <w:pStyle w:val="TableParagraph"/>
              <w:spacing w:before="59"/>
              <w:ind w:left="104" w:right="7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5E706F" w14:paraId="1B152F1E" w14:textId="77777777" w:rsidTr="005E706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6D80476" w14:textId="77777777" w:rsidR="005E706F" w:rsidRDefault="005E706F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5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82FD7D7" w14:textId="77777777" w:rsidR="005E706F" w:rsidRDefault="005E706F" w:rsidP="00B90069">
            <w:pPr>
              <w:pStyle w:val="TableParagraph"/>
              <w:spacing w:before="105"/>
              <w:ind w:left="96" w:right="6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Social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emotional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</w:t>
            </w:r>
          </w:p>
        </w:tc>
        <w:tc>
          <w:tcPr>
            <w:tcW w:w="444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E783D0D" w14:textId="77777777" w:rsidR="005E706F" w:rsidRDefault="005E706F" w:rsidP="00B90069">
            <w:pPr>
              <w:pStyle w:val="TableParagraph"/>
              <w:spacing w:before="105"/>
              <w:ind w:left="119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80,000</w:t>
            </w:r>
          </w:p>
        </w:tc>
        <w:tc>
          <w:tcPr>
            <w:tcW w:w="1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5CB15EE" w14:textId="77777777" w:rsidR="005E706F" w:rsidRDefault="005E706F" w:rsidP="00B90069">
            <w:pPr>
              <w:pStyle w:val="TableParagraph"/>
              <w:spacing w:before="105"/>
              <w:ind w:left="333" w:right="3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</w:tbl>
    <w:p w14:paraId="741E1934" w14:textId="7D48153D" w:rsidR="00C77542" w:rsidRDefault="005E706F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E84F1B9" w14:textId="4D263369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449B1">
        <w:rPr>
          <w:rFonts w:cs="Tahoma"/>
          <w:b/>
          <w:bCs/>
          <w:i/>
          <w:iCs/>
          <w:color w:val="2F5496" w:themeColor="accent1" w:themeShade="BF"/>
          <w:szCs w:val="24"/>
        </w:rPr>
        <w:t>2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:</w:t>
      </w:r>
      <w:r w:rsidR="005E706F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 </w:t>
      </w:r>
      <w:r w:rsidR="005E706F" w:rsidRPr="005E706F">
        <w:rPr>
          <w:rStyle w:val="Heading2Char"/>
        </w:rPr>
        <w:t>Supporting educators to implement high-quality, aligned curriculum (E and F)</w:t>
      </w:r>
      <w:r w:rsidRPr="005E706F">
        <w:rPr>
          <w:rStyle w:val="Heading2Char"/>
        </w:rPr>
        <w:t xml:space="preserve"> 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9C428DA" w14:textId="174412A1" w:rsidR="005E706F" w:rsidRPr="005E706F" w:rsidRDefault="005E706F" w:rsidP="005E706F"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district is</w:t>
      </w:r>
      <w:r>
        <w:rPr>
          <w:spacing w:val="1"/>
          <w:w w:val="90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supporting</w:t>
      </w:r>
      <w:r>
        <w:rPr>
          <w:spacing w:val="1"/>
          <w:w w:val="90"/>
        </w:rPr>
        <w:t xml:space="preserve"> </w:t>
      </w:r>
      <w:r>
        <w:rPr>
          <w:w w:val="90"/>
        </w:rPr>
        <w:t>educators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implementing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high-quality, aligned</w:t>
      </w:r>
      <w:r>
        <w:rPr>
          <w:spacing w:val="1"/>
          <w:w w:val="90"/>
        </w:rPr>
        <w:t xml:space="preserve"> </w:t>
      </w:r>
      <w:r>
        <w:rPr>
          <w:w w:val="90"/>
        </w:rPr>
        <w:t>curriculum. Our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has</w:t>
      </w:r>
      <w:r>
        <w:rPr>
          <w:spacing w:val="1"/>
          <w:w w:val="90"/>
        </w:rPr>
        <w:t xml:space="preserve"> </w:t>
      </w:r>
      <w:r>
        <w:rPr>
          <w:w w:val="90"/>
        </w:rPr>
        <w:t>been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providing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grade-level</w:t>
      </w:r>
      <w:r>
        <w:rPr>
          <w:spacing w:val="40"/>
        </w:rPr>
        <w:t xml:space="preserve"> </w:t>
      </w:r>
      <w:r>
        <w:rPr>
          <w:w w:val="90"/>
        </w:rPr>
        <w:t>instruction</w:t>
      </w:r>
      <w:r>
        <w:rPr>
          <w:spacing w:val="40"/>
        </w:rPr>
        <w:t xml:space="preserve"> </w:t>
      </w:r>
      <w:r>
        <w:rPr>
          <w:w w:val="90"/>
        </w:rPr>
        <w:t>using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principles</w:t>
      </w:r>
      <w:r>
        <w:rPr>
          <w:spacing w:val="40"/>
        </w:rPr>
        <w:t xml:space="preserve"> </w:t>
      </w:r>
      <w:r>
        <w:rPr>
          <w:w w:val="90"/>
        </w:rPr>
        <w:t>of Universal</w:t>
      </w:r>
      <w:r>
        <w:rPr>
          <w:spacing w:val="40"/>
        </w:rPr>
        <w:t xml:space="preserve"> </w:t>
      </w:r>
      <w:r>
        <w:rPr>
          <w:w w:val="90"/>
        </w:rPr>
        <w:t>Design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(UDL). To</w:t>
      </w:r>
      <w:r>
        <w:rPr>
          <w:spacing w:val="1"/>
          <w:w w:val="90"/>
        </w:rPr>
        <w:t xml:space="preserve"> </w:t>
      </w:r>
      <w:r>
        <w:rPr>
          <w:w w:val="90"/>
        </w:rPr>
        <w:t>support educators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learning, the</w:t>
      </w:r>
      <w:r>
        <w:rPr>
          <w:spacing w:val="40"/>
        </w:rPr>
        <w:t xml:space="preserve"> </w:t>
      </w:r>
      <w:r>
        <w:rPr>
          <w:w w:val="90"/>
        </w:rPr>
        <w:t>district has</w:t>
      </w:r>
      <w:r>
        <w:rPr>
          <w:spacing w:val="40"/>
        </w:rPr>
        <w:t xml:space="preserve"> </w:t>
      </w:r>
      <w:r>
        <w:rPr>
          <w:w w:val="90"/>
        </w:rPr>
        <w:t>invested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curriculum</w:t>
      </w:r>
      <w:r>
        <w:rPr>
          <w:spacing w:val="40"/>
        </w:rPr>
        <w:t xml:space="preserve"> </w:t>
      </w:r>
      <w:r>
        <w:rPr>
          <w:w w:val="90"/>
        </w:rPr>
        <w:t>supervision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coaching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real-time</w:t>
      </w:r>
      <w:r>
        <w:rPr>
          <w:spacing w:val="10"/>
          <w:w w:val="95"/>
        </w:rPr>
        <w:t xml:space="preserve"> </w:t>
      </w:r>
      <w:r>
        <w:rPr>
          <w:w w:val="95"/>
        </w:rPr>
        <w:t>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development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classrooms.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FY17,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added</w:t>
      </w:r>
      <w:r>
        <w:rPr>
          <w:spacing w:val="10"/>
          <w:w w:val="95"/>
        </w:rPr>
        <w:t xml:space="preserve"> </w:t>
      </w:r>
      <w:r>
        <w:rPr>
          <w:w w:val="95"/>
        </w:rPr>
        <w:t>both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K-8</w:t>
      </w:r>
      <w:r>
        <w:rPr>
          <w:spacing w:val="10"/>
          <w:w w:val="95"/>
        </w:rPr>
        <w:t xml:space="preserve"> </w:t>
      </w:r>
      <w:r>
        <w:rPr>
          <w:w w:val="95"/>
        </w:rPr>
        <w:t>ELA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math</w:t>
      </w:r>
      <w:r>
        <w:rPr>
          <w:spacing w:val="10"/>
          <w:w w:val="95"/>
        </w:rPr>
        <w:t xml:space="preserve"> </w:t>
      </w:r>
      <w:r>
        <w:rPr>
          <w:w w:val="95"/>
        </w:rPr>
        <w:t>supervisor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facilitate</w:t>
      </w:r>
      <w:r>
        <w:rPr>
          <w:spacing w:val="11"/>
          <w:w w:val="95"/>
        </w:rPr>
        <w:t xml:space="preserve"> </w:t>
      </w:r>
      <w:r>
        <w:rPr>
          <w:w w:val="95"/>
        </w:rPr>
        <w:t>curriculum</w:t>
      </w:r>
      <w:r>
        <w:rPr>
          <w:spacing w:val="6"/>
          <w:w w:val="95"/>
        </w:rPr>
        <w:t xml:space="preserve"> </w:t>
      </w:r>
      <w:r>
        <w:rPr>
          <w:w w:val="95"/>
        </w:rPr>
        <w:t>design,</w:t>
      </w:r>
      <w:r>
        <w:rPr>
          <w:spacing w:val="-1"/>
          <w:w w:val="95"/>
        </w:rPr>
        <w:t xml:space="preserve"> </w:t>
      </w:r>
      <w:r>
        <w:rPr>
          <w:w w:val="95"/>
        </w:rPr>
        <w:t>delivery,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professional</w:t>
      </w:r>
      <w:r>
        <w:rPr>
          <w:spacing w:val="12"/>
          <w:w w:val="95"/>
        </w:rPr>
        <w:t xml:space="preserve"> </w:t>
      </w:r>
      <w:r>
        <w:rPr>
          <w:w w:val="95"/>
        </w:rPr>
        <w:t>development.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FY20,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completed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curriculum</w:t>
      </w:r>
      <w:r>
        <w:rPr>
          <w:spacing w:val="6"/>
          <w:w w:val="95"/>
        </w:rPr>
        <w:t xml:space="preserve"> </w:t>
      </w:r>
      <w:r>
        <w:rPr>
          <w:w w:val="95"/>
        </w:rPr>
        <w:t>scope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sequence,</w:t>
      </w:r>
      <w:r>
        <w:rPr>
          <w:spacing w:val="-3"/>
          <w:w w:val="95"/>
        </w:rPr>
        <w:t xml:space="preserve"> </w:t>
      </w:r>
      <w:r>
        <w:rPr>
          <w:w w:val="95"/>
        </w:rPr>
        <w:t>aligned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state</w:t>
      </w:r>
      <w:r>
        <w:rPr>
          <w:spacing w:val="10"/>
          <w:w w:val="95"/>
        </w:rPr>
        <w:t xml:space="preserve"> </w:t>
      </w: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Frameworks</w:t>
      </w:r>
      <w:r>
        <w:rPr>
          <w:spacing w:val="3"/>
          <w:w w:val="95"/>
        </w:rPr>
        <w:t xml:space="preserve"> </w:t>
      </w:r>
      <w:r>
        <w:rPr>
          <w:w w:val="95"/>
        </w:rPr>
        <w:t>focused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identifying</w:t>
      </w:r>
      <w:r>
        <w:rPr>
          <w:spacing w:val="10"/>
          <w:w w:val="95"/>
        </w:rPr>
        <w:t xml:space="preserve"> </w:t>
      </w:r>
      <w:r>
        <w:rPr>
          <w:w w:val="95"/>
        </w:rPr>
        <w:t>power</w:t>
      </w:r>
      <w:r>
        <w:rPr>
          <w:spacing w:val="3"/>
          <w:w w:val="95"/>
        </w:rPr>
        <w:t xml:space="preserve"> </w:t>
      </w:r>
      <w:r>
        <w:rPr>
          <w:w w:val="95"/>
        </w:rPr>
        <w:t>standards,</w:t>
      </w:r>
      <w:r>
        <w:rPr>
          <w:spacing w:val="-2"/>
          <w:w w:val="95"/>
        </w:rPr>
        <w:t xml:space="preserve"> </w:t>
      </w:r>
      <w:r>
        <w:rPr>
          <w:w w:val="95"/>
        </w:rPr>
        <w:t>essential</w:t>
      </w:r>
      <w:r>
        <w:rPr>
          <w:spacing w:val="9"/>
          <w:w w:val="95"/>
        </w:rPr>
        <w:t xml:space="preserve"> </w:t>
      </w:r>
      <w:r>
        <w:rPr>
          <w:w w:val="95"/>
        </w:rPr>
        <w:t>questions,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authentic</w:t>
      </w:r>
      <w:r>
        <w:rPr>
          <w:spacing w:val="3"/>
          <w:w w:val="95"/>
        </w:rPr>
        <w:t xml:space="preserve"> </w:t>
      </w:r>
      <w:r>
        <w:rPr>
          <w:w w:val="95"/>
        </w:rPr>
        <w:t>assessments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could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drive</w:t>
      </w:r>
      <w:r>
        <w:rPr>
          <w:spacing w:val="9"/>
          <w:w w:val="95"/>
        </w:rPr>
        <w:t xml:space="preserve"> </w:t>
      </w:r>
      <w:r>
        <w:rPr>
          <w:w w:val="95"/>
        </w:rPr>
        <w:t>inclusive</w:t>
      </w:r>
      <w:r>
        <w:rPr>
          <w:spacing w:val="9"/>
          <w:w w:val="95"/>
        </w:rPr>
        <w:t xml:space="preserve"> </w:t>
      </w:r>
      <w:r>
        <w:rPr>
          <w:w w:val="95"/>
        </w:rPr>
        <w:t>practice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ensure</w:t>
      </w:r>
      <w:r>
        <w:rPr>
          <w:spacing w:val="9"/>
          <w:w w:val="95"/>
        </w:rPr>
        <w:t xml:space="preserve"> </w:t>
      </w:r>
      <w:r>
        <w:rPr>
          <w:w w:val="95"/>
        </w:rPr>
        <w:t>grade-level</w:t>
      </w:r>
      <w:r>
        <w:rPr>
          <w:spacing w:val="9"/>
          <w:w w:val="95"/>
        </w:rPr>
        <w:t xml:space="preserve"> </w:t>
      </w:r>
      <w:r>
        <w:rPr>
          <w:w w:val="95"/>
        </w:rPr>
        <w:t>expectations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students.</w:t>
      </w:r>
      <w:r>
        <w:rPr>
          <w:spacing w:val="1"/>
          <w:w w:val="95"/>
        </w:rPr>
        <w:t xml:space="preserve"> </w:t>
      </w:r>
      <w:r>
        <w:rPr>
          <w:w w:val="95"/>
        </w:rPr>
        <w:t>Additionally,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FY20,</w:t>
      </w:r>
      <w:r>
        <w:rPr>
          <w:spacing w:val="6"/>
          <w:w w:val="95"/>
        </w:rPr>
        <w:t xml:space="preserve"> </w:t>
      </w:r>
      <w:r>
        <w:rPr>
          <w:w w:val="95"/>
        </w:rPr>
        <w:t>we</w:t>
      </w:r>
      <w:r>
        <w:rPr>
          <w:spacing w:val="20"/>
          <w:w w:val="95"/>
        </w:rPr>
        <w:t xml:space="preserve"> </w:t>
      </w:r>
      <w:r>
        <w:rPr>
          <w:w w:val="95"/>
        </w:rPr>
        <w:t>added</w:t>
      </w:r>
      <w:r>
        <w:rPr>
          <w:spacing w:val="20"/>
          <w:w w:val="95"/>
        </w:rPr>
        <w:t xml:space="preserve"> </w:t>
      </w:r>
      <w:r>
        <w:rPr>
          <w:w w:val="95"/>
        </w:rPr>
        <w:t>2.0</w:t>
      </w:r>
      <w:r>
        <w:rPr>
          <w:spacing w:val="20"/>
          <w:w w:val="95"/>
        </w:rPr>
        <w:t xml:space="preserve"> </w:t>
      </w:r>
      <w:r>
        <w:rPr>
          <w:w w:val="95"/>
        </w:rPr>
        <w:t>literacy</w:t>
      </w:r>
      <w:r>
        <w:rPr>
          <w:spacing w:val="14"/>
          <w:w w:val="95"/>
        </w:rPr>
        <w:t xml:space="preserve"> </w:t>
      </w:r>
      <w:r>
        <w:rPr>
          <w:w w:val="95"/>
        </w:rPr>
        <w:t>coaches</w:t>
      </w:r>
      <w:r>
        <w:rPr>
          <w:spacing w:val="13"/>
          <w:w w:val="95"/>
        </w:rPr>
        <w:t xml:space="preserve"> </w:t>
      </w:r>
      <w:r>
        <w:rPr>
          <w:w w:val="95"/>
        </w:rPr>
        <w:t>(1.0</w:t>
      </w:r>
      <w:r>
        <w:rPr>
          <w:spacing w:val="21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w w:val="95"/>
        </w:rPr>
        <w:t>Florence-Roche</w:t>
      </w:r>
      <w:r>
        <w:rPr>
          <w:spacing w:val="20"/>
          <w:w w:val="95"/>
        </w:rPr>
        <w:t xml:space="preserve"> </w:t>
      </w:r>
      <w:r>
        <w:rPr>
          <w:w w:val="95"/>
        </w:rPr>
        <w:t>Elementary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1.0</w:t>
      </w:r>
      <w:r>
        <w:rPr>
          <w:spacing w:val="20"/>
          <w:w w:val="95"/>
        </w:rPr>
        <w:t xml:space="preserve"> </w:t>
      </w:r>
      <w:r>
        <w:rPr>
          <w:w w:val="95"/>
        </w:rPr>
        <w:t>at</w:t>
      </w:r>
      <w:r>
        <w:rPr>
          <w:spacing w:val="6"/>
          <w:w w:val="95"/>
        </w:rPr>
        <w:t xml:space="preserve"> </w:t>
      </w:r>
      <w:r>
        <w:rPr>
          <w:w w:val="95"/>
        </w:rPr>
        <w:t>middle</w:t>
      </w:r>
      <w:r>
        <w:rPr>
          <w:spacing w:val="20"/>
          <w:w w:val="95"/>
        </w:rPr>
        <w:t xml:space="preserve"> </w:t>
      </w:r>
      <w:r>
        <w:rPr>
          <w:w w:val="95"/>
        </w:rPr>
        <w:t>school)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-45"/>
          <w:w w:val="95"/>
        </w:rPr>
        <w:t xml:space="preserve"> </w:t>
      </w:r>
      <w:r>
        <w:rPr>
          <w:w w:val="90"/>
        </w:rPr>
        <w:t>support inclusive</w:t>
      </w:r>
      <w:r>
        <w:rPr>
          <w:spacing w:val="1"/>
          <w:w w:val="90"/>
        </w:rPr>
        <w:t xml:space="preserve"> </w:t>
      </w:r>
      <w:r>
        <w:rPr>
          <w:w w:val="90"/>
        </w:rPr>
        <w:t>practices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support teachers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meeting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of 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while</w:t>
      </w:r>
      <w:r>
        <w:rPr>
          <w:spacing w:val="1"/>
          <w:w w:val="90"/>
        </w:rPr>
        <w:t xml:space="preserve"> </w:t>
      </w:r>
      <w:r>
        <w:rPr>
          <w:w w:val="95"/>
        </w:rPr>
        <w:t>implementing</w:t>
      </w:r>
      <w:r>
        <w:rPr>
          <w:spacing w:val="4"/>
          <w:w w:val="95"/>
        </w:rPr>
        <w:t xml:space="preserve"> </w:t>
      </w:r>
      <w:r>
        <w:rPr>
          <w:w w:val="95"/>
        </w:rPr>
        <w:t>standards-based</w:t>
      </w:r>
      <w:r>
        <w:rPr>
          <w:spacing w:val="5"/>
          <w:w w:val="95"/>
        </w:rPr>
        <w:t xml:space="preserve"> </w:t>
      </w:r>
      <w:r>
        <w:rPr>
          <w:w w:val="95"/>
        </w:rPr>
        <w:t>instruction,</w:t>
      </w:r>
      <w:r>
        <w:rPr>
          <w:spacing w:val="-7"/>
          <w:w w:val="95"/>
        </w:rPr>
        <w:t xml:space="preserve"> </w:t>
      </w:r>
      <w:r>
        <w:rPr>
          <w:w w:val="95"/>
        </w:rPr>
        <w:t>using</w:t>
      </w:r>
      <w:r>
        <w:rPr>
          <w:spacing w:val="5"/>
          <w:w w:val="95"/>
        </w:rPr>
        <w:t xml:space="preserve"> </w:t>
      </w:r>
      <w:r>
        <w:rPr>
          <w:w w:val="95"/>
        </w:rPr>
        <w:t>access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entry</w:t>
      </w:r>
      <w:r>
        <w:rPr>
          <w:spacing w:val="-1"/>
          <w:w w:val="95"/>
        </w:rPr>
        <w:t xml:space="preserve"> </w:t>
      </w:r>
      <w:r>
        <w:rPr>
          <w:w w:val="95"/>
        </w:rPr>
        <w:t>points if</w:t>
      </w:r>
      <w:r>
        <w:rPr>
          <w:spacing w:val="-7"/>
          <w:w w:val="95"/>
        </w:rPr>
        <w:t xml:space="preserve"> </w:t>
      </w:r>
      <w:r>
        <w:rPr>
          <w:w w:val="95"/>
        </w:rPr>
        <w:t>necessary.</w:t>
      </w:r>
    </w:p>
    <w:p w14:paraId="318E476C" w14:textId="77777777" w:rsidR="005E706F" w:rsidRPr="005E706F" w:rsidRDefault="005E706F" w:rsidP="005E706F">
      <w:pPr>
        <w:rPr>
          <w:bCs/>
          <w:sz w:val="18"/>
        </w:rPr>
      </w:pP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FY21,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create</w:t>
      </w:r>
      <w:r>
        <w:rPr>
          <w:spacing w:val="9"/>
          <w:w w:val="95"/>
        </w:rPr>
        <w:t xml:space="preserve"> </w:t>
      </w:r>
      <w:r>
        <w:rPr>
          <w:w w:val="95"/>
        </w:rPr>
        <w:t>specialized</w:t>
      </w:r>
      <w:r>
        <w:rPr>
          <w:spacing w:val="10"/>
          <w:w w:val="95"/>
        </w:rPr>
        <w:t xml:space="preserve"> </w:t>
      </w:r>
      <w:r>
        <w:rPr>
          <w:w w:val="95"/>
        </w:rPr>
        <w:t>programming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assigning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existing</w:t>
      </w:r>
      <w:r>
        <w:rPr>
          <w:spacing w:val="10"/>
          <w:w w:val="95"/>
        </w:rPr>
        <w:t xml:space="preserve"> </w:t>
      </w:r>
      <w:r>
        <w:rPr>
          <w:w w:val="95"/>
        </w:rPr>
        <w:t>mathematics</w:t>
      </w:r>
      <w:r>
        <w:rPr>
          <w:spacing w:val="4"/>
          <w:w w:val="95"/>
        </w:rPr>
        <w:t xml:space="preserve"> </w:t>
      </w:r>
      <w:r>
        <w:rPr>
          <w:w w:val="95"/>
        </w:rPr>
        <w:t>teacher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co-</w:t>
      </w:r>
      <w:r>
        <w:rPr>
          <w:spacing w:val="1"/>
          <w:w w:val="95"/>
        </w:rPr>
        <w:t xml:space="preserve"> </w:t>
      </w:r>
      <w:r>
        <w:rPr>
          <w:w w:val="90"/>
        </w:rPr>
        <w:t>support and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supplemental</w:t>
      </w:r>
      <w:r>
        <w:rPr>
          <w:spacing w:val="40"/>
        </w:rPr>
        <w:t xml:space="preserve"> </w:t>
      </w:r>
      <w:r>
        <w:rPr>
          <w:w w:val="90"/>
        </w:rPr>
        <w:t>specially designed</w:t>
      </w:r>
      <w:r>
        <w:rPr>
          <w:spacing w:val="40"/>
        </w:rPr>
        <w:t xml:space="preserve"> </w:t>
      </w:r>
      <w:r>
        <w:rPr>
          <w:w w:val="90"/>
        </w:rPr>
        <w:t>instruction, aligned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state</w:t>
      </w:r>
      <w:r>
        <w:rPr>
          <w:spacing w:val="40"/>
        </w:rPr>
        <w:t xml:space="preserve"> </w:t>
      </w:r>
      <w:r>
        <w:rPr>
          <w:w w:val="90"/>
        </w:rPr>
        <w:t>standards in</w:t>
      </w:r>
      <w:r>
        <w:rPr>
          <w:spacing w:val="40"/>
        </w:rPr>
        <w:t xml:space="preserve"> </w:t>
      </w:r>
      <w:r>
        <w:rPr>
          <w:w w:val="90"/>
        </w:rPr>
        <w:t>math, for students 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</w:t>
      </w:r>
      <w:r>
        <w:rPr>
          <w:spacing w:val="31"/>
          <w:w w:val="90"/>
        </w:rPr>
        <w:t xml:space="preserve"> </w:t>
      </w:r>
      <w:r>
        <w:rPr>
          <w:w w:val="90"/>
        </w:rPr>
        <w:t>in</w:t>
      </w:r>
      <w:r>
        <w:rPr>
          <w:spacing w:val="41"/>
          <w:w w:val="90"/>
        </w:rPr>
        <w:t xml:space="preserve"> </w:t>
      </w:r>
      <w:r>
        <w:rPr>
          <w:w w:val="90"/>
        </w:rPr>
        <w:t>learning</w:t>
      </w:r>
      <w:r>
        <w:rPr>
          <w:spacing w:val="40"/>
          <w:w w:val="90"/>
        </w:rPr>
        <w:t xml:space="preserve"> </w:t>
      </w:r>
      <w:r>
        <w:rPr>
          <w:w w:val="90"/>
        </w:rPr>
        <w:t>centers.</w:t>
      </w:r>
      <w:r>
        <w:rPr>
          <w:spacing w:val="22"/>
          <w:w w:val="90"/>
        </w:rPr>
        <w:t xml:space="preserve"> </w:t>
      </w:r>
      <w:r>
        <w:rPr>
          <w:w w:val="90"/>
        </w:rPr>
        <w:t>We</w:t>
      </w:r>
      <w:r>
        <w:rPr>
          <w:spacing w:val="40"/>
          <w:w w:val="90"/>
        </w:rPr>
        <w:t xml:space="preserve"> </w:t>
      </w:r>
      <w:r>
        <w:rPr>
          <w:w w:val="90"/>
        </w:rPr>
        <w:t>will</w:t>
      </w:r>
      <w:r>
        <w:rPr>
          <w:spacing w:val="41"/>
          <w:w w:val="90"/>
        </w:rPr>
        <w:t xml:space="preserve"> </w:t>
      </w:r>
      <w:r>
        <w:rPr>
          <w:w w:val="90"/>
        </w:rPr>
        <w:t>also</w:t>
      </w:r>
      <w:r>
        <w:rPr>
          <w:spacing w:val="40"/>
          <w:w w:val="90"/>
        </w:rPr>
        <w:t xml:space="preserve"> </w:t>
      </w:r>
      <w:r>
        <w:rPr>
          <w:w w:val="90"/>
        </w:rPr>
        <w:t>use</w:t>
      </w:r>
      <w:r>
        <w:rPr>
          <w:spacing w:val="40"/>
          <w:w w:val="90"/>
        </w:rPr>
        <w:t xml:space="preserve"> </w:t>
      </w:r>
      <w:r>
        <w:rPr>
          <w:w w:val="90"/>
        </w:rPr>
        <w:t>district</w:t>
      </w:r>
      <w:r>
        <w:rPr>
          <w:spacing w:val="22"/>
          <w:w w:val="90"/>
        </w:rPr>
        <w:t xml:space="preserve"> </w:t>
      </w:r>
      <w:r>
        <w:rPr>
          <w:w w:val="90"/>
        </w:rPr>
        <w:t>funds</w:t>
      </w:r>
      <w:r>
        <w:rPr>
          <w:spacing w:val="32"/>
          <w:w w:val="90"/>
        </w:rPr>
        <w:t xml:space="preserve"> </w:t>
      </w:r>
      <w:r>
        <w:rPr>
          <w:w w:val="90"/>
        </w:rPr>
        <w:t>to</w:t>
      </w:r>
      <w:r>
        <w:rPr>
          <w:spacing w:val="41"/>
          <w:w w:val="90"/>
        </w:rPr>
        <w:t xml:space="preserve"> </w:t>
      </w:r>
      <w:r>
        <w:rPr>
          <w:w w:val="90"/>
        </w:rPr>
        <w:t>add</w:t>
      </w:r>
      <w:r>
        <w:rPr>
          <w:spacing w:val="40"/>
          <w:w w:val="90"/>
        </w:rPr>
        <w:t xml:space="preserve"> </w:t>
      </w:r>
      <w:r>
        <w:rPr>
          <w:w w:val="90"/>
        </w:rPr>
        <w:t>a</w:t>
      </w:r>
      <w:r>
        <w:rPr>
          <w:spacing w:val="40"/>
          <w:w w:val="90"/>
        </w:rPr>
        <w:t xml:space="preserve"> </w:t>
      </w:r>
      <w:r>
        <w:rPr>
          <w:w w:val="90"/>
        </w:rPr>
        <w:t>special</w:t>
      </w:r>
      <w:r>
        <w:rPr>
          <w:spacing w:val="41"/>
          <w:w w:val="90"/>
        </w:rPr>
        <w:t xml:space="preserve"> </w:t>
      </w:r>
      <w:r>
        <w:rPr>
          <w:w w:val="90"/>
        </w:rPr>
        <w:t>education</w:t>
      </w:r>
      <w:r>
        <w:rPr>
          <w:spacing w:val="40"/>
          <w:w w:val="90"/>
        </w:rPr>
        <w:t xml:space="preserve"> </w:t>
      </w:r>
      <w:r>
        <w:rPr>
          <w:w w:val="90"/>
        </w:rPr>
        <w:t>teacher</w:t>
      </w:r>
      <w:r>
        <w:rPr>
          <w:spacing w:val="32"/>
          <w:w w:val="90"/>
        </w:rPr>
        <w:t xml:space="preserve"> </w:t>
      </w:r>
      <w:r>
        <w:rPr>
          <w:w w:val="90"/>
        </w:rPr>
        <w:t>who</w:t>
      </w:r>
      <w:r>
        <w:rPr>
          <w:spacing w:val="40"/>
          <w:w w:val="90"/>
        </w:rPr>
        <w:t xml:space="preserve"> </w:t>
      </w:r>
      <w:r>
        <w:rPr>
          <w:w w:val="90"/>
        </w:rPr>
        <w:t>can</w:t>
      </w:r>
      <w:r>
        <w:rPr>
          <w:spacing w:val="41"/>
          <w:w w:val="90"/>
        </w:rPr>
        <w:t xml:space="preserve"> </w:t>
      </w:r>
      <w:r>
        <w:rPr>
          <w:w w:val="90"/>
        </w:rPr>
        <w:t>support</w:t>
      </w:r>
      <w:r>
        <w:rPr>
          <w:spacing w:val="22"/>
          <w:w w:val="90"/>
        </w:rPr>
        <w:t xml:space="preserve"> </w:t>
      </w:r>
      <w:r>
        <w:rPr>
          <w:w w:val="90"/>
        </w:rPr>
        <w:t>language-</w:t>
      </w:r>
      <w:r>
        <w:rPr>
          <w:spacing w:val="-42"/>
          <w:w w:val="90"/>
        </w:rPr>
        <w:t xml:space="preserve"> </w:t>
      </w:r>
      <w:r>
        <w:rPr>
          <w:w w:val="95"/>
        </w:rPr>
        <w:t>based</w:t>
      </w:r>
      <w:r>
        <w:rPr>
          <w:spacing w:val="5"/>
          <w:w w:val="95"/>
        </w:rPr>
        <w:t xml:space="preserve"> </w:t>
      </w:r>
      <w:r>
        <w:rPr>
          <w:w w:val="95"/>
        </w:rPr>
        <w:t>programming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district.</w:t>
      </w:r>
      <w:r>
        <w:rPr>
          <w:spacing w:val="-6"/>
          <w:w w:val="95"/>
        </w:rPr>
        <w:t xml:space="preserve"> </w:t>
      </w:r>
      <w:r>
        <w:rPr>
          <w:w w:val="95"/>
        </w:rPr>
        <w:lastRenderedPageBreak/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part,</w:t>
      </w:r>
      <w:r>
        <w:rPr>
          <w:spacing w:val="-7"/>
          <w:w w:val="95"/>
        </w:rPr>
        <w:t xml:space="preserve"> </w:t>
      </w:r>
      <w:r>
        <w:rPr>
          <w:w w:val="95"/>
        </w:rPr>
        <w:t>due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variability of</w:t>
      </w:r>
      <w:r>
        <w:rPr>
          <w:spacing w:val="-6"/>
          <w:w w:val="95"/>
        </w:rPr>
        <w:t xml:space="preserve"> </w:t>
      </w:r>
      <w:r>
        <w:rPr>
          <w:w w:val="95"/>
        </w:rPr>
        <w:t>scores on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MCAS and</w:t>
      </w:r>
      <w:r>
        <w:rPr>
          <w:spacing w:val="5"/>
          <w:w w:val="95"/>
        </w:rPr>
        <w:t xml:space="preserve"> </w:t>
      </w:r>
      <w:r>
        <w:rPr>
          <w:w w:val="95"/>
        </w:rPr>
        <w:t>MCAS-Alt,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district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use</w:t>
      </w:r>
      <w:r>
        <w:rPr>
          <w:spacing w:val="1"/>
          <w:w w:val="95"/>
        </w:rPr>
        <w:t xml:space="preserve"> </w:t>
      </w:r>
      <w:r>
        <w:rPr>
          <w:w w:val="95"/>
        </w:rPr>
        <w:t>existing</w:t>
      </w:r>
      <w:r>
        <w:rPr>
          <w:spacing w:val="5"/>
          <w:w w:val="95"/>
        </w:rPr>
        <w:t xml:space="preserve"> </w:t>
      </w:r>
      <w:r>
        <w:rPr>
          <w:w w:val="95"/>
        </w:rPr>
        <w:t>funds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add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new</w:t>
      </w:r>
      <w:r>
        <w:rPr>
          <w:spacing w:val="6"/>
          <w:w w:val="95"/>
        </w:rPr>
        <w:t xml:space="preserve"> </w:t>
      </w:r>
      <w:r>
        <w:rPr>
          <w:w w:val="95"/>
        </w:rPr>
        <w:t>special</w:t>
      </w:r>
      <w:r>
        <w:rPr>
          <w:spacing w:val="5"/>
          <w:w w:val="95"/>
        </w:rPr>
        <w:t xml:space="preserve"> </w:t>
      </w:r>
      <w:r>
        <w:rPr>
          <w:w w:val="95"/>
        </w:rPr>
        <w:t>education</w:t>
      </w:r>
      <w:r>
        <w:rPr>
          <w:spacing w:val="6"/>
          <w:w w:val="95"/>
        </w:rPr>
        <w:t xml:space="preserve"> </w:t>
      </w:r>
      <w:r>
        <w:rPr>
          <w:w w:val="95"/>
        </w:rPr>
        <w:t>team</w:t>
      </w:r>
      <w:r>
        <w:rPr>
          <w:spacing w:val="1"/>
          <w:w w:val="95"/>
        </w:rPr>
        <w:t xml:space="preserve"> </w:t>
      </w:r>
      <w:r>
        <w:rPr>
          <w:w w:val="95"/>
        </w:rPr>
        <w:t>chair</w:t>
      </w:r>
      <w:r>
        <w:rPr>
          <w:spacing w:val="1"/>
          <w:w w:val="95"/>
        </w:rPr>
        <w:t xml:space="preserve"> </w:t>
      </w:r>
      <w:r>
        <w:rPr>
          <w:w w:val="95"/>
        </w:rPr>
        <w:t>for students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sub-separate</w:t>
      </w:r>
      <w:r>
        <w:rPr>
          <w:spacing w:val="6"/>
          <w:w w:val="95"/>
        </w:rPr>
        <w:t xml:space="preserve"> </w:t>
      </w:r>
      <w:r>
        <w:rPr>
          <w:w w:val="95"/>
        </w:rPr>
        <w:t>programs to</w:t>
      </w:r>
      <w:r>
        <w:rPr>
          <w:spacing w:val="6"/>
          <w:w w:val="95"/>
        </w:rPr>
        <w:t xml:space="preserve"> </w:t>
      </w:r>
      <w:r>
        <w:rPr>
          <w:w w:val="95"/>
        </w:rPr>
        <w:t>focus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consistency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0"/>
        </w:rPr>
        <w:t>standards-based</w:t>
      </w:r>
      <w:r>
        <w:rPr>
          <w:spacing w:val="36"/>
          <w:w w:val="90"/>
        </w:rPr>
        <w:t xml:space="preserve"> </w:t>
      </w:r>
      <w:r>
        <w:rPr>
          <w:w w:val="90"/>
        </w:rPr>
        <w:t>instruction</w:t>
      </w:r>
      <w:r>
        <w:rPr>
          <w:spacing w:val="36"/>
          <w:w w:val="90"/>
        </w:rPr>
        <w:t xml:space="preserve"> </w:t>
      </w:r>
      <w:r>
        <w:rPr>
          <w:w w:val="90"/>
        </w:rPr>
        <w:t>using</w:t>
      </w:r>
      <w:r>
        <w:rPr>
          <w:spacing w:val="36"/>
          <w:w w:val="90"/>
        </w:rPr>
        <w:t xml:space="preserve"> </w:t>
      </w:r>
      <w:r>
        <w:rPr>
          <w:w w:val="90"/>
        </w:rPr>
        <w:t>access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entry</w:t>
      </w:r>
      <w:r>
        <w:rPr>
          <w:spacing w:val="28"/>
          <w:w w:val="90"/>
        </w:rPr>
        <w:t xml:space="preserve"> </w:t>
      </w:r>
      <w:r>
        <w:rPr>
          <w:w w:val="90"/>
        </w:rPr>
        <w:t>points.</w:t>
      </w:r>
      <w:r>
        <w:rPr>
          <w:spacing w:val="19"/>
          <w:w w:val="90"/>
        </w:rPr>
        <w:t xml:space="preserve"> </w:t>
      </w:r>
      <w:r>
        <w:rPr>
          <w:w w:val="90"/>
        </w:rPr>
        <w:t>By</w:t>
      </w:r>
      <w:r>
        <w:rPr>
          <w:spacing w:val="28"/>
          <w:w w:val="90"/>
        </w:rPr>
        <w:t xml:space="preserve"> </w:t>
      </w:r>
      <w:r>
        <w:rPr>
          <w:w w:val="90"/>
        </w:rPr>
        <w:t>combining</w:t>
      </w:r>
      <w:r>
        <w:rPr>
          <w:spacing w:val="36"/>
          <w:w w:val="90"/>
        </w:rPr>
        <w:t xml:space="preserve"> </w:t>
      </w:r>
      <w:r>
        <w:rPr>
          <w:w w:val="90"/>
        </w:rPr>
        <w:t>high</w:t>
      </w:r>
      <w:r>
        <w:rPr>
          <w:spacing w:val="36"/>
          <w:w w:val="90"/>
        </w:rPr>
        <w:t xml:space="preserve"> </w:t>
      </w:r>
      <w:r>
        <w:rPr>
          <w:w w:val="90"/>
        </w:rPr>
        <w:t>quality</w:t>
      </w:r>
      <w:r>
        <w:rPr>
          <w:spacing w:val="29"/>
          <w:w w:val="90"/>
        </w:rPr>
        <w:t xml:space="preserve"> </w:t>
      </w:r>
      <w:r>
        <w:rPr>
          <w:w w:val="90"/>
        </w:rPr>
        <w:t>academics</w:t>
      </w:r>
      <w:r>
        <w:rPr>
          <w:spacing w:val="28"/>
          <w:w w:val="90"/>
        </w:rPr>
        <w:t xml:space="preserve"> </w:t>
      </w:r>
      <w:r>
        <w:rPr>
          <w:w w:val="90"/>
        </w:rPr>
        <w:t>with</w:t>
      </w:r>
      <w:r>
        <w:rPr>
          <w:spacing w:val="36"/>
          <w:w w:val="90"/>
        </w:rPr>
        <w:t xml:space="preserve"> </w:t>
      </w:r>
      <w:r w:rsidRPr="005E706F">
        <w:rPr>
          <w:w w:val="90"/>
          <w:szCs w:val="24"/>
        </w:rPr>
        <w:t>embedded</w:t>
      </w:r>
      <w:r w:rsidRPr="005E706F">
        <w:rPr>
          <w:spacing w:val="36"/>
          <w:w w:val="90"/>
          <w:szCs w:val="24"/>
        </w:rPr>
        <w:t xml:space="preserve"> </w:t>
      </w:r>
      <w:r w:rsidRPr="005E706F">
        <w:rPr>
          <w:w w:val="90"/>
          <w:szCs w:val="24"/>
        </w:rPr>
        <w:t xml:space="preserve">social, </w:t>
      </w:r>
      <w:r w:rsidRPr="005E706F">
        <w:rPr>
          <w:bCs/>
          <w:w w:val="90"/>
          <w:szCs w:val="24"/>
        </w:rPr>
        <w:t>emotional,</w:t>
      </w:r>
      <w:r w:rsidRPr="005E706F">
        <w:rPr>
          <w:bCs/>
          <w:spacing w:val="16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and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behavioral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support,</w:t>
      </w:r>
      <w:r w:rsidRPr="005E706F">
        <w:rPr>
          <w:bCs/>
          <w:spacing w:val="16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it</w:t>
      </w:r>
      <w:r w:rsidRPr="005E706F">
        <w:rPr>
          <w:bCs/>
          <w:spacing w:val="16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is</w:t>
      </w:r>
      <w:r w:rsidRPr="005E706F">
        <w:rPr>
          <w:bCs/>
          <w:spacing w:val="25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the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goal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of</w:t>
      </w:r>
      <w:r w:rsidRPr="005E706F">
        <w:rPr>
          <w:bCs/>
          <w:spacing w:val="16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the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district</w:t>
      </w:r>
      <w:r w:rsidRPr="005E706F">
        <w:rPr>
          <w:bCs/>
          <w:spacing w:val="16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to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increase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academic</w:t>
      </w:r>
      <w:r w:rsidRPr="005E706F">
        <w:rPr>
          <w:bCs/>
          <w:spacing w:val="26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outcomes</w:t>
      </w:r>
      <w:r w:rsidRPr="005E706F">
        <w:rPr>
          <w:bCs/>
          <w:spacing w:val="25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for</w:t>
      </w:r>
      <w:r w:rsidRPr="005E706F">
        <w:rPr>
          <w:bCs/>
          <w:spacing w:val="25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our</w:t>
      </w:r>
      <w:r w:rsidRPr="005E706F">
        <w:rPr>
          <w:bCs/>
          <w:spacing w:val="26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students</w:t>
      </w:r>
      <w:r w:rsidRPr="005E706F">
        <w:rPr>
          <w:bCs/>
          <w:spacing w:val="25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with</w:t>
      </w:r>
      <w:r w:rsidRPr="005E706F">
        <w:rPr>
          <w:bCs/>
          <w:spacing w:val="33"/>
          <w:w w:val="90"/>
          <w:szCs w:val="24"/>
        </w:rPr>
        <w:t xml:space="preserve"> </w:t>
      </w:r>
      <w:r w:rsidRPr="005E706F">
        <w:rPr>
          <w:bCs/>
          <w:w w:val="90"/>
          <w:szCs w:val="24"/>
        </w:rPr>
        <w:t>disabilities.</w:t>
      </w:r>
    </w:p>
    <w:p w14:paraId="35600205" w14:textId="3A56BA73" w:rsidR="005E706F" w:rsidRDefault="005E706F" w:rsidP="005E706F">
      <w:pPr>
        <w:pStyle w:val="BodyText"/>
        <w:spacing w:line="321" w:lineRule="auto"/>
        <w:ind w:left="438" w:right="596"/>
      </w:pPr>
    </w:p>
    <w:tbl>
      <w:tblPr>
        <w:tblpPr w:leftFromText="180" w:rightFromText="180" w:vertAnchor="text" w:horzAnchor="margin" w:tblpXSpec="center" w:tblpY="1"/>
        <w:tblW w:w="0" w:type="auto"/>
        <w:jc w:val="center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675"/>
        <w:gridCol w:w="4519"/>
        <w:gridCol w:w="2759"/>
      </w:tblGrid>
      <w:tr w:rsidR="000018E3" w14:paraId="69BD4AE5" w14:textId="77777777" w:rsidTr="005D3C83">
        <w:trPr>
          <w:trHeight w:val="318"/>
          <w:jc w:val="center"/>
        </w:trPr>
        <w:tc>
          <w:tcPr>
            <w:tcW w:w="307" w:type="dxa"/>
            <w:shd w:val="clear" w:color="auto" w:fill="CCCCCC"/>
          </w:tcPr>
          <w:p w14:paraId="7DF5327C" w14:textId="77777777" w:rsidR="000018E3" w:rsidRDefault="000018E3" w:rsidP="005D3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shd w:val="clear" w:color="auto" w:fill="CCCCCC"/>
          </w:tcPr>
          <w:p w14:paraId="429EB206" w14:textId="77777777" w:rsidR="000018E3" w:rsidRDefault="000018E3" w:rsidP="005D3C83">
            <w:pPr>
              <w:pStyle w:val="TableParagraph"/>
              <w:spacing w:before="59"/>
              <w:ind w:left="10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item</w:t>
            </w:r>
          </w:p>
        </w:tc>
        <w:tc>
          <w:tcPr>
            <w:tcW w:w="4519" w:type="dxa"/>
            <w:shd w:val="clear" w:color="auto" w:fill="CCCCCC"/>
          </w:tcPr>
          <w:p w14:paraId="5D2072DC" w14:textId="77777777" w:rsidR="000018E3" w:rsidRDefault="000018E3" w:rsidP="005D3C83">
            <w:pPr>
              <w:pStyle w:val="TableParagraph"/>
              <w:spacing w:before="59"/>
              <w:ind w:left="10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759" w:type="dxa"/>
            <w:tcBorders>
              <w:right w:val="nil"/>
            </w:tcBorders>
            <w:shd w:val="clear" w:color="auto" w:fill="CCCCCC"/>
          </w:tcPr>
          <w:p w14:paraId="40E3443A" w14:textId="77777777" w:rsidR="000018E3" w:rsidRDefault="000018E3" w:rsidP="005D3C83">
            <w:pPr>
              <w:pStyle w:val="TableParagraph"/>
              <w:spacing w:before="59"/>
              <w:ind w:left="10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018E3" w14:paraId="4768E489" w14:textId="77777777" w:rsidTr="005D3C83">
        <w:trPr>
          <w:trHeight w:val="410"/>
          <w:jc w:val="center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A7095B7" w14:textId="77777777" w:rsidR="000018E3" w:rsidRDefault="000018E3" w:rsidP="005D3C83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6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C2C5138" w14:textId="77777777" w:rsidR="000018E3" w:rsidRDefault="000018E3" w:rsidP="005D3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  <w:vAlign w:val="center"/>
          </w:tcPr>
          <w:p w14:paraId="6B348C9C" w14:textId="326151A7" w:rsidR="000018E3" w:rsidRDefault="000018E3" w:rsidP="005D3C8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7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A033082" w14:textId="77777777" w:rsidR="000018E3" w:rsidRDefault="000018E3" w:rsidP="005D3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D0E0A7" w14:textId="77777777" w:rsidR="000018E3" w:rsidRPr="0035356C" w:rsidRDefault="005E706F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7F1240C6" w14:textId="341FCB8E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7F4A9B3B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6C323578" w14:textId="77777777" w:rsidR="005E706F" w:rsidRPr="00A834D7" w:rsidRDefault="005E706F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BED843F" w14:textId="77777777" w:rsidR="005E706F" w:rsidRDefault="005E706F" w:rsidP="005E706F">
      <w:pPr>
        <w:pStyle w:val="ListParagraph"/>
        <w:numPr>
          <w:ilvl w:val="0"/>
          <w:numId w:val="11"/>
        </w:numPr>
      </w:pPr>
      <w:r w:rsidRPr="005E706F">
        <w:rPr>
          <w:w w:val="95"/>
        </w:rPr>
        <w:t>Student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Achievement: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English</w:t>
      </w:r>
      <w:r w:rsidRPr="005E706F">
        <w:rPr>
          <w:spacing w:val="26"/>
          <w:w w:val="95"/>
        </w:rPr>
        <w:t xml:space="preserve"> </w:t>
      </w:r>
      <w:r w:rsidRPr="005E706F">
        <w:rPr>
          <w:w w:val="95"/>
        </w:rPr>
        <w:t>language</w:t>
      </w:r>
      <w:r w:rsidRPr="005E706F">
        <w:rPr>
          <w:spacing w:val="26"/>
          <w:w w:val="95"/>
        </w:rPr>
        <w:t xml:space="preserve"> </w:t>
      </w:r>
      <w:r w:rsidRPr="005E706F">
        <w:rPr>
          <w:w w:val="95"/>
        </w:rPr>
        <w:t>arts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(ELA)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achievement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as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measured</w:t>
      </w:r>
      <w:r w:rsidRPr="005E706F">
        <w:rPr>
          <w:spacing w:val="26"/>
          <w:w w:val="95"/>
        </w:rPr>
        <w:t xml:space="preserve"> </w:t>
      </w:r>
      <w:r w:rsidRPr="005E706F">
        <w:rPr>
          <w:w w:val="95"/>
        </w:rPr>
        <w:t>by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average</w:t>
      </w:r>
      <w:r w:rsidRPr="005E706F">
        <w:rPr>
          <w:spacing w:val="26"/>
          <w:w w:val="95"/>
        </w:rPr>
        <w:t xml:space="preserve"> </w:t>
      </w:r>
      <w:r w:rsidRPr="005E706F">
        <w:rPr>
          <w:w w:val="95"/>
        </w:rPr>
        <w:t>scaled</w:t>
      </w:r>
      <w:r w:rsidRPr="005E706F">
        <w:rPr>
          <w:spacing w:val="26"/>
          <w:w w:val="95"/>
        </w:rPr>
        <w:t xml:space="preserve"> </w:t>
      </w:r>
      <w:r w:rsidRPr="005E706F">
        <w:rPr>
          <w:w w:val="95"/>
        </w:rPr>
        <w:t>scores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on</w:t>
      </w:r>
      <w:r w:rsidRPr="005E706F">
        <w:rPr>
          <w:spacing w:val="26"/>
          <w:w w:val="95"/>
        </w:rPr>
        <w:t xml:space="preserve"> </w:t>
      </w:r>
      <w:r w:rsidRPr="005E706F">
        <w:rPr>
          <w:w w:val="95"/>
        </w:rPr>
        <w:t>MCAS</w:t>
      </w:r>
    </w:p>
    <w:p w14:paraId="01F7282D" w14:textId="77777777" w:rsidR="005E706F" w:rsidRDefault="005E706F" w:rsidP="005E706F">
      <w:pPr>
        <w:pStyle w:val="ListParagraph"/>
        <w:numPr>
          <w:ilvl w:val="0"/>
          <w:numId w:val="11"/>
        </w:numPr>
      </w:pPr>
      <w:r w:rsidRPr="005E706F">
        <w:rPr>
          <w:w w:val="95"/>
        </w:rPr>
        <w:t>Student</w:t>
      </w:r>
      <w:r w:rsidRPr="005E706F">
        <w:rPr>
          <w:spacing w:val="20"/>
          <w:w w:val="95"/>
        </w:rPr>
        <w:t xml:space="preserve"> </w:t>
      </w:r>
      <w:r w:rsidRPr="005E706F">
        <w:rPr>
          <w:w w:val="95"/>
        </w:rPr>
        <w:t>Achievement: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Mathematics</w:t>
      </w:r>
      <w:r w:rsidRPr="005E706F">
        <w:rPr>
          <w:spacing w:val="20"/>
          <w:w w:val="95"/>
        </w:rPr>
        <w:t xml:space="preserve"> </w:t>
      </w:r>
      <w:r w:rsidRPr="005E706F">
        <w:rPr>
          <w:w w:val="95"/>
        </w:rPr>
        <w:t>achievement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as</w:t>
      </w:r>
      <w:r w:rsidRPr="005E706F">
        <w:rPr>
          <w:spacing w:val="21"/>
          <w:w w:val="95"/>
        </w:rPr>
        <w:t xml:space="preserve"> </w:t>
      </w:r>
      <w:r w:rsidRPr="005E706F">
        <w:rPr>
          <w:w w:val="95"/>
        </w:rPr>
        <w:t>measured</w:t>
      </w:r>
      <w:r w:rsidRPr="005E706F">
        <w:rPr>
          <w:spacing w:val="28"/>
          <w:w w:val="95"/>
        </w:rPr>
        <w:t xml:space="preserve"> </w:t>
      </w:r>
      <w:r w:rsidRPr="005E706F">
        <w:rPr>
          <w:w w:val="95"/>
        </w:rPr>
        <w:t>by</w:t>
      </w:r>
      <w:r w:rsidRPr="005E706F">
        <w:rPr>
          <w:spacing w:val="20"/>
          <w:w w:val="95"/>
        </w:rPr>
        <w:t xml:space="preserve"> </w:t>
      </w:r>
      <w:r w:rsidRPr="005E706F">
        <w:rPr>
          <w:w w:val="95"/>
        </w:rPr>
        <w:t>average</w:t>
      </w:r>
      <w:r w:rsidRPr="005E706F">
        <w:rPr>
          <w:spacing w:val="28"/>
          <w:w w:val="95"/>
        </w:rPr>
        <w:t xml:space="preserve"> </w:t>
      </w:r>
      <w:r w:rsidRPr="005E706F">
        <w:rPr>
          <w:w w:val="95"/>
        </w:rPr>
        <w:t>scaled</w:t>
      </w:r>
      <w:r w:rsidRPr="005E706F">
        <w:rPr>
          <w:spacing w:val="28"/>
          <w:w w:val="95"/>
        </w:rPr>
        <w:t xml:space="preserve"> </w:t>
      </w:r>
      <w:r w:rsidRPr="005E706F">
        <w:rPr>
          <w:w w:val="95"/>
        </w:rPr>
        <w:t>scores</w:t>
      </w:r>
      <w:r w:rsidRPr="005E706F">
        <w:rPr>
          <w:spacing w:val="21"/>
          <w:w w:val="95"/>
        </w:rPr>
        <w:t xml:space="preserve"> </w:t>
      </w:r>
      <w:r w:rsidRPr="005E706F">
        <w:rPr>
          <w:w w:val="95"/>
        </w:rPr>
        <w:t>on</w:t>
      </w:r>
      <w:r w:rsidRPr="005E706F">
        <w:rPr>
          <w:spacing w:val="28"/>
          <w:w w:val="95"/>
        </w:rPr>
        <w:t xml:space="preserve"> </w:t>
      </w:r>
      <w:r w:rsidRPr="005E706F">
        <w:rPr>
          <w:w w:val="95"/>
        </w:rPr>
        <w:t>MCAS</w:t>
      </w:r>
    </w:p>
    <w:p w14:paraId="01CCFE2C" w14:textId="77777777" w:rsidR="005E706F" w:rsidRDefault="005E706F" w:rsidP="005E706F">
      <w:pPr>
        <w:pStyle w:val="ListParagraph"/>
        <w:numPr>
          <w:ilvl w:val="0"/>
          <w:numId w:val="11"/>
        </w:numPr>
      </w:pPr>
      <w:r w:rsidRPr="005E706F">
        <w:rPr>
          <w:w w:val="95"/>
        </w:rPr>
        <w:t>Student</w:t>
      </w:r>
      <w:r w:rsidRPr="005E706F">
        <w:rPr>
          <w:spacing w:val="10"/>
          <w:w w:val="95"/>
        </w:rPr>
        <w:t xml:space="preserve"> </w:t>
      </w:r>
      <w:r w:rsidRPr="005E706F">
        <w:rPr>
          <w:w w:val="95"/>
        </w:rPr>
        <w:t>Growth: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ELA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mean</w:t>
      </w:r>
      <w:r w:rsidRPr="005E706F">
        <w:rPr>
          <w:spacing w:val="17"/>
          <w:w w:val="95"/>
        </w:rPr>
        <w:t xml:space="preserve"> </w:t>
      </w:r>
      <w:r w:rsidRPr="005E706F">
        <w:rPr>
          <w:w w:val="95"/>
        </w:rPr>
        <w:t>student</w:t>
      </w:r>
      <w:r w:rsidRPr="005E706F">
        <w:rPr>
          <w:spacing w:val="3"/>
          <w:w w:val="95"/>
        </w:rPr>
        <w:t xml:space="preserve"> </w:t>
      </w:r>
      <w:r w:rsidRPr="005E706F">
        <w:rPr>
          <w:w w:val="95"/>
        </w:rPr>
        <w:t>growth</w:t>
      </w:r>
      <w:r w:rsidRPr="005E706F">
        <w:rPr>
          <w:spacing w:val="17"/>
          <w:w w:val="95"/>
        </w:rPr>
        <w:t xml:space="preserve"> </w:t>
      </w:r>
      <w:r w:rsidRPr="005E706F">
        <w:rPr>
          <w:w w:val="95"/>
        </w:rPr>
        <w:t>percentile</w:t>
      </w:r>
      <w:r w:rsidRPr="005E706F">
        <w:rPr>
          <w:spacing w:val="17"/>
          <w:w w:val="95"/>
        </w:rPr>
        <w:t xml:space="preserve"> </w:t>
      </w:r>
      <w:r w:rsidRPr="005E706F">
        <w:rPr>
          <w:w w:val="95"/>
        </w:rPr>
        <w:t>(SGP)</w:t>
      </w:r>
    </w:p>
    <w:p w14:paraId="303F9DD4" w14:textId="77777777" w:rsidR="005E706F" w:rsidRDefault="005E706F" w:rsidP="005E706F">
      <w:pPr>
        <w:pStyle w:val="ListParagraph"/>
        <w:numPr>
          <w:ilvl w:val="0"/>
          <w:numId w:val="11"/>
        </w:numPr>
      </w:pPr>
      <w:r w:rsidRPr="005E706F">
        <w:rPr>
          <w:w w:val="95"/>
        </w:rPr>
        <w:t>Student</w:t>
      </w:r>
      <w:r w:rsidRPr="005E706F">
        <w:rPr>
          <w:spacing w:val="11"/>
          <w:w w:val="95"/>
        </w:rPr>
        <w:t xml:space="preserve"> </w:t>
      </w:r>
      <w:r w:rsidRPr="005E706F">
        <w:rPr>
          <w:w w:val="95"/>
        </w:rPr>
        <w:t>Growth:</w:t>
      </w:r>
      <w:r w:rsidRPr="005E706F">
        <w:rPr>
          <w:spacing w:val="4"/>
          <w:w w:val="95"/>
        </w:rPr>
        <w:t xml:space="preserve"> </w:t>
      </w:r>
      <w:r w:rsidRPr="005E706F">
        <w:rPr>
          <w:w w:val="95"/>
        </w:rPr>
        <w:t>Mathematics</w:t>
      </w:r>
      <w:r w:rsidRPr="005E706F">
        <w:rPr>
          <w:spacing w:val="12"/>
          <w:w w:val="95"/>
        </w:rPr>
        <w:t xml:space="preserve"> </w:t>
      </w:r>
      <w:r w:rsidRPr="005E706F">
        <w:rPr>
          <w:w w:val="95"/>
        </w:rPr>
        <w:t>mean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student</w:t>
      </w:r>
      <w:r w:rsidRPr="005E706F">
        <w:rPr>
          <w:spacing w:val="4"/>
          <w:w w:val="95"/>
        </w:rPr>
        <w:t xml:space="preserve"> </w:t>
      </w:r>
      <w:r w:rsidRPr="005E706F">
        <w:rPr>
          <w:w w:val="95"/>
        </w:rPr>
        <w:t>growth</w:t>
      </w:r>
      <w:r w:rsidRPr="005E706F">
        <w:rPr>
          <w:spacing w:val="18"/>
          <w:w w:val="95"/>
        </w:rPr>
        <w:t xml:space="preserve"> </w:t>
      </w:r>
      <w:r w:rsidRPr="005E706F">
        <w:rPr>
          <w:w w:val="95"/>
        </w:rPr>
        <w:t>percentile</w:t>
      </w:r>
      <w:r w:rsidRPr="005E706F">
        <w:rPr>
          <w:spacing w:val="19"/>
          <w:w w:val="95"/>
        </w:rPr>
        <w:t xml:space="preserve"> </w:t>
      </w:r>
      <w:r w:rsidRPr="005E706F">
        <w:rPr>
          <w:w w:val="95"/>
        </w:rPr>
        <w:t>(SGP)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E572E7E" w14:textId="6487BCC8" w:rsidR="00356E29" w:rsidRDefault="005E706F" w:rsidP="005E706F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is</w:t>
      </w:r>
      <w:r>
        <w:rPr>
          <w:spacing w:val="1"/>
          <w:w w:val="90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partnering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families, especially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of 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as</w:t>
      </w:r>
      <w:r>
        <w:rPr>
          <w:spacing w:val="40"/>
        </w:rPr>
        <w:t xml:space="preserve"> </w:t>
      </w:r>
      <w:r>
        <w:rPr>
          <w:w w:val="90"/>
        </w:rPr>
        <w:t>we</w:t>
      </w:r>
      <w:r>
        <w:rPr>
          <w:spacing w:val="40"/>
        </w:rPr>
        <w:t xml:space="preserve"> </w:t>
      </w:r>
      <w:r>
        <w:rPr>
          <w:w w:val="90"/>
        </w:rPr>
        <w:t>address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persistent</w:t>
      </w:r>
      <w:r>
        <w:rPr>
          <w:spacing w:val="-4"/>
          <w:w w:val="95"/>
        </w:rPr>
        <w:t xml:space="preserve"> </w:t>
      </w:r>
      <w:r>
        <w:rPr>
          <w:w w:val="95"/>
        </w:rPr>
        <w:t>gaps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been</w:t>
      </w:r>
      <w:r>
        <w:rPr>
          <w:spacing w:val="8"/>
          <w:w w:val="95"/>
        </w:rPr>
        <w:t xml:space="preserve"> </w:t>
      </w:r>
      <w:r>
        <w:rPr>
          <w:w w:val="95"/>
        </w:rPr>
        <w:t>present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some</w:t>
      </w:r>
      <w:r>
        <w:rPr>
          <w:spacing w:val="8"/>
          <w:w w:val="95"/>
        </w:rPr>
        <w:t xml:space="preserve"> </w:t>
      </w:r>
      <w:r>
        <w:rPr>
          <w:w w:val="95"/>
        </w:rPr>
        <w:t>time.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Director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Pupil</w:t>
      </w:r>
      <w:r>
        <w:rPr>
          <w:spacing w:val="1"/>
          <w:w w:val="95"/>
        </w:rPr>
        <w:t xml:space="preserve"> </w:t>
      </w:r>
      <w:r>
        <w:rPr>
          <w:w w:val="95"/>
        </w:rPr>
        <w:t>Personnel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5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made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commitment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regularly</w:t>
      </w:r>
      <w:r>
        <w:rPr>
          <w:spacing w:val="4"/>
          <w:w w:val="95"/>
        </w:rPr>
        <w:t xml:space="preserve"> </w:t>
      </w:r>
      <w:r>
        <w:rPr>
          <w:w w:val="95"/>
        </w:rPr>
        <w:t>engage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SEPAC.</w:t>
      </w:r>
      <w:r>
        <w:rPr>
          <w:spacing w:val="-3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representatives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10"/>
          <w:w w:val="95"/>
        </w:rPr>
        <w:t xml:space="preserve"> </w:t>
      </w:r>
      <w:r>
        <w:rPr>
          <w:w w:val="95"/>
        </w:rPr>
        <w:t>team,</w:t>
      </w:r>
      <w:r>
        <w:rPr>
          <w:spacing w:val="-3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meet</w:t>
      </w:r>
      <w:r>
        <w:rPr>
          <w:spacing w:val="-3"/>
          <w:w w:val="95"/>
        </w:rPr>
        <w:t xml:space="preserve"> </w:t>
      </w:r>
      <w:r>
        <w:rPr>
          <w:w w:val="95"/>
        </w:rPr>
        <w:t>monthly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SEPAC.</w:t>
      </w:r>
      <w:r>
        <w:rPr>
          <w:spacing w:val="-3"/>
          <w:w w:val="95"/>
        </w:rPr>
        <w:t xml:space="preserve"> </w:t>
      </w:r>
      <w:r>
        <w:rPr>
          <w:w w:val="95"/>
        </w:rPr>
        <w:t>Additionally,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Committee</w:t>
      </w:r>
      <w:r>
        <w:rPr>
          <w:spacing w:val="10"/>
          <w:w w:val="95"/>
        </w:rPr>
        <w:t xml:space="preserve"> </w:t>
      </w:r>
      <w:r>
        <w:rPr>
          <w:w w:val="95"/>
        </w:rPr>
        <w:t>created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seat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non-voting</w:t>
      </w:r>
      <w:r>
        <w:rPr>
          <w:spacing w:val="1"/>
          <w:w w:val="95"/>
        </w:rPr>
        <w:t xml:space="preserve"> </w:t>
      </w:r>
      <w:r>
        <w:rPr>
          <w:w w:val="95"/>
        </w:rPr>
        <w:t>member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Committee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8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SEPAC</w:t>
      </w:r>
      <w:r>
        <w:rPr>
          <w:spacing w:val="8"/>
          <w:w w:val="95"/>
        </w:rPr>
        <w:t xml:space="preserve"> </w:t>
      </w:r>
      <w:r>
        <w:rPr>
          <w:w w:val="95"/>
        </w:rPr>
        <w:t>so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policy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informed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students</w:t>
      </w:r>
      <w:r>
        <w:rPr>
          <w:spacing w:val="-44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disabilities</w:t>
      </w:r>
      <w:r>
        <w:rPr>
          <w:spacing w:val="3"/>
          <w:w w:val="95"/>
        </w:rPr>
        <w:t xml:space="preserve"> </w:t>
      </w:r>
      <w:r>
        <w:rPr>
          <w:w w:val="95"/>
        </w:rPr>
        <w:lastRenderedPageBreak/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families.</w:t>
      </w:r>
      <w:r>
        <w:rPr>
          <w:spacing w:val="-3"/>
          <w:w w:val="95"/>
        </w:rPr>
        <w:t xml:space="preserve"> </w:t>
      </w:r>
      <w:r>
        <w:rPr>
          <w:w w:val="95"/>
        </w:rPr>
        <w:t>SEPAC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also</w:t>
      </w:r>
      <w:r>
        <w:rPr>
          <w:spacing w:val="9"/>
          <w:w w:val="95"/>
        </w:rPr>
        <w:t xml:space="preserve"> </w:t>
      </w:r>
      <w:r>
        <w:rPr>
          <w:w w:val="95"/>
        </w:rPr>
        <w:t>make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presentation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SC</w:t>
      </w:r>
      <w:r>
        <w:rPr>
          <w:spacing w:val="9"/>
          <w:w w:val="95"/>
        </w:rPr>
        <w:t xml:space="preserve"> </w:t>
      </w:r>
      <w:r>
        <w:rPr>
          <w:w w:val="95"/>
        </w:rPr>
        <w:t>before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end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FY20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year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improvement</w:t>
      </w:r>
      <w:r>
        <w:rPr>
          <w:spacing w:val="-11"/>
        </w:rPr>
        <w:t xml:space="preserve"> </w:t>
      </w:r>
      <w:r>
        <w:t>efforts.</w:t>
      </w:r>
    </w:p>
    <w:p w14:paraId="46623533" w14:textId="527B5D84" w:rsidR="00356E29" w:rsidRDefault="00356E29"/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CCF45D8" w14:textId="77777777" w:rsidR="00635A34" w:rsidRPr="00635A34" w:rsidRDefault="005E706F" w:rsidP="00635A34">
      <w:pPr>
        <w:pStyle w:val="ListParagraph"/>
        <w:numPr>
          <w:ilvl w:val="0"/>
          <w:numId w:val="12"/>
        </w:numPr>
        <w:rPr>
          <w:spacing w:val="-44"/>
          <w:w w:val="95"/>
        </w:rPr>
      </w:pPr>
      <w:r w:rsidRPr="00635A34">
        <w:rPr>
          <w:w w:val="95"/>
        </w:rPr>
        <w:t>Emailed</w:t>
      </w:r>
      <w:r w:rsidRPr="00635A34">
        <w:rPr>
          <w:spacing w:val="18"/>
          <w:w w:val="95"/>
        </w:rPr>
        <w:t xml:space="preserve"> </w:t>
      </w:r>
      <w:r w:rsidRPr="00635A34">
        <w:rPr>
          <w:w w:val="95"/>
        </w:rPr>
        <w:t>to</w:t>
      </w:r>
      <w:r w:rsidRPr="00635A34">
        <w:rPr>
          <w:spacing w:val="18"/>
          <w:w w:val="95"/>
        </w:rPr>
        <w:t xml:space="preserve"> </w:t>
      </w:r>
      <w:r w:rsidRPr="00635A34">
        <w:rPr>
          <w:w w:val="95"/>
        </w:rPr>
        <w:t>all</w:t>
      </w:r>
      <w:r w:rsidRPr="00635A34">
        <w:rPr>
          <w:spacing w:val="19"/>
          <w:w w:val="95"/>
        </w:rPr>
        <w:t xml:space="preserve"> </w:t>
      </w:r>
      <w:r w:rsidRPr="00635A34">
        <w:rPr>
          <w:w w:val="95"/>
        </w:rPr>
        <w:t>members</w:t>
      </w:r>
      <w:r w:rsidRPr="00635A34">
        <w:rPr>
          <w:spacing w:val="12"/>
          <w:w w:val="95"/>
        </w:rPr>
        <w:t xml:space="preserve"> </w:t>
      </w:r>
      <w:r w:rsidRPr="00635A34">
        <w:rPr>
          <w:w w:val="95"/>
        </w:rPr>
        <w:t>of</w:t>
      </w:r>
      <w:r w:rsidRPr="00635A34">
        <w:rPr>
          <w:spacing w:val="4"/>
          <w:w w:val="95"/>
        </w:rPr>
        <w:t xml:space="preserve"> </w:t>
      </w:r>
      <w:r w:rsidRPr="00635A34">
        <w:rPr>
          <w:w w:val="95"/>
        </w:rPr>
        <w:t>the</w:t>
      </w:r>
      <w:r w:rsidRPr="00635A34">
        <w:rPr>
          <w:spacing w:val="18"/>
          <w:w w:val="95"/>
        </w:rPr>
        <w:t xml:space="preserve"> </w:t>
      </w:r>
      <w:r w:rsidRPr="00635A34">
        <w:rPr>
          <w:w w:val="95"/>
        </w:rPr>
        <w:t>School</w:t>
      </w:r>
      <w:r w:rsidRPr="00635A34">
        <w:rPr>
          <w:spacing w:val="19"/>
          <w:w w:val="95"/>
        </w:rPr>
        <w:t xml:space="preserve"> </w:t>
      </w:r>
      <w:r w:rsidRPr="00635A34">
        <w:rPr>
          <w:w w:val="95"/>
        </w:rPr>
        <w:t>Leadership</w:t>
      </w:r>
      <w:r w:rsidRPr="00635A34">
        <w:rPr>
          <w:spacing w:val="18"/>
          <w:w w:val="95"/>
        </w:rPr>
        <w:t xml:space="preserve"> </w:t>
      </w:r>
      <w:r w:rsidRPr="00635A34">
        <w:rPr>
          <w:w w:val="95"/>
        </w:rPr>
        <w:t>Team</w:t>
      </w:r>
      <w:r w:rsidRPr="00635A34">
        <w:rPr>
          <w:spacing w:val="12"/>
          <w:w w:val="95"/>
        </w:rPr>
        <w:t xml:space="preserve"> </w:t>
      </w:r>
      <w:r w:rsidRPr="00635A34">
        <w:rPr>
          <w:w w:val="95"/>
        </w:rPr>
        <w:t>for</w:t>
      </w:r>
      <w:r w:rsidRPr="00635A34">
        <w:rPr>
          <w:spacing w:val="12"/>
          <w:w w:val="95"/>
        </w:rPr>
        <w:t xml:space="preserve"> </w:t>
      </w:r>
      <w:r w:rsidRPr="00635A34">
        <w:rPr>
          <w:w w:val="95"/>
        </w:rPr>
        <w:t>feedback</w:t>
      </w:r>
      <w:r w:rsidRPr="00635A34">
        <w:rPr>
          <w:spacing w:val="12"/>
          <w:w w:val="95"/>
        </w:rPr>
        <w:t xml:space="preserve"> </w:t>
      </w:r>
      <w:r w:rsidRPr="00635A34">
        <w:rPr>
          <w:w w:val="95"/>
        </w:rPr>
        <w:t>on</w:t>
      </w:r>
      <w:r w:rsidRPr="00635A34">
        <w:rPr>
          <w:spacing w:val="19"/>
          <w:w w:val="95"/>
        </w:rPr>
        <w:t xml:space="preserve"> </w:t>
      </w:r>
      <w:r w:rsidRPr="00635A34">
        <w:rPr>
          <w:w w:val="95"/>
        </w:rPr>
        <w:t>March</w:t>
      </w:r>
      <w:r w:rsidRPr="00635A34">
        <w:rPr>
          <w:spacing w:val="18"/>
          <w:w w:val="95"/>
        </w:rPr>
        <w:t xml:space="preserve"> </w:t>
      </w:r>
      <w:r w:rsidRPr="00635A34">
        <w:rPr>
          <w:w w:val="95"/>
        </w:rPr>
        <w:t>4,</w:t>
      </w:r>
      <w:r w:rsidRPr="00635A34">
        <w:rPr>
          <w:spacing w:val="4"/>
          <w:w w:val="95"/>
        </w:rPr>
        <w:t xml:space="preserve"> </w:t>
      </w:r>
      <w:r w:rsidRPr="00635A34">
        <w:rPr>
          <w:w w:val="95"/>
        </w:rPr>
        <w:t>2020</w:t>
      </w:r>
      <w:r w:rsidRPr="00635A34">
        <w:rPr>
          <w:spacing w:val="-44"/>
          <w:w w:val="95"/>
        </w:rPr>
        <w:t xml:space="preserve"> </w:t>
      </w:r>
    </w:p>
    <w:p w14:paraId="0AF854F5" w14:textId="3986A0B0" w:rsidR="005E706F" w:rsidRDefault="005E706F" w:rsidP="00635A34">
      <w:pPr>
        <w:pStyle w:val="ListParagraph"/>
        <w:numPr>
          <w:ilvl w:val="0"/>
          <w:numId w:val="12"/>
        </w:numPr>
      </w:pPr>
      <w:r w:rsidRPr="00635A34">
        <w:rPr>
          <w:w w:val="95"/>
        </w:rPr>
        <w:t>Email</w:t>
      </w:r>
      <w:r w:rsidRPr="00635A34">
        <w:rPr>
          <w:spacing w:val="4"/>
          <w:w w:val="95"/>
        </w:rPr>
        <w:t xml:space="preserve"> </w:t>
      </w:r>
      <w:r w:rsidRPr="00635A34">
        <w:rPr>
          <w:w w:val="95"/>
        </w:rPr>
        <w:t>to</w:t>
      </w:r>
      <w:r w:rsidRPr="00635A34">
        <w:rPr>
          <w:spacing w:val="5"/>
          <w:w w:val="95"/>
        </w:rPr>
        <w:t xml:space="preserve"> </w:t>
      </w:r>
      <w:r w:rsidRPr="00635A34">
        <w:rPr>
          <w:w w:val="95"/>
        </w:rPr>
        <w:t>all</w:t>
      </w:r>
      <w:r w:rsidRPr="00635A34">
        <w:rPr>
          <w:spacing w:val="5"/>
          <w:w w:val="95"/>
        </w:rPr>
        <w:t xml:space="preserve"> </w:t>
      </w:r>
      <w:r w:rsidRPr="00635A34">
        <w:rPr>
          <w:w w:val="95"/>
        </w:rPr>
        <w:t>staff</w:t>
      </w:r>
      <w:r w:rsidRPr="00635A34">
        <w:rPr>
          <w:spacing w:val="-7"/>
          <w:w w:val="95"/>
        </w:rPr>
        <w:t xml:space="preserve"> </w:t>
      </w:r>
      <w:r w:rsidRPr="00635A34">
        <w:rPr>
          <w:w w:val="95"/>
        </w:rPr>
        <w:t>for feedback</w:t>
      </w:r>
      <w:r w:rsidRPr="00635A34">
        <w:rPr>
          <w:spacing w:val="-1"/>
          <w:w w:val="95"/>
        </w:rPr>
        <w:t xml:space="preserve"> </w:t>
      </w:r>
      <w:r w:rsidRPr="00635A34">
        <w:rPr>
          <w:w w:val="95"/>
        </w:rPr>
        <w:t>on</w:t>
      </w:r>
      <w:r w:rsidRPr="00635A34">
        <w:rPr>
          <w:spacing w:val="5"/>
          <w:w w:val="95"/>
        </w:rPr>
        <w:t xml:space="preserve"> </w:t>
      </w:r>
      <w:r w:rsidRPr="00635A34">
        <w:rPr>
          <w:w w:val="95"/>
        </w:rPr>
        <w:t>March</w:t>
      </w:r>
      <w:r w:rsidRPr="00635A34">
        <w:rPr>
          <w:spacing w:val="5"/>
          <w:w w:val="95"/>
        </w:rPr>
        <w:t xml:space="preserve"> </w:t>
      </w:r>
      <w:r w:rsidRPr="00635A34">
        <w:rPr>
          <w:w w:val="95"/>
        </w:rPr>
        <w:t>10,</w:t>
      </w:r>
      <w:r w:rsidRPr="00635A34">
        <w:rPr>
          <w:spacing w:val="-7"/>
          <w:w w:val="95"/>
        </w:rPr>
        <w:t xml:space="preserve"> </w:t>
      </w:r>
      <w:r w:rsidRPr="00635A34">
        <w:rPr>
          <w:w w:val="95"/>
        </w:rPr>
        <w:t>2020</w:t>
      </w:r>
    </w:p>
    <w:p w14:paraId="73DFF705" w14:textId="77777777" w:rsidR="005E706F" w:rsidRDefault="005E706F" w:rsidP="00635A34">
      <w:pPr>
        <w:pStyle w:val="ListParagraph"/>
        <w:numPr>
          <w:ilvl w:val="0"/>
          <w:numId w:val="12"/>
        </w:numPr>
      </w:pPr>
      <w:r w:rsidRPr="00635A34">
        <w:rPr>
          <w:w w:val="95"/>
        </w:rPr>
        <w:t>Share</w:t>
      </w:r>
      <w:r w:rsidRPr="00635A34">
        <w:rPr>
          <w:spacing w:val="16"/>
          <w:w w:val="95"/>
        </w:rPr>
        <w:t xml:space="preserve"> </w:t>
      </w:r>
      <w:r w:rsidRPr="00635A34">
        <w:rPr>
          <w:w w:val="95"/>
        </w:rPr>
        <w:t>draft</w:t>
      </w:r>
      <w:r w:rsidRPr="00635A34">
        <w:rPr>
          <w:spacing w:val="3"/>
          <w:w w:val="95"/>
        </w:rPr>
        <w:t xml:space="preserve"> </w:t>
      </w:r>
      <w:r w:rsidRPr="00635A34">
        <w:rPr>
          <w:w w:val="95"/>
        </w:rPr>
        <w:t>with</w:t>
      </w:r>
      <w:r w:rsidRPr="00635A34">
        <w:rPr>
          <w:spacing w:val="17"/>
          <w:w w:val="95"/>
        </w:rPr>
        <w:t xml:space="preserve"> </w:t>
      </w:r>
      <w:r w:rsidRPr="00635A34">
        <w:rPr>
          <w:w w:val="95"/>
        </w:rPr>
        <w:t>School</w:t>
      </w:r>
      <w:r w:rsidRPr="00635A34">
        <w:rPr>
          <w:spacing w:val="16"/>
          <w:w w:val="95"/>
        </w:rPr>
        <w:t xml:space="preserve"> </w:t>
      </w:r>
      <w:r w:rsidRPr="00635A34">
        <w:rPr>
          <w:w w:val="95"/>
        </w:rPr>
        <w:t>Committee</w:t>
      </w:r>
      <w:r w:rsidRPr="00635A34">
        <w:rPr>
          <w:spacing w:val="17"/>
          <w:w w:val="95"/>
        </w:rPr>
        <w:t xml:space="preserve"> </w:t>
      </w:r>
      <w:r w:rsidRPr="00635A34">
        <w:rPr>
          <w:w w:val="95"/>
        </w:rPr>
        <w:t>for</w:t>
      </w:r>
      <w:r w:rsidRPr="00635A34">
        <w:rPr>
          <w:spacing w:val="11"/>
          <w:w w:val="95"/>
        </w:rPr>
        <w:t xml:space="preserve"> </w:t>
      </w:r>
      <w:r w:rsidRPr="00635A34">
        <w:rPr>
          <w:w w:val="95"/>
        </w:rPr>
        <w:t>feedback</w:t>
      </w:r>
      <w:r w:rsidRPr="00635A34">
        <w:rPr>
          <w:spacing w:val="10"/>
          <w:w w:val="95"/>
        </w:rPr>
        <w:t xml:space="preserve"> </w:t>
      </w:r>
      <w:r w:rsidRPr="00635A34">
        <w:rPr>
          <w:w w:val="95"/>
        </w:rPr>
        <w:t>on</w:t>
      </w:r>
      <w:r w:rsidRPr="00635A34">
        <w:rPr>
          <w:spacing w:val="17"/>
          <w:w w:val="95"/>
        </w:rPr>
        <w:t xml:space="preserve"> </w:t>
      </w:r>
      <w:r w:rsidRPr="00635A34">
        <w:rPr>
          <w:w w:val="95"/>
        </w:rPr>
        <w:t>March</w:t>
      </w:r>
      <w:r w:rsidRPr="00635A34">
        <w:rPr>
          <w:spacing w:val="16"/>
          <w:w w:val="95"/>
        </w:rPr>
        <w:t xml:space="preserve"> </w:t>
      </w:r>
      <w:r w:rsidRPr="00635A34">
        <w:rPr>
          <w:w w:val="95"/>
        </w:rPr>
        <w:t>11,</w:t>
      </w:r>
      <w:r w:rsidRPr="00635A34">
        <w:rPr>
          <w:spacing w:val="3"/>
          <w:w w:val="95"/>
        </w:rPr>
        <w:t xml:space="preserve"> </w:t>
      </w:r>
      <w:r w:rsidRPr="00635A34">
        <w:rPr>
          <w:w w:val="95"/>
        </w:rPr>
        <w:t>2020</w:t>
      </w:r>
      <w:r w:rsidRPr="00635A34">
        <w:rPr>
          <w:spacing w:val="17"/>
          <w:w w:val="95"/>
        </w:rPr>
        <w:t xml:space="preserve"> </w:t>
      </w:r>
      <w:r w:rsidRPr="00635A34">
        <w:rPr>
          <w:w w:val="95"/>
        </w:rPr>
        <w:t>(note:</w:t>
      </w:r>
      <w:r w:rsidRPr="00635A34">
        <w:rPr>
          <w:spacing w:val="3"/>
          <w:w w:val="95"/>
        </w:rPr>
        <w:t xml:space="preserve"> </w:t>
      </w:r>
      <w:r w:rsidRPr="00635A34">
        <w:rPr>
          <w:w w:val="95"/>
        </w:rPr>
        <w:t>a</w:t>
      </w:r>
      <w:r w:rsidRPr="00635A34">
        <w:rPr>
          <w:spacing w:val="17"/>
          <w:w w:val="95"/>
        </w:rPr>
        <w:t xml:space="preserve"> </w:t>
      </w:r>
      <w:r w:rsidRPr="00635A34">
        <w:rPr>
          <w:w w:val="95"/>
        </w:rPr>
        <w:t>representative</w:t>
      </w:r>
      <w:r w:rsidRPr="00635A34">
        <w:rPr>
          <w:spacing w:val="16"/>
          <w:w w:val="95"/>
        </w:rPr>
        <w:t xml:space="preserve"> </w:t>
      </w:r>
      <w:r w:rsidRPr="00635A34">
        <w:rPr>
          <w:w w:val="95"/>
        </w:rPr>
        <w:t>from</w:t>
      </w:r>
      <w:r w:rsidRPr="00635A34">
        <w:rPr>
          <w:spacing w:val="11"/>
          <w:w w:val="95"/>
        </w:rPr>
        <w:t xml:space="preserve"> </w:t>
      </w:r>
      <w:r w:rsidRPr="00635A34">
        <w:rPr>
          <w:w w:val="95"/>
        </w:rPr>
        <w:t>SEPAC</w:t>
      </w:r>
      <w:r w:rsidRPr="00635A34">
        <w:rPr>
          <w:spacing w:val="16"/>
          <w:w w:val="95"/>
        </w:rPr>
        <w:t xml:space="preserve"> </w:t>
      </w:r>
      <w:r w:rsidRPr="00635A34">
        <w:rPr>
          <w:w w:val="95"/>
        </w:rPr>
        <w:t>non-voting</w:t>
      </w:r>
      <w:r w:rsidRPr="00635A34">
        <w:rPr>
          <w:spacing w:val="17"/>
          <w:w w:val="95"/>
        </w:rPr>
        <w:t xml:space="preserve"> </w:t>
      </w:r>
      <w:r w:rsidRPr="00635A34">
        <w:rPr>
          <w:w w:val="95"/>
        </w:rPr>
        <w:t>member</w:t>
      </w:r>
      <w:r w:rsidRPr="00635A34">
        <w:rPr>
          <w:spacing w:val="-44"/>
          <w:w w:val="95"/>
        </w:rPr>
        <w:t xml:space="preserve"> </w:t>
      </w:r>
      <w:r>
        <w:t>of</w:t>
      </w:r>
      <w:r w:rsidRPr="00635A34">
        <w:rPr>
          <w:spacing w:val="-11"/>
        </w:rPr>
        <w:t xml:space="preserve"> </w:t>
      </w:r>
      <w:r>
        <w:t>school</w:t>
      </w:r>
      <w:r w:rsidRPr="00635A34">
        <w:rPr>
          <w:spacing w:val="1"/>
        </w:rPr>
        <w:t xml:space="preserve"> </w:t>
      </w:r>
      <w:r>
        <w:t>committee)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24186AA9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635A34">
        <w:rPr>
          <w:rFonts w:cs="Tahoma"/>
          <w:bCs/>
          <w:szCs w:val="24"/>
        </w:rPr>
        <w:t xml:space="preserve"> 05/13/2020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1190E" w14:textId="77777777" w:rsidR="00C93F73" w:rsidRDefault="00C93F73" w:rsidP="0064207B">
      <w:pPr>
        <w:spacing w:after="0" w:line="240" w:lineRule="auto"/>
      </w:pPr>
      <w:r>
        <w:separator/>
      </w:r>
    </w:p>
  </w:endnote>
  <w:endnote w:type="continuationSeparator" w:id="0">
    <w:p w14:paraId="5DD6EA06" w14:textId="77777777" w:rsidR="00C93F73" w:rsidRDefault="00C93F73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6A82B" w14:textId="77777777" w:rsidR="00C93F73" w:rsidRDefault="00C93F73" w:rsidP="0064207B">
      <w:pPr>
        <w:spacing w:after="0" w:line="240" w:lineRule="auto"/>
      </w:pPr>
      <w:r>
        <w:separator/>
      </w:r>
    </w:p>
  </w:footnote>
  <w:footnote w:type="continuationSeparator" w:id="0">
    <w:p w14:paraId="2CBE09FF" w14:textId="77777777" w:rsidR="00C93F73" w:rsidRDefault="00C93F73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4B0DEEFD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5E706F">
      <w:rPr>
        <w:sz w:val="22"/>
      </w:rPr>
      <w:t xml:space="preserve">  Groton-Dunstable</w:t>
    </w:r>
    <w:r w:rsidRPr="006D754F">
      <w:rPr>
        <w:sz w:val="22"/>
      </w:rPr>
      <w:t xml:space="preserve"> 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B63338"/>
    <w:multiLevelType w:val="hybridMultilevel"/>
    <w:tmpl w:val="542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855"/>
    <w:multiLevelType w:val="hybridMultilevel"/>
    <w:tmpl w:val="6A18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018E3"/>
    <w:rsid w:val="0009279E"/>
    <w:rsid w:val="00105EBA"/>
    <w:rsid w:val="00126645"/>
    <w:rsid w:val="00131CA1"/>
    <w:rsid w:val="001449B1"/>
    <w:rsid w:val="001C6EF7"/>
    <w:rsid w:val="001D78D5"/>
    <w:rsid w:val="00286D6A"/>
    <w:rsid w:val="002E35F8"/>
    <w:rsid w:val="0035356C"/>
    <w:rsid w:val="00356E29"/>
    <w:rsid w:val="003A5551"/>
    <w:rsid w:val="003C53F8"/>
    <w:rsid w:val="004C23F4"/>
    <w:rsid w:val="004F1D74"/>
    <w:rsid w:val="005D3C83"/>
    <w:rsid w:val="005E706F"/>
    <w:rsid w:val="00631F57"/>
    <w:rsid w:val="00635A34"/>
    <w:rsid w:val="0064207B"/>
    <w:rsid w:val="00682B92"/>
    <w:rsid w:val="006D754F"/>
    <w:rsid w:val="006F0D9E"/>
    <w:rsid w:val="006F5A0C"/>
    <w:rsid w:val="00724C95"/>
    <w:rsid w:val="00841F22"/>
    <w:rsid w:val="0084579D"/>
    <w:rsid w:val="008E176E"/>
    <w:rsid w:val="00941326"/>
    <w:rsid w:val="00983884"/>
    <w:rsid w:val="00A834D7"/>
    <w:rsid w:val="00B12D8E"/>
    <w:rsid w:val="00B42CD6"/>
    <w:rsid w:val="00C4151B"/>
    <w:rsid w:val="00C77542"/>
    <w:rsid w:val="00C93F73"/>
    <w:rsid w:val="00C942A6"/>
    <w:rsid w:val="00D756F3"/>
    <w:rsid w:val="00DC206E"/>
    <w:rsid w:val="00E373D9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5E706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E70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E706F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E70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Groton-Dunstable 3 year SOA plan</vt:lpstr>
    </vt:vector>
  </TitlesOfParts>
  <Manager/>
  <Company/>
  <LinksUpToDate>false</LinksUpToDate>
  <CharactersWithSpaces>9293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Groton-Dunstable 3 year SOA plan</dc:title>
  <dc:subject/>
  <dc:creator>Johnston, Karen (DESE)</dc:creator>
  <cp:keywords/>
  <dc:description/>
  <cp:lastModifiedBy>Johnston, Karen (DESE)</cp:lastModifiedBy>
  <cp:revision>8</cp:revision>
  <cp:lastPrinted>2021-02-26T16:35:00Z</cp:lastPrinted>
  <dcterms:created xsi:type="dcterms:W3CDTF">2021-03-08T03:41:00Z</dcterms:created>
  <dcterms:modified xsi:type="dcterms:W3CDTF">2021-03-30T19:23:00Z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