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EDF56" w14:textId="48328C3F" w:rsidR="00682B92" w:rsidRPr="00C942A6" w:rsidRDefault="0084579D" w:rsidP="00C942A6">
      <w:pPr>
        <w:pStyle w:val="Title"/>
      </w:pPr>
      <w:r w:rsidRPr="00C942A6">
        <w:t xml:space="preserve">Student Opportunity </w:t>
      </w:r>
      <w:r w:rsidR="0035356C" w:rsidRPr="00C942A6">
        <w:t xml:space="preserve">Act </w:t>
      </w:r>
      <w:r w:rsidRPr="00C942A6">
        <w:t>Plan</w:t>
      </w:r>
    </w:p>
    <w:p w14:paraId="4539755D" w14:textId="5613D716" w:rsidR="0084579D" w:rsidRPr="006D754F" w:rsidRDefault="00A0220A" w:rsidP="1C74B6A0">
      <w:pPr>
        <w:pStyle w:val="Subtitle"/>
        <w:rPr>
          <w:color w:val="C00000"/>
        </w:rPr>
      </w:pPr>
      <w:r>
        <w:t xml:space="preserve">Swansea </w:t>
      </w:r>
      <w:r w:rsidR="006D754F">
        <w:t xml:space="preserve"> </w:t>
      </w:r>
    </w:p>
    <w:p w14:paraId="7C0606E2" w14:textId="0ABEC342" w:rsidR="0084579D" w:rsidRPr="00A834D7" w:rsidRDefault="008E176E" w:rsidP="1C74B6A0">
      <w:pPr>
        <w:pStyle w:val="Heading1"/>
      </w:pPr>
      <w:r>
        <w:t xml:space="preserve">Commitment 1:  Focusing on Student </w:t>
      </w:r>
      <w:r w:rsidR="44E0089F">
        <w:t>Subg</w:t>
      </w:r>
      <w:r>
        <w:t>roups</w:t>
      </w:r>
    </w:p>
    <w:p w14:paraId="606019D2" w14:textId="77777777" w:rsidR="00A834D7" w:rsidRDefault="00A834D7" w:rsidP="0084579D">
      <w:pPr>
        <w:spacing w:after="0" w:line="240" w:lineRule="auto"/>
        <w:rPr>
          <w:rFonts w:cs="Tahoma"/>
          <w:szCs w:val="24"/>
        </w:rPr>
      </w:pPr>
    </w:p>
    <w:p w14:paraId="788058EE" w14:textId="3DBF6F6B"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S</w:t>
      </w:r>
      <w:r w:rsidR="008E176E" w:rsidRPr="1C74B6A0">
        <w:rPr>
          <w:rFonts w:cs="Tahoma"/>
          <w:i/>
          <w:iCs/>
          <w:color w:val="2F5496" w:themeColor="accent1" w:themeShade="BF"/>
        </w:rPr>
        <w:t xml:space="preserve">tudent </w:t>
      </w:r>
      <w:r w:rsidR="14ED00C9" w:rsidRPr="1C74B6A0">
        <w:rPr>
          <w:rFonts w:cs="Tahoma"/>
          <w:i/>
          <w:iCs/>
          <w:color w:val="2F5496" w:themeColor="accent1" w:themeShade="BF"/>
        </w:rPr>
        <w:t>sub</w:t>
      </w:r>
      <w:r w:rsidR="008E176E" w:rsidRPr="1C74B6A0">
        <w:rPr>
          <w:rFonts w:cs="Tahoma"/>
          <w:i/>
          <w:iCs/>
          <w:color w:val="2F5496" w:themeColor="accent1" w:themeShade="BF"/>
        </w:rPr>
        <w:t>groups requir</w:t>
      </w:r>
      <w:r w:rsidRPr="1C74B6A0">
        <w:rPr>
          <w:rFonts w:cs="Tahoma"/>
          <w:i/>
          <w:iCs/>
          <w:color w:val="2F5496" w:themeColor="accent1" w:themeShade="BF"/>
        </w:rPr>
        <w:t>ing</w:t>
      </w:r>
      <w:r w:rsidR="008E176E" w:rsidRPr="1C74B6A0">
        <w:rPr>
          <w:rFonts w:cs="Tahoma"/>
          <w:i/>
          <w:iCs/>
          <w:color w:val="2F5496" w:themeColor="accent1" w:themeShade="BF"/>
        </w:rPr>
        <w:t xml:space="preserve"> focused support to ensure all students achieve at high levels in school and are successfully prepared for life</w:t>
      </w:r>
      <w:r w:rsidR="00841F22" w:rsidRPr="1C74B6A0">
        <w:rPr>
          <w:rFonts w:cs="Tahoma"/>
          <w:i/>
          <w:iCs/>
          <w:color w:val="2F5496" w:themeColor="accent1" w:themeShade="BF"/>
        </w:rPr>
        <w:t>.</w:t>
      </w:r>
    </w:p>
    <w:p w14:paraId="78FA7333" w14:textId="2B3939A7" w:rsidR="008E176E" w:rsidRPr="0035356C" w:rsidRDefault="008E176E" w:rsidP="0084579D">
      <w:pPr>
        <w:spacing w:after="0" w:line="240" w:lineRule="auto"/>
        <w:rPr>
          <w:rFonts w:cs="Tahoma"/>
          <w:szCs w:val="24"/>
        </w:rPr>
      </w:pPr>
    </w:p>
    <w:p w14:paraId="19E748D4" w14:textId="77777777" w:rsidR="00A0220A" w:rsidRDefault="00A0220A" w:rsidP="00A0220A">
      <w:pPr>
        <w:pStyle w:val="ListParagraph"/>
        <w:numPr>
          <w:ilvl w:val="0"/>
          <w:numId w:val="11"/>
        </w:numPr>
      </w:pPr>
      <w:r w:rsidRPr="00A0220A">
        <w:rPr>
          <w:w w:val="95"/>
        </w:rPr>
        <w:t>High</w:t>
      </w:r>
      <w:r w:rsidRPr="00A0220A">
        <w:rPr>
          <w:spacing w:val="15"/>
          <w:w w:val="95"/>
        </w:rPr>
        <w:t xml:space="preserve"> </w:t>
      </w:r>
      <w:r w:rsidRPr="00A0220A">
        <w:rPr>
          <w:w w:val="95"/>
        </w:rPr>
        <w:t>Needs</w:t>
      </w:r>
      <w:r w:rsidRPr="00A0220A">
        <w:rPr>
          <w:spacing w:val="10"/>
          <w:w w:val="95"/>
        </w:rPr>
        <w:t xml:space="preserve"> </w:t>
      </w:r>
      <w:r w:rsidRPr="00A0220A">
        <w:rPr>
          <w:w w:val="95"/>
        </w:rPr>
        <w:t>students</w:t>
      </w:r>
      <w:r w:rsidRPr="00A0220A">
        <w:rPr>
          <w:spacing w:val="10"/>
          <w:w w:val="95"/>
        </w:rPr>
        <w:t xml:space="preserve"> </w:t>
      </w:r>
      <w:r w:rsidRPr="00A0220A">
        <w:rPr>
          <w:w w:val="95"/>
        </w:rPr>
        <w:t>(defined</w:t>
      </w:r>
      <w:r w:rsidRPr="00A0220A">
        <w:rPr>
          <w:spacing w:val="16"/>
          <w:w w:val="95"/>
        </w:rPr>
        <w:t xml:space="preserve"> </w:t>
      </w:r>
      <w:r w:rsidRPr="00A0220A">
        <w:rPr>
          <w:w w:val="95"/>
        </w:rPr>
        <w:t>as</w:t>
      </w:r>
      <w:r w:rsidRPr="00A0220A">
        <w:rPr>
          <w:spacing w:val="9"/>
          <w:w w:val="95"/>
        </w:rPr>
        <w:t xml:space="preserve"> </w:t>
      </w:r>
      <w:r w:rsidRPr="00A0220A">
        <w:rPr>
          <w:w w:val="95"/>
        </w:rPr>
        <w:t>any</w:t>
      </w:r>
      <w:r w:rsidRPr="00A0220A">
        <w:rPr>
          <w:spacing w:val="10"/>
          <w:w w:val="95"/>
        </w:rPr>
        <w:t xml:space="preserve"> </w:t>
      </w:r>
      <w:r w:rsidRPr="00A0220A">
        <w:rPr>
          <w:w w:val="95"/>
        </w:rPr>
        <w:t>student</w:t>
      </w:r>
      <w:r w:rsidRPr="00A0220A">
        <w:rPr>
          <w:spacing w:val="2"/>
          <w:w w:val="95"/>
        </w:rPr>
        <w:t xml:space="preserve"> </w:t>
      </w:r>
      <w:r w:rsidRPr="00A0220A">
        <w:rPr>
          <w:w w:val="95"/>
        </w:rPr>
        <w:t>who</w:t>
      </w:r>
      <w:r w:rsidRPr="00A0220A">
        <w:rPr>
          <w:spacing w:val="16"/>
          <w:w w:val="95"/>
        </w:rPr>
        <w:t xml:space="preserve"> </w:t>
      </w:r>
      <w:r w:rsidRPr="00A0220A">
        <w:rPr>
          <w:w w:val="95"/>
        </w:rPr>
        <w:t>is</w:t>
      </w:r>
      <w:r w:rsidRPr="00A0220A">
        <w:rPr>
          <w:spacing w:val="10"/>
          <w:w w:val="95"/>
        </w:rPr>
        <w:t xml:space="preserve"> </w:t>
      </w:r>
      <w:r w:rsidRPr="00A0220A">
        <w:rPr>
          <w:w w:val="95"/>
        </w:rPr>
        <w:t>economically</w:t>
      </w:r>
      <w:r w:rsidRPr="00A0220A">
        <w:rPr>
          <w:spacing w:val="10"/>
          <w:w w:val="95"/>
        </w:rPr>
        <w:t xml:space="preserve"> </w:t>
      </w:r>
      <w:r w:rsidRPr="00A0220A">
        <w:rPr>
          <w:w w:val="95"/>
        </w:rPr>
        <w:t>disadvantaged,</w:t>
      </w:r>
      <w:r w:rsidRPr="00A0220A">
        <w:rPr>
          <w:spacing w:val="2"/>
          <w:w w:val="95"/>
        </w:rPr>
        <w:t xml:space="preserve"> </w:t>
      </w:r>
      <w:r w:rsidRPr="00A0220A">
        <w:rPr>
          <w:w w:val="95"/>
        </w:rPr>
        <w:t>has</w:t>
      </w:r>
      <w:r w:rsidRPr="00A0220A">
        <w:rPr>
          <w:spacing w:val="10"/>
          <w:w w:val="95"/>
        </w:rPr>
        <w:t xml:space="preserve"> </w:t>
      </w:r>
      <w:r w:rsidRPr="00A0220A">
        <w:rPr>
          <w:w w:val="95"/>
        </w:rPr>
        <w:t>a</w:t>
      </w:r>
      <w:r w:rsidRPr="00A0220A">
        <w:rPr>
          <w:spacing w:val="16"/>
          <w:w w:val="95"/>
        </w:rPr>
        <w:t xml:space="preserve"> </w:t>
      </w:r>
      <w:r w:rsidRPr="00A0220A">
        <w:rPr>
          <w:w w:val="95"/>
        </w:rPr>
        <w:t>disability,</w:t>
      </w:r>
      <w:r w:rsidRPr="00A0220A">
        <w:rPr>
          <w:spacing w:val="2"/>
          <w:w w:val="95"/>
        </w:rPr>
        <w:t xml:space="preserve"> </w:t>
      </w:r>
      <w:r w:rsidRPr="00A0220A">
        <w:rPr>
          <w:w w:val="95"/>
        </w:rPr>
        <w:t>or</w:t>
      </w:r>
      <w:r w:rsidRPr="00A0220A">
        <w:rPr>
          <w:spacing w:val="9"/>
          <w:w w:val="95"/>
        </w:rPr>
        <w:t xml:space="preserve"> </w:t>
      </w:r>
      <w:r w:rsidRPr="00A0220A">
        <w:rPr>
          <w:w w:val="95"/>
        </w:rPr>
        <w:t>is</w:t>
      </w:r>
      <w:r w:rsidRPr="00A0220A">
        <w:rPr>
          <w:spacing w:val="10"/>
          <w:w w:val="95"/>
        </w:rPr>
        <w:t xml:space="preserve"> </w:t>
      </w:r>
      <w:r w:rsidRPr="00A0220A">
        <w:rPr>
          <w:w w:val="95"/>
        </w:rPr>
        <w:t>an</w:t>
      </w:r>
      <w:r w:rsidRPr="00A0220A">
        <w:rPr>
          <w:spacing w:val="16"/>
          <w:w w:val="95"/>
        </w:rPr>
        <w:t xml:space="preserve"> </w:t>
      </w:r>
      <w:r w:rsidRPr="00A0220A">
        <w:rPr>
          <w:w w:val="95"/>
        </w:rPr>
        <w:t>English</w:t>
      </w:r>
      <w:r w:rsidRPr="00A0220A">
        <w:rPr>
          <w:spacing w:val="-44"/>
          <w:w w:val="95"/>
        </w:rPr>
        <w:t xml:space="preserve"> </w:t>
      </w:r>
      <w:r>
        <w:t>learner/former</w:t>
      </w:r>
      <w:r w:rsidRPr="00A0220A">
        <w:rPr>
          <w:spacing w:val="-5"/>
        </w:rPr>
        <w:t xml:space="preserve"> </w:t>
      </w:r>
      <w:r>
        <w:t>English</w:t>
      </w:r>
      <w:r w:rsidRPr="00A0220A">
        <w:rPr>
          <w:spacing w:val="1"/>
        </w:rPr>
        <w:t xml:space="preserve"> </w:t>
      </w:r>
      <w:r>
        <w:t>learner)</w:t>
      </w:r>
    </w:p>
    <w:p w14:paraId="58E1B013" w14:textId="77777777" w:rsidR="00A0220A" w:rsidRDefault="00A0220A" w:rsidP="00A0220A">
      <w:pPr>
        <w:pStyle w:val="ListParagraph"/>
        <w:numPr>
          <w:ilvl w:val="0"/>
          <w:numId w:val="11"/>
        </w:numPr>
      </w:pPr>
      <w:r w:rsidRPr="00A0220A">
        <w:rPr>
          <w:w w:val="95"/>
        </w:rPr>
        <w:t>Students</w:t>
      </w:r>
      <w:r w:rsidRPr="00A0220A">
        <w:rPr>
          <w:spacing w:val="-2"/>
          <w:w w:val="95"/>
        </w:rPr>
        <w:t xml:space="preserve"> </w:t>
      </w:r>
      <w:r w:rsidRPr="00A0220A">
        <w:rPr>
          <w:w w:val="95"/>
        </w:rPr>
        <w:t>with</w:t>
      </w:r>
      <w:r w:rsidRPr="00A0220A">
        <w:rPr>
          <w:spacing w:val="3"/>
          <w:w w:val="95"/>
        </w:rPr>
        <w:t xml:space="preserve"> </w:t>
      </w:r>
      <w:r w:rsidRPr="00A0220A">
        <w:rPr>
          <w:w w:val="95"/>
        </w:rPr>
        <w:t>disabilities</w:t>
      </w:r>
    </w:p>
    <w:p w14:paraId="32DF12DB" w14:textId="32E33087" w:rsidR="008E176E" w:rsidRPr="0035356C" w:rsidRDefault="008E176E" w:rsidP="0084579D">
      <w:pPr>
        <w:spacing w:after="0" w:line="240" w:lineRule="auto"/>
        <w:rPr>
          <w:rFonts w:cs="Tahoma"/>
          <w:szCs w:val="24"/>
        </w:rPr>
      </w:pPr>
    </w:p>
    <w:p w14:paraId="25201F52" w14:textId="03789698"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 xml:space="preserve">The </w:t>
      </w:r>
      <w:r w:rsidR="008E176E" w:rsidRPr="1C74B6A0">
        <w:rPr>
          <w:rFonts w:cs="Tahoma"/>
          <w:i/>
          <w:iCs/>
          <w:color w:val="2F5496" w:themeColor="accent1" w:themeShade="BF"/>
        </w:rPr>
        <w:t xml:space="preserve">rationale for selecting these student </w:t>
      </w:r>
      <w:r w:rsidR="7EF40A25" w:rsidRPr="1C74B6A0">
        <w:rPr>
          <w:rFonts w:cs="Tahoma"/>
          <w:i/>
          <w:iCs/>
          <w:color w:val="2F5496" w:themeColor="accent1" w:themeShade="BF"/>
        </w:rPr>
        <w:t>sub</w:t>
      </w:r>
      <w:r w:rsidR="008E176E" w:rsidRPr="1C74B6A0">
        <w:rPr>
          <w:rFonts w:cs="Tahoma"/>
          <w:i/>
          <w:iCs/>
          <w:color w:val="2F5496" w:themeColor="accent1" w:themeShade="BF"/>
        </w:rPr>
        <w:t>groups.</w:t>
      </w:r>
    </w:p>
    <w:p w14:paraId="50C98422" w14:textId="5DDEE511" w:rsidR="008E176E" w:rsidRPr="0035356C" w:rsidRDefault="008E176E" w:rsidP="0084579D">
      <w:pPr>
        <w:spacing w:after="0" w:line="240" w:lineRule="auto"/>
        <w:rPr>
          <w:rFonts w:cs="Tahoma"/>
          <w:szCs w:val="24"/>
        </w:rPr>
      </w:pPr>
    </w:p>
    <w:p w14:paraId="1E1320C6" w14:textId="1B6FA65B" w:rsidR="008E176E" w:rsidRDefault="00BF4263" w:rsidP="00BF4263">
      <w:pPr>
        <w:rPr>
          <w:rFonts w:cs="Tahoma"/>
          <w:szCs w:val="24"/>
        </w:rPr>
      </w:pPr>
      <w:r>
        <w:rPr>
          <w:shd w:val="clear" w:color="auto" w:fill="FFFFFF"/>
        </w:rPr>
        <w:t>Based upon Swansea Public School's three-year District Improvement Plan, the results of an independent special education program study, along with input from staff, administrators, and community stakeholders, we will be focusing on subgroups inclusive of students with special needs, low income students and economically disadvantaged students mainly in the early childhood classrooms</w:t>
      </w:r>
      <w:r>
        <w:rPr>
          <w:shd w:val="clear" w:color="auto" w:fill="FFFFFF"/>
        </w:rPr>
        <w:t>.</w:t>
      </w:r>
    </w:p>
    <w:p w14:paraId="3147273F" w14:textId="77777777" w:rsidR="0030455E" w:rsidRPr="0035356C" w:rsidRDefault="0030455E" w:rsidP="0084579D">
      <w:pPr>
        <w:spacing w:after="0" w:line="240" w:lineRule="auto"/>
        <w:rPr>
          <w:rFonts w:cs="Tahoma"/>
          <w:szCs w:val="24"/>
        </w:rPr>
      </w:pPr>
    </w:p>
    <w:p w14:paraId="61D70C94" w14:textId="46DD6DFD" w:rsidR="008E176E" w:rsidRPr="00A834D7" w:rsidRDefault="008E176E" w:rsidP="0084579D">
      <w:pPr>
        <w:spacing w:after="0" w:line="240" w:lineRule="auto"/>
        <w:rPr>
          <w:rFonts w:cs="Tahoma"/>
          <w:b/>
          <w:bCs/>
          <w:szCs w:val="24"/>
          <w:u w:val="single"/>
        </w:rPr>
      </w:pPr>
      <w:r w:rsidRPr="00A834D7">
        <w:rPr>
          <w:rFonts w:cs="Tahoma"/>
          <w:b/>
          <w:bCs/>
          <w:szCs w:val="24"/>
          <w:u w:val="single"/>
        </w:rPr>
        <w:t>Commitment 2:  Using Evidence-Based Programs to Close Gaps</w:t>
      </w:r>
    </w:p>
    <w:p w14:paraId="41E83516" w14:textId="77777777" w:rsidR="00286D6A" w:rsidRPr="0035356C" w:rsidRDefault="00286D6A" w:rsidP="008E176E">
      <w:pPr>
        <w:spacing w:after="0" w:line="240" w:lineRule="auto"/>
        <w:rPr>
          <w:rFonts w:cs="Tahoma"/>
          <w:bCs/>
          <w:szCs w:val="24"/>
        </w:rPr>
      </w:pPr>
    </w:p>
    <w:p w14:paraId="3615842E" w14:textId="77777777" w:rsidR="00A0220A" w:rsidRDefault="00A0220A" w:rsidP="00A0220A">
      <w:r>
        <w:rPr>
          <w:w w:val="95"/>
        </w:rPr>
        <w:t>Swansea</w:t>
      </w:r>
      <w:r>
        <w:rPr>
          <w:spacing w:val="13"/>
          <w:w w:val="95"/>
        </w:rPr>
        <w:t xml:space="preserve"> </w:t>
      </w:r>
      <w:r>
        <w:rPr>
          <w:w w:val="95"/>
        </w:rPr>
        <w:t>Public</w:t>
      </w:r>
      <w:r>
        <w:rPr>
          <w:spacing w:val="7"/>
          <w:w w:val="95"/>
        </w:rPr>
        <w:t xml:space="preserve"> </w:t>
      </w:r>
      <w:r>
        <w:rPr>
          <w:w w:val="95"/>
        </w:rPr>
        <w:t>Schools</w:t>
      </w:r>
      <w:r>
        <w:rPr>
          <w:spacing w:val="7"/>
          <w:w w:val="95"/>
        </w:rPr>
        <w:t xml:space="preserve"> </w:t>
      </w:r>
      <w:r>
        <w:rPr>
          <w:w w:val="95"/>
        </w:rPr>
        <w:t>surveyed</w:t>
      </w:r>
      <w:r>
        <w:rPr>
          <w:spacing w:val="14"/>
          <w:w w:val="95"/>
        </w:rPr>
        <w:t xml:space="preserve"> </w:t>
      </w:r>
      <w:r>
        <w:rPr>
          <w:w w:val="95"/>
        </w:rPr>
        <w:t>staff, administrators</w:t>
      </w:r>
      <w:r>
        <w:rPr>
          <w:spacing w:val="7"/>
          <w:w w:val="95"/>
        </w:rPr>
        <w:t xml:space="preserve"> </w:t>
      </w:r>
      <w:r>
        <w:rPr>
          <w:w w:val="95"/>
        </w:rPr>
        <w:t>and</w:t>
      </w:r>
      <w:r>
        <w:rPr>
          <w:spacing w:val="13"/>
          <w:w w:val="95"/>
        </w:rPr>
        <w:t xml:space="preserve"> </w:t>
      </w:r>
      <w:r>
        <w:rPr>
          <w:w w:val="95"/>
        </w:rPr>
        <w:t>parents</w:t>
      </w:r>
      <w:r>
        <w:rPr>
          <w:spacing w:val="8"/>
          <w:w w:val="95"/>
        </w:rPr>
        <w:t xml:space="preserve"> </w:t>
      </w:r>
      <w:r>
        <w:rPr>
          <w:w w:val="95"/>
        </w:rPr>
        <w:t>to</w:t>
      </w:r>
      <w:r>
        <w:rPr>
          <w:spacing w:val="13"/>
          <w:w w:val="95"/>
        </w:rPr>
        <w:t xml:space="preserve"> </w:t>
      </w:r>
      <w:r>
        <w:rPr>
          <w:w w:val="95"/>
        </w:rPr>
        <w:t>help</w:t>
      </w:r>
      <w:r>
        <w:rPr>
          <w:spacing w:val="13"/>
          <w:w w:val="95"/>
        </w:rPr>
        <w:t xml:space="preserve"> </w:t>
      </w:r>
      <w:r>
        <w:rPr>
          <w:w w:val="95"/>
        </w:rPr>
        <w:t>determine</w:t>
      </w:r>
      <w:r>
        <w:rPr>
          <w:spacing w:val="14"/>
          <w:w w:val="95"/>
        </w:rPr>
        <w:t xml:space="preserve"> </w:t>
      </w:r>
      <w:r>
        <w:rPr>
          <w:w w:val="95"/>
        </w:rPr>
        <w:t>the</w:t>
      </w:r>
      <w:r>
        <w:rPr>
          <w:spacing w:val="13"/>
          <w:w w:val="95"/>
        </w:rPr>
        <w:t xml:space="preserve"> </w:t>
      </w:r>
      <w:r>
        <w:rPr>
          <w:w w:val="95"/>
        </w:rPr>
        <w:t>greatest areas</w:t>
      </w:r>
      <w:r>
        <w:rPr>
          <w:spacing w:val="7"/>
          <w:w w:val="95"/>
        </w:rPr>
        <w:t xml:space="preserve"> </w:t>
      </w:r>
      <w:r>
        <w:rPr>
          <w:w w:val="95"/>
        </w:rPr>
        <w:t>of</w:t>
      </w:r>
      <w:r>
        <w:rPr>
          <w:spacing w:val="1"/>
          <w:w w:val="95"/>
        </w:rPr>
        <w:t xml:space="preserve"> </w:t>
      </w:r>
      <w:r>
        <w:rPr>
          <w:w w:val="95"/>
        </w:rPr>
        <w:t>need.</w:t>
      </w:r>
    </w:p>
    <w:p w14:paraId="38B33915" w14:textId="4EA1B84A" w:rsidR="00105EBA" w:rsidRPr="0035356C" w:rsidRDefault="00105EBA" w:rsidP="008E176E">
      <w:pPr>
        <w:spacing w:after="0" w:line="240" w:lineRule="auto"/>
        <w:rPr>
          <w:rFonts w:cs="Tahoma"/>
          <w:bCs/>
          <w:color w:val="FF0000"/>
          <w:szCs w:val="24"/>
        </w:rPr>
      </w:pPr>
    </w:p>
    <w:p w14:paraId="2D27CAAC" w14:textId="4A3B6446" w:rsidR="00105EBA" w:rsidRPr="0035356C" w:rsidRDefault="00105EBA" w:rsidP="008E176E">
      <w:pPr>
        <w:spacing w:after="0" w:line="240" w:lineRule="auto"/>
        <w:rPr>
          <w:rFonts w:cs="Tahoma"/>
          <w:bCs/>
          <w:color w:val="C00000"/>
          <w:szCs w:val="24"/>
        </w:rPr>
      </w:pPr>
      <w:r w:rsidRPr="0064207B">
        <w:rPr>
          <w:rFonts w:cs="Tahoma"/>
          <w:b/>
          <w:bCs/>
          <w:i/>
          <w:iCs/>
          <w:color w:val="2F5496" w:themeColor="accent1" w:themeShade="BF"/>
          <w:szCs w:val="24"/>
        </w:rPr>
        <w:t>Focus Area</w:t>
      </w:r>
      <w:r w:rsidR="0064207B">
        <w:rPr>
          <w:rFonts w:cs="Tahoma"/>
          <w:b/>
          <w:bCs/>
          <w:i/>
          <w:iCs/>
          <w:color w:val="2F5496" w:themeColor="accent1" w:themeShade="BF"/>
          <w:szCs w:val="24"/>
        </w:rPr>
        <w:t xml:space="preserve"> </w:t>
      </w:r>
      <w:r w:rsidR="00131CA1" w:rsidRPr="0064207B">
        <w:rPr>
          <w:rFonts w:cs="Tahoma"/>
          <w:b/>
          <w:bCs/>
          <w:i/>
          <w:iCs/>
          <w:color w:val="2F5496" w:themeColor="accent1" w:themeShade="BF"/>
          <w:szCs w:val="24"/>
        </w:rPr>
        <w:t>1</w:t>
      </w:r>
      <w:r w:rsidRPr="0064207B">
        <w:rPr>
          <w:rFonts w:cs="Tahoma"/>
          <w:b/>
          <w:bCs/>
          <w:i/>
          <w:iCs/>
          <w:color w:val="2F5496" w:themeColor="accent1" w:themeShade="BF"/>
          <w:szCs w:val="24"/>
        </w:rPr>
        <w:t>:</w:t>
      </w:r>
      <w:r w:rsidR="00A0220A">
        <w:rPr>
          <w:rFonts w:cs="Tahoma"/>
          <w:b/>
          <w:bCs/>
          <w:i/>
          <w:iCs/>
          <w:color w:val="2F5496" w:themeColor="accent1" w:themeShade="BF"/>
          <w:szCs w:val="24"/>
        </w:rPr>
        <w:t xml:space="preserve"> </w:t>
      </w:r>
      <w:r w:rsidR="00A0220A">
        <w:rPr>
          <w:color w:val="353538"/>
          <w:spacing w:val="19"/>
          <w:w w:val="90"/>
        </w:rPr>
        <w:t xml:space="preserve"> </w:t>
      </w:r>
      <w:r w:rsidR="00A0220A" w:rsidRPr="00A0220A">
        <w:t>Inclusion/co-teaching for students with disabilities and English learners (D and/or E)</w:t>
      </w:r>
      <w:r w:rsidRPr="0064207B">
        <w:rPr>
          <w:rFonts w:cs="Tahoma"/>
          <w:b/>
          <w:bCs/>
          <w:i/>
          <w:iCs/>
          <w:color w:val="2F5496" w:themeColor="accent1" w:themeShade="BF"/>
          <w:szCs w:val="24"/>
        </w:rPr>
        <w:t xml:space="preserve"> </w:t>
      </w:r>
      <w:r w:rsidRPr="0035356C">
        <w:rPr>
          <w:rFonts w:cs="Tahoma"/>
          <w:bCs/>
          <w:szCs w:val="24"/>
        </w:rPr>
        <w:t xml:space="preserve"> </w:t>
      </w:r>
    </w:p>
    <w:p w14:paraId="276C7FC2" w14:textId="086E0E7F" w:rsidR="00105EBA" w:rsidRPr="0035356C" w:rsidRDefault="00105EBA" w:rsidP="008E176E">
      <w:pPr>
        <w:spacing w:after="0" w:line="240" w:lineRule="auto"/>
        <w:rPr>
          <w:rFonts w:cs="Tahoma"/>
          <w:bCs/>
          <w:color w:val="C00000"/>
          <w:szCs w:val="24"/>
        </w:rPr>
      </w:pPr>
    </w:p>
    <w:p w14:paraId="126A9BFF" w14:textId="2D1D9716" w:rsidR="00A0220A" w:rsidRDefault="00A0220A" w:rsidP="00A0220A">
      <w:r>
        <w:rPr>
          <w:w w:val="90"/>
        </w:rPr>
        <w:t>Swansea</w:t>
      </w:r>
      <w:r>
        <w:rPr>
          <w:spacing w:val="1"/>
          <w:w w:val="90"/>
        </w:rPr>
        <w:t xml:space="preserve"> </w:t>
      </w:r>
      <w:r>
        <w:rPr>
          <w:w w:val="90"/>
        </w:rPr>
        <w:t>Public</w:t>
      </w:r>
      <w:r>
        <w:rPr>
          <w:spacing w:val="1"/>
          <w:w w:val="90"/>
        </w:rPr>
        <w:t xml:space="preserve"> </w:t>
      </w:r>
      <w:r>
        <w:rPr>
          <w:w w:val="90"/>
        </w:rPr>
        <w:t>Schools</w:t>
      </w:r>
      <w:r>
        <w:rPr>
          <w:spacing w:val="1"/>
          <w:w w:val="90"/>
        </w:rPr>
        <w:t xml:space="preserve"> </w:t>
      </w:r>
      <w:r>
        <w:rPr>
          <w:w w:val="90"/>
        </w:rPr>
        <w:t>has</w:t>
      </w:r>
      <w:r>
        <w:rPr>
          <w:spacing w:val="1"/>
          <w:w w:val="90"/>
        </w:rPr>
        <w:t xml:space="preserve"> </w:t>
      </w:r>
      <w:r>
        <w:rPr>
          <w:w w:val="90"/>
        </w:rPr>
        <w:t>worked</w:t>
      </w:r>
      <w:r>
        <w:rPr>
          <w:spacing w:val="1"/>
          <w:w w:val="90"/>
        </w:rPr>
        <w:t xml:space="preserve"> </w:t>
      </w:r>
      <w:r>
        <w:rPr>
          <w:w w:val="90"/>
        </w:rPr>
        <w:t>diligently</w:t>
      </w:r>
      <w:r>
        <w:rPr>
          <w:spacing w:val="1"/>
          <w:w w:val="90"/>
        </w:rPr>
        <w:t xml:space="preserve"> </w:t>
      </w:r>
      <w:r>
        <w:rPr>
          <w:w w:val="90"/>
        </w:rPr>
        <w:t>over</w:t>
      </w:r>
      <w:r>
        <w:rPr>
          <w:spacing w:val="1"/>
          <w:w w:val="90"/>
        </w:rPr>
        <w:t xml:space="preserve"> </w:t>
      </w:r>
      <w:r>
        <w:rPr>
          <w:w w:val="90"/>
        </w:rPr>
        <w:t>the</w:t>
      </w:r>
      <w:r>
        <w:rPr>
          <w:spacing w:val="1"/>
          <w:w w:val="90"/>
        </w:rPr>
        <w:t xml:space="preserve"> </w:t>
      </w:r>
      <w:r>
        <w:rPr>
          <w:w w:val="90"/>
        </w:rPr>
        <w:t>past several</w:t>
      </w:r>
      <w:r>
        <w:rPr>
          <w:spacing w:val="1"/>
          <w:w w:val="90"/>
        </w:rPr>
        <w:t xml:space="preserve"> </w:t>
      </w:r>
      <w:r>
        <w:rPr>
          <w:w w:val="90"/>
        </w:rPr>
        <w:t>years</w:t>
      </w:r>
      <w:r>
        <w:rPr>
          <w:spacing w:val="1"/>
          <w:w w:val="90"/>
        </w:rPr>
        <w:t xml:space="preserve"> </w:t>
      </w:r>
      <w:r>
        <w:rPr>
          <w:w w:val="90"/>
        </w:rPr>
        <w:t>to</w:t>
      </w:r>
      <w:r>
        <w:rPr>
          <w:spacing w:val="1"/>
          <w:w w:val="90"/>
        </w:rPr>
        <w:t xml:space="preserve"> </w:t>
      </w:r>
      <w:r>
        <w:rPr>
          <w:w w:val="90"/>
        </w:rPr>
        <w:t>educate</w:t>
      </w:r>
      <w:r>
        <w:rPr>
          <w:spacing w:val="1"/>
          <w:w w:val="90"/>
        </w:rPr>
        <w:t xml:space="preserve"> </w:t>
      </w:r>
      <w:r>
        <w:rPr>
          <w:w w:val="90"/>
        </w:rPr>
        <w:t>students</w:t>
      </w:r>
      <w:r>
        <w:rPr>
          <w:spacing w:val="1"/>
          <w:w w:val="90"/>
        </w:rPr>
        <w:t xml:space="preserve"> </w:t>
      </w:r>
      <w:r>
        <w:rPr>
          <w:w w:val="90"/>
        </w:rPr>
        <w:t>with</w:t>
      </w:r>
      <w:r>
        <w:rPr>
          <w:spacing w:val="1"/>
          <w:w w:val="90"/>
        </w:rPr>
        <w:t xml:space="preserve"> </w:t>
      </w:r>
      <w:r>
        <w:rPr>
          <w:w w:val="90"/>
        </w:rPr>
        <w:t>disabilities</w:t>
      </w:r>
      <w:r>
        <w:rPr>
          <w:spacing w:val="1"/>
          <w:w w:val="90"/>
        </w:rPr>
        <w:t xml:space="preserve"> </w:t>
      </w:r>
      <w:r>
        <w:rPr>
          <w:w w:val="90"/>
        </w:rPr>
        <w:t>within</w:t>
      </w:r>
      <w:r>
        <w:rPr>
          <w:spacing w:val="1"/>
          <w:w w:val="90"/>
        </w:rPr>
        <w:t xml:space="preserve"> </w:t>
      </w:r>
      <w:r>
        <w:rPr>
          <w:w w:val="90"/>
        </w:rPr>
        <w:t>their</w:t>
      </w:r>
      <w:r>
        <w:rPr>
          <w:spacing w:val="1"/>
          <w:w w:val="90"/>
        </w:rPr>
        <w:t xml:space="preserve"> </w:t>
      </w:r>
      <w:r>
        <w:rPr>
          <w:w w:val="90"/>
        </w:rPr>
        <w:t>neighborhood</w:t>
      </w:r>
      <w:r>
        <w:rPr>
          <w:spacing w:val="1"/>
          <w:w w:val="90"/>
        </w:rPr>
        <w:t xml:space="preserve"> </w:t>
      </w:r>
      <w:r>
        <w:rPr>
          <w:w w:val="90"/>
        </w:rPr>
        <w:t>schools</w:t>
      </w:r>
      <w:r>
        <w:rPr>
          <w:spacing w:val="1"/>
          <w:w w:val="90"/>
        </w:rPr>
        <w:t xml:space="preserve"> </w:t>
      </w:r>
      <w:r>
        <w:rPr>
          <w:w w:val="90"/>
        </w:rPr>
        <w:t>and</w:t>
      </w:r>
      <w:r>
        <w:rPr>
          <w:spacing w:val="40"/>
        </w:rPr>
        <w:t xml:space="preserve"> </w:t>
      </w:r>
      <w:r>
        <w:rPr>
          <w:w w:val="90"/>
        </w:rPr>
        <w:t>alongside</w:t>
      </w:r>
      <w:r>
        <w:rPr>
          <w:spacing w:val="40"/>
        </w:rPr>
        <w:t xml:space="preserve"> </w:t>
      </w:r>
      <w:r>
        <w:rPr>
          <w:w w:val="90"/>
        </w:rPr>
        <w:t>their</w:t>
      </w:r>
      <w:r>
        <w:rPr>
          <w:spacing w:val="40"/>
        </w:rPr>
        <w:t xml:space="preserve"> </w:t>
      </w:r>
      <w:r>
        <w:rPr>
          <w:w w:val="90"/>
        </w:rPr>
        <w:t>like-aged</w:t>
      </w:r>
      <w:r>
        <w:rPr>
          <w:spacing w:val="40"/>
        </w:rPr>
        <w:t xml:space="preserve"> </w:t>
      </w:r>
      <w:r>
        <w:rPr>
          <w:w w:val="90"/>
        </w:rPr>
        <w:t>peers</w:t>
      </w:r>
      <w:r>
        <w:rPr>
          <w:spacing w:val="40"/>
        </w:rPr>
        <w:t xml:space="preserve"> </w:t>
      </w:r>
      <w:r>
        <w:rPr>
          <w:w w:val="90"/>
        </w:rPr>
        <w:t>rather</w:t>
      </w:r>
      <w:r>
        <w:rPr>
          <w:spacing w:val="40"/>
        </w:rPr>
        <w:t xml:space="preserve"> </w:t>
      </w:r>
      <w:r>
        <w:rPr>
          <w:w w:val="90"/>
        </w:rPr>
        <w:t>than</w:t>
      </w:r>
      <w:r>
        <w:rPr>
          <w:spacing w:val="40"/>
        </w:rPr>
        <w:t xml:space="preserve"> </w:t>
      </w:r>
      <w:r>
        <w:rPr>
          <w:w w:val="90"/>
        </w:rPr>
        <w:t>utilizing</w:t>
      </w:r>
      <w:r>
        <w:rPr>
          <w:spacing w:val="40"/>
        </w:rPr>
        <w:t xml:space="preserve"> </w:t>
      </w:r>
      <w:r>
        <w:rPr>
          <w:w w:val="90"/>
        </w:rPr>
        <w:t>out of district programming. This</w:t>
      </w:r>
      <w:r>
        <w:rPr>
          <w:spacing w:val="40"/>
        </w:rPr>
        <w:t xml:space="preserve"> </w:t>
      </w:r>
      <w:r>
        <w:rPr>
          <w:w w:val="90"/>
        </w:rPr>
        <w:t>has</w:t>
      </w:r>
      <w:r>
        <w:rPr>
          <w:spacing w:val="1"/>
          <w:w w:val="90"/>
        </w:rPr>
        <w:t xml:space="preserve"> </w:t>
      </w:r>
      <w:r>
        <w:rPr>
          <w:w w:val="95"/>
        </w:rPr>
        <w:t>necessitated</w:t>
      </w:r>
      <w:r>
        <w:rPr>
          <w:spacing w:val="11"/>
          <w:w w:val="95"/>
        </w:rPr>
        <w:t xml:space="preserve"> </w:t>
      </w:r>
      <w:r>
        <w:rPr>
          <w:w w:val="95"/>
        </w:rPr>
        <w:t>the</w:t>
      </w:r>
      <w:r>
        <w:rPr>
          <w:spacing w:val="12"/>
          <w:w w:val="95"/>
        </w:rPr>
        <w:t xml:space="preserve"> </w:t>
      </w:r>
      <w:r>
        <w:rPr>
          <w:w w:val="95"/>
        </w:rPr>
        <w:t>need</w:t>
      </w:r>
      <w:r>
        <w:rPr>
          <w:spacing w:val="11"/>
          <w:w w:val="95"/>
        </w:rPr>
        <w:t xml:space="preserve"> </w:t>
      </w:r>
      <w:r>
        <w:rPr>
          <w:w w:val="95"/>
        </w:rPr>
        <w:t>for</w:t>
      </w:r>
      <w:r>
        <w:rPr>
          <w:spacing w:val="6"/>
          <w:w w:val="95"/>
        </w:rPr>
        <w:t xml:space="preserve"> </w:t>
      </w:r>
      <w:r>
        <w:rPr>
          <w:w w:val="95"/>
        </w:rPr>
        <w:t>enhanced</w:t>
      </w:r>
      <w:r>
        <w:rPr>
          <w:spacing w:val="11"/>
          <w:w w:val="95"/>
        </w:rPr>
        <w:t xml:space="preserve"> </w:t>
      </w:r>
      <w:r>
        <w:rPr>
          <w:w w:val="95"/>
        </w:rPr>
        <w:t>classroom</w:t>
      </w:r>
      <w:r>
        <w:rPr>
          <w:spacing w:val="6"/>
          <w:w w:val="95"/>
        </w:rPr>
        <w:t xml:space="preserve"> </w:t>
      </w:r>
      <w:r>
        <w:rPr>
          <w:w w:val="95"/>
        </w:rPr>
        <w:t>resources,</w:t>
      </w:r>
      <w:r>
        <w:rPr>
          <w:spacing w:val="-1"/>
          <w:w w:val="95"/>
        </w:rPr>
        <w:t xml:space="preserve"> </w:t>
      </w:r>
      <w:r>
        <w:rPr>
          <w:w w:val="95"/>
        </w:rPr>
        <w:t>staffing</w:t>
      </w:r>
      <w:r>
        <w:rPr>
          <w:spacing w:val="12"/>
          <w:w w:val="95"/>
        </w:rPr>
        <w:t xml:space="preserve"> </w:t>
      </w:r>
      <w:r>
        <w:rPr>
          <w:w w:val="95"/>
        </w:rPr>
        <w:t>resources,</w:t>
      </w:r>
      <w:r>
        <w:rPr>
          <w:spacing w:val="-2"/>
          <w:w w:val="95"/>
        </w:rPr>
        <w:t xml:space="preserve"> </w:t>
      </w:r>
      <w:r>
        <w:rPr>
          <w:w w:val="95"/>
        </w:rPr>
        <w:t>addressing</w:t>
      </w:r>
      <w:r>
        <w:rPr>
          <w:spacing w:val="12"/>
          <w:w w:val="95"/>
        </w:rPr>
        <w:t xml:space="preserve"> </w:t>
      </w:r>
      <w:r>
        <w:rPr>
          <w:w w:val="95"/>
        </w:rPr>
        <w:t>of</w:t>
      </w:r>
      <w:r>
        <w:rPr>
          <w:spacing w:val="-1"/>
          <w:w w:val="95"/>
        </w:rPr>
        <w:t xml:space="preserve"> </w:t>
      </w:r>
      <w:r>
        <w:rPr>
          <w:w w:val="95"/>
        </w:rPr>
        <w:t>social</w:t>
      </w:r>
      <w:r>
        <w:rPr>
          <w:spacing w:val="11"/>
          <w:w w:val="95"/>
        </w:rPr>
        <w:t xml:space="preserve"> </w:t>
      </w:r>
      <w:r>
        <w:rPr>
          <w:w w:val="95"/>
        </w:rPr>
        <w:t>emotional</w:t>
      </w:r>
      <w:r>
        <w:rPr>
          <w:spacing w:val="12"/>
          <w:w w:val="95"/>
        </w:rPr>
        <w:t xml:space="preserve"> </w:t>
      </w:r>
      <w:r>
        <w:rPr>
          <w:w w:val="95"/>
        </w:rPr>
        <w:t>learning</w:t>
      </w:r>
      <w:r>
        <w:rPr>
          <w:spacing w:val="11"/>
          <w:w w:val="95"/>
        </w:rPr>
        <w:t xml:space="preserve"> </w:t>
      </w:r>
      <w:r>
        <w:rPr>
          <w:w w:val="95"/>
        </w:rPr>
        <w:t>and</w:t>
      </w:r>
      <w:r>
        <w:rPr>
          <w:spacing w:val="1"/>
          <w:w w:val="95"/>
        </w:rPr>
        <w:t xml:space="preserve"> </w:t>
      </w:r>
      <w:r>
        <w:rPr>
          <w:w w:val="90"/>
        </w:rPr>
        <w:t>professional</w:t>
      </w:r>
      <w:r>
        <w:rPr>
          <w:spacing w:val="1"/>
          <w:w w:val="90"/>
        </w:rPr>
        <w:t xml:space="preserve"> </w:t>
      </w:r>
      <w:r>
        <w:rPr>
          <w:w w:val="90"/>
        </w:rPr>
        <w:t>development</w:t>
      </w:r>
      <w:r>
        <w:rPr>
          <w:spacing w:val="1"/>
          <w:w w:val="90"/>
        </w:rPr>
        <w:t xml:space="preserve"> </w:t>
      </w:r>
      <w:r>
        <w:rPr>
          <w:w w:val="90"/>
        </w:rPr>
        <w:t>for</w:t>
      </w:r>
      <w:r>
        <w:rPr>
          <w:spacing w:val="1"/>
          <w:w w:val="90"/>
        </w:rPr>
        <w:t xml:space="preserve"> </w:t>
      </w:r>
      <w:r>
        <w:rPr>
          <w:w w:val="90"/>
        </w:rPr>
        <w:t>staff.</w:t>
      </w:r>
      <w:r>
        <w:rPr>
          <w:spacing w:val="1"/>
          <w:w w:val="90"/>
        </w:rPr>
        <w:t xml:space="preserve"> </w:t>
      </w:r>
      <w:r>
        <w:rPr>
          <w:w w:val="90"/>
        </w:rPr>
        <w:t>While</w:t>
      </w:r>
      <w:r>
        <w:rPr>
          <w:spacing w:val="1"/>
          <w:w w:val="90"/>
        </w:rPr>
        <w:t xml:space="preserve"> </w:t>
      </w:r>
      <w:r>
        <w:rPr>
          <w:w w:val="90"/>
        </w:rPr>
        <w:t>these</w:t>
      </w:r>
      <w:r>
        <w:rPr>
          <w:spacing w:val="1"/>
          <w:w w:val="90"/>
        </w:rPr>
        <w:t xml:space="preserve"> </w:t>
      </w:r>
      <w:r>
        <w:rPr>
          <w:w w:val="90"/>
        </w:rPr>
        <w:t>efforts</w:t>
      </w:r>
      <w:r>
        <w:rPr>
          <w:spacing w:val="1"/>
          <w:w w:val="90"/>
        </w:rPr>
        <w:t xml:space="preserve"> </w:t>
      </w:r>
      <w:r>
        <w:rPr>
          <w:w w:val="90"/>
        </w:rPr>
        <w:t>have</w:t>
      </w:r>
      <w:r>
        <w:rPr>
          <w:spacing w:val="1"/>
          <w:w w:val="90"/>
        </w:rPr>
        <w:t xml:space="preserve"> </w:t>
      </w:r>
      <w:r>
        <w:rPr>
          <w:w w:val="90"/>
        </w:rPr>
        <w:t>generated</w:t>
      </w:r>
      <w:r>
        <w:rPr>
          <w:spacing w:val="1"/>
          <w:w w:val="90"/>
        </w:rPr>
        <w:t xml:space="preserve"> </w:t>
      </w:r>
      <w:r>
        <w:rPr>
          <w:w w:val="90"/>
        </w:rPr>
        <w:t>progress</w:t>
      </w:r>
      <w:r>
        <w:rPr>
          <w:spacing w:val="1"/>
          <w:w w:val="90"/>
        </w:rPr>
        <w:t xml:space="preserve"> </w:t>
      </w:r>
      <w:r>
        <w:rPr>
          <w:w w:val="90"/>
        </w:rPr>
        <w:t>for</w:t>
      </w:r>
      <w:r>
        <w:rPr>
          <w:spacing w:val="1"/>
          <w:w w:val="90"/>
        </w:rPr>
        <w:t xml:space="preserve"> </w:t>
      </w:r>
      <w:r>
        <w:rPr>
          <w:w w:val="90"/>
        </w:rPr>
        <w:t>these</w:t>
      </w:r>
      <w:r>
        <w:rPr>
          <w:spacing w:val="1"/>
          <w:w w:val="90"/>
        </w:rPr>
        <w:t xml:space="preserve"> </w:t>
      </w:r>
      <w:r>
        <w:rPr>
          <w:w w:val="90"/>
        </w:rPr>
        <w:t>subgroups,</w:t>
      </w:r>
      <w:r>
        <w:rPr>
          <w:spacing w:val="1"/>
          <w:w w:val="90"/>
        </w:rPr>
        <w:t xml:space="preserve"> </w:t>
      </w:r>
      <w:r>
        <w:rPr>
          <w:w w:val="90"/>
        </w:rPr>
        <w:t>MCAS</w:t>
      </w:r>
      <w:r>
        <w:rPr>
          <w:spacing w:val="1"/>
          <w:w w:val="90"/>
        </w:rPr>
        <w:t xml:space="preserve"> </w:t>
      </w:r>
      <w:r>
        <w:rPr>
          <w:w w:val="90"/>
        </w:rPr>
        <w:t>results,</w:t>
      </w:r>
      <w:r>
        <w:rPr>
          <w:spacing w:val="1"/>
          <w:w w:val="90"/>
        </w:rPr>
        <w:t xml:space="preserve"> </w:t>
      </w:r>
      <w:r>
        <w:rPr>
          <w:w w:val="90"/>
        </w:rPr>
        <w:t>common</w:t>
      </w:r>
      <w:r>
        <w:rPr>
          <w:spacing w:val="-42"/>
          <w:w w:val="90"/>
        </w:rPr>
        <w:t xml:space="preserve"> </w:t>
      </w:r>
      <w:r>
        <w:rPr>
          <w:w w:val="90"/>
        </w:rPr>
        <w:t>assessments, VOCAL</w:t>
      </w:r>
      <w:r>
        <w:rPr>
          <w:spacing w:val="4"/>
          <w:w w:val="90"/>
        </w:rPr>
        <w:t xml:space="preserve"> </w:t>
      </w:r>
      <w:r>
        <w:rPr>
          <w:w w:val="90"/>
        </w:rPr>
        <w:t>Surveys,</w:t>
      </w:r>
      <w:r>
        <w:rPr>
          <w:spacing w:val="27"/>
          <w:w w:val="90"/>
        </w:rPr>
        <w:t xml:space="preserve"> </w:t>
      </w:r>
      <w:r>
        <w:rPr>
          <w:w w:val="90"/>
        </w:rPr>
        <w:t>district-wide</w:t>
      </w:r>
      <w:r>
        <w:rPr>
          <w:spacing w:val="3"/>
          <w:w w:val="90"/>
        </w:rPr>
        <w:t xml:space="preserve"> </w:t>
      </w:r>
      <w:r>
        <w:rPr>
          <w:w w:val="90"/>
        </w:rPr>
        <w:t>student</w:t>
      </w:r>
      <w:r>
        <w:rPr>
          <w:spacing w:val="28"/>
          <w:w w:val="90"/>
        </w:rPr>
        <w:t xml:space="preserve"> </w:t>
      </w:r>
      <w:r>
        <w:rPr>
          <w:w w:val="90"/>
        </w:rPr>
        <w:t>surveys</w:t>
      </w:r>
      <w:r>
        <w:rPr>
          <w:spacing w:val="39"/>
          <w:w w:val="90"/>
        </w:rPr>
        <w:t xml:space="preserve"> </w:t>
      </w:r>
      <w:r>
        <w:rPr>
          <w:w w:val="90"/>
        </w:rPr>
        <w:t>and</w:t>
      </w:r>
      <w:r>
        <w:rPr>
          <w:spacing w:val="3"/>
          <w:w w:val="90"/>
        </w:rPr>
        <w:t xml:space="preserve"> </w:t>
      </w:r>
      <w:r>
        <w:rPr>
          <w:w w:val="90"/>
        </w:rPr>
        <w:t>input</w:t>
      </w:r>
      <w:r>
        <w:rPr>
          <w:spacing w:val="28"/>
          <w:w w:val="90"/>
        </w:rPr>
        <w:t xml:space="preserve"> </w:t>
      </w:r>
      <w:r>
        <w:rPr>
          <w:w w:val="90"/>
        </w:rPr>
        <w:t>from</w:t>
      </w:r>
      <w:r>
        <w:rPr>
          <w:spacing w:val="39"/>
          <w:w w:val="90"/>
        </w:rPr>
        <w:t xml:space="preserve"> </w:t>
      </w:r>
      <w:r>
        <w:rPr>
          <w:w w:val="90"/>
        </w:rPr>
        <w:t>staff</w:t>
      </w:r>
      <w:r>
        <w:rPr>
          <w:spacing w:val="28"/>
          <w:w w:val="90"/>
        </w:rPr>
        <w:t xml:space="preserve"> </w:t>
      </w:r>
      <w:r>
        <w:rPr>
          <w:w w:val="90"/>
        </w:rPr>
        <w:t>have</w:t>
      </w:r>
      <w:r>
        <w:rPr>
          <w:spacing w:val="3"/>
          <w:w w:val="90"/>
        </w:rPr>
        <w:t xml:space="preserve"> </w:t>
      </w:r>
      <w:r>
        <w:rPr>
          <w:w w:val="90"/>
        </w:rPr>
        <w:t>indicated</w:t>
      </w:r>
      <w:r>
        <w:rPr>
          <w:spacing w:val="3"/>
          <w:w w:val="90"/>
        </w:rPr>
        <w:t xml:space="preserve"> </w:t>
      </w:r>
      <w:r>
        <w:rPr>
          <w:w w:val="90"/>
        </w:rPr>
        <w:t>that</w:t>
      </w:r>
      <w:r>
        <w:rPr>
          <w:spacing w:val="28"/>
          <w:w w:val="90"/>
        </w:rPr>
        <w:t xml:space="preserve"> </w:t>
      </w:r>
      <w:r>
        <w:rPr>
          <w:w w:val="90"/>
        </w:rPr>
        <w:t>the</w:t>
      </w:r>
      <w:r>
        <w:rPr>
          <w:spacing w:val="3"/>
          <w:w w:val="90"/>
        </w:rPr>
        <w:t xml:space="preserve"> </w:t>
      </w:r>
      <w:r>
        <w:rPr>
          <w:w w:val="90"/>
        </w:rPr>
        <w:t>preponderance</w:t>
      </w:r>
      <w:r>
        <w:rPr>
          <w:spacing w:val="3"/>
          <w:w w:val="90"/>
        </w:rPr>
        <w:t xml:space="preserve"> </w:t>
      </w:r>
      <w:r>
        <w:rPr>
          <w:w w:val="90"/>
        </w:rPr>
        <w:t>of</w:t>
      </w:r>
      <w:r>
        <w:rPr>
          <w:spacing w:val="28"/>
          <w:w w:val="90"/>
        </w:rPr>
        <w:t xml:space="preserve"> </w:t>
      </w:r>
      <w:r>
        <w:rPr>
          <w:w w:val="90"/>
        </w:rPr>
        <w:t>this</w:t>
      </w:r>
      <w:r>
        <w:rPr>
          <w:spacing w:val="1"/>
          <w:w w:val="90"/>
        </w:rPr>
        <w:t xml:space="preserve"> </w:t>
      </w:r>
      <w:r>
        <w:rPr>
          <w:w w:val="95"/>
        </w:rPr>
        <w:t>subgroup</w:t>
      </w:r>
      <w:r>
        <w:rPr>
          <w:spacing w:val="9"/>
          <w:w w:val="95"/>
        </w:rPr>
        <w:t xml:space="preserve"> </w:t>
      </w:r>
      <w:r>
        <w:rPr>
          <w:w w:val="95"/>
        </w:rPr>
        <w:t>are</w:t>
      </w:r>
      <w:r>
        <w:rPr>
          <w:spacing w:val="10"/>
          <w:w w:val="95"/>
        </w:rPr>
        <w:t xml:space="preserve"> </w:t>
      </w:r>
      <w:r>
        <w:rPr>
          <w:w w:val="95"/>
        </w:rPr>
        <w:t>still</w:t>
      </w:r>
      <w:r>
        <w:rPr>
          <w:spacing w:val="10"/>
          <w:w w:val="95"/>
        </w:rPr>
        <w:t xml:space="preserve"> </w:t>
      </w:r>
      <w:r>
        <w:rPr>
          <w:w w:val="95"/>
        </w:rPr>
        <w:t>not</w:t>
      </w:r>
      <w:r>
        <w:rPr>
          <w:spacing w:val="-2"/>
          <w:w w:val="95"/>
        </w:rPr>
        <w:t xml:space="preserve"> </w:t>
      </w:r>
      <w:r>
        <w:rPr>
          <w:w w:val="95"/>
        </w:rPr>
        <w:t>achieving</w:t>
      </w:r>
      <w:r>
        <w:rPr>
          <w:spacing w:val="10"/>
          <w:w w:val="95"/>
        </w:rPr>
        <w:t xml:space="preserve"> </w:t>
      </w:r>
      <w:r>
        <w:rPr>
          <w:w w:val="95"/>
        </w:rPr>
        <w:t>at</w:t>
      </w:r>
      <w:r>
        <w:rPr>
          <w:spacing w:val="-2"/>
          <w:w w:val="95"/>
        </w:rPr>
        <w:t xml:space="preserve"> </w:t>
      </w:r>
      <w:r>
        <w:rPr>
          <w:w w:val="95"/>
        </w:rPr>
        <w:t>a</w:t>
      </w:r>
      <w:r>
        <w:rPr>
          <w:spacing w:val="9"/>
          <w:w w:val="95"/>
        </w:rPr>
        <w:t xml:space="preserve"> </w:t>
      </w:r>
      <w:r>
        <w:rPr>
          <w:w w:val="95"/>
        </w:rPr>
        <w:t>level</w:t>
      </w:r>
      <w:r>
        <w:rPr>
          <w:spacing w:val="10"/>
          <w:w w:val="95"/>
        </w:rPr>
        <w:t xml:space="preserve"> </w:t>
      </w:r>
      <w:r>
        <w:rPr>
          <w:w w:val="95"/>
        </w:rPr>
        <w:t>commensurate</w:t>
      </w:r>
      <w:r>
        <w:rPr>
          <w:spacing w:val="10"/>
          <w:w w:val="95"/>
        </w:rPr>
        <w:t xml:space="preserve"> </w:t>
      </w:r>
      <w:r>
        <w:rPr>
          <w:w w:val="95"/>
        </w:rPr>
        <w:t>with</w:t>
      </w:r>
      <w:r>
        <w:rPr>
          <w:spacing w:val="10"/>
          <w:w w:val="95"/>
        </w:rPr>
        <w:t xml:space="preserve"> </w:t>
      </w:r>
      <w:r>
        <w:rPr>
          <w:w w:val="95"/>
        </w:rPr>
        <w:t>their</w:t>
      </w:r>
      <w:r>
        <w:rPr>
          <w:spacing w:val="5"/>
          <w:w w:val="95"/>
        </w:rPr>
        <w:t xml:space="preserve"> </w:t>
      </w:r>
      <w:r>
        <w:rPr>
          <w:w w:val="95"/>
        </w:rPr>
        <w:t>peers,</w:t>
      </w:r>
      <w:r>
        <w:rPr>
          <w:spacing w:val="-3"/>
          <w:w w:val="95"/>
        </w:rPr>
        <w:t xml:space="preserve"> </w:t>
      </w:r>
      <w:r>
        <w:rPr>
          <w:w w:val="95"/>
        </w:rPr>
        <w:t>hence</w:t>
      </w:r>
      <w:r>
        <w:rPr>
          <w:spacing w:val="10"/>
          <w:w w:val="95"/>
        </w:rPr>
        <w:t xml:space="preserve"> </w:t>
      </w:r>
      <w:r>
        <w:rPr>
          <w:w w:val="95"/>
        </w:rPr>
        <w:t>the</w:t>
      </w:r>
      <w:r>
        <w:rPr>
          <w:spacing w:val="10"/>
          <w:w w:val="95"/>
        </w:rPr>
        <w:t xml:space="preserve"> </w:t>
      </w:r>
      <w:r>
        <w:rPr>
          <w:w w:val="95"/>
        </w:rPr>
        <w:t>need</w:t>
      </w:r>
      <w:r>
        <w:rPr>
          <w:spacing w:val="10"/>
          <w:w w:val="95"/>
        </w:rPr>
        <w:t xml:space="preserve"> </w:t>
      </w:r>
      <w:r>
        <w:rPr>
          <w:w w:val="95"/>
        </w:rPr>
        <w:t>to</w:t>
      </w:r>
      <w:r>
        <w:rPr>
          <w:spacing w:val="10"/>
          <w:w w:val="95"/>
        </w:rPr>
        <w:t xml:space="preserve"> </w:t>
      </w:r>
      <w:r>
        <w:rPr>
          <w:w w:val="95"/>
        </w:rPr>
        <w:t>focus</w:t>
      </w:r>
      <w:r>
        <w:rPr>
          <w:spacing w:val="4"/>
          <w:w w:val="95"/>
        </w:rPr>
        <w:t xml:space="preserve"> </w:t>
      </w:r>
      <w:r>
        <w:rPr>
          <w:w w:val="95"/>
        </w:rPr>
        <w:t>on</w:t>
      </w:r>
      <w:r>
        <w:rPr>
          <w:spacing w:val="10"/>
          <w:w w:val="95"/>
        </w:rPr>
        <w:t xml:space="preserve"> </w:t>
      </w:r>
      <w:r>
        <w:rPr>
          <w:w w:val="95"/>
        </w:rPr>
        <w:t>enhancement</w:t>
      </w:r>
      <w:r>
        <w:rPr>
          <w:spacing w:val="-2"/>
          <w:w w:val="95"/>
        </w:rPr>
        <w:t xml:space="preserve"> </w:t>
      </w:r>
      <w:r>
        <w:rPr>
          <w:w w:val="95"/>
        </w:rPr>
        <w:lastRenderedPageBreak/>
        <w:t>of</w:t>
      </w:r>
      <w:r>
        <w:rPr>
          <w:spacing w:val="-2"/>
          <w:w w:val="95"/>
        </w:rPr>
        <w:t xml:space="preserve"> </w:t>
      </w:r>
      <w:r>
        <w:rPr>
          <w:w w:val="95"/>
        </w:rPr>
        <w:t>our</w:t>
      </w:r>
      <w:r>
        <w:rPr>
          <w:spacing w:val="1"/>
          <w:w w:val="95"/>
        </w:rPr>
        <w:t xml:space="preserve"> </w:t>
      </w:r>
      <w:r>
        <w:rPr>
          <w:w w:val="95"/>
        </w:rPr>
        <w:t>inclusion</w:t>
      </w:r>
      <w:r>
        <w:rPr>
          <w:spacing w:val="13"/>
          <w:w w:val="95"/>
        </w:rPr>
        <w:t xml:space="preserve"> </w:t>
      </w:r>
      <w:r>
        <w:rPr>
          <w:w w:val="95"/>
        </w:rPr>
        <w:t>and</w:t>
      </w:r>
      <w:r>
        <w:rPr>
          <w:spacing w:val="14"/>
          <w:w w:val="95"/>
        </w:rPr>
        <w:t xml:space="preserve"> </w:t>
      </w:r>
      <w:r>
        <w:rPr>
          <w:w w:val="95"/>
        </w:rPr>
        <w:t>co-teaching</w:t>
      </w:r>
      <w:r>
        <w:rPr>
          <w:spacing w:val="13"/>
          <w:w w:val="95"/>
        </w:rPr>
        <w:t xml:space="preserve"> </w:t>
      </w:r>
      <w:r>
        <w:rPr>
          <w:w w:val="95"/>
        </w:rPr>
        <w:t>practices.</w:t>
      </w:r>
      <w:r>
        <w:rPr>
          <w:spacing w:val="1"/>
          <w:w w:val="95"/>
        </w:rPr>
        <w:t xml:space="preserve"> </w:t>
      </w:r>
      <w:r>
        <w:rPr>
          <w:w w:val="95"/>
        </w:rPr>
        <w:t>Professional</w:t>
      </w:r>
      <w:r>
        <w:rPr>
          <w:spacing w:val="14"/>
          <w:w w:val="95"/>
        </w:rPr>
        <w:t xml:space="preserve"> </w:t>
      </w:r>
      <w:r>
        <w:rPr>
          <w:w w:val="95"/>
        </w:rPr>
        <w:t>development will</w:t>
      </w:r>
      <w:r>
        <w:rPr>
          <w:spacing w:val="14"/>
          <w:w w:val="95"/>
        </w:rPr>
        <w:t xml:space="preserve"> </w:t>
      </w:r>
      <w:r>
        <w:rPr>
          <w:w w:val="95"/>
        </w:rPr>
        <w:t>be</w:t>
      </w:r>
      <w:r>
        <w:rPr>
          <w:spacing w:val="14"/>
          <w:w w:val="95"/>
        </w:rPr>
        <w:t xml:space="preserve"> </w:t>
      </w:r>
      <w:r>
        <w:rPr>
          <w:w w:val="95"/>
        </w:rPr>
        <w:t>provided</w:t>
      </w:r>
      <w:r>
        <w:rPr>
          <w:spacing w:val="13"/>
          <w:w w:val="95"/>
        </w:rPr>
        <w:t xml:space="preserve"> </w:t>
      </w:r>
      <w:r>
        <w:rPr>
          <w:w w:val="95"/>
        </w:rPr>
        <w:t>specific</w:t>
      </w:r>
      <w:r>
        <w:rPr>
          <w:spacing w:val="8"/>
          <w:w w:val="95"/>
        </w:rPr>
        <w:t xml:space="preserve"> </w:t>
      </w:r>
      <w:r>
        <w:rPr>
          <w:w w:val="95"/>
        </w:rPr>
        <w:t>to</w:t>
      </w:r>
      <w:r>
        <w:rPr>
          <w:spacing w:val="13"/>
          <w:w w:val="95"/>
        </w:rPr>
        <w:t xml:space="preserve"> </w:t>
      </w:r>
      <w:r>
        <w:rPr>
          <w:w w:val="95"/>
        </w:rPr>
        <w:t>the</w:t>
      </w:r>
      <w:r>
        <w:rPr>
          <w:spacing w:val="14"/>
          <w:w w:val="95"/>
        </w:rPr>
        <w:t xml:space="preserve"> </w:t>
      </w:r>
      <w:r>
        <w:rPr>
          <w:w w:val="95"/>
        </w:rPr>
        <w:t>needs</w:t>
      </w:r>
      <w:r>
        <w:rPr>
          <w:spacing w:val="8"/>
          <w:w w:val="95"/>
        </w:rPr>
        <w:t xml:space="preserve"> </w:t>
      </w:r>
      <w:r>
        <w:rPr>
          <w:w w:val="95"/>
        </w:rPr>
        <w:t>at</w:t>
      </w:r>
      <w:r>
        <w:rPr>
          <w:spacing w:val="1"/>
          <w:w w:val="95"/>
        </w:rPr>
        <w:t xml:space="preserve"> </w:t>
      </w:r>
      <w:r>
        <w:rPr>
          <w:w w:val="95"/>
        </w:rPr>
        <w:t>each</w:t>
      </w:r>
      <w:r>
        <w:rPr>
          <w:spacing w:val="13"/>
          <w:w w:val="95"/>
        </w:rPr>
        <w:t xml:space="preserve"> </w:t>
      </w:r>
      <w:r>
        <w:rPr>
          <w:w w:val="95"/>
        </w:rPr>
        <w:t>grade</w:t>
      </w:r>
      <w:r>
        <w:rPr>
          <w:spacing w:val="14"/>
          <w:w w:val="95"/>
        </w:rPr>
        <w:t xml:space="preserve"> </w:t>
      </w:r>
      <w:r>
        <w:rPr>
          <w:w w:val="95"/>
        </w:rPr>
        <w:t>level</w:t>
      </w:r>
      <w:r>
        <w:rPr>
          <w:spacing w:val="1"/>
          <w:w w:val="95"/>
        </w:rPr>
        <w:t xml:space="preserve"> </w:t>
      </w:r>
      <w:r>
        <w:rPr>
          <w:w w:val="90"/>
        </w:rPr>
        <w:t>span, along</w:t>
      </w:r>
      <w:r>
        <w:rPr>
          <w:spacing w:val="1"/>
          <w:w w:val="90"/>
        </w:rPr>
        <w:t xml:space="preserve"> </w:t>
      </w:r>
      <w:r>
        <w:rPr>
          <w:w w:val="90"/>
        </w:rPr>
        <w:t>with</w:t>
      </w:r>
      <w:r>
        <w:rPr>
          <w:spacing w:val="1"/>
          <w:w w:val="90"/>
        </w:rPr>
        <w:t xml:space="preserve"> </w:t>
      </w:r>
      <w:r>
        <w:rPr>
          <w:w w:val="90"/>
        </w:rPr>
        <w:t>PD</w:t>
      </w:r>
      <w:r>
        <w:rPr>
          <w:spacing w:val="1"/>
          <w:w w:val="90"/>
        </w:rPr>
        <w:t xml:space="preserve"> </w:t>
      </w:r>
      <w:r>
        <w:rPr>
          <w:w w:val="90"/>
        </w:rPr>
        <w:t>that focuses</w:t>
      </w:r>
      <w:r>
        <w:rPr>
          <w:spacing w:val="1"/>
          <w:w w:val="90"/>
        </w:rPr>
        <w:t xml:space="preserve"> </w:t>
      </w:r>
      <w:r>
        <w:rPr>
          <w:w w:val="90"/>
        </w:rPr>
        <w:t>on</w:t>
      </w:r>
      <w:r>
        <w:rPr>
          <w:spacing w:val="1"/>
          <w:w w:val="90"/>
        </w:rPr>
        <w:t xml:space="preserve"> </w:t>
      </w:r>
      <w:r>
        <w:rPr>
          <w:w w:val="90"/>
        </w:rPr>
        <w:t>inclusion</w:t>
      </w:r>
      <w:r>
        <w:rPr>
          <w:spacing w:val="1"/>
          <w:w w:val="90"/>
        </w:rPr>
        <w:t xml:space="preserve"> </w:t>
      </w:r>
      <w:r>
        <w:rPr>
          <w:w w:val="90"/>
        </w:rPr>
        <w:t>and</w:t>
      </w:r>
      <w:r>
        <w:rPr>
          <w:spacing w:val="40"/>
        </w:rPr>
        <w:t xml:space="preserve"> </w:t>
      </w:r>
      <w:r>
        <w:rPr>
          <w:w w:val="90"/>
        </w:rPr>
        <w:t>co-teaching</w:t>
      </w:r>
      <w:r>
        <w:rPr>
          <w:spacing w:val="40"/>
        </w:rPr>
        <w:t xml:space="preserve"> </w:t>
      </w:r>
      <w:r>
        <w:rPr>
          <w:w w:val="90"/>
        </w:rPr>
        <w:t>strategies. Addition</w:t>
      </w:r>
      <w:r>
        <w:rPr>
          <w:spacing w:val="40"/>
        </w:rPr>
        <w:t xml:space="preserve"> </w:t>
      </w:r>
      <w:r>
        <w:rPr>
          <w:w w:val="90"/>
        </w:rPr>
        <w:t>of paraeducators</w:t>
      </w:r>
      <w:r>
        <w:rPr>
          <w:spacing w:val="40"/>
        </w:rPr>
        <w:t xml:space="preserve"> </w:t>
      </w:r>
      <w:r>
        <w:rPr>
          <w:w w:val="90"/>
        </w:rPr>
        <w:t>and</w:t>
      </w:r>
      <w:r>
        <w:rPr>
          <w:spacing w:val="40"/>
        </w:rPr>
        <w:t xml:space="preserve"> </w:t>
      </w:r>
      <w:r>
        <w:rPr>
          <w:w w:val="90"/>
        </w:rPr>
        <w:t>staffing</w:t>
      </w:r>
      <w:r>
        <w:rPr>
          <w:spacing w:val="40"/>
        </w:rPr>
        <w:t xml:space="preserve"> </w:t>
      </w:r>
      <w:r>
        <w:rPr>
          <w:w w:val="90"/>
        </w:rPr>
        <w:t>to</w:t>
      </w:r>
      <w:r>
        <w:rPr>
          <w:spacing w:val="40"/>
        </w:rPr>
        <w:t xml:space="preserve"> </w:t>
      </w:r>
      <w:r>
        <w:rPr>
          <w:w w:val="90"/>
        </w:rPr>
        <w:t>address</w:t>
      </w:r>
      <w:r>
        <w:rPr>
          <w:spacing w:val="1"/>
          <w:w w:val="90"/>
        </w:rPr>
        <w:t xml:space="preserve"> </w:t>
      </w:r>
      <w:r>
        <w:t>social</w:t>
      </w:r>
      <w:r>
        <w:rPr>
          <w:spacing w:val="-4"/>
        </w:rPr>
        <w:t xml:space="preserve"> </w:t>
      </w:r>
      <w:r>
        <w:t>emotional</w:t>
      </w:r>
      <w:r>
        <w:rPr>
          <w:spacing w:val="-3"/>
        </w:rPr>
        <w:t xml:space="preserve"> </w:t>
      </w:r>
      <w:r>
        <w:t>needs</w:t>
      </w:r>
      <w:r>
        <w:rPr>
          <w:spacing w:val="-9"/>
        </w:rPr>
        <w:t xml:space="preserve"> </w:t>
      </w:r>
      <w:r>
        <w:t>in</w:t>
      </w:r>
      <w:r>
        <w:rPr>
          <w:spacing w:val="-3"/>
        </w:rPr>
        <w:t xml:space="preserve"> </w:t>
      </w:r>
      <w:r>
        <w:t>identified</w:t>
      </w:r>
      <w:r>
        <w:rPr>
          <w:spacing w:val="-3"/>
        </w:rPr>
        <w:t xml:space="preserve"> </w:t>
      </w:r>
      <w:r>
        <w:t>areas</w:t>
      </w:r>
      <w:r>
        <w:rPr>
          <w:spacing w:val="-9"/>
        </w:rPr>
        <w:t xml:space="preserve"> </w:t>
      </w:r>
      <w:r>
        <w:t>will</w:t>
      </w:r>
      <w:r>
        <w:rPr>
          <w:spacing w:val="-3"/>
        </w:rPr>
        <w:t xml:space="preserve"> </w:t>
      </w:r>
      <w:r>
        <w:t>be</w:t>
      </w:r>
      <w:r>
        <w:rPr>
          <w:spacing w:val="-4"/>
        </w:rPr>
        <w:t xml:space="preserve"> </w:t>
      </w:r>
      <w:r>
        <w:t>imperative</w:t>
      </w:r>
      <w:r>
        <w:rPr>
          <w:spacing w:val="-3"/>
        </w:rPr>
        <w:t xml:space="preserve"> </w:t>
      </w:r>
      <w:r>
        <w:t>for</w:t>
      </w:r>
      <w:r>
        <w:rPr>
          <w:spacing w:val="-8"/>
        </w:rPr>
        <w:t xml:space="preserve"> </w:t>
      </w:r>
      <w:r>
        <w:t>much</w:t>
      </w:r>
      <w:r>
        <w:rPr>
          <w:spacing w:val="-4"/>
        </w:rPr>
        <w:t xml:space="preserve"> </w:t>
      </w:r>
      <w:r>
        <w:t>needed</w:t>
      </w:r>
      <w:r>
        <w:rPr>
          <w:spacing w:val="-3"/>
        </w:rPr>
        <w:t xml:space="preserve"> </w:t>
      </w:r>
      <w:r>
        <w:t>classroom</w:t>
      </w:r>
      <w:r>
        <w:rPr>
          <w:spacing w:val="-8"/>
        </w:rPr>
        <w:t xml:space="preserve"> </w:t>
      </w:r>
      <w:r>
        <w:t>support.</w:t>
      </w:r>
    </w:p>
    <w:p w14:paraId="43C1FE6B" w14:textId="77777777" w:rsidR="00131CA1" w:rsidRPr="0035356C" w:rsidRDefault="00131CA1" w:rsidP="008E176E">
      <w:pPr>
        <w:spacing w:after="0" w:line="240" w:lineRule="auto"/>
        <w:rPr>
          <w:rFonts w:cs="Tahoma"/>
          <w:bCs/>
          <w:color w:val="C00000"/>
          <w:szCs w:val="24"/>
        </w:rPr>
      </w:pPr>
    </w:p>
    <w:tbl>
      <w:tblPr>
        <w:tblW w:w="0" w:type="auto"/>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2536"/>
        <w:gridCol w:w="3781"/>
        <w:gridCol w:w="3812"/>
      </w:tblGrid>
      <w:tr w:rsidR="00A0220A" w14:paraId="3C216CE8" w14:textId="77777777" w:rsidTr="00A0220A">
        <w:trPr>
          <w:trHeight w:val="548"/>
        </w:trPr>
        <w:tc>
          <w:tcPr>
            <w:tcW w:w="307" w:type="dxa"/>
            <w:shd w:val="clear" w:color="auto" w:fill="CCCCCC"/>
          </w:tcPr>
          <w:p w14:paraId="06402E72" w14:textId="77777777" w:rsidR="00A0220A" w:rsidRDefault="00A0220A" w:rsidP="000D7849">
            <w:pPr>
              <w:pStyle w:val="TableParagraph"/>
              <w:rPr>
                <w:rFonts w:ascii="Times New Roman"/>
                <w:sz w:val="18"/>
              </w:rPr>
            </w:pPr>
          </w:p>
        </w:tc>
        <w:tc>
          <w:tcPr>
            <w:tcW w:w="2536" w:type="dxa"/>
            <w:shd w:val="clear" w:color="auto" w:fill="CCCCCC"/>
          </w:tcPr>
          <w:p w14:paraId="67427705" w14:textId="77777777" w:rsidR="00A0220A" w:rsidRDefault="00A0220A" w:rsidP="000D7849">
            <w:pPr>
              <w:pStyle w:val="TableParagraph"/>
              <w:spacing w:before="6"/>
              <w:rPr>
                <w:b/>
                <w:sz w:val="14"/>
              </w:rPr>
            </w:pPr>
          </w:p>
          <w:p w14:paraId="7BDCF013" w14:textId="77777777" w:rsidR="00A0220A" w:rsidRDefault="00A0220A" w:rsidP="000D7849">
            <w:pPr>
              <w:pStyle w:val="TableParagraph"/>
              <w:ind w:left="302" w:right="271"/>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3781" w:type="dxa"/>
            <w:shd w:val="clear" w:color="auto" w:fill="CCCCCC"/>
          </w:tcPr>
          <w:p w14:paraId="65F3135E" w14:textId="77777777" w:rsidR="00A0220A" w:rsidRDefault="00A0220A" w:rsidP="000D7849">
            <w:pPr>
              <w:pStyle w:val="TableParagraph"/>
              <w:spacing w:before="59" w:line="266" w:lineRule="auto"/>
              <w:ind w:left="1466" w:right="196" w:hanging="1238"/>
              <w:rPr>
                <w:b/>
                <w:sz w:val="18"/>
              </w:rPr>
            </w:pPr>
            <w:r>
              <w:rPr>
                <w:b/>
                <w:color w:val="353538"/>
                <w:w w:val="95"/>
                <w:sz w:val="18"/>
              </w:rPr>
              <w:t>Amount:</w:t>
            </w:r>
            <w:r>
              <w:rPr>
                <w:b/>
                <w:color w:val="353538"/>
                <w:spacing w:val="3"/>
                <w:w w:val="95"/>
                <w:sz w:val="18"/>
              </w:rPr>
              <w:t xml:space="preserve"> </w:t>
            </w:r>
            <w:r>
              <w:rPr>
                <w:b/>
                <w:color w:val="353538"/>
                <w:w w:val="95"/>
                <w:sz w:val="18"/>
              </w:rPr>
              <w:t>enter</w:t>
            </w:r>
            <w:r>
              <w:rPr>
                <w:b/>
                <w:color w:val="353538"/>
                <w:spacing w:val="11"/>
                <w:w w:val="95"/>
                <w:sz w:val="18"/>
              </w:rPr>
              <w:t xml:space="preserve"> </w:t>
            </w:r>
            <w:r>
              <w:rPr>
                <w:b/>
                <w:color w:val="353538"/>
                <w:w w:val="95"/>
                <w:sz w:val="18"/>
              </w:rPr>
              <w:t>number,</w:t>
            </w:r>
            <w:r>
              <w:rPr>
                <w:b/>
                <w:color w:val="353538"/>
                <w:spacing w:val="3"/>
                <w:w w:val="95"/>
                <w:sz w:val="18"/>
              </w:rPr>
              <w:t xml:space="preserve"> </w:t>
            </w:r>
            <w:r>
              <w:rPr>
                <w:b/>
                <w:color w:val="353538"/>
                <w:w w:val="95"/>
                <w:sz w:val="18"/>
              </w:rPr>
              <w:t>do</w:t>
            </w:r>
            <w:r>
              <w:rPr>
                <w:b/>
                <w:color w:val="353538"/>
                <w:spacing w:val="5"/>
                <w:w w:val="95"/>
                <w:sz w:val="18"/>
              </w:rPr>
              <w:t xml:space="preserve"> </w:t>
            </w:r>
            <w:r>
              <w:rPr>
                <w:b/>
                <w:color w:val="353538"/>
                <w:w w:val="95"/>
                <w:sz w:val="18"/>
              </w:rPr>
              <w:t>not</w:t>
            </w:r>
            <w:r>
              <w:rPr>
                <w:b/>
                <w:color w:val="353538"/>
                <w:spacing w:val="10"/>
                <w:w w:val="95"/>
                <w:sz w:val="18"/>
              </w:rPr>
              <w:t xml:space="preserve"> </w:t>
            </w:r>
            <w:r>
              <w:rPr>
                <w:b/>
                <w:color w:val="353538"/>
                <w:w w:val="95"/>
                <w:sz w:val="18"/>
              </w:rPr>
              <w:t>use</w:t>
            </w:r>
            <w:r>
              <w:rPr>
                <w:b/>
                <w:color w:val="353538"/>
                <w:spacing w:val="18"/>
                <w:w w:val="95"/>
                <w:sz w:val="18"/>
              </w:rPr>
              <w:t xml:space="preserve"> </w:t>
            </w:r>
            <w:r>
              <w:rPr>
                <w:b/>
                <w:color w:val="353538"/>
                <w:w w:val="95"/>
                <w:sz w:val="18"/>
              </w:rPr>
              <w:t>the</w:t>
            </w:r>
            <w:r>
              <w:rPr>
                <w:b/>
                <w:color w:val="353538"/>
                <w:spacing w:val="17"/>
                <w:w w:val="95"/>
                <w:sz w:val="18"/>
              </w:rPr>
              <w:t xml:space="preserve"> </w:t>
            </w:r>
            <w:r>
              <w:rPr>
                <w:b/>
                <w:color w:val="353538"/>
                <w:w w:val="95"/>
                <w:sz w:val="18"/>
              </w:rPr>
              <w:t>$</w:t>
            </w:r>
            <w:r>
              <w:rPr>
                <w:b/>
                <w:color w:val="353538"/>
                <w:spacing w:val="-45"/>
                <w:w w:val="95"/>
                <w:sz w:val="18"/>
              </w:rPr>
              <w:t xml:space="preserve"> </w:t>
            </w:r>
            <w:r>
              <w:rPr>
                <w:b/>
                <w:color w:val="353538"/>
                <w:sz w:val="18"/>
              </w:rPr>
              <w:t>character</w:t>
            </w:r>
          </w:p>
        </w:tc>
        <w:tc>
          <w:tcPr>
            <w:tcW w:w="3812" w:type="dxa"/>
            <w:tcBorders>
              <w:right w:val="nil"/>
            </w:tcBorders>
            <w:shd w:val="clear" w:color="auto" w:fill="CCCCCC"/>
          </w:tcPr>
          <w:p w14:paraId="393AF0C3" w14:textId="77777777" w:rsidR="00A0220A" w:rsidRDefault="00A0220A" w:rsidP="000D7849">
            <w:pPr>
              <w:pStyle w:val="TableParagraph"/>
              <w:spacing w:before="6"/>
              <w:rPr>
                <w:b/>
                <w:sz w:val="14"/>
              </w:rPr>
            </w:pPr>
          </w:p>
          <w:p w14:paraId="25334D19" w14:textId="77777777" w:rsidR="00A0220A" w:rsidRDefault="00A0220A" w:rsidP="000D7849">
            <w:pPr>
              <w:pStyle w:val="TableParagraph"/>
              <w:ind w:left="1026" w:right="1004"/>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A0220A" w14:paraId="06876C6B" w14:textId="77777777" w:rsidTr="00A0220A">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2F3B3BFE" w14:textId="77777777" w:rsidR="00A0220A" w:rsidRDefault="00A0220A" w:rsidP="000D7849">
            <w:pPr>
              <w:pStyle w:val="TableParagraph"/>
              <w:spacing w:before="6"/>
              <w:rPr>
                <w:b/>
                <w:sz w:val="18"/>
              </w:rPr>
            </w:pPr>
          </w:p>
          <w:p w14:paraId="0E7949C1" w14:textId="77777777" w:rsidR="00A0220A" w:rsidRDefault="00A0220A" w:rsidP="000D7849">
            <w:pPr>
              <w:pStyle w:val="TableParagraph"/>
              <w:ind w:right="77"/>
              <w:jc w:val="right"/>
              <w:rPr>
                <w:b/>
                <w:sz w:val="18"/>
              </w:rPr>
            </w:pPr>
            <w:r>
              <w:rPr>
                <w:b/>
                <w:color w:val="353538"/>
                <w:w w:val="102"/>
                <w:sz w:val="18"/>
              </w:rPr>
              <w:t>1</w:t>
            </w:r>
          </w:p>
        </w:tc>
        <w:tc>
          <w:tcPr>
            <w:tcW w:w="2536" w:type="dxa"/>
            <w:tcBorders>
              <w:top w:val="single" w:sz="8" w:space="0" w:color="CCCCCC"/>
              <w:left w:val="single" w:sz="8" w:space="0" w:color="DCDCDC"/>
              <w:bottom w:val="single" w:sz="8" w:space="0" w:color="CCCCCC"/>
              <w:right w:val="single" w:sz="8" w:space="0" w:color="DCDCDC"/>
            </w:tcBorders>
          </w:tcPr>
          <w:p w14:paraId="5E0F39B8" w14:textId="77777777" w:rsidR="00A0220A" w:rsidRDefault="00A0220A" w:rsidP="000D7849">
            <w:pPr>
              <w:pStyle w:val="TableParagraph"/>
              <w:spacing w:before="105" w:line="266" w:lineRule="auto"/>
              <w:ind w:left="889" w:hanging="608"/>
              <w:rPr>
                <w:b/>
                <w:sz w:val="18"/>
              </w:rPr>
            </w:pPr>
            <w:r>
              <w:rPr>
                <w:b/>
                <w:color w:val="353538"/>
                <w:w w:val="95"/>
                <w:sz w:val="18"/>
              </w:rPr>
              <w:t>Embedded</w:t>
            </w:r>
            <w:r>
              <w:rPr>
                <w:b/>
                <w:color w:val="353538"/>
                <w:spacing w:val="11"/>
                <w:w w:val="95"/>
                <w:sz w:val="18"/>
              </w:rPr>
              <w:t xml:space="preserve"> </w:t>
            </w:r>
            <w:r>
              <w:rPr>
                <w:b/>
                <w:color w:val="353538"/>
                <w:w w:val="95"/>
                <w:sz w:val="18"/>
              </w:rPr>
              <w:t>instructional</w:t>
            </w:r>
            <w:r>
              <w:rPr>
                <w:b/>
                <w:color w:val="353538"/>
                <w:spacing w:val="-45"/>
                <w:w w:val="95"/>
                <w:sz w:val="18"/>
              </w:rPr>
              <w:t xml:space="preserve"> </w:t>
            </w:r>
            <w:r>
              <w:rPr>
                <w:b/>
                <w:color w:val="353538"/>
                <w:sz w:val="18"/>
              </w:rPr>
              <w:t>coaching</w:t>
            </w:r>
          </w:p>
        </w:tc>
        <w:tc>
          <w:tcPr>
            <w:tcW w:w="3781" w:type="dxa"/>
            <w:tcBorders>
              <w:top w:val="single" w:sz="8" w:space="0" w:color="CCCCCC"/>
              <w:left w:val="single" w:sz="8" w:space="0" w:color="DCDCDC"/>
              <w:bottom w:val="single" w:sz="8" w:space="0" w:color="CCCCCC"/>
              <w:right w:val="single" w:sz="8" w:space="0" w:color="DCDCDC"/>
            </w:tcBorders>
          </w:tcPr>
          <w:p w14:paraId="09262210" w14:textId="77777777" w:rsidR="00A0220A" w:rsidRDefault="00A0220A" w:rsidP="000D7849">
            <w:pPr>
              <w:pStyle w:val="TableParagraph"/>
              <w:spacing w:before="6"/>
              <w:rPr>
                <w:b/>
                <w:sz w:val="18"/>
              </w:rPr>
            </w:pPr>
          </w:p>
          <w:p w14:paraId="16F5679A" w14:textId="77777777" w:rsidR="00A0220A" w:rsidRDefault="00A0220A" w:rsidP="000D7849">
            <w:pPr>
              <w:pStyle w:val="TableParagraph"/>
              <w:ind w:left="1550"/>
              <w:rPr>
                <w:b/>
                <w:sz w:val="18"/>
              </w:rPr>
            </w:pPr>
            <w:r>
              <w:rPr>
                <w:b/>
                <w:color w:val="353538"/>
                <w:sz w:val="18"/>
              </w:rPr>
              <w:t>360,000</w:t>
            </w:r>
          </w:p>
        </w:tc>
        <w:tc>
          <w:tcPr>
            <w:tcW w:w="3812" w:type="dxa"/>
            <w:tcBorders>
              <w:top w:val="single" w:sz="8" w:space="0" w:color="CCCCCC"/>
              <w:left w:val="single" w:sz="8" w:space="0" w:color="DCDCDC"/>
              <w:bottom w:val="single" w:sz="8" w:space="0" w:color="CCCCCC"/>
              <w:right w:val="single" w:sz="8" w:space="0" w:color="CCCCCC"/>
            </w:tcBorders>
          </w:tcPr>
          <w:p w14:paraId="5F9443BA" w14:textId="77777777" w:rsidR="00A0220A" w:rsidRDefault="00A0220A" w:rsidP="000D7849">
            <w:pPr>
              <w:pStyle w:val="TableParagraph"/>
              <w:spacing w:before="6"/>
              <w:rPr>
                <w:b/>
                <w:sz w:val="18"/>
              </w:rPr>
            </w:pPr>
          </w:p>
          <w:p w14:paraId="55F72D08" w14:textId="77777777" w:rsidR="00A0220A" w:rsidRDefault="00A0220A" w:rsidP="000D7849">
            <w:pPr>
              <w:pStyle w:val="TableParagraph"/>
              <w:ind w:left="497" w:right="460"/>
              <w:jc w:val="center"/>
              <w:rPr>
                <w:b/>
                <w:sz w:val="18"/>
              </w:rPr>
            </w:pPr>
            <w:r>
              <w:rPr>
                <w:b/>
                <w:color w:val="353538"/>
                <w:w w:val="95"/>
                <w:sz w:val="18"/>
              </w:rPr>
              <w:t>Professional</w:t>
            </w:r>
            <w:r>
              <w:rPr>
                <w:b/>
                <w:color w:val="353538"/>
                <w:spacing w:val="17"/>
                <w:w w:val="95"/>
                <w:sz w:val="18"/>
              </w:rPr>
              <w:t xml:space="preserve"> </w:t>
            </w:r>
            <w:r>
              <w:rPr>
                <w:b/>
                <w:color w:val="353538"/>
                <w:w w:val="95"/>
                <w:sz w:val="18"/>
              </w:rPr>
              <w:t>Development</w:t>
            </w:r>
          </w:p>
        </w:tc>
      </w:tr>
      <w:tr w:rsidR="00A0220A" w14:paraId="3A64953B" w14:textId="77777777" w:rsidTr="00A0220A">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1456F68D" w14:textId="77777777" w:rsidR="00A0220A" w:rsidRDefault="00A0220A" w:rsidP="000D7849">
            <w:pPr>
              <w:pStyle w:val="TableParagraph"/>
              <w:spacing w:before="6"/>
              <w:rPr>
                <w:b/>
                <w:sz w:val="18"/>
              </w:rPr>
            </w:pPr>
          </w:p>
          <w:p w14:paraId="673D431B" w14:textId="77777777" w:rsidR="00A0220A" w:rsidRDefault="00A0220A" w:rsidP="000D7849">
            <w:pPr>
              <w:pStyle w:val="TableParagraph"/>
              <w:ind w:right="77"/>
              <w:jc w:val="right"/>
              <w:rPr>
                <w:b/>
                <w:sz w:val="18"/>
              </w:rPr>
            </w:pPr>
            <w:r>
              <w:rPr>
                <w:b/>
                <w:color w:val="353538"/>
                <w:w w:val="102"/>
                <w:sz w:val="18"/>
              </w:rPr>
              <w:t>2</w:t>
            </w:r>
          </w:p>
        </w:tc>
        <w:tc>
          <w:tcPr>
            <w:tcW w:w="2536" w:type="dxa"/>
            <w:tcBorders>
              <w:top w:val="single" w:sz="8" w:space="0" w:color="CCCCCC"/>
              <w:left w:val="single" w:sz="8" w:space="0" w:color="DCDCDC"/>
              <w:bottom w:val="single" w:sz="8" w:space="0" w:color="CCCCCC"/>
              <w:right w:val="single" w:sz="8" w:space="0" w:color="DCDCDC"/>
            </w:tcBorders>
          </w:tcPr>
          <w:p w14:paraId="34445261" w14:textId="77777777" w:rsidR="00A0220A" w:rsidRDefault="00A0220A" w:rsidP="000D7849">
            <w:pPr>
              <w:pStyle w:val="TableParagraph"/>
              <w:spacing w:before="105" w:line="266" w:lineRule="auto"/>
              <w:ind w:left="343" w:firstLine="561"/>
              <w:rPr>
                <w:b/>
                <w:sz w:val="18"/>
              </w:rPr>
            </w:pPr>
            <w:r>
              <w:rPr>
                <w:b/>
                <w:color w:val="353538"/>
                <w:sz w:val="18"/>
              </w:rPr>
              <w:t>Assistive</w:t>
            </w:r>
            <w:r>
              <w:rPr>
                <w:b/>
                <w:color w:val="353538"/>
                <w:spacing w:val="1"/>
                <w:sz w:val="18"/>
              </w:rPr>
              <w:t xml:space="preserve"> </w:t>
            </w:r>
            <w:r>
              <w:rPr>
                <w:b/>
                <w:color w:val="353538"/>
                <w:w w:val="95"/>
                <w:sz w:val="18"/>
              </w:rPr>
              <w:t>technology/equipment</w:t>
            </w:r>
          </w:p>
        </w:tc>
        <w:tc>
          <w:tcPr>
            <w:tcW w:w="3781" w:type="dxa"/>
            <w:tcBorders>
              <w:top w:val="single" w:sz="8" w:space="0" w:color="CCCCCC"/>
              <w:left w:val="single" w:sz="8" w:space="0" w:color="DCDCDC"/>
              <w:bottom w:val="single" w:sz="8" w:space="0" w:color="CCCCCC"/>
              <w:right w:val="single" w:sz="8" w:space="0" w:color="DCDCDC"/>
            </w:tcBorders>
          </w:tcPr>
          <w:p w14:paraId="3C191879" w14:textId="77777777" w:rsidR="00A0220A" w:rsidRDefault="00A0220A" w:rsidP="000D7849">
            <w:pPr>
              <w:pStyle w:val="TableParagraph"/>
              <w:spacing w:before="6"/>
              <w:rPr>
                <w:b/>
                <w:sz w:val="18"/>
              </w:rPr>
            </w:pPr>
          </w:p>
          <w:p w14:paraId="29CCAD81" w14:textId="77777777" w:rsidR="00A0220A" w:rsidRDefault="00A0220A" w:rsidP="000D7849">
            <w:pPr>
              <w:pStyle w:val="TableParagraph"/>
              <w:ind w:left="1604"/>
              <w:rPr>
                <w:b/>
                <w:sz w:val="18"/>
              </w:rPr>
            </w:pPr>
            <w:r>
              <w:rPr>
                <w:b/>
                <w:color w:val="353538"/>
                <w:sz w:val="18"/>
              </w:rPr>
              <w:t>68,000</w:t>
            </w:r>
          </w:p>
        </w:tc>
        <w:tc>
          <w:tcPr>
            <w:tcW w:w="3812" w:type="dxa"/>
            <w:tcBorders>
              <w:top w:val="single" w:sz="8" w:space="0" w:color="CCCCCC"/>
              <w:left w:val="single" w:sz="8" w:space="0" w:color="DCDCDC"/>
              <w:bottom w:val="single" w:sz="8" w:space="0" w:color="CCCCCC"/>
              <w:right w:val="single" w:sz="8" w:space="0" w:color="CCCCCC"/>
            </w:tcBorders>
          </w:tcPr>
          <w:p w14:paraId="2C28F5A5" w14:textId="77777777" w:rsidR="00A0220A" w:rsidRDefault="00A0220A" w:rsidP="000D7849">
            <w:pPr>
              <w:pStyle w:val="TableParagraph"/>
              <w:spacing w:before="105" w:line="266" w:lineRule="auto"/>
              <w:ind w:left="1420" w:right="256" w:hanging="1130"/>
              <w:rPr>
                <w:b/>
                <w:sz w:val="18"/>
              </w:rPr>
            </w:pPr>
            <w:r>
              <w:rPr>
                <w:b/>
                <w:color w:val="353538"/>
                <w:w w:val="95"/>
                <w:sz w:val="18"/>
              </w:rPr>
              <w:t>Instructional</w:t>
            </w:r>
            <w:r>
              <w:rPr>
                <w:b/>
                <w:color w:val="353538"/>
                <w:spacing w:val="21"/>
                <w:w w:val="95"/>
                <w:sz w:val="18"/>
              </w:rPr>
              <w:t xml:space="preserve"> </w:t>
            </w:r>
            <w:r>
              <w:rPr>
                <w:b/>
                <w:color w:val="353538"/>
                <w:w w:val="95"/>
                <w:sz w:val="18"/>
              </w:rPr>
              <w:t>Materials,</w:t>
            </w:r>
            <w:r>
              <w:rPr>
                <w:b/>
                <w:color w:val="353538"/>
                <w:spacing w:val="6"/>
                <w:w w:val="95"/>
                <w:sz w:val="18"/>
              </w:rPr>
              <w:t xml:space="preserve"> </w:t>
            </w:r>
            <w:r>
              <w:rPr>
                <w:b/>
                <w:color w:val="353538"/>
                <w:w w:val="95"/>
                <w:sz w:val="18"/>
              </w:rPr>
              <w:t>Equipment,</w:t>
            </w:r>
            <w:r>
              <w:rPr>
                <w:b/>
                <w:color w:val="353538"/>
                <w:spacing w:val="6"/>
                <w:w w:val="95"/>
                <w:sz w:val="18"/>
              </w:rPr>
              <w:t xml:space="preserve"> </w:t>
            </w:r>
            <w:r>
              <w:rPr>
                <w:b/>
                <w:color w:val="353538"/>
                <w:w w:val="95"/>
                <w:sz w:val="18"/>
              </w:rPr>
              <w:t>and</w:t>
            </w:r>
            <w:r>
              <w:rPr>
                <w:b/>
                <w:color w:val="353538"/>
                <w:spacing w:val="-45"/>
                <w:w w:val="95"/>
                <w:sz w:val="18"/>
              </w:rPr>
              <w:t xml:space="preserve"> </w:t>
            </w:r>
            <w:r>
              <w:rPr>
                <w:b/>
                <w:color w:val="353538"/>
                <w:sz w:val="18"/>
              </w:rPr>
              <w:t>Technology</w:t>
            </w:r>
          </w:p>
        </w:tc>
      </w:tr>
      <w:tr w:rsidR="00A0220A" w14:paraId="6417E357" w14:textId="77777777" w:rsidTr="00A0220A">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3FBDCD8D" w14:textId="77777777" w:rsidR="00A0220A" w:rsidRDefault="00A0220A" w:rsidP="000D7849">
            <w:pPr>
              <w:pStyle w:val="TableParagraph"/>
              <w:spacing w:before="105"/>
              <w:ind w:right="77"/>
              <w:jc w:val="right"/>
              <w:rPr>
                <w:b/>
                <w:sz w:val="18"/>
              </w:rPr>
            </w:pPr>
            <w:r>
              <w:rPr>
                <w:b/>
                <w:color w:val="353538"/>
                <w:w w:val="102"/>
                <w:sz w:val="18"/>
              </w:rPr>
              <w:t>3</w:t>
            </w:r>
          </w:p>
        </w:tc>
        <w:tc>
          <w:tcPr>
            <w:tcW w:w="2536" w:type="dxa"/>
            <w:tcBorders>
              <w:top w:val="single" w:sz="8" w:space="0" w:color="CCCCCC"/>
              <w:left w:val="single" w:sz="8" w:space="0" w:color="DCDCDC"/>
              <w:bottom w:val="single" w:sz="8" w:space="0" w:color="CCCCCC"/>
              <w:right w:val="single" w:sz="8" w:space="0" w:color="DCDCDC"/>
            </w:tcBorders>
          </w:tcPr>
          <w:p w14:paraId="6F83813F" w14:textId="77777777" w:rsidR="00A0220A" w:rsidRDefault="00A0220A" w:rsidP="000D7849">
            <w:pPr>
              <w:pStyle w:val="TableParagraph"/>
              <w:spacing w:before="105"/>
              <w:ind w:left="302" w:right="271"/>
              <w:jc w:val="center"/>
              <w:rPr>
                <w:b/>
                <w:sz w:val="18"/>
              </w:rPr>
            </w:pPr>
            <w:r>
              <w:rPr>
                <w:b/>
                <w:color w:val="353538"/>
                <w:sz w:val="18"/>
              </w:rPr>
              <w:t>Paraeducators</w:t>
            </w:r>
          </w:p>
        </w:tc>
        <w:tc>
          <w:tcPr>
            <w:tcW w:w="3781" w:type="dxa"/>
            <w:tcBorders>
              <w:top w:val="single" w:sz="8" w:space="0" w:color="CCCCCC"/>
              <w:left w:val="single" w:sz="8" w:space="0" w:color="DCDCDC"/>
              <w:bottom w:val="single" w:sz="8" w:space="0" w:color="CCCCCC"/>
              <w:right w:val="single" w:sz="8" w:space="0" w:color="DCDCDC"/>
            </w:tcBorders>
          </w:tcPr>
          <w:p w14:paraId="230244BA" w14:textId="77777777" w:rsidR="00A0220A" w:rsidRDefault="00A0220A" w:rsidP="000D7849">
            <w:pPr>
              <w:pStyle w:val="TableParagraph"/>
              <w:spacing w:before="105"/>
              <w:ind w:left="1550"/>
              <w:rPr>
                <w:b/>
                <w:sz w:val="18"/>
              </w:rPr>
            </w:pPr>
            <w:r>
              <w:rPr>
                <w:b/>
                <w:color w:val="353538"/>
                <w:sz w:val="18"/>
              </w:rPr>
              <w:t>287,000</w:t>
            </w:r>
          </w:p>
        </w:tc>
        <w:tc>
          <w:tcPr>
            <w:tcW w:w="3812" w:type="dxa"/>
            <w:tcBorders>
              <w:top w:val="single" w:sz="8" w:space="0" w:color="CCCCCC"/>
              <w:left w:val="single" w:sz="8" w:space="0" w:color="DCDCDC"/>
              <w:bottom w:val="single" w:sz="8" w:space="0" w:color="CCCCCC"/>
              <w:right w:val="single" w:sz="8" w:space="0" w:color="CCCCCC"/>
            </w:tcBorders>
          </w:tcPr>
          <w:p w14:paraId="29134A58" w14:textId="77777777" w:rsidR="00A0220A" w:rsidRDefault="00A0220A" w:rsidP="000D7849">
            <w:pPr>
              <w:pStyle w:val="TableParagraph"/>
              <w:spacing w:before="105"/>
              <w:ind w:left="497" w:right="465"/>
              <w:jc w:val="center"/>
              <w:rPr>
                <w:b/>
                <w:sz w:val="18"/>
              </w:rPr>
            </w:pPr>
            <w:r>
              <w:rPr>
                <w:b/>
                <w:color w:val="353538"/>
                <w:w w:val="95"/>
                <w:sz w:val="18"/>
              </w:rPr>
              <w:t>Employee</w:t>
            </w:r>
            <w:r>
              <w:rPr>
                <w:b/>
                <w:color w:val="353538"/>
                <w:spacing w:val="16"/>
                <w:w w:val="95"/>
                <w:sz w:val="18"/>
              </w:rPr>
              <w:t xml:space="preserve"> </w:t>
            </w:r>
            <w:r>
              <w:rPr>
                <w:b/>
                <w:color w:val="353538"/>
                <w:w w:val="95"/>
                <w:sz w:val="18"/>
              </w:rPr>
              <w:t>Benefits/Fixed</w:t>
            </w:r>
            <w:r>
              <w:rPr>
                <w:b/>
                <w:color w:val="353538"/>
                <w:spacing w:val="17"/>
                <w:w w:val="95"/>
                <w:sz w:val="18"/>
              </w:rPr>
              <w:t xml:space="preserve"> </w:t>
            </w:r>
            <w:r>
              <w:rPr>
                <w:b/>
                <w:color w:val="353538"/>
                <w:w w:val="95"/>
                <w:sz w:val="18"/>
              </w:rPr>
              <w:t>Charges</w:t>
            </w:r>
          </w:p>
        </w:tc>
      </w:tr>
      <w:tr w:rsidR="00A0220A" w14:paraId="793BBF36" w14:textId="77777777" w:rsidTr="00A0220A">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0379647D" w14:textId="77777777" w:rsidR="00A0220A" w:rsidRDefault="00A0220A" w:rsidP="000D7849">
            <w:pPr>
              <w:pStyle w:val="TableParagraph"/>
              <w:spacing w:before="105"/>
              <w:ind w:right="77"/>
              <w:jc w:val="right"/>
              <w:rPr>
                <w:b/>
                <w:sz w:val="18"/>
              </w:rPr>
            </w:pPr>
            <w:r>
              <w:rPr>
                <w:b/>
                <w:color w:val="353538"/>
                <w:w w:val="102"/>
                <w:sz w:val="18"/>
              </w:rPr>
              <w:t>4</w:t>
            </w:r>
          </w:p>
        </w:tc>
        <w:tc>
          <w:tcPr>
            <w:tcW w:w="2536" w:type="dxa"/>
            <w:tcBorders>
              <w:top w:val="single" w:sz="8" w:space="0" w:color="CCCCCC"/>
              <w:left w:val="single" w:sz="8" w:space="0" w:color="DCDCDC"/>
              <w:bottom w:val="single" w:sz="8" w:space="0" w:color="CCCCCC"/>
              <w:right w:val="single" w:sz="8" w:space="0" w:color="DCDCDC"/>
            </w:tcBorders>
          </w:tcPr>
          <w:p w14:paraId="6310C7C1" w14:textId="77777777" w:rsidR="00A0220A" w:rsidRDefault="00A0220A" w:rsidP="000D7849">
            <w:pPr>
              <w:pStyle w:val="TableParagraph"/>
              <w:spacing w:before="105"/>
              <w:ind w:left="302" w:right="276"/>
              <w:jc w:val="center"/>
              <w:rPr>
                <w:b/>
                <w:sz w:val="18"/>
              </w:rPr>
            </w:pPr>
            <w:r>
              <w:rPr>
                <w:b/>
                <w:color w:val="353538"/>
                <w:w w:val="90"/>
                <w:sz w:val="18"/>
              </w:rPr>
              <w:t>Student</w:t>
            </w:r>
            <w:r>
              <w:rPr>
                <w:b/>
                <w:color w:val="353538"/>
                <w:spacing w:val="8"/>
                <w:w w:val="90"/>
                <w:sz w:val="18"/>
              </w:rPr>
              <w:t xml:space="preserve"> </w:t>
            </w:r>
            <w:r>
              <w:rPr>
                <w:b/>
                <w:color w:val="353538"/>
                <w:w w:val="90"/>
                <w:sz w:val="18"/>
              </w:rPr>
              <w:t>support</w:t>
            </w:r>
            <w:r>
              <w:rPr>
                <w:b/>
                <w:color w:val="353538"/>
                <w:spacing w:val="8"/>
                <w:w w:val="90"/>
                <w:sz w:val="18"/>
              </w:rPr>
              <w:t xml:space="preserve"> </w:t>
            </w:r>
            <w:r>
              <w:rPr>
                <w:b/>
                <w:color w:val="353538"/>
                <w:w w:val="90"/>
                <w:sz w:val="18"/>
              </w:rPr>
              <w:t>staffing</w:t>
            </w:r>
          </w:p>
        </w:tc>
        <w:tc>
          <w:tcPr>
            <w:tcW w:w="3781" w:type="dxa"/>
            <w:tcBorders>
              <w:top w:val="single" w:sz="8" w:space="0" w:color="CCCCCC"/>
              <w:left w:val="single" w:sz="8" w:space="0" w:color="DCDCDC"/>
              <w:bottom w:val="single" w:sz="8" w:space="0" w:color="CCCCCC"/>
              <w:right w:val="single" w:sz="8" w:space="0" w:color="DCDCDC"/>
            </w:tcBorders>
          </w:tcPr>
          <w:p w14:paraId="15CC27BC" w14:textId="77777777" w:rsidR="00A0220A" w:rsidRDefault="00A0220A" w:rsidP="000D7849">
            <w:pPr>
              <w:pStyle w:val="TableParagraph"/>
              <w:spacing w:before="105"/>
              <w:ind w:left="1550"/>
              <w:rPr>
                <w:b/>
                <w:sz w:val="18"/>
              </w:rPr>
            </w:pPr>
            <w:r>
              <w:rPr>
                <w:b/>
                <w:color w:val="353538"/>
                <w:sz w:val="18"/>
              </w:rPr>
              <w:t>175,000</w:t>
            </w:r>
          </w:p>
        </w:tc>
        <w:tc>
          <w:tcPr>
            <w:tcW w:w="3812" w:type="dxa"/>
            <w:tcBorders>
              <w:top w:val="single" w:sz="8" w:space="0" w:color="CCCCCC"/>
              <w:left w:val="single" w:sz="8" w:space="0" w:color="DCDCDC"/>
              <w:bottom w:val="single" w:sz="8" w:space="0" w:color="CCCCCC"/>
              <w:right w:val="single" w:sz="8" w:space="0" w:color="CCCCCC"/>
            </w:tcBorders>
          </w:tcPr>
          <w:p w14:paraId="541D0AFF" w14:textId="77777777" w:rsidR="00A0220A" w:rsidRDefault="00A0220A" w:rsidP="000D7849">
            <w:pPr>
              <w:pStyle w:val="TableParagraph"/>
              <w:spacing w:before="105"/>
              <w:ind w:left="497" w:right="465"/>
              <w:jc w:val="center"/>
              <w:rPr>
                <w:b/>
                <w:sz w:val="18"/>
              </w:rPr>
            </w:pPr>
            <w:r>
              <w:rPr>
                <w:b/>
                <w:color w:val="353538"/>
                <w:w w:val="95"/>
                <w:sz w:val="18"/>
              </w:rPr>
              <w:t>Classroom</w:t>
            </w:r>
            <w:r>
              <w:rPr>
                <w:b/>
                <w:color w:val="353538"/>
                <w:spacing w:val="9"/>
                <w:w w:val="95"/>
                <w:sz w:val="18"/>
              </w:rPr>
              <w:t xml:space="preserve"> </w:t>
            </w:r>
            <w:r>
              <w:rPr>
                <w:b/>
                <w:color w:val="353538"/>
                <w:w w:val="95"/>
                <w:sz w:val="18"/>
              </w:rPr>
              <w:t>&amp;</w:t>
            </w:r>
            <w:r>
              <w:rPr>
                <w:b/>
                <w:color w:val="353538"/>
                <w:spacing w:val="9"/>
                <w:w w:val="95"/>
                <w:sz w:val="18"/>
              </w:rPr>
              <w:t xml:space="preserve"> </w:t>
            </w:r>
            <w:r>
              <w:rPr>
                <w:b/>
                <w:color w:val="353538"/>
                <w:w w:val="95"/>
                <w:sz w:val="18"/>
              </w:rPr>
              <w:t>Specialist</w:t>
            </w:r>
            <w:r>
              <w:rPr>
                <w:b/>
                <w:color w:val="353538"/>
                <w:spacing w:val="2"/>
                <w:w w:val="95"/>
                <w:sz w:val="18"/>
              </w:rPr>
              <w:t xml:space="preserve"> </w:t>
            </w:r>
            <w:r>
              <w:rPr>
                <w:b/>
                <w:color w:val="353538"/>
                <w:w w:val="95"/>
                <w:sz w:val="18"/>
              </w:rPr>
              <w:t>Teachers</w:t>
            </w:r>
          </w:p>
        </w:tc>
      </w:tr>
    </w:tbl>
    <w:p w14:paraId="060867F2" w14:textId="6DFD038D" w:rsidR="00105EBA" w:rsidRPr="0035356C" w:rsidRDefault="00105EBA" w:rsidP="008E176E">
      <w:pPr>
        <w:spacing w:after="0" w:line="240" w:lineRule="auto"/>
        <w:rPr>
          <w:rFonts w:cs="Tahoma"/>
          <w:bCs/>
          <w:color w:val="C00000"/>
          <w:szCs w:val="24"/>
        </w:rPr>
      </w:pPr>
    </w:p>
    <w:p w14:paraId="0A5E8610" w14:textId="68F64C3A" w:rsidR="00105EBA" w:rsidRDefault="00105EBA" w:rsidP="008E176E">
      <w:pPr>
        <w:spacing w:after="0" w:line="240" w:lineRule="auto"/>
        <w:rPr>
          <w:rFonts w:cs="Tahoma"/>
          <w:bCs/>
          <w:szCs w:val="24"/>
        </w:rPr>
      </w:pPr>
    </w:p>
    <w:p w14:paraId="4BD74BB3" w14:textId="77777777" w:rsidR="00A0220A" w:rsidRPr="0035356C" w:rsidRDefault="00A0220A" w:rsidP="008E176E">
      <w:pPr>
        <w:spacing w:after="0" w:line="240" w:lineRule="auto"/>
        <w:rPr>
          <w:rFonts w:cs="Tahoma"/>
          <w:bCs/>
          <w:szCs w:val="24"/>
        </w:rPr>
      </w:pPr>
    </w:p>
    <w:p w14:paraId="2E84F1B9" w14:textId="5750C66C" w:rsidR="00941326" w:rsidRPr="0035356C" w:rsidRDefault="00941326" w:rsidP="00941326">
      <w:pPr>
        <w:spacing w:after="0" w:line="240" w:lineRule="auto"/>
        <w:rPr>
          <w:rFonts w:cs="Tahoma"/>
          <w:bCs/>
          <w:color w:val="C00000"/>
          <w:szCs w:val="24"/>
        </w:rPr>
      </w:pPr>
      <w:r w:rsidRPr="0064207B">
        <w:rPr>
          <w:rFonts w:cs="Tahoma"/>
          <w:b/>
          <w:bCs/>
          <w:i/>
          <w:iCs/>
          <w:color w:val="2F5496" w:themeColor="accent1" w:themeShade="BF"/>
          <w:szCs w:val="24"/>
        </w:rPr>
        <w:t>Focus Area</w:t>
      </w:r>
      <w:r>
        <w:rPr>
          <w:rFonts w:cs="Tahoma"/>
          <w:b/>
          <w:bCs/>
          <w:i/>
          <w:iCs/>
          <w:color w:val="2F5496" w:themeColor="accent1" w:themeShade="BF"/>
          <w:szCs w:val="24"/>
        </w:rPr>
        <w:t xml:space="preserve"> </w:t>
      </w:r>
      <w:r w:rsidR="001449B1">
        <w:rPr>
          <w:rFonts w:cs="Tahoma"/>
          <w:b/>
          <w:bCs/>
          <w:i/>
          <w:iCs/>
          <w:color w:val="2F5496" w:themeColor="accent1" w:themeShade="BF"/>
          <w:szCs w:val="24"/>
        </w:rPr>
        <w:t>2</w:t>
      </w:r>
      <w:r w:rsidRPr="0064207B">
        <w:rPr>
          <w:rFonts w:cs="Tahoma"/>
          <w:b/>
          <w:bCs/>
          <w:i/>
          <w:iCs/>
          <w:color w:val="2F5496" w:themeColor="accent1" w:themeShade="BF"/>
          <w:szCs w:val="24"/>
        </w:rPr>
        <w:t>:</w:t>
      </w:r>
      <w:r w:rsidR="00A0220A" w:rsidRPr="00A0220A">
        <w:rPr>
          <w:rStyle w:val="Heading2Char"/>
        </w:rPr>
        <w:t xml:space="preserve">  Research-based early literacy programs in pre-kindergarten and early elementary grades (E, F, and G)</w:t>
      </w:r>
      <w:r w:rsidRPr="00A0220A">
        <w:rPr>
          <w:rStyle w:val="Heading2Char"/>
        </w:rPr>
        <w:t xml:space="preserve">  </w:t>
      </w:r>
    </w:p>
    <w:p w14:paraId="3D3A1B2D" w14:textId="77777777" w:rsidR="00941326" w:rsidRPr="0035356C" w:rsidRDefault="00941326" w:rsidP="00941326">
      <w:pPr>
        <w:spacing w:after="0" w:line="240" w:lineRule="auto"/>
        <w:rPr>
          <w:rFonts w:cs="Tahoma"/>
          <w:bCs/>
          <w:color w:val="C00000"/>
          <w:szCs w:val="24"/>
        </w:rPr>
      </w:pPr>
    </w:p>
    <w:p w14:paraId="41D5C35C" w14:textId="77777777" w:rsidR="00A0220A" w:rsidRDefault="00A0220A" w:rsidP="00A0220A">
      <w:r>
        <w:rPr>
          <w:w w:val="95"/>
        </w:rPr>
        <w:t>We</w:t>
      </w:r>
      <w:r>
        <w:rPr>
          <w:spacing w:val="16"/>
          <w:w w:val="95"/>
        </w:rPr>
        <w:t xml:space="preserve"> </w:t>
      </w:r>
      <w:r>
        <w:rPr>
          <w:w w:val="95"/>
        </w:rPr>
        <w:t>have</w:t>
      </w:r>
      <w:r>
        <w:rPr>
          <w:spacing w:val="16"/>
          <w:w w:val="95"/>
        </w:rPr>
        <w:t xml:space="preserve"> </w:t>
      </w:r>
      <w:r>
        <w:rPr>
          <w:w w:val="95"/>
        </w:rPr>
        <w:t>enhanced</w:t>
      </w:r>
      <w:r>
        <w:rPr>
          <w:spacing w:val="16"/>
          <w:w w:val="95"/>
        </w:rPr>
        <w:t xml:space="preserve"> </w:t>
      </w:r>
      <w:r>
        <w:rPr>
          <w:w w:val="95"/>
        </w:rPr>
        <w:t>our</w:t>
      </w:r>
      <w:r>
        <w:rPr>
          <w:spacing w:val="11"/>
          <w:w w:val="95"/>
        </w:rPr>
        <w:t xml:space="preserve"> </w:t>
      </w:r>
      <w:r>
        <w:rPr>
          <w:w w:val="95"/>
        </w:rPr>
        <w:t>literacy</w:t>
      </w:r>
      <w:r>
        <w:rPr>
          <w:spacing w:val="10"/>
          <w:w w:val="95"/>
        </w:rPr>
        <w:t xml:space="preserve"> </w:t>
      </w:r>
      <w:r>
        <w:rPr>
          <w:w w:val="95"/>
        </w:rPr>
        <w:t>programming</w:t>
      </w:r>
      <w:r>
        <w:rPr>
          <w:spacing w:val="16"/>
          <w:w w:val="95"/>
        </w:rPr>
        <w:t xml:space="preserve"> </w:t>
      </w:r>
      <w:r>
        <w:rPr>
          <w:w w:val="95"/>
        </w:rPr>
        <w:t>within</w:t>
      </w:r>
      <w:r>
        <w:rPr>
          <w:spacing w:val="16"/>
          <w:w w:val="95"/>
        </w:rPr>
        <w:t xml:space="preserve"> </w:t>
      </w:r>
      <w:r>
        <w:rPr>
          <w:w w:val="95"/>
        </w:rPr>
        <w:t>the</w:t>
      </w:r>
      <w:r>
        <w:rPr>
          <w:spacing w:val="17"/>
          <w:w w:val="95"/>
        </w:rPr>
        <w:t xml:space="preserve"> </w:t>
      </w:r>
      <w:r>
        <w:rPr>
          <w:w w:val="95"/>
        </w:rPr>
        <w:t>early</w:t>
      </w:r>
      <w:r>
        <w:rPr>
          <w:spacing w:val="10"/>
          <w:w w:val="95"/>
        </w:rPr>
        <w:t xml:space="preserve"> </w:t>
      </w:r>
      <w:r>
        <w:rPr>
          <w:w w:val="95"/>
        </w:rPr>
        <w:t>childhood</w:t>
      </w:r>
      <w:r>
        <w:rPr>
          <w:spacing w:val="16"/>
          <w:w w:val="95"/>
        </w:rPr>
        <w:t xml:space="preserve"> </w:t>
      </w:r>
      <w:r>
        <w:rPr>
          <w:w w:val="95"/>
        </w:rPr>
        <w:t>classrooms</w:t>
      </w:r>
      <w:r>
        <w:rPr>
          <w:spacing w:val="10"/>
          <w:w w:val="95"/>
        </w:rPr>
        <w:t xml:space="preserve"> </w:t>
      </w:r>
      <w:r>
        <w:rPr>
          <w:w w:val="95"/>
        </w:rPr>
        <w:t>(grades</w:t>
      </w:r>
      <w:r>
        <w:rPr>
          <w:spacing w:val="10"/>
          <w:w w:val="95"/>
        </w:rPr>
        <w:t xml:space="preserve"> </w:t>
      </w:r>
      <w:r>
        <w:rPr>
          <w:w w:val="95"/>
        </w:rPr>
        <w:t>k-2)</w:t>
      </w:r>
      <w:r>
        <w:rPr>
          <w:spacing w:val="10"/>
          <w:w w:val="95"/>
        </w:rPr>
        <w:t xml:space="preserve"> </w:t>
      </w:r>
      <w:r>
        <w:rPr>
          <w:w w:val="95"/>
        </w:rPr>
        <w:t>and</w:t>
      </w:r>
      <w:r>
        <w:rPr>
          <w:spacing w:val="17"/>
          <w:w w:val="95"/>
        </w:rPr>
        <w:t xml:space="preserve"> </w:t>
      </w:r>
      <w:r>
        <w:rPr>
          <w:w w:val="95"/>
        </w:rPr>
        <w:t>have</w:t>
      </w:r>
      <w:r>
        <w:rPr>
          <w:spacing w:val="16"/>
          <w:w w:val="95"/>
        </w:rPr>
        <w:t xml:space="preserve"> </w:t>
      </w:r>
      <w:r>
        <w:rPr>
          <w:w w:val="95"/>
        </w:rPr>
        <w:t>identified</w:t>
      </w:r>
      <w:r>
        <w:rPr>
          <w:spacing w:val="16"/>
          <w:w w:val="95"/>
        </w:rPr>
        <w:t xml:space="preserve"> </w:t>
      </w:r>
      <w:r>
        <w:rPr>
          <w:w w:val="95"/>
        </w:rPr>
        <w:t>the</w:t>
      </w:r>
      <w:r>
        <w:rPr>
          <w:spacing w:val="16"/>
          <w:w w:val="95"/>
        </w:rPr>
        <w:t xml:space="preserve"> </w:t>
      </w:r>
      <w:r>
        <w:rPr>
          <w:w w:val="95"/>
        </w:rPr>
        <w:t>need</w:t>
      </w:r>
      <w:r>
        <w:rPr>
          <w:spacing w:val="-44"/>
          <w:w w:val="95"/>
        </w:rPr>
        <w:t xml:space="preserve"> </w:t>
      </w:r>
      <w:r>
        <w:rPr>
          <w:w w:val="95"/>
        </w:rPr>
        <w:t>to</w:t>
      </w:r>
      <w:r>
        <w:rPr>
          <w:spacing w:val="6"/>
          <w:w w:val="95"/>
        </w:rPr>
        <w:t xml:space="preserve"> </w:t>
      </w:r>
      <w:r>
        <w:rPr>
          <w:w w:val="95"/>
        </w:rPr>
        <w:t>provide</w:t>
      </w:r>
      <w:r>
        <w:rPr>
          <w:spacing w:val="7"/>
          <w:w w:val="95"/>
        </w:rPr>
        <w:t xml:space="preserve"> </w:t>
      </w:r>
      <w:r>
        <w:rPr>
          <w:w w:val="95"/>
        </w:rPr>
        <w:t>more</w:t>
      </w:r>
      <w:r>
        <w:rPr>
          <w:spacing w:val="6"/>
          <w:w w:val="95"/>
        </w:rPr>
        <w:t xml:space="preserve"> </w:t>
      </w:r>
      <w:r>
        <w:rPr>
          <w:w w:val="95"/>
        </w:rPr>
        <w:t>specific</w:t>
      </w:r>
      <w:r>
        <w:rPr>
          <w:spacing w:val="1"/>
          <w:w w:val="95"/>
        </w:rPr>
        <w:t xml:space="preserve"> </w:t>
      </w:r>
      <w:r>
        <w:rPr>
          <w:w w:val="95"/>
        </w:rPr>
        <w:t>phonics-based</w:t>
      </w:r>
      <w:r>
        <w:rPr>
          <w:spacing w:val="7"/>
          <w:w w:val="95"/>
        </w:rPr>
        <w:t xml:space="preserve"> </w:t>
      </w:r>
      <w:r>
        <w:rPr>
          <w:w w:val="95"/>
        </w:rPr>
        <w:t>programming</w:t>
      </w:r>
      <w:r>
        <w:rPr>
          <w:spacing w:val="6"/>
          <w:w w:val="95"/>
        </w:rPr>
        <w:t xml:space="preserve"> </w:t>
      </w:r>
      <w:r>
        <w:rPr>
          <w:w w:val="95"/>
        </w:rPr>
        <w:t>and</w:t>
      </w:r>
      <w:r>
        <w:rPr>
          <w:spacing w:val="7"/>
          <w:w w:val="95"/>
        </w:rPr>
        <w:t xml:space="preserve"> </w:t>
      </w:r>
      <w:r>
        <w:rPr>
          <w:w w:val="95"/>
        </w:rPr>
        <w:t>to</w:t>
      </w:r>
      <w:r>
        <w:rPr>
          <w:spacing w:val="6"/>
          <w:w w:val="95"/>
        </w:rPr>
        <w:t xml:space="preserve"> </w:t>
      </w:r>
      <w:r>
        <w:rPr>
          <w:w w:val="95"/>
        </w:rPr>
        <w:t>begin</w:t>
      </w:r>
      <w:r>
        <w:rPr>
          <w:spacing w:val="7"/>
          <w:w w:val="95"/>
        </w:rPr>
        <w:t xml:space="preserve"> </w:t>
      </w:r>
      <w:r>
        <w:rPr>
          <w:w w:val="95"/>
        </w:rPr>
        <w:t>addressing</w:t>
      </w:r>
      <w:r>
        <w:rPr>
          <w:spacing w:val="6"/>
          <w:w w:val="95"/>
        </w:rPr>
        <w:t xml:space="preserve"> </w:t>
      </w:r>
      <w:r>
        <w:rPr>
          <w:w w:val="95"/>
        </w:rPr>
        <w:t>the</w:t>
      </w:r>
      <w:r>
        <w:rPr>
          <w:spacing w:val="7"/>
          <w:w w:val="95"/>
        </w:rPr>
        <w:t xml:space="preserve"> </w:t>
      </w:r>
      <w:r>
        <w:rPr>
          <w:w w:val="95"/>
        </w:rPr>
        <w:t>very</w:t>
      </w:r>
      <w:r>
        <w:rPr>
          <w:spacing w:val="1"/>
          <w:w w:val="95"/>
        </w:rPr>
        <w:t xml:space="preserve"> </w:t>
      </w:r>
      <w:r>
        <w:rPr>
          <w:w w:val="95"/>
        </w:rPr>
        <w:t>early</w:t>
      </w:r>
      <w:r>
        <w:rPr>
          <w:spacing w:val="1"/>
          <w:w w:val="95"/>
        </w:rPr>
        <w:t xml:space="preserve"> </w:t>
      </w:r>
      <w:r>
        <w:rPr>
          <w:w w:val="95"/>
        </w:rPr>
        <w:t>literacy</w:t>
      </w:r>
      <w:r>
        <w:rPr>
          <w:spacing w:val="2"/>
          <w:w w:val="95"/>
        </w:rPr>
        <w:t xml:space="preserve"> </w:t>
      </w:r>
      <w:r>
        <w:rPr>
          <w:w w:val="95"/>
        </w:rPr>
        <w:t>within</w:t>
      </w:r>
      <w:r>
        <w:rPr>
          <w:spacing w:val="6"/>
          <w:w w:val="95"/>
        </w:rPr>
        <w:t xml:space="preserve"> </w:t>
      </w:r>
      <w:r>
        <w:rPr>
          <w:w w:val="95"/>
        </w:rPr>
        <w:t>the</w:t>
      </w:r>
      <w:r>
        <w:rPr>
          <w:spacing w:val="7"/>
          <w:w w:val="95"/>
        </w:rPr>
        <w:t xml:space="preserve"> </w:t>
      </w:r>
      <w:r>
        <w:rPr>
          <w:w w:val="95"/>
        </w:rPr>
        <w:t>pre-k</w:t>
      </w:r>
      <w:r>
        <w:rPr>
          <w:spacing w:val="1"/>
          <w:w w:val="95"/>
        </w:rPr>
        <w:t xml:space="preserve"> </w:t>
      </w:r>
      <w:r>
        <w:rPr>
          <w:w w:val="95"/>
        </w:rPr>
        <w:t>classrooms.</w:t>
      </w:r>
      <w:r>
        <w:rPr>
          <w:spacing w:val="-3"/>
          <w:w w:val="95"/>
        </w:rPr>
        <w:t xml:space="preserve"> </w:t>
      </w:r>
      <w:r>
        <w:rPr>
          <w:w w:val="95"/>
        </w:rPr>
        <w:t>These</w:t>
      </w:r>
      <w:r>
        <w:rPr>
          <w:spacing w:val="10"/>
          <w:w w:val="95"/>
        </w:rPr>
        <w:t xml:space="preserve"> </w:t>
      </w:r>
      <w:r>
        <w:rPr>
          <w:w w:val="95"/>
        </w:rPr>
        <w:t>needs</w:t>
      </w:r>
      <w:r>
        <w:rPr>
          <w:spacing w:val="4"/>
          <w:w w:val="95"/>
        </w:rPr>
        <w:t xml:space="preserve"> </w:t>
      </w:r>
      <w:r>
        <w:rPr>
          <w:w w:val="95"/>
        </w:rPr>
        <w:t>are</w:t>
      </w:r>
      <w:r>
        <w:rPr>
          <w:spacing w:val="10"/>
          <w:w w:val="95"/>
        </w:rPr>
        <w:t xml:space="preserve"> </w:t>
      </w:r>
      <w:r>
        <w:rPr>
          <w:w w:val="95"/>
        </w:rPr>
        <w:t>especially</w:t>
      </w:r>
      <w:r>
        <w:rPr>
          <w:spacing w:val="4"/>
          <w:w w:val="95"/>
        </w:rPr>
        <w:t xml:space="preserve"> </w:t>
      </w:r>
      <w:r>
        <w:rPr>
          <w:w w:val="95"/>
        </w:rPr>
        <w:t>true</w:t>
      </w:r>
      <w:r>
        <w:rPr>
          <w:spacing w:val="10"/>
          <w:w w:val="95"/>
        </w:rPr>
        <w:t xml:space="preserve"> </w:t>
      </w:r>
      <w:r>
        <w:rPr>
          <w:w w:val="95"/>
        </w:rPr>
        <w:t>for</w:t>
      </w:r>
      <w:r>
        <w:rPr>
          <w:spacing w:val="5"/>
          <w:w w:val="95"/>
        </w:rPr>
        <w:t xml:space="preserve"> </w:t>
      </w:r>
      <w:r>
        <w:rPr>
          <w:w w:val="95"/>
        </w:rPr>
        <w:t>our</w:t>
      </w:r>
      <w:r>
        <w:rPr>
          <w:spacing w:val="4"/>
          <w:w w:val="95"/>
        </w:rPr>
        <w:t xml:space="preserve"> </w:t>
      </w:r>
      <w:r>
        <w:rPr>
          <w:w w:val="95"/>
        </w:rPr>
        <w:t>identified</w:t>
      </w:r>
      <w:r>
        <w:rPr>
          <w:spacing w:val="10"/>
          <w:w w:val="95"/>
        </w:rPr>
        <w:t xml:space="preserve"> </w:t>
      </w:r>
      <w:r>
        <w:rPr>
          <w:w w:val="95"/>
        </w:rPr>
        <w:t>subgroups</w:t>
      </w:r>
      <w:r>
        <w:rPr>
          <w:spacing w:val="4"/>
          <w:w w:val="95"/>
        </w:rPr>
        <w:t xml:space="preserve"> </w:t>
      </w:r>
      <w:r>
        <w:rPr>
          <w:w w:val="95"/>
        </w:rPr>
        <w:t>as</w:t>
      </w:r>
      <w:r>
        <w:rPr>
          <w:spacing w:val="4"/>
          <w:w w:val="95"/>
        </w:rPr>
        <w:t xml:space="preserve"> </w:t>
      </w:r>
      <w:r>
        <w:rPr>
          <w:w w:val="95"/>
        </w:rPr>
        <w:t>there</w:t>
      </w:r>
      <w:r>
        <w:rPr>
          <w:spacing w:val="10"/>
          <w:w w:val="95"/>
        </w:rPr>
        <w:t xml:space="preserve"> </w:t>
      </w:r>
      <w:r>
        <w:rPr>
          <w:w w:val="95"/>
        </w:rPr>
        <w:t>is</w:t>
      </w:r>
      <w:r>
        <w:rPr>
          <w:spacing w:val="5"/>
          <w:w w:val="95"/>
        </w:rPr>
        <w:t xml:space="preserve"> </w:t>
      </w:r>
      <w:r>
        <w:rPr>
          <w:w w:val="95"/>
        </w:rPr>
        <w:t>disparity</w:t>
      </w:r>
      <w:r>
        <w:rPr>
          <w:spacing w:val="4"/>
          <w:w w:val="95"/>
        </w:rPr>
        <w:t xml:space="preserve"> </w:t>
      </w:r>
      <w:r>
        <w:rPr>
          <w:w w:val="95"/>
        </w:rPr>
        <w:t>between</w:t>
      </w:r>
      <w:r>
        <w:rPr>
          <w:spacing w:val="10"/>
          <w:w w:val="95"/>
        </w:rPr>
        <w:t xml:space="preserve"> </w:t>
      </w:r>
      <w:r>
        <w:rPr>
          <w:w w:val="95"/>
        </w:rPr>
        <w:t>the</w:t>
      </w:r>
      <w:r>
        <w:rPr>
          <w:spacing w:val="10"/>
          <w:w w:val="95"/>
        </w:rPr>
        <w:t xml:space="preserve"> </w:t>
      </w:r>
      <w:r>
        <w:rPr>
          <w:w w:val="95"/>
        </w:rPr>
        <w:t>subgroups</w:t>
      </w:r>
      <w:r>
        <w:rPr>
          <w:spacing w:val="4"/>
          <w:w w:val="95"/>
        </w:rPr>
        <w:t xml:space="preserve"> </w:t>
      </w:r>
      <w:r>
        <w:rPr>
          <w:w w:val="95"/>
        </w:rPr>
        <w:t>and</w:t>
      </w:r>
      <w:r>
        <w:rPr>
          <w:spacing w:val="1"/>
          <w:w w:val="95"/>
        </w:rPr>
        <w:t xml:space="preserve"> </w:t>
      </w:r>
      <w:r>
        <w:rPr>
          <w:w w:val="95"/>
        </w:rPr>
        <w:t>like-aged</w:t>
      </w:r>
      <w:r>
        <w:rPr>
          <w:spacing w:val="1"/>
          <w:w w:val="95"/>
        </w:rPr>
        <w:t xml:space="preserve"> </w:t>
      </w:r>
      <w:r>
        <w:rPr>
          <w:w w:val="95"/>
        </w:rPr>
        <w:t>peers at the</w:t>
      </w:r>
      <w:r>
        <w:rPr>
          <w:spacing w:val="1"/>
          <w:w w:val="95"/>
        </w:rPr>
        <w:t xml:space="preserve"> </w:t>
      </w:r>
      <w:r>
        <w:rPr>
          <w:w w:val="95"/>
        </w:rPr>
        <w:t>early elementary level</w:t>
      </w:r>
      <w:r>
        <w:rPr>
          <w:spacing w:val="1"/>
          <w:w w:val="95"/>
        </w:rPr>
        <w:t xml:space="preserve"> </w:t>
      </w:r>
      <w:r>
        <w:rPr>
          <w:w w:val="95"/>
        </w:rPr>
        <w:t>as indicated</w:t>
      </w:r>
      <w:r>
        <w:rPr>
          <w:spacing w:val="1"/>
          <w:w w:val="95"/>
        </w:rPr>
        <w:t xml:space="preserve"> </w:t>
      </w:r>
      <w:r>
        <w:rPr>
          <w:w w:val="95"/>
        </w:rPr>
        <w:t>by scores and</w:t>
      </w:r>
      <w:r>
        <w:rPr>
          <w:spacing w:val="1"/>
          <w:w w:val="95"/>
        </w:rPr>
        <w:t xml:space="preserve"> </w:t>
      </w:r>
      <w:r>
        <w:rPr>
          <w:w w:val="95"/>
        </w:rPr>
        <w:t>outcomes of Benchmark Assessment System (BAS),</w:t>
      </w:r>
      <w:r>
        <w:rPr>
          <w:spacing w:val="1"/>
          <w:w w:val="95"/>
        </w:rPr>
        <w:t xml:space="preserve"> </w:t>
      </w:r>
      <w:r>
        <w:rPr>
          <w:w w:val="90"/>
        </w:rPr>
        <w:t>Lucy</w:t>
      </w:r>
      <w:r>
        <w:rPr>
          <w:spacing w:val="22"/>
          <w:w w:val="90"/>
        </w:rPr>
        <w:t xml:space="preserve"> </w:t>
      </w:r>
      <w:r>
        <w:rPr>
          <w:w w:val="90"/>
        </w:rPr>
        <w:t>Calkins</w:t>
      </w:r>
      <w:r>
        <w:rPr>
          <w:spacing w:val="22"/>
          <w:w w:val="90"/>
        </w:rPr>
        <w:t xml:space="preserve"> </w:t>
      </w:r>
      <w:r>
        <w:rPr>
          <w:w w:val="90"/>
        </w:rPr>
        <w:t>Units</w:t>
      </w:r>
      <w:r>
        <w:rPr>
          <w:spacing w:val="22"/>
          <w:w w:val="90"/>
        </w:rPr>
        <w:t xml:space="preserve"> </w:t>
      </w:r>
      <w:r>
        <w:rPr>
          <w:w w:val="90"/>
        </w:rPr>
        <w:t>of</w:t>
      </w:r>
      <w:r>
        <w:rPr>
          <w:spacing w:val="13"/>
          <w:w w:val="90"/>
        </w:rPr>
        <w:t xml:space="preserve"> </w:t>
      </w:r>
      <w:r>
        <w:rPr>
          <w:w w:val="90"/>
        </w:rPr>
        <w:t>study</w:t>
      </w:r>
      <w:r>
        <w:rPr>
          <w:spacing w:val="22"/>
          <w:w w:val="90"/>
        </w:rPr>
        <w:t xml:space="preserve"> </w:t>
      </w:r>
      <w:r>
        <w:rPr>
          <w:w w:val="90"/>
        </w:rPr>
        <w:t>for</w:t>
      </w:r>
      <w:r>
        <w:rPr>
          <w:spacing w:val="22"/>
          <w:w w:val="90"/>
        </w:rPr>
        <w:t xml:space="preserve"> </w:t>
      </w:r>
      <w:r>
        <w:rPr>
          <w:w w:val="90"/>
        </w:rPr>
        <w:t>reading,</w:t>
      </w:r>
      <w:r>
        <w:rPr>
          <w:spacing w:val="14"/>
          <w:w w:val="90"/>
        </w:rPr>
        <w:t xml:space="preserve"> </w:t>
      </w:r>
      <w:r>
        <w:rPr>
          <w:w w:val="90"/>
        </w:rPr>
        <w:t>running</w:t>
      </w:r>
      <w:r>
        <w:rPr>
          <w:spacing w:val="29"/>
          <w:w w:val="90"/>
        </w:rPr>
        <w:t xml:space="preserve"> </w:t>
      </w:r>
      <w:r>
        <w:rPr>
          <w:w w:val="90"/>
        </w:rPr>
        <w:t>records</w:t>
      </w:r>
      <w:r>
        <w:rPr>
          <w:spacing w:val="22"/>
          <w:w w:val="90"/>
        </w:rPr>
        <w:t xml:space="preserve"> </w:t>
      </w:r>
      <w:r>
        <w:rPr>
          <w:w w:val="90"/>
        </w:rPr>
        <w:t>and</w:t>
      </w:r>
      <w:r>
        <w:rPr>
          <w:spacing w:val="30"/>
          <w:w w:val="90"/>
        </w:rPr>
        <w:t xml:space="preserve"> </w:t>
      </w:r>
      <w:r>
        <w:rPr>
          <w:w w:val="90"/>
        </w:rPr>
        <w:t>ESGI</w:t>
      </w:r>
      <w:r>
        <w:rPr>
          <w:spacing w:val="13"/>
          <w:w w:val="90"/>
        </w:rPr>
        <w:t xml:space="preserve"> </w:t>
      </w:r>
      <w:r>
        <w:rPr>
          <w:w w:val="90"/>
        </w:rPr>
        <w:t>used</w:t>
      </w:r>
      <w:r>
        <w:rPr>
          <w:spacing w:val="30"/>
          <w:w w:val="90"/>
        </w:rPr>
        <w:t xml:space="preserve"> </w:t>
      </w:r>
      <w:r>
        <w:rPr>
          <w:w w:val="90"/>
        </w:rPr>
        <w:t>for</w:t>
      </w:r>
      <w:r>
        <w:rPr>
          <w:spacing w:val="22"/>
          <w:w w:val="90"/>
        </w:rPr>
        <w:t xml:space="preserve"> </w:t>
      </w:r>
      <w:r>
        <w:rPr>
          <w:w w:val="90"/>
        </w:rPr>
        <w:t>assessing</w:t>
      </w:r>
      <w:r>
        <w:rPr>
          <w:spacing w:val="29"/>
          <w:w w:val="90"/>
        </w:rPr>
        <w:t xml:space="preserve"> </w:t>
      </w:r>
      <w:r>
        <w:rPr>
          <w:w w:val="90"/>
        </w:rPr>
        <w:t>student</w:t>
      </w:r>
      <w:r>
        <w:rPr>
          <w:spacing w:val="14"/>
          <w:w w:val="90"/>
        </w:rPr>
        <w:t xml:space="preserve"> </w:t>
      </w:r>
      <w:r>
        <w:rPr>
          <w:w w:val="90"/>
        </w:rPr>
        <w:t>achievement</w:t>
      </w:r>
      <w:r>
        <w:rPr>
          <w:spacing w:val="13"/>
          <w:w w:val="90"/>
        </w:rPr>
        <w:t xml:space="preserve"> </w:t>
      </w:r>
      <w:r>
        <w:rPr>
          <w:w w:val="90"/>
        </w:rPr>
        <w:t>and</w:t>
      </w:r>
      <w:r>
        <w:rPr>
          <w:spacing w:val="29"/>
          <w:w w:val="90"/>
        </w:rPr>
        <w:t xml:space="preserve"> </w:t>
      </w:r>
      <w:r>
        <w:rPr>
          <w:w w:val="90"/>
        </w:rPr>
        <w:t>growth.</w:t>
      </w:r>
    </w:p>
    <w:p w14:paraId="40B471DF" w14:textId="77777777" w:rsidR="00A0220A" w:rsidRDefault="00A0220A" w:rsidP="00A0220A">
      <w:r>
        <w:rPr>
          <w:w w:val="90"/>
        </w:rPr>
        <w:t>Training</w:t>
      </w:r>
      <w:r>
        <w:rPr>
          <w:spacing w:val="31"/>
          <w:w w:val="90"/>
        </w:rPr>
        <w:t xml:space="preserve"> </w:t>
      </w:r>
      <w:r>
        <w:rPr>
          <w:w w:val="90"/>
        </w:rPr>
        <w:t>and</w:t>
      </w:r>
      <w:r>
        <w:rPr>
          <w:spacing w:val="31"/>
          <w:w w:val="90"/>
        </w:rPr>
        <w:t xml:space="preserve"> </w:t>
      </w:r>
      <w:r>
        <w:rPr>
          <w:w w:val="90"/>
        </w:rPr>
        <w:t>staffing</w:t>
      </w:r>
      <w:r>
        <w:rPr>
          <w:spacing w:val="32"/>
          <w:w w:val="90"/>
        </w:rPr>
        <w:t xml:space="preserve"> </w:t>
      </w:r>
      <w:r>
        <w:rPr>
          <w:w w:val="90"/>
        </w:rPr>
        <w:t>support</w:t>
      </w:r>
      <w:r>
        <w:rPr>
          <w:spacing w:val="15"/>
          <w:w w:val="90"/>
        </w:rPr>
        <w:t xml:space="preserve"> </w:t>
      </w:r>
      <w:r>
        <w:rPr>
          <w:w w:val="90"/>
        </w:rPr>
        <w:t>will</w:t>
      </w:r>
      <w:r>
        <w:rPr>
          <w:spacing w:val="31"/>
          <w:w w:val="90"/>
        </w:rPr>
        <w:t xml:space="preserve"> </w:t>
      </w:r>
      <w:r>
        <w:rPr>
          <w:w w:val="90"/>
        </w:rPr>
        <w:t>be</w:t>
      </w:r>
      <w:r>
        <w:rPr>
          <w:spacing w:val="31"/>
          <w:w w:val="90"/>
        </w:rPr>
        <w:t xml:space="preserve"> </w:t>
      </w:r>
      <w:r>
        <w:rPr>
          <w:w w:val="90"/>
        </w:rPr>
        <w:t>added</w:t>
      </w:r>
      <w:r>
        <w:rPr>
          <w:spacing w:val="32"/>
          <w:w w:val="90"/>
        </w:rPr>
        <w:t xml:space="preserve"> </w:t>
      </w:r>
      <w:r>
        <w:rPr>
          <w:w w:val="90"/>
        </w:rPr>
        <w:t>to</w:t>
      </w:r>
      <w:r>
        <w:rPr>
          <w:spacing w:val="31"/>
          <w:w w:val="90"/>
        </w:rPr>
        <w:t xml:space="preserve"> </w:t>
      </w:r>
      <w:r>
        <w:rPr>
          <w:w w:val="90"/>
        </w:rPr>
        <w:t>address</w:t>
      </w:r>
      <w:r>
        <w:rPr>
          <w:spacing w:val="24"/>
          <w:w w:val="90"/>
        </w:rPr>
        <w:t xml:space="preserve"> </w:t>
      </w:r>
      <w:r>
        <w:rPr>
          <w:w w:val="90"/>
        </w:rPr>
        <w:t>the</w:t>
      </w:r>
      <w:r>
        <w:rPr>
          <w:spacing w:val="32"/>
          <w:w w:val="90"/>
        </w:rPr>
        <w:t xml:space="preserve"> </w:t>
      </w:r>
      <w:r>
        <w:rPr>
          <w:w w:val="90"/>
        </w:rPr>
        <w:t>identified</w:t>
      </w:r>
      <w:r>
        <w:rPr>
          <w:spacing w:val="31"/>
          <w:w w:val="90"/>
        </w:rPr>
        <w:t xml:space="preserve"> </w:t>
      </w:r>
      <w:r>
        <w:rPr>
          <w:w w:val="90"/>
        </w:rPr>
        <w:t>disparities.</w:t>
      </w:r>
    </w:p>
    <w:p w14:paraId="14DCDEA8" w14:textId="77777777" w:rsidR="00941326" w:rsidRPr="0035356C" w:rsidRDefault="00941326" w:rsidP="00941326">
      <w:pPr>
        <w:spacing w:after="0" w:line="240" w:lineRule="auto"/>
        <w:rPr>
          <w:rFonts w:cs="Tahoma"/>
          <w:bCs/>
          <w:color w:val="C00000"/>
          <w:szCs w:val="24"/>
        </w:rPr>
      </w:pPr>
    </w:p>
    <w:tbl>
      <w:tblPr>
        <w:tblW w:w="0" w:type="auto"/>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2874"/>
        <w:gridCol w:w="4365"/>
        <w:gridCol w:w="2889"/>
      </w:tblGrid>
      <w:tr w:rsidR="00A0220A" w14:paraId="075FEEF9" w14:textId="77777777" w:rsidTr="00A0220A">
        <w:trPr>
          <w:trHeight w:val="548"/>
        </w:trPr>
        <w:tc>
          <w:tcPr>
            <w:tcW w:w="307" w:type="dxa"/>
            <w:shd w:val="clear" w:color="auto" w:fill="CCCCCC"/>
          </w:tcPr>
          <w:p w14:paraId="5BBB9E72" w14:textId="77777777" w:rsidR="00A0220A" w:rsidRDefault="00A0220A" w:rsidP="000D7849">
            <w:pPr>
              <w:pStyle w:val="TableParagraph"/>
              <w:rPr>
                <w:rFonts w:ascii="Times New Roman"/>
                <w:sz w:val="18"/>
              </w:rPr>
            </w:pPr>
          </w:p>
        </w:tc>
        <w:tc>
          <w:tcPr>
            <w:tcW w:w="2874" w:type="dxa"/>
            <w:shd w:val="clear" w:color="auto" w:fill="CCCCCC"/>
          </w:tcPr>
          <w:p w14:paraId="47BA62E4" w14:textId="77777777" w:rsidR="00A0220A" w:rsidRDefault="00A0220A" w:rsidP="000D7849">
            <w:pPr>
              <w:pStyle w:val="TableParagraph"/>
              <w:spacing w:before="6"/>
              <w:rPr>
                <w:b/>
                <w:sz w:val="14"/>
              </w:rPr>
            </w:pPr>
          </w:p>
          <w:p w14:paraId="547098BF" w14:textId="77777777" w:rsidR="00A0220A" w:rsidRDefault="00A0220A" w:rsidP="000D7849">
            <w:pPr>
              <w:pStyle w:val="TableParagraph"/>
              <w:ind w:left="351" w:right="320"/>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4365" w:type="dxa"/>
            <w:shd w:val="clear" w:color="auto" w:fill="CCCCCC"/>
          </w:tcPr>
          <w:p w14:paraId="7EA0C202" w14:textId="77777777" w:rsidR="00A0220A" w:rsidRDefault="00A0220A" w:rsidP="000D7849">
            <w:pPr>
              <w:pStyle w:val="TableParagraph"/>
              <w:spacing w:before="59" w:line="266" w:lineRule="auto"/>
              <w:ind w:left="1727" w:hanging="1215"/>
              <w:rPr>
                <w:b/>
                <w:sz w:val="18"/>
              </w:rPr>
            </w:pPr>
            <w:r>
              <w:rPr>
                <w:b/>
                <w:color w:val="353538"/>
                <w:w w:val="95"/>
                <w:sz w:val="18"/>
              </w:rPr>
              <w:t>Amount (enter number, do not use</w:t>
            </w:r>
            <w:r>
              <w:rPr>
                <w:b/>
                <w:color w:val="353538"/>
                <w:spacing w:val="1"/>
                <w:w w:val="95"/>
                <w:sz w:val="18"/>
              </w:rPr>
              <w:t xml:space="preserve"> </w:t>
            </w:r>
            <w:r>
              <w:rPr>
                <w:b/>
                <w:color w:val="353538"/>
                <w:w w:val="95"/>
                <w:sz w:val="18"/>
              </w:rPr>
              <w:t>the</w:t>
            </w:r>
            <w:r>
              <w:rPr>
                <w:b/>
                <w:color w:val="353538"/>
                <w:spacing w:val="1"/>
                <w:w w:val="95"/>
                <w:sz w:val="18"/>
              </w:rPr>
              <w:t xml:space="preserve"> </w:t>
            </w:r>
            <w:r>
              <w:rPr>
                <w:b/>
                <w:color w:val="353538"/>
                <w:w w:val="95"/>
                <w:sz w:val="18"/>
              </w:rPr>
              <w:t>$</w:t>
            </w:r>
            <w:r>
              <w:rPr>
                <w:b/>
                <w:color w:val="353538"/>
                <w:spacing w:val="-45"/>
                <w:w w:val="95"/>
                <w:sz w:val="18"/>
              </w:rPr>
              <w:t xml:space="preserve"> </w:t>
            </w:r>
            <w:r>
              <w:rPr>
                <w:b/>
                <w:color w:val="353538"/>
                <w:sz w:val="18"/>
              </w:rPr>
              <w:t>character)</w:t>
            </w:r>
          </w:p>
        </w:tc>
        <w:tc>
          <w:tcPr>
            <w:tcW w:w="2889" w:type="dxa"/>
            <w:tcBorders>
              <w:right w:val="nil"/>
            </w:tcBorders>
            <w:shd w:val="clear" w:color="auto" w:fill="CCCCCC"/>
          </w:tcPr>
          <w:p w14:paraId="783FB2C5" w14:textId="77777777" w:rsidR="00A0220A" w:rsidRDefault="00A0220A" w:rsidP="000D7849">
            <w:pPr>
              <w:pStyle w:val="TableParagraph"/>
              <w:spacing w:before="6"/>
              <w:rPr>
                <w:b/>
                <w:sz w:val="14"/>
              </w:rPr>
            </w:pPr>
          </w:p>
          <w:p w14:paraId="3EBA2D12" w14:textId="77777777" w:rsidR="00A0220A" w:rsidRDefault="00A0220A" w:rsidP="000D7849">
            <w:pPr>
              <w:pStyle w:val="TableParagraph"/>
              <w:ind w:left="565" w:right="542"/>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A0220A" w14:paraId="59A5FFD4" w14:textId="77777777" w:rsidTr="00A0220A">
        <w:trPr>
          <w:trHeight w:val="318"/>
        </w:trPr>
        <w:tc>
          <w:tcPr>
            <w:tcW w:w="307" w:type="dxa"/>
            <w:tcBorders>
              <w:left w:val="single" w:sz="18" w:space="0" w:color="CCCCCC"/>
              <w:bottom w:val="single" w:sz="8" w:space="0" w:color="CCCCCC"/>
              <w:right w:val="single" w:sz="8" w:space="0" w:color="CCCCCC"/>
            </w:tcBorders>
            <w:shd w:val="clear" w:color="auto" w:fill="DCDCDC"/>
          </w:tcPr>
          <w:p w14:paraId="065F7B5C" w14:textId="77777777" w:rsidR="00A0220A" w:rsidRDefault="00A0220A" w:rsidP="000D7849">
            <w:pPr>
              <w:pStyle w:val="TableParagraph"/>
              <w:rPr>
                <w:rFonts w:ascii="Times New Roman"/>
                <w:sz w:val="18"/>
              </w:rPr>
            </w:pPr>
          </w:p>
        </w:tc>
        <w:tc>
          <w:tcPr>
            <w:tcW w:w="2874" w:type="dxa"/>
            <w:tcBorders>
              <w:left w:val="single" w:sz="8" w:space="0" w:color="CCCCCC"/>
              <w:bottom w:val="single" w:sz="8" w:space="0" w:color="CCCCCC"/>
              <w:right w:val="single" w:sz="8" w:space="0" w:color="CCCCCC"/>
            </w:tcBorders>
            <w:shd w:val="clear" w:color="auto" w:fill="DCDCDC"/>
          </w:tcPr>
          <w:p w14:paraId="180C350B" w14:textId="77777777" w:rsidR="00A0220A" w:rsidRDefault="00A0220A" w:rsidP="000D7849">
            <w:pPr>
              <w:pStyle w:val="TableParagraph"/>
              <w:rPr>
                <w:rFonts w:ascii="Times New Roman"/>
                <w:sz w:val="18"/>
              </w:rPr>
            </w:pPr>
          </w:p>
        </w:tc>
        <w:tc>
          <w:tcPr>
            <w:tcW w:w="4365" w:type="dxa"/>
            <w:tcBorders>
              <w:left w:val="single" w:sz="8" w:space="0" w:color="CCCCCC"/>
              <w:bottom w:val="single" w:sz="8" w:space="0" w:color="CCCCCC"/>
              <w:right w:val="single" w:sz="8" w:space="0" w:color="CCCCCC"/>
            </w:tcBorders>
            <w:shd w:val="clear" w:color="auto" w:fill="DCDCDC"/>
          </w:tcPr>
          <w:p w14:paraId="275B9873" w14:textId="77777777" w:rsidR="00A0220A" w:rsidRDefault="00A0220A" w:rsidP="000D7849">
            <w:pPr>
              <w:pStyle w:val="TableParagraph"/>
              <w:rPr>
                <w:rFonts w:ascii="Times New Roman"/>
                <w:sz w:val="18"/>
              </w:rPr>
            </w:pPr>
          </w:p>
        </w:tc>
        <w:tc>
          <w:tcPr>
            <w:tcW w:w="2889" w:type="dxa"/>
            <w:tcBorders>
              <w:left w:val="single" w:sz="8" w:space="0" w:color="CCCCCC"/>
              <w:bottom w:val="single" w:sz="8" w:space="0" w:color="CCCCCC"/>
              <w:right w:val="single" w:sz="8" w:space="0" w:color="CCCCCC"/>
            </w:tcBorders>
            <w:shd w:val="clear" w:color="auto" w:fill="DCDCDC"/>
          </w:tcPr>
          <w:p w14:paraId="7FF4491E" w14:textId="77777777" w:rsidR="00A0220A" w:rsidRDefault="00A0220A" w:rsidP="000D7849">
            <w:pPr>
              <w:pStyle w:val="TableParagraph"/>
              <w:rPr>
                <w:rFonts w:ascii="Times New Roman"/>
                <w:sz w:val="18"/>
              </w:rPr>
            </w:pPr>
          </w:p>
        </w:tc>
      </w:tr>
      <w:tr w:rsidR="00A0220A" w14:paraId="1939A226" w14:textId="77777777" w:rsidTr="00A0220A">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505452A3" w14:textId="77777777" w:rsidR="00A0220A" w:rsidRDefault="00A0220A" w:rsidP="000D7849">
            <w:pPr>
              <w:pStyle w:val="TableParagraph"/>
              <w:spacing w:before="105"/>
              <w:ind w:right="77"/>
              <w:jc w:val="right"/>
              <w:rPr>
                <w:b/>
                <w:sz w:val="18"/>
              </w:rPr>
            </w:pPr>
            <w:r>
              <w:rPr>
                <w:b/>
                <w:color w:val="353538"/>
                <w:w w:val="102"/>
                <w:sz w:val="18"/>
              </w:rPr>
              <w:t>1</w:t>
            </w:r>
          </w:p>
        </w:tc>
        <w:tc>
          <w:tcPr>
            <w:tcW w:w="2874" w:type="dxa"/>
            <w:tcBorders>
              <w:top w:val="single" w:sz="8" w:space="0" w:color="CCCCCC"/>
              <w:left w:val="single" w:sz="8" w:space="0" w:color="DCDCDC"/>
              <w:bottom w:val="single" w:sz="8" w:space="0" w:color="CCCCCC"/>
              <w:right w:val="single" w:sz="8" w:space="0" w:color="DCDCDC"/>
            </w:tcBorders>
          </w:tcPr>
          <w:p w14:paraId="4DF32343" w14:textId="77777777" w:rsidR="00A0220A" w:rsidRDefault="00A0220A" w:rsidP="000D7849">
            <w:pPr>
              <w:pStyle w:val="TableParagraph"/>
              <w:spacing w:before="105"/>
              <w:ind w:left="351" w:right="320"/>
              <w:jc w:val="center"/>
              <w:rPr>
                <w:b/>
                <w:sz w:val="18"/>
              </w:rPr>
            </w:pPr>
            <w:r>
              <w:rPr>
                <w:b/>
                <w:color w:val="353538"/>
                <w:w w:val="95"/>
                <w:sz w:val="18"/>
              </w:rPr>
              <w:t>Phonics</w:t>
            </w:r>
            <w:r>
              <w:rPr>
                <w:b/>
                <w:color w:val="353538"/>
                <w:spacing w:val="3"/>
                <w:w w:val="95"/>
                <w:sz w:val="18"/>
              </w:rPr>
              <w:t xml:space="preserve"> </w:t>
            </w:r>
            <w:r>
              <w:rPr>
                <w:b/>
                <w:color w:val="353538"/>
                <w:w w:val="95"/>
                <w:sz w:val="18"/>
              </w:rPr>
              <w:t>training/materials</w:t>
            </w:r>
          </w:p>
        </w:tc>
        <w:tc>
          <w:tcPr>
            <w:tcW w:w="4365" w:type="dxa"/>
            <w:tcBorders>
              <w:top w:val="single" w:sz="8" w:space="0" w:color="CCCCCC"/>
              <w:left w:val="single" w:sz="8" w:space="0" w:color="DCDCDC"/>
              <w:bottom w:val="single" w:sz="8" w:space="0" w:color="CCCCCC"/>
              <w:right w:val="single" w:sz="8" w:space="0" w:color="DCDCDC"/>
            </w:tcBorders>
          </w:tcPr>
          <w:p w14:paraId="039C9856" w14:textId="77777777" w:rsidR="00A0220A" w:rsidRDefault="00A0220A" w:rsidP="000D7849">
            <w:pPr>
              <w:pStyle w:val="TableParagraph"/>
              <w:spacing w:before="105"/>
              <w:ind w:left="1840" w:right="1813"/>
              <w:jc w:val="center"/>
              <w:rPr>
                <w:b/>
                <w:sz w:val="18"/>
              </w:rPr>
            </w:pPr>
            <w:r>
              <w:rPr>
                <w:b/>
                <w:color w:val="353538"/>
                <w:sz w:val="18"/>
              </w:rPr>
              <w:t>40,000</w:t>
            </w:r>
          </w:p>
        </w:tc>
        <w:tc>
          <w:tcPr>
            <w:tcW w:w="2889" w:type="dxa"/>
            <w:tcBorders>
              <w:top w:val="single" w:sz="8" w:space="0" w:color="CCCCCC"/>
              <w:left w:val="single" w:sz="8" w:space="0" w:color="DCDCDC"/>
              <w:bottom w:val="single" w:sz="8" w:space="0" w:color="CCCCCC"/>
              <w:right w:val="single" w:sz="8" w:space="0" w:color="CCCCCC"/>
            </w:tcBorders>
          </w:tcPr>
          <w:p w14:paraId="298CCA4D" w14:textId="77777777" w:rsidR="00A0220A" w:rsidRDefault="00A0220A" w:rsidP="000D7849">
            <w:pPr>
              <w:pStyle w:val="TableParagraph"/>
              <w:spacing w:before="105"/>
              <w:ind w:left="244" w:right="206"/>
              <w:jc w:val="center"/>
              <w:rPr>
                <w:b/>
                <w:sz w:val="18"/>
              </w:rPr>
            </w:pPr>
            <w:r>
              <w:rPr>
                <w:b/>
                <w:color w:val="353538"/>
                <w:w w:val="95"/>
                <w:sz w:val="18"/>
              </w:rPr>
              <w:t>Professional</w:t>
            </w:r>
            <w:r>
              <w:rPr>
                <w:b/>
                <w:color w:val="353538"/>
                <w:spacing w:val="17"/>
                <w:w w:val="95"/>
                <w:sz w:val="18"/>
              </w:rPr>
              <w:t xml:space="preserve"> </w:t>
            </w:r>
            <w:r>
              <w:rPr>
                <w:b/>
                <w:color w:val="353538"/>
                <w:w w:val="95"/>
                <w:sz w:val="18"/>
              </w:rPr>
              <w:t>Development</w:t>
            </w:r>
          </w:p>
        </w:tc>
      </w:tr>
      <w:tr w:rsidR="00A0220A" w14:paraId="32DC6479" w14:textId="77777777" w:rsidTr="00A0220A">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530E4BCB" w14:textId="77777777" w:rsidR="00A0220A" w:rsidRDefault="00A0220A" w:rsidP="000D7849">
            <w:pPr>
              <w:pStyle w:val="TableParagraph"/>
              <w:spacing w:before="6"/>
              <w:rPr>
                <w:b/>
                <w:sz w:val="18"/>
              </w:rPr>
            </w:pPr>
          </w:p>
          <w:p w14:paraId="667E893B" w14:textId="77777777" w:rsidR="00A0220A" w:rsidRDefault="00A0220A" w:rsidP="000D7849">
            <w:pPr>
              <w:pStyle w:val="TableParagraph"/>
              <w:ind w:right="77"/>
              <w:jc w:val="right"/>
              <w:rPr>
                <w:b/>
                <w:sz w:val="18"/>
              </w:rPr>
            </w:pPr>
            <w:r>
              <w:rPr>
                <w:b/>
                <w:color w:val="353538"/>
                <w:w w:val="102"/>
                <w:sz w:val="18"/>
              </w:rPr>
              <w:t>2</w:t>
            </w:r>
          </w:p>
        </w:tc>
        <w:tc>
          <w:tcPr>
            <w:tcW w:w="2874" w:type="dxa"/>
            <w:tcBorders>
              <w:top w:val="single" w:sz="8" w:space="0" w:color="CCCCCC"/>
              <w:left w:val="single" w:sz="8" w:space="0" w:color="DCDCDC"/>
              <w:bottom w:val="single" w:sz="8" w:space="0" w:color="CCCCCC"/>
              <w:right w:val="single" w:sz="8" w:space="0" w:color="DCDCDC"/>
            </w:tcBorders>
          </w:tcPr>
          <w:p w14:paraId="1F637826" w14:textId="77777777" w:rsidR="00A0220A" w:rsidRDefault="00A0220A" w:rsidP="000D7849">
            <w:pPr>
              <w:pStyle w:val="TableParagraph"/>
              <w:spacing w:before="6"/>
              <w:rPr>
                <w:b/>
                <w:sz w:val="18"/>
              </w:rPr>
            </w:pPr>
          </w:p>
          <w:p w14:paraId="460509DE" w14:textId="77777777" w:rsidR="00A0220A" w:rsidRDefault="00A0220A" w:rsidP="000D7849">
            <w:pPr>
              <w:pStyle w:val="TableParagraph"/>
              <w:ind w:left="346" w:right="320"/>
              <w:jc w:val="center"/>
              <w:rPr>
                <w:b/>
                <w:sz w:val="18"/>
              </w:rPr>
            </w:pPr>
            <w:r>
              <w:rPr>
                <w:b/>
                <w:color w:val="353538"/>
                <w:w w:val="90"/>
                <w:sz w:val="18"/>
              </w:rPr>
              <w:t>Literacy</w:t>
            </w:r>
            <w:r>
              <w:rPr>
                <w:b/>
                <w:color w:val="353538"/>
                <w:spacing w:val="14"/>
                <w:w w:val="90"/>
                <w:sz w:val="18"/>
              </w:rPr>
              <w:t xml:space="preserve"> </w:t>
            </w:r>
            <w:r>
              <w:rPr>
                <w:b/>
                <w:color w:val="353538"/>
                <w:w w:val="90"/>
                <w:sz w:val="18"/>
              </w:rPr>
              <w:t>support</w:t>
            </w:r>
            <w:r>
              <w:rPr>
                <w:b/>
                <w:color w:val="353538"/>
                <w:spacing w:val="7"/>
                <w:w w:val="90"/>
                <w:sz w:val="18"/>
              </w:rPr>
              <w:t xml:space="preserve"> </w:t>
            </w:r>
            <w:r>
              <w:rPr>
                <w:b/>
                <w:color w:val="353538"/>
                <w:w w:val="90"/>
                <w:sz w:val="18"/>
              </w:rPr>
              <w:t>staffing</w:t>
            </w:r>
          </w:p>
        </w:tc>
        <w:tc>
          <w:tcPr>
            <w:tcW w:w="4365" w:type="dxa"/>
            <w:tcBorders>
              <w:top w:val="single" w:sz="8" w:space="0" w:color="CCCCCC"/>
              <w:left w:val="single" w:sz="8" w:space="0" w:color="DCDCDC"/>
              <w:bottom w:val="single" w:sz="8" w:space="0" w:color="CCCCCC"/>
              <w:right w:val="single" w:sz="8" w:space="0" w:color="DCDCDC"/>
            </w:tcBorders>
          </w:tcPr>
          <w:p w14:paraId="4A586F1A" w14:textId="77777777" w:rsidR="00A0220A" w:rsidRDefault="00A0220A" w:rsidP="000D7849">
            <w:pPr>
              <w:pStyle w:val="TableParagraph"/>
              <w:spacing w:before="6"/>
              <w:rPr>
                <w:b/>
                <w:sz w:val="18"/>
              </w:rPr>
            </w:pPr>
          </w:p>
          <w:p w14:paraId="3DAB1009" w14:textId="77777777" w:rsidR="00A0220A" w:rsidRDefault="00A0220A" w:rsidP="000D7849">
            <w:pPr>
              <w:pStyle w:val="TableParagraph"/>
              <w:ind w:left="1840" w:right="1813"/>
              <w:jc w:val="center"/>
              <w:rPr>
                <w:b/>
                <w:sz w:val="18"/>
              </w:rPr>
            </w:pPr>
            <w:r>
              <w:rPr>
                <w:b/>
                <w:color w:val="353538"/>
                <w:sz w:val="18"/>
              </w:rPr>
              <w:t>175,000</w:t>
            </w:r>
          </w:p>
        </w:tc>
        <w:tc>
          <w:tcPr>
            <w:tcW w:w="2889" w:type="dxa"/>
            <w:tcBorders>
              <w:top w:val="single" w:sz="8" w:space="0" w:color="CCCCCC"/>
              <w:left w:val="single" w:sz="8" w:space="0" w:color="DCDCDC"/>
              <w:bottom w:val="single" w:sz="8" w:space="0" w:color="CCCCCC"/>
              <w:right w:val="single" w:sz="8" w:space="0" w:color="CCCCCC"/>
            </w:tcBorders>
          </w:tcPr>
          <w:p w14:paraId="66931012" w14:textId="77777777" w:rsidR="00A0220A" w:rsidRDefault="00A0220A" w:rsidP="000D7849">
            <w:pPr>
              <w:pStyle w:val="TableParagraph"/>
              <w:spacing w:before="105" w:line="266" w:lineRule="auto"/>
              <w:ind w:left="1059" w:hanging="577"/>
              <w:rPr>
                <w:b/>
                <w:sz w:val="18"/>
              </w:rPr>
            </w:pPr>
            <w:r>
              <w:rPr>
                <w:b/>
                <w:color w:val="353538"/>
                <w:w w:val="95"/>
                <w:sz w:val="18"/>
              </w:rPr>
              <w:t>Classroom</w:t>
            </w:r>
            <w:r>
              <w:rPr>
                <w:b/>
                <w:color w:val="353538"/>
                <w:spacing w:val="9"/>
                <w:w w:val="95"/>
                <w:sz w:val="18"/>
              </w:rPr>
              <w:t xml:space="preserve"> </w:t>
            </w:r>
            <w:r>
              <w:rPr>
                <w:b/>
                <w:color w:val="353538"/>
                <w:w w:val="95"/>
                <w:sz w:val="18"/>
              </w:rPr>
              <w:t>&amp;</w:t>
            </w:r>
            <w:r>
              <w:rPr>
                <w:b/>
                <w:color w:val="353538"/>
                <w:spacing w:val="10"/>
                <w:w w:val="95"/>
                <w:sz w:val="18"/>
              </w:rPr>
              <w:t xml:space="preserve"> </w:t>
            </w:r>
            <w:r>
              <w:rPr>
                <w:b/>
                <w:color w:val="353538"/>
                <w:w w:val="95"/>
                <w:sz w:val="18"/>
              </w:rPr>
              <w:t>Specialist</w:t>
            </w:r>
            <w:r>
              <w:rPr>
                <w:b/>
                <w:color w:val="353538"/>
                <w:spacing w:val="-44"/>
                <w:w w:val="95"/>
                <w:sz w:val="18"/>
              </w:rPr>
              <w:t xml:space="preserve"> </w:t>
            </w:r>
            <w:r>
              <w:rPr>
                <w:b/>
                <w:color w:val="353538"/>
                <w:sz w:val="18"/>
              </w:rPr>
              <w:t>Teachers</w:t>
            </w:r>
          </w:p>
        </w:tc>
      </w:tr>
      <w:tr w:rsidR="00A0220A" w14:paraId="59097B60" w14:textId="77777777" w:rsidTr="00A0220A">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4C0738F1" w14:textId="77777777" w:rsidR="00A0220A" w:rsidRDefault="00A0220A" w:rsidP="000D7849">
            <w:pPr>
              <w:pStyle w:val="TableParagraph"/>
              <w:spacing w:before="6"/>
              <w:rPr>
                <w:b/>
                <w:sz w:val="18"/>
              </w:rPr>
            </w:pPr>
          </w:p>
          <w:p w14:paraId="4C205E3A" w14:textId="77777777" w:rsidR="00A0220A" w:rsidRDefault="00A0220A" w:rsidP="000D7849">
            <w:pPr>
              <w:pStyle w:val="TableParagraph"/>
              <w:ind w:right="77"/>
              <w:jc w:val="right"/>
              <w:rPr>
                <w:b/>
                <w:sz w:val="18"/>
              </w:rPr>
            </w:pPr>
            <w:r>
              <w:rPr>
                <w:b/>
                <w:color w:val="353538"/>
                <w:w w:val="102"/>
                <w:sz w:val="18"/>
              </w:rPr>
              <w:t>3</w:t>
            </w:r>
          </w:p>
        </w:tc>
        <w:tc>
          <w:tcPr>
            <w:tcW w:w="2874" w:type="dxa"/>
            <w:tcBorders>
              <w:top w:val="single" w:sz="8" w:space="0" w:color="CCCCCC"/>
              <w:left w:val="single" w:sz="8" w:space="0" w:color="DCDCDC"/>
              <w:bottom w:val="single" w:sz="8" w:space="0" w:color="CCCCCC"/>
              <w:right w:val="single" w:sz="8" w:space="0" w:color="DCDCDC"/>
            </w:tcBorders>
          </w:tcPr>
          <w:p w14:paraId="10CBA766" w14:textId="77777777" w:rsidR="00A0220A" w:rsidRDefault="00A0220A" w:rsidP="000D7849">
            <w:pPr>
              <w:pStyle w:val="TableParagraph"/>
              <w:spacing w:before="105" w:line="266" w:lineRule="auto"/>
              <w:ind w:left="997" w:hanging="477"/>
              <w:rPr>
                <w:b/>
                <w:sz w:val="18"/>
              </w:rPr>
            </w:pPr>
            <w:r>
              <w:rPr>
                <w:b/>
                <w:color w:val="353538"/>
                <w:w w:val="90"/>
                <w:sz w:val="18"/>
              </w:rPr>
              <w:t>Preschool</w:t>
            </w:r>
            <w:r>
              <w:rPr>
                <w:b/>
                <w:color w:val="353538"/>
                <w:spacing w:val="1"/>
                <w:w w:val="90"/>
                <w:sz w:val="18"/>
              </w:rPr>
              <w:t xml:space="preserve"> </w:t>
            </w:r>
            <w:r>
              <w:rPr>
                <w:b/>
                <w:color w:val="353538"/>
                <w:w w:val="90"/>
                <w:sz w:val="18"/>
              </w:rPr>
              <w:t>playground</w:t>
            </w:r>
            <w:r>
              <w:rPr>
                <w:b/>
                <w:color w:val="353538"/>
                <w:spacing w:val="-42"/>
                <w:w w:val="90"/>
                <w:sz w:val="18"/>
              </w:rPr>
              <w:t xml:space="preserve"> </w:t>
            </w:r>
            <w:r>
              <w:rPr>
                <w:b/>
                <w:color w:val="353538"/>
                <w:sz w:val="18"/>
              </w:rPr>
              <w:t>equipment</w:t>
            </w:r>
          </w:p>
        </w:tc>
        <w:tc>
          <w:tcPr>
            <w:tcW w:w="4365" w:type="dxa"/>
            <w:tcBorders>
              <w:top w:val="single" w:sz="8" w:space="0" w:color="CCCCCC"/>
              <w:left w:val="single" w:sz="8" w:space="0" w:color="DCDCDC"/>
              <w:bottom w:val="single" w:sz="8" w:space="0" w:color="CCCCCC"/>
              <w:right w:val="single" w:sz="8" w:space="0" w:color="DCDCDC"/>
            </w:tcBorders>
          </w:tcPr>
          <w:p w14:paraId="6FE19CBD" w14:textId="77777777" w:rsidR="00A0220A" w:rsidRDefault="00A0220A" w:rsidP="000D7849">
            <w:pPr>
              <w:pStyle w:val="TableParagraph"/>
              <w:spacing w:before="6"/>
              <w:rPr>
                <w:b/>
                <w:sz w:val="18"/>
              </w:rPr>
            </w:pPr>
          </w:p>
          <w:p w14:paraId="3D46F0B4" w14:textId="77777777" w:rsidR="00A0220A" w:rsidRDefault="00A0220A" w:rsidP="000D7849">
            <w:pPr>
              <w:pStyle w:val="TableParagraph"/>
              <w:ind w:left="1840" w:right="1813"/>
              <w:jc w:val="center"/>
              <w:rPr>
                <w:b/>
                <w:sz w:val="18"/>
              </w:rPr>
            </w:pPr>
            <w:r>
              <w:rPr>
                <w:b/>
                <w:color w:val="353538"/>
                <w:sz w:val="18"/>
              </w:rPr>
              <w:t>95,000</w:t>
            </w:r>
          </w:p>
        </w:tc>
        <w:tc>
          <w:tcPr>
            <w:tcW w:w="2889" w:type="dxa"/>
            <w:tcBorders>
              <w:top w:val="single" w:sz="8" w:space="0" w:color="CCCCCC"/>
              <w:left w:val="single" w:sz="8" w:space="0" w:color="DCDCDC"/>
              <w:bottom w:val="single" w:sz="8" w:space="0" w:color="CCCCCC"/>
              <w:right w:val="single" w:sz="8" w:space="0" w:color="CCCCCC"/>
            </w:tcBorders>
          </w:tcPr>
          <w:p w14:paraId="658CEE8C" w14:textId="77777777" w:rsidR="00A0220A" w:rsidRDefault="00A0220A" w:rsidP="000D7849">
            <w:pPr>
              <w:pStyle w:val="TableParagraph"/>
              <w:spacing w:before="6"/>
              <w:rPr>
                <w:b/>
                <w:sz w:val="18"/>
              </w:rPr>
            </w:pPr>
          </w:p>
          <w:p w14:paraId="6AA863CC" w14:textId="77777777" w:rsidR="00A0220A" w:rsidRDefault="00A0220A" w:rsidP="000D7849">
            <w:pPr>
              <w:pStyle w:val="TableParagraph"/>
              <w:ind w:left="244" w:right="216"/>
              <w:jc w:val="center"/>
              <w:rPr>
                <w:b/>
                <w:sz w:val="18"/>
              </w:rPr>
            </w:pPr>
            <w:r>
              <w:rPr>
                <w:b/>
                <w:color w:val="353538"/>
                <w:w w:val="95"/>
                <w:sz w:val="18"/>
              </w:rPr>
              <w:t>Operations</w:t>
            </w:r>
            <w:r>
              <w:rPr>
                <w:b/>
                <w:color w:val="353538"/>
                <w:spacing w:val="11"/>
                <w:w w:val="95"/>
                <w:sz w:val="18"/>
              </w:rPr>
              <w:t xml:space="preserve"> </w:t>
            </w:r>
            <w:r>
              <w:rPr>
                <w:b/>
                <w:color w:val="353538"/>
                <w:w w:val="95"/>
                <w:sz w:val="18"/>
              </w:rPr>
              <w:t>and</w:t>
            </w:r>
            <w:r>
              <w:rPr>
                <w:b/>
                <w:color w:val="353538"/>
                <w:spacing w:val="19"/>
                <w:w w:val="95"/>
                <w:sz w:val="18"/>
              </w:rPr>
              <w:t xml:space="preserve"> </w:t>
            </w:r>
            <w:r>
              <w:rPr>
                <w:b/>
                <w:color w:val="353538"/>
                <w:w w:val="95"/>
                <w:sz w:val="18"/>
              </w:rPr>
              <w:t>Maintenance</w:t>
            </w:r>
          </w:p>
        </w:tc>
      </w:tr>
    </w:tbl>
    <w:p w14:paraId="22B2F95D" w14:textId="4A9D24AF" w:rsidR="002E35F8" w:rsidRPr="00A834D7" w:rsidRDefault="002E35F8" w:rsidP="008E176E">
      <w:pPr>
        <w:spacing w:after="0" w:line="240" w:lineRule="auto"/>
        <w:rPr>
          <w:rFonts w:cs="Tahoma"/>
          <w:b/>
          <w:bCs/>
          <w:szCs w:val="24"/>
          <w:u w:val="single"/>
        </w:rPr>
      </w:pPr>
      <w:r w:rsidRPr="00A834D7">
        <w:rPr>
          <w:rFonts w:cs="Tahoma"/>
          <w:b/>
          <w:bCs/>
          <w:szCs w:val="24"/>
          <w:u w:val="single"/>
        </w:rPr>
        <w:lastRenderedPageBreak/>
        <w:t>Commitment 3:  Monitoring Success with Outcome Metrics and Targets</w:t>
      </w:r>
    </w:p>
    <w:p w14:paraId="34D505BC" w14:textId="77777777" w:rsidR="00A834D7" w:rsidRDefault="00A834D7" w:rsidP="008E176E">
      <w:pPr>
        <w:spacing w:after="0" w:line="240" w:lineRule="auto"/>
        <w:rPr>
          <w:rFonts w:cs="Tahoma"/>
          <w:i/>
          <w:iCs/>
          <w:color w:val="2F5496" w:themeColor="accent1" w:themeShade="BF"/>
          <w:szCs w:val="24"/>
        </w:rPr>
      </w:pPr>
    </w:p>
    <w:p w14:paraId="0178D2BE" w14:textId="6014270B" w:rsidR="00D756F3" w:rsidRDefault="002E35F8"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Outcome metrics that will be used to measure progress in closing gaps for selected student groups.</w:t>
      </w:r>
    </w:p>
    <w:p w14:paraId="002AB1CF" w14:textId="77777777" w:rsidR="00A0220A" w:rsidRDefault="00A0220A" w:rsidP="008E176E">
      <w:pPr>
        <w:spacing w:after="0" w:line="240" w:lineRule="auto"/>
        <w:rPr>
          <w:rFonts w:cs="Tahoma"/>
          <w:i/>
          <w:iCs/>
          <w:color w:val="2F5496" w:themeColor="accent1" w:themeShade="BF"/>
          <w:szCs w:val="24"/>
        </w:rPr>
      </w:pPr>
    </w:p>
    <w:p w14:paraId="7FFF1A0B" w14:textId="77777777" w:rsidR="00A0220A" w:rsidRDefault="00A0220A" w:rsidP="00A0220A">
      <w:pPr>
        <w:pStyle w:val="ListParagraph"/>
        <w:numPr>
          <w:ilvl w:val="0"/>
          <w:numId w:val="12"/>
        </w:numPr>
      </w:pPr>
      <w:r w:rsidRPr="00A0220A">
        <w:rPr>
          <w:w w:val="95"/>
        </w:rPr>
        <w:t>Student</w:t>
      </w:r>
      <w:r w:rsidRPr="00A0220A">
        <w:rPr>
          <w:spacing w:val="18"/>
          <w:w w:val="95"/>
        </w:rPr>
        <w:t xml:space="preserve"> </w:t>
      </w:r>
      <w:r w:rsidRPr="00A0220A">
        <w:rPr>
          <w:w w:val="95"/>
        </w:rPr>
        <w:t>Achievement:</w:t>
      </w:r>
      <w:r w:rsidRPr="00A0220A">
        <w:rPr>
          <w:spacing w:val="10"/>
          <w:w w:val="95"/>
        </w:rPr>
        <w:t xml:space="preserve"> </w:t>
      </w:r>
      <w:r w:rsidRPr="00A0220A">
        <w:rPr>
          <w:w w:val="95"/>
        </w:rPr>
        <w:t>English</w:t>
      </w:r>
      <w:r w:rsidRPr="00A0220A">
        <w:rPr>
          <w:spacing w:val="26"/>
          <w:w w:val="95"/>
        </w:rPr>
        <w:t xml:space="preserve"> </w:t>
      </w:r>
      <w:r w:rsidRPr="00A0220A">
        <w:rPr>
          <w:w w:val="95"/>
        </w:rPr>
        <w:t>language</w:t>
      </w:r>
      <w:r w:rsidRPr="00A0220A">
        <w:rPr>
          <w:spacing w:val="26"/>
          <w:w w:val="95"/>
        </w:rPr>
        <w:t xml:space="preserve"> </w:t>
      </w:r>
      <w:r w:rsidRPr="00A0220A">
        <w:rPr>
          <w:w w:val="95"/>
        </w:rPr>
        <w:t>arts</w:t>
      </w:r>
      <w:r w:rsidRPr="00A0220A">
        <w:rPr>
          <w:spacing w:val="19"/>
          <w:w w:val="95"/>
        </w:rPr>
        <w:t xml:space="preserve"> </w:t>
      </w:r>
      <w:r w:rsidRPr="00A0220A">
        <w:rPr>
          <w:w w:val="95"/>
        </w:rPr>
        <w:t>(ELA)</w:t>
      </w:r>
      <w:r w:rsidRPr="00A0220A">
        <w:rPr>
          <w:spacing w:val="19"/>
          <w:w w:val="95"/>
        </w:rPr>
        <w:t xml:space="preserve"> </w:t>
      </w:r>
      <w:r w:rsidRPr="00A0220A">
        <w:rPr>
          <w:w w:val="95"/>
        </w:rPr>
        <w:t>achievement</w:t>
      </w:r>
      <w:r w:rsidRPr="00A0220A">
        <w:rPr>
          <w:spacing w:val="10"/>
          <w:w w:val="95"/>
        </w:rPr>
        <w:t xml:space="preserve"> </w:t>
      </w:r>
      <w:r w:rsidRPr="00A0220A">
        <w:rPr>
          <w:w w:val="95"/>
        </w:rPr>
        <w:t>as</w:t>
      </w:r>
      <w:r w:rsidRPr="00A0220A">
        <w:rPr>
          <w:spacing w:val="19"/>
          <w:w w:val="95"/>
        </w:rPr>
        <w:t xml:space="preserve"> </w:t>
      </w:r>
      <w:r w:rsidRPr="00A0220A">
        <w:rPr>
          <w:w w:val="95"/>
        </w:rPr>
        <w:t>measured</w:t>
      </w:r>
      <w:r w:rsidRPr="00A0220A">
        <w:rPr>
          <w:spacing w:val="26"/>
          <w:w w:val="95"/>
        </w:rPr>
        <w:t xml:space="preserve"> </w:t>
      </w:r>
      <w:r w:rsidRPr="00A0220A">
        <w:rPr>
          <w:w w:val="95"/>
        </w:rPr>
        <w:t>by</w:t>
      </w:r>
      <w:r w:rsidRPr="00A0220A">
        <w:rPr>
          <w:spacing w:val="19"/>
          <w:w w:val="95"/>
        </w:rPr>
        <w:t xml:space="preserve"> </w:t>
      </w:r>
      <w:r w:rsidRPr="00A0220A">
        <w:rPr>
          <w:w w:val="95"/>
        </w:rPr>
        <w:t>average</w:t>
      </w:r>
      <w:r w:rsidRPr="00A0220A">
        <w:rPr>
          <w:spacing w:val="26"/>
          <w:w w:val="95"/>
        </w:rPr>
        <w:t xml:space="preserve"> </w:t>
      </w:r>
      <w:r w:rsidRPr="00A0220A">
        <w:rPr>
          <w:w w:val="95"/>
        </w:rPr>
        <w:t>scaled</w:t>
      </w:r>
      <w:r w:rsidRPr="00A0220A">
        <w:rPr>
          <w:spacing w:val="26"/>
          <w:w w:val="95"/>
        </w:rPr>
        <w:t xml:space="preserve"> </w:t>
      </w:r>
      <w:r w:rsidRPr="00A0220A">
        <w:rPr>
          <w:w w:val="95"/>
        </w:rPr>
        <w:t>scores</w:t>
      </w:r>
      <w:r w:rsidRPr="00A0220A">
        <w:rPr>
          <w:spacing w:val="19"/>
          <w:w w:val="95"/>
        </w:rPr>
        <w:t xml:space="preserve"> </w:t>
      </w:r>
      <w:r w:rsidRPr="00A0220A">
        <w:rPr>
          <w:w w:val="95"/>
        </w:rPr>
        <w:t>on</w:t>
      </w:r>
      <w:r w:rsidRPr="00A0220A">
        <w:rPr>
          <w:spacing w:val="26"/>
          <w:w w:val="95"/>
        </w:rPr>
        <w:t xml:space="preserve"> </w:t>
      </w:r>
      <w:r w:rsidRPr="00A0220A">
        <w:rPr>
          <w:w w:val="95"/>
        </w:rPr>
        <w:t>MCAS</w:t>
      </w:r>
    </w:p>
    <w:p w14:paraId="78971CFE" w14:textId="77777777" w:rsidR="00A0220A" w:rsidRDefault="00A0220A" w:rsidP="00A0220A">
      <w:pPr>
        <w:pStyle w:val="ListParagraph"/>
        <w:numPr>
          <w:ilvl w:val="0"/>
          <w:numId w:val="12"/>
        </w:numPr>
      </w:pPr>
      <w:r w:rsidRPr="00A0220A">
        <w:rPr>
          <w:w w:val="95"/>
        </w:rPr>
        <w:t>Student</w:t>
      </w:r>
      <w:r w:rsidRPr="00A0220A">
        <w:rPr>
          <w:spacing w:val="20"/>
          <w:w w:val="95"/>
        </w:rPr>
        <w:t xml:space="preserve"> </w:t>
      </w:r>
      <w:r w:rsidRPr="00A0220A">
        <w:rPr>
          <w:w w:val="95"/>
        </w:rPr>
        <w:t>Achievement:</w:t>
      </w:r>
      <w:r w:rsidRPr="00A0220A">
        <w:rPr>
          <w:spacing w:val="12"/>
          <w:w w:val="95"/>
        </w:rPr>
        <w:t xml:space="preserve"> </w:t>
      </w:r>
      <w:r w:rsidRPr="00A0220A">
        <w:rPr>
          <w:w w:val="95"/>
        </w:rPr>
        <w:t>Mathematics</w:t>
      </w:r>
      <w:r w:rsidRPr="00A0220A">
        <w:rPr>
          <w:spacing w:val="20"/>
          <w:w w:val="95"/>
        </w:rPr>
        <w:t xml:space="preserve"> </w:t>
      </w:r>
      <w:r w:rsidRPr="00A0220A">
        <w:rPr>
          <w:w w:val="95"/>
        </w:rPr>
        <w:t>achievement</w:t>
      </w:r>
      <w:r w:rsidRPr="00A0220A">
        <w:rPr>
          <w:spacing w:val="12"/>
          <w:w w:val="95"/>
        </w:rPr>
        <w:t xml:space="preserve"> </w:t>
      </w:r>
      <w:r w:rsidRPr="00A0220A">
        <w:rPr>
          <w:w w:val="95"/>
        </w:rPr>
        <w:t>as</w:t>
      </w:r>
      <w:r w:rsidRPr="00A0220A">
        <w:rPr>
          <w:spacing w:val="21"/>
          <w:w w:val="95"/>
        </w:rPr>
        <w:t xml:space="preserve"> </w:t>
      </w:r>
      <w:r w:rsidRPr="00A0220A">
        <w:rPr>
          <w:w w:val="95"/>
        </w:rPr>
        <w:t>measured</w:t>
      </w:r>
      <w:r w:rsidRPr="00A0220A">
        <w:rPr>
          <w:spacing w:val="28"/>
          <w:w w:val="95"/>
        </w:rPr>
        <w:t xml:space="preserve"> </w:t>
      </w:r>
      <w:r w:rsidRPr="00A0220A">
        <w:rPr>
          <w:w w:val="95"/>
        </w:rPr>
        <w:t>by</w:t>
      </w:r>
      <w:r w:rsidRPr="00A0220A">
        <w:rPr>
          <w:spacing w:val="20"/>
          <w:w w:val="95"/>
        </w:rPr>
        <w:t xml:space="preserve"> </w:t>
      </w:r>
      <w:r w:rsidRPr="00A0220A">
        <w:rPr>
          <w:w w:val="95"/>
        </w:rPr>
        <w:t>average</w:t>
      </w:r>
      <w:r w:rsidRPr="00A0220A">
        <w:rPr>
          <w:spacing w:val="28"/>
          <w:w w:val="95"/>
        </w:rPr>
        <w:t xml:space="preserve"> </w:t>
      </w:r>
      <w:r w:rsidRPr="00A0220A">
        <w:rPr>
          <w:w w:val="95"/>
        </w:rPr>
        <w:t>scaled</w:t>
      </w:r>
      <w:r w:rsidRPr="00A0220A">
        <w:rPr>
          <w:spacing w:val="28"/>
          <w:w w:val="95"/>
        </w:rPr>
        <w:t xml:space="preserve"> </w:t>
      </w:r>
      <w:r w:rsidRPr="00A0220A">
        <w:rPr>
          <w:w w:val="95"/>
        </w:rPr>
        <w:t>scores</w:t>
      </w:r>
      <w:r w:rsidRPr="00A0220A">
        <w:rPr>
          <w:spacing w:val="21"/>
          <w:w w:val="95"/>
        </w:rPr>
        <w:t xml:space="preserve"> </w:t>
      </w:r>
      <w:r w:rsidRPr="00A0220A">
        <w:rPr>
          <w:w w:val="95"/>
        </w:rPr>
        <w:t>on</w:t>
      </w:r>
      <w:r w:rsidRPr="00A0220A">
        <w:rPr>
          <w:spacing w:val="28"/>
          <w:w w:val="95"/>
        </w:rPr>
        <w:t xml:space="preserve"> </w:t>
      </w:r>
      <w:r w:rsidRPr="00A0220A">
        <w:rPr>
          <w:w w:val="95"/>
        </w:rPr>
        <w:t>MCAS</w:t>
      </w:r>
    </w:p>
    <w:p w14:paraId="584025FF" w14:textId="77777777" w:rsidR="00A0220A" w:rsidRDefault="00A0220A" w:rsidP="00A0220A">
      <w:pPr>
        <w:pStyle w:val="ListParagraph"/>
        <w:numPr>
          <w:ilvl w:val="0"/>
          <w:numId w:val="12"/>
        </w:numPr>
      </w:pPr>
      <w:r w:rsidRPr="00A0220A">
        <w:rPr>
          <w:w w:val="95"/>
        </w:rPr>
        <w:t>Student</w:t>
      </w:r>
      <w:r w:rsidRPr="00A0220A">
        <w:rPr>
          <w:spacing w:val="22"/>
          <w:w w:val="95"/>
        </w:rPr>
        <w:t xml:space="preserve"> </w:t>
      </w:r>
      <w:r w:rsidRPr="00A0220A">
        <w:rPr>
          <w:w w:val="95"/>
        </w:rPr>
        <w:t>Achievement:</w:t>
      </w:r>
      <w:r w:rsidRPr="00A0220A">
        <w:rPr>
          <w:spacing w:val="14"/>
          <w:w w:val="95"/>
        </w:rPr>
        <w:t xml:space="preserve"> </w:t>
      </w:r>
      <w:r w:rsidRPr="00A0220A">
        <w:rPr>
          <w:w w:val="95"/>
        </w:rPr>
        <w:t>Science</w:t>
      </w:r>
      <w:r w:rsidRPr="00A0220A">
        <w:rPr>
          <w:spacing w:val="31"/>
          <w:w w:val="95"/>
        </w:rPr>
        <w:t xml:space="preserve"> </w:t>
      </w:r>
      <w:r w:rsidRPr="00A0220A">
        <w:rPr>
          <w:w w:val="95"/>
        </w:rPr>
        <w:t>achievement</w:t>
      </w:r>
      <w:r w:rsidRPr="00A0220A">
        <w:rPr>
          <w:spacing w:val="14"/>
          <w:w w:val="95"/>
        </w:rPr>
        <w:t xml:space="preserve"> </w:t>
      </w:r>
      <w:r w:rsidRPr="00A0220A">
        <w:rPr>
          <w:w w:val="95"/>
        </w:rPr>
        <w:t>as</w:t>
      </w:r>
      <w:r w:rsidRPr="00A0220A">
        <w:rPr>
          <w:spacing w:val="22"/>
          <w:w w:val="95"/>
        </w:rPr>
        <w:t xml:space="preserve"> </w:t>
      </w:r>
      <w:r w:rsidRPr="00A0220A">
        <w:rPr>
          <w:w w:val="95"/>
        </w:rPr>
        <w:t>measured</w:t>
      </w:r>
      <w:r w:rsidRPr="00A0220A">
        <w:rPr>
          <w:spacing w:val="31"/>
          <w:w w:val="95"/>
        </w:rPr>
        <w:t xml:space="preserve"> </w:t>
      </w:r>
      <w:r w:rsidRPr="00A0220A">
        <w:rPr>
          <w:w w:val="95"/>
        </w:rPr>
        <w:t>by</w:t>
      </w:r>
      <w:r w:rsidRPr="00A0220A">
        <w:rPr>
          <w:spacing w:val="23"/>
          <w:w w:val="95"/>
        </w:rPr>
        <w:t xml:space="preserve"> </w:t>
      </w:r>
      <w:r w:rsidRPr="00A0220A">
        <w:rPr>
          <w:w w:val="95"/>
        </w:rPr>
        <w:t>average</w:t>
      </w:r>
      <w:r w:rsidRPr="00A0220A">
        <w:rPr>
          <w:spacing w:val="31"/>
          <w:w w:val="95"/>
        </w:rPr>
        <w:t xml:space="preserve"> </w:t>
      </w:r>
      <w:r w:rsidRPr="00A0220A">
        <w:rPr>
          <w:w w:val="95"/>
        </w:rPr>
        <w:t>scaled</w:t>
      </w:r>
      <w:r w:rsidRPr="00A0220A">
        <w:rPr>
          <w:spacing w:val="30"/>
          <w:w w:val="95"/>
        </w:rPr>
        <w:t xml:space="preserve"> </w:t>
      </w:r>
      <w:r w:rsidRPr="00A0220A">
        <w:rPr>
          <w:w w:val="95"/>
        </w:rPr>
        <w:t>scores</w:t>
      </w:r>
      <w:r w:rsidRPr="00A0220A">
        <w:rPr>
          <w:spacing w:val="23"/>
          <w:w w:val="95"/>
        </w:rPr>
        <w:t xml:space="preserve"> </w:t>
      </w:r>
      <w:r w:rsidRPr="00A0220A">
        <w:rPr>
          <w:w w:val="95"/>
        </w:rPr>
        <w:t>(or</w:t>
      </w:r>
      <w:r w:rsidRPr="00A0220A">
        <w:rPr>
          <w:spacing w:val="23"/>
          <w:w w:val="95"/>
        </w:rPr>
        <w:t xml:space="preserve"> </w:t>
      </w:r>
      <w:r w:rsidRPr="00A0220A">
        <w:rPr>
          <w:w w:val="95"/>
        </w:rPr>
        <w:t>CPI,</w:t>
      </w:r>
      <w:r w:rsidRPr="00A0220A">
        <w:rPr>
          <w:spacing w:val="14"/>
          <w:w w:val="95"/>
        </w:rPr>
        <w:t xml:space="preserve"> </w:t>
      </w:r>
      <w:r w:rsidRPr="00A0220A">
        <w:rPr>
          <w:w w:val="95"/>
        </w:rPr>
        <w:t>depending</w:t>
      </w:r>
      <w:r w:rsidRPr="00A0220A">
        <w:rPr>
          <w:spacing w:val="30"/>
          <w:w w:val="95"/>
        </w:rPr>
        <w:t xml:space="preserve"> </w:t>
      </w:r>
      <w:r w:rsidRPr="00A0220A">
        <w:rPr>
          <w:w w:val="95"/>
        </w:rPr>
        <w:t>on</w:t>
      </w:r>
      <w:r w:rsidRPr="00A0220A">
        <w:rPr>
          <w:spacing w:val="31"/>
          <w:w w:val="95"/>
        </w:rPr>
        <w:t xml:space="preserve"> </w:t>
      </w:r>
      <w:r w:rsidRPr="00A0220A">
        <w:rPr>
          <w:w w:val="95"/>
        </w:rPr>
        <w:t>grade</w:t>
      </w:r>
      <w:r w:rsidRPr="00A0220A">
        <w:rPr>
          <w:spacing w:val="31"/>
          <w:w w:val="95"/>
        </w:rPr>
        <w:t xml:space="preserve"> </w:t>
      </w:r>
      <w:r w:rsidRPr="00A0220A">
        <w:rPr>
          <w:w w:val="95"/>
        </w:rPr>
        <w:t>level)</w:t>
      </w:r>
      <w:r w:rsidRPr="00A0220A">
        <w:rPr>
          <w:spacing w:val="22"/>
          <w:w w:val="95"/>
        </w:rPr>
        <w:t xml:space="preserve"> </w:t>
      </w:r>
      <w:r w:rsidRPr="00A0220A">
        <w:rPr>
          <w:w w:val="95"/>
        </w:rPr>
        <w:t>on</w:t>
      </w:r>
      <w:r w:rsidRPr="00A0220A">
        <w:rPr>
          <w:spacing w:val="-44"/>
          <w:w w:val="95"/>
        </w:rPr>
        <w:t xml:space="preserve"> </w:t>
      </w:r>
      <w:r>
        <w:t>MCAS</w:t>
      </w:r>
    </w:p>
    <w:p w14:paraId="1E320539" w14:textId="77777777" w:rsidR="00A0220A" w:rsidRPr="00A834D7" w:rsidRDefault="00A0220A" w:rsidP="008E176E">
      <w:pPr>
        <w:spacing w:after="0" w:line="240" w:lineRule="auto"/>
        <w:rPr>
          <w:rFonts w:cs="Tahoma"/>
          <w:i/>
          <w:iCs/>
          <w:color w:val="2F5496" w:themeColor="accent1" w:themeShade="BF"/>
          <w:szCs w:val="24"/>
        </w:rPr>
      </w:pPr>
    </w:p>
    <w:p w14:paraId="7BDB2B47" w14:textId="767B2B31" w:rsidR="00131CA1" w:rsidRPr="0035356C" w:rsidRDefault="00131CA1" w:rsidP="008E176E">
      <w:pPr>
        <w:spacing w:after="0" w:line="240" w:lineRule="auto"/>
        <w:rPr>
          <w:rFonts w:cs="Tahoma"/>
          <w:bCs/>
          <w:szCs w:val="24"/>
        </w:rPr>
      </w:pPr>
    </w:p>
    <w:p w14:paraId="17C942A5" w14:textId="77777777" w:rsidR="00131CA1" w:rsidRPr="0035356C" w:rsidRDefault="00131CA1" w:rsidP="008E176E">
      <w:pPr>
        <w:spacing w:after="0" w:line="240" w:lineRule="auto"/>
        <w:rPr>
          <w:rFonts w:cs="Tahoma"/>
          <w:bCs/>
          <w:szCs w:val="24"/>
        </w:rPr>
      </w:pPr>
    </w:p>
    <w:p w14:paraId="20AEA537" w14:textId="371B6ED2" w:rsidR="00D756F3" w:rsidRPr="00A834D7" w:rsidRDefault="00D756F3" w:rsidP="008E176E">
      <w:pPr>
        <w:spacing w:after="0" w:line="240" w:lineRule="auto"/>
        <w:rPr>
          <w:rFonts w:cs="Tahoma"/>
          <w:b/>
          <w:bCs/>
          <w:szCs w:val="24"/>
          <w:u w:val="single"/>
        </w:rPr>
      </w:pPr>
      <w:r w:rsidRPr="00A834D7">
        <w:rPr>
          <w:rFonts w:cs="Tahoma"/>
          <w:b/>
          <w:bCs/>
          <w:szCs w:val="24"/>
          <w:u w:val="single"/>
        </w:rPr>
        <w:t>Commitment 4:  Engaging All Families</w:t>
      </w:r>
    </w:p>
    <w:p w14:paraId="2FDC19A7" w14:textId="77777777" w:rsidR="006F0D9E" w:rsidRDefault="006F0D9E" w:rsidP="008E176E">
      <w:pPr>
        <w:spacing w:after="0" w:line="240" w:lineRule="auto"/>
        <w:rPr>
          <w:rFonts w:cs="Tahoma"/>
          <w:i/>
          <w:iCs/>
          <w:color w:val="2F5496" w:themeColor="accent1" w:themeShade="BF"/>
          <w:szCs w:val="24"/>
        </w:rPr>
      </w:pPr>
    </w:p>
    <w:p w14:paraId="327751A5" w14:textId="2C2C8B6C" w:rsidR="00B42CD6" w:rsidRPr="00A834D7" w:rsidRDefault="00B42CD6" w:rsidP="1C74B6A0">
      <w:pPr>
        <w:spacing w:after="0" w:line="240" w:lineRule="auto"/>
        <w:rPr>
          <w:rFonts w:cs="Tahoma"/>
          <w:i/>
          <w:iCs/>
          <w:color w:val="2F5496" w:themeColor="accent1" w:themeShade="BF"/>
        </w:rPr>
      </w:pPr>
      <w:r w:rsidRPr="1C74B6A0">
        <w:rPr>
          <w:rFonts w:cs="Tahoma"/>
          <w:i/>
          <w:iCs/>
          <w:color w:val="2F5496" w:themeColor="accent1" w:themeShade="BF"/>
        </w:rPr>
        <w:t xml:space="preserve">District plans for ensuring that all families, particularly those representing identified student </w:t>
      </w:r>
      <w:r w:rsidR="1E2FD8DE" w:rsidRPr="1C74B6A0">
        <w:rPr>
          <w:rFonts w:cs="Tahoma"/>
          <w:i/>
          <w:iCs/>
          <w:color w:val="2F5496" w:themeColor="accent1" w:themeShade="BF"/>
        </w:rPr>
        <w:t>sub</w:t>
      </w:r>
      <w:r w:rsidRPr="1C74B6A0">
        <w:rPr>
          <w:rFonts w:cs="Tahoma"/>
          <w:i/>
          <w:iCs/>
          <w:color w:val="2F5496" w:themeColor="accent1" w:themeShade="BF"/>
        </w:rPr>
        <w:t>groups most in need of support, have access to meaningful engagement regarding their students’ needs.</w:t>
      </w:r>
    </w:p>
    <w:p w14:paraId="514B8810" w14:textId="59AFAA1F" w:rsidR="00B42CD6" w:rsidRPr="00A834D7" w:rsidRDefault="00B42CD6" w:rsidP="008E176E">
      <w:pPr>
        <w:spacing w:after="0" w:line="240" w:lineRule="auto"/>
        <w:rPr>
          <w:rFonts w:cs="Tahoma"/>
          <w:i/>
          <w:iCs/>
          <w:color w:val="2F5496" w:themeColor="accent1" w:themeShade="BF"/>
          <w:szCs w:val="24"/>
        </w:rPr>
      </w:pPr>
    </w:p>
    <w:p w14:paraId="5A4763E6" w14:textId="6AF83298" w:rsidR="00A0220A" w:rsidRDefault="00A0220A" w:rsidP="00A0220A">
      <w:r>
        <w:rPr>
          <w:w w:val="95"/>
        </w:rPr>
        <w:t>There</w:t>
      </w:r>
      <w:r>
        <w:rPr>
          <w:spacing w:val="12"/>
          <w:w w:val="95"/>
        </w:rPr>
        <w:t xml:space="preserve"> </w:t>
      </w:r>
      <w:r>
        <w:rPr>
          <w:w w:val="95"/>
        </w:rPr>
        <w:t>are</w:t>
      </w:r>
      <w:r>
        <w:rPr>
          <w:spacing w:val="12"/>
          <w:w w:val="95"/>
        </w:rPr>
        <w:t xml:space="preserve"> </w:t>
      </w:r>
      <w:r>
        <w:rPr>
          <w:w w:val="95"/>
        </w:rPr>
        <w:t>many</w:t>
      </w:r>
      <w:r>
        <w:rPr>
          <w:spacing w:val="6"/>
          <w:w w:val="95"/>
        </w:rPr>
        <w:t xml:space="preserve"> </w:t>
      </w:r>
      <w:r>
        <w:rPr>
          <w:w w:val="95"/>
        </w:rPr>
        <w:t>avenues</w:t>
      </w:r>
      <w:r>
        <w:rPr>
          <w:spacing w:val="6"/>
          <w:w w:val="95"/>
        </w:rPr>
        <w:t xml:space="preserve"> </w:t>
      </w:r>
      <w:r>
        <w:rPr>
          <w:w w:val="95"/>
        </w:rPr>
        <w:t>by</w:t>
      </w:r>
      <w:r>
        <w:rPr>
          <w:spacing w:val="6"/>
          <w:w w:val="95"/>
        </w:rPr>
        <w:t xml:space="preserve"> </w:t>
      </w:r>
      <w:r>
        <w:rPr>
          <w:w w:val="95"/>
        </w:rPr>
        <w:t>which</w:t>
      </w:r>
      <w:r>
        <w:rPr>
          <w:spacing w:val="12"/>
          <w:w w:val="95"/>
        </w:rPr>
        <w:t xml:space="preserve"> </w:t>
      </w:r>
      <w:r>
        <w:rPr>
          <w:w w:val="95"/>
        </w:rPr>
        <w:t>we</w:t>
      </w:r>
      <w:r>
        <w:rPr>
          <w:spacing w:val="12"/>
          <w:w w:val="95"/>
        </w:rPr>
        <w:t xml:space="preserve"> </w:t>
      </w:r>
      <w:r>
        <w:rPr>
          <w:w w:val="95"/>
        </w:rPr>
        <w:t>seek</w:t>
      </w:r>
      <w:r>
        <w:rPr>
          <w:spacing w:val="6"/>
          <w:w w:val="95"/>
        </w:rPr>
        <w:t xml:space="preserve"> </w:t>
      </w:r>
      <w:r>
        <w:rPr>
          <w:w w:val="95"/>
        </w:rPr>
        <w:t>engagement</w:t>
      </w:r>
      <w:r>
        <w:rPr>
          <w:spacing w:val="-1"/>
          <w:w w:val="95"/>
        </w:rPr>
        <w:t xml:space="preserve"> </w:t>
      </w:r>
      <w:r>
        <w:rPr>
          <w:w w:val="95"/>
        </w:rPr>
        <w:t>of families,</w:t>
      </w:r>
      <w:r>
        <w:rPr>
          <w:spacing w:val="-1"/>
          <w:w w:val="95"/>
        </w:rPr>
        <w:t xml:space="preserve"> </w:t>
      </w:r>
      <w:r>
        <w:rPr>
          <w:w w:val="95"/>
        </w:rPr>
        <w:t>especially</w:t>
      </w:r>
      <w:r>
        <w:rPr>
          <w:spacing w:val="6"/>
          <w:w w:val="95"/>
        </w:rPr>
        <w:t xml:space="preserve"> </w:t>
      </w:r>
      <w:r>
        <w:rPr>
          <w:w w:val="95"/>
        </w:rPr>
        <w:t>those</w:t>
      </w:r>
      <w:r>
        <w:rPr>
          <w:spacing w:val="12"/>
          <w:w w:val="95"/>
        </w:rPr>
        <w:t xml:space="preserve"> </w:t>
      </w:r>
      <w:r>
        <w:rPr>
          <w:w w:val="95"/>
        </w:rPr>
        <w:t>parents</w:t>
      </w:r>
      <w:r>
        <w:rPr>
          <w:spacing w:val="6"/>
          <w:w w:val="95"/>
        </w:rPr>
        <w:t xml:space="preserve"> </w:t>
      </w:r>
      <w:r>
        <w:rPr>
          <w:w w:val="95"/>
        </w:rPr>
        <w:t>of</w:t>
      </w:r>
      <w:r>
        <w:rPr>
          <w:spacing w:val="-1"/>
          <w:w w:val="95"/>
        </w:rPr>
        <w:t xml:space="preserve"> </w:t>
      </w:r>
      <w:r>
        <w:rPr>
          <w:w w:val="95"/>
        </w:rPr>
        <w:t>students</w:t>
      </w:r>
      <w:r>
        <w:rPr>
          <w:spacing w:val="6"/>
          <w:w w:val="95"/>
        </w:rPr>
        <w:t xml:space="preserve"> </w:t>
      </w:r>
      <w:r>
        <w:rPr>
          <w:w w:val="95"/>
        </w:rPr>
        <w:t>in</w:t>
      </w:r>
      <w:r>
        <w:rPr>
          <w:spacing w:val="12"/>
          <w:w w:val="95"/>
        </w:rPr>
        <w:t xml:space="preserve"> </w:t>
      </w:r>
      <w:r>
        <w:rPr>
          <w:w w:val="95"/>
        </w:rPr>
        <w:t>the</w:t>
      </w:r>
      <w:r>
        <w:rPr>
          <w:spacing w:val="12"/>
          <w:w w:val="95"/>
        </w:rPr>
        <w:t xml:space="preserve"> </w:t>
      </w:r>
      <w:r>
        <w:rPr>
          <w:w w:val="95"/>
        </w:rPr>
        <w:t>identified</w:t>
      </w:r>
      <w:r>
        <w:rPr>
          <w:spacing w:val="1"/>
          <w:w w:val="95"/>
        </w:rPr>
        <w:t xml:space="preserve"> </w:t>
      </w:r>
      <w:r>
        <w:rPr>
          <w:w w:val="90"/>
        </w:rPr>
        <w:t>subgroups. We</w:t>
      </w:r>
      <w:r>
        <w:rPr>
          <w:spacing w:val="1"/>
          <w:w w:val="90"/>
        </w:rPr>
        <w:t xml:space="preserve"> </w:t>
      </w:r>
      <w:r>
        <w:rPr>
          <w:w w:val="90"/>
        </w:rPr>
        <w:t>utilize</w:t>
      </w:r>
      <w:r>
        <w:rPr>
          <w:spacing w:val="1"/>
          <w:w w:val="90"/>
        </w:rPr>
        <w:t xml:space="preserve"> </w:t>
      </w:r>
      <w:r>
        <w:rPr>
          <w:w w:val="90"/>
        </w:rPr>
        <w:t>many</w:t>
      </w:r>
      <w:r>
        <w:rPr>
          <w:spacing w:val="1"/>
          <w:w w:val="90"/>
        </w:rPr>
        <w:t xml:space="preserve"> </w:t>
      </w:r>
      <w:r>
        <w:rPr>
          <w:w w:val="90"/>
        </w:rPr>
        <w:t>forums that include, but are</w:t>
      </w:r>
      <w:r>
        <w:rPr>
          <w:spacing w:val="40"/>
        </w:rPr>
        <w:t xml:space="preserve"> </w:t>
      </w:r>
      <w:r>
        <w:rPr>
          <w:w w:val="90"/>
        </w:rPr>
        <w:t>certainly</w:t>
      </w:r>
      <w:r>
        <w:rPr>
          <w:spacing w:val="40"/>
        </w:rPr>
        <w:t xml:space="preserve"> </w:t>
      </w:r>
      <w:r>
        <w:rPr>
          <w:w w:val="90"/>
        </w:rPr>
        <w:t>not limited</w:t>
      </w:r>
      <w:r>
        <w:rPr>
          <w:spacing w:val="40"/>
        </w:rPr>
        <w:t xml:space="preserve"> </w:t>
      </w:r>
      <w:r>
        <w:rPr>
          <w:w w:val="90"/>
        </w:rPr>
        <w:t>to</w:t>
      </w:r>
      <w:r w:rsidR="003617CC">
        <w:rPr>
          <w:w w:val="90"/>
        </w:rPr>
        <w:t>,</w:t>
      </w:r>
      <w:r>
        <w:rPr>
          <w:w w:val="90"/>
        </w:rPr>
        <w:t xml:space="preserve"> Title</w:t>
      </w:r>
      <w:r>
        <w:rPr>
          <w:spacing w:val="40"/>
        </w:rPr>
        <w:t xml:space="preserve"> </w:t>
      </w:r>
      <w:r>
        <w:rPr>
          <w:w w:val="90"/>
        </w:rPr>
        <w:t>I parent meetings, special</w:t>
      </w:r>
      <w:r>
        <w:rPr>
          <w:spacing w:val="40"/>
        </w:rPr>
        <w:t xml:space="preserve"> </w:t>
      </w:r>
      <w:r>
        <w:rPr>
          <w:w w:val="90"/>
        </w:rPr>
        <w:t>education</w:t>
      </w:r>
      <w:r>
        <w:rPr>
          <w:spacing w:val="1"/>
          <w:w w:val="90"/>
        </w:rPr>
        <w:t xml:space="preserve"> </w:t>
      </w:r>
      <w:r>
        <w:rPr>
          <w:w w:val="90"/>
        </w:rPr>
        <w:t>roundtables</w:t>
      </w:r>
      <w:r>
        <w:rPr>
          <w:spacing w:val="2"/>
          <w:w w:val="90"/>
        </w:rPr>
        <w:t xml:space="preserve"> </w:t>
      </w:r>
      <w:r>
        <w:rPr>
          <w:w w:val="90"/>
        </w:rPr>
        <w:t>and</w:t>
      </w:r>
      <w:r>
        <w:rPr>
          <w:spacing w:val="12"/>
          <w:w w:val="90"/>
        </w:rPr>
        <w:t xml:space="preserve"> </w:t>
      </w:r>
      <w:r>
        <w:rPr>
          <w:w w:val="90"/>
        </w:rPr>
        <w:t>trainings,</w:t>
      </w:r>
      <w:r>
        <w:rPr>
          <w:spacing w:val="34"/>
          <w:w w:val="90"/>
        </w:rPr>
        <w:t xml:space="preserve"> </w:t>
      </w:r>
      <w:r>
        <w:rPr>
          <w:w w:val="90"/>
        </w:rPr>
        <w:t>PTO</w:t>
      </w:r>
      <w:r>
        <w:rPr>
          <w:spacing w:val="34"/>
          <w:w w:val="90"/>
        </w:rPr>
        <w:t xml:space="preserve"> </w:t>
      </w:r>
      <w:r>
        <w:rPr>
          <w:w w:val="90"/>
        </w:rPr>
        <w:t>meetings,</w:t>
      </w:r>
      <w:r>
        <w:rPr>
          <w:spacing w:val="34"/>
          <w:w w:val="90"/>
        </w:rPr>
        <w:t xml:space="preserve"> </w:t>
      </w:r>
      <w:r>
        <w:rPr>
          <w:w w:val="90"/>
        </w:rPr>
        <w:t>School</w:t>
      </w:r>
      <w:r>
        <w:rPr>
          <w:spacing w:val="12"/>
          <w:w w:val="90"/>
        </w:rPr>
        <w:t xml:space="preserve"> </w:t>
      </w:r>
      <w:r>
        <w:rPr>
          <w:w w:val="90"/>
        </w:rPr>
        <w:t>Council</w:t>
      </w:r>
      <w:r>
        <w:rPr>
          <w:spacing w:val="12"/>
          <w:w w:val="90"/>
        </w:rPr>
        <w:t xml:space="preserve"> </w:t>
      </w:r>
      <w:r>
        <w:rPr>
          <w:w w:val="90"/>
        </w:rPr>
        <w:t>meetings,</w:t>
      </w:r>
      <w:r>
        <w:rPr>
          <w:spacing w:val="35"/>
          <w:w w:val="90"/>
        </w:rPr>
        <w:t xml:space="preserve"> </w:t>
      </w:r>
      <w:r>
        <w:rPr>
          <w:w w:val="90"/>
        </w:rPr>
        <w:t>SEPAC</w:t>
      </w:r>
      <w:r>
        <w:rPr>
          <w:spacing w:val="51"/>
        </w:rPr>
        <w:t xml:space="preserve"> </w:t>
      </w:r>
      <w:r>
        <w:rPr>
          <w:w w:val="90"/>
        </w:rPr>
        <w:t>trainings,</w:t>
      </w:r>
      <w:r>
        <w:rPr>
          <w:spacing w:val="34"/>
          <w:w w:val="90"/>
        </w:rPr>
        <w:t xml:space="preserve"> </w:t>
      </w:r>
      <w:r>
        <w:rPr>
          <w:w w:val="90"/>
        </w:rPr>
        <w:t>parent-run</w:t>
      </w:r>
      <w:r>
        <w:rPr>
          <w:spacing w:val="51"/>
        </w:rPr>
        <w:t xml:space="preserve"> </w:t>
      </w:r>
      <w:r>
        <w:rPr>
          <w:w w:val="90"/>
        </w:rPr>
        <w:t>after</w:t>
      </w:r>
      <w:r>
        <w:rPr>
          <w:spacing w:val="41"/>
        </w:rPr>
        <w:t xml:space="preserve"> </w:t>
      </w:r>
      <w:r>
        <w:rPr>
          <w:w w:val="90"/>
        </w:rPr>
        <w:t>school</w:t>
      </w:r>
      <w:r>
        <w:rPr>
          <w:spacing w:val="51"/>
        </w:rPr>
        <w:t xml:space="preserve"> </w:t>
      </w:r>
      <w:r>
        <w:rPr>
          <w:w w:val="90"/>
        </w:rPr>
        <w:t>activities,</w:t>
      </w:r>
      <w:r>
        <w:rPr>
          <w:spacing w:val="35"/>
          <w:w w:val="90"/>
        </w:rPr>
        <w:t xml:space="preserve"> </w:t>
      </w:r>
      <w:r>
        <w:rPr>
          <w:w w:val="90"/>
        </w:rPr>
        <w:t>family</w:t>
      </w:r>
      <w:r>
        <w:rPr>
          <w:spacing w:val="1"/>
          <w:w w:val="90"/>
        </w:rPr>
        <w:t xml:space="preserve"> </w:t>
      </w:r>
      <w:r>
        <w:rPr>
          <w:w w:val="95"/>
        </w:rPr>
        <w:t>fun</w:t>
      </w:r>
      <w:r>
        <w:rPr>
          <w:spacing w:val="10"/>
          <w:w w:val="95"/>
        </w:rPr>
        <w:t xml:space="preserve"> </w:t>
      </w:r>
      <w:r>
        <w:rPr>
          <w:w w:val="95"/>
        </w:rPr>
        <w:t>nights</w:t>
      </w:r>
      <w:r>
        <w:rPr>
          <w:spacing w:val="5"/>
          <w:w w:val="95"/>
        </w:rPr>
        <w:t xml:space="preserve"> </w:t>
      </w:r>
      <w:r>
        <w:rPr>
          <w:w w:val="95"/>
        </w:rPr>
        <w:t>and</w:t>
      </w:r>
      <w:r>
        <w:rPr>
          <w:spacing w:val="10"/>
          <w:w w:val="95"/>
        </w:rPr>
        <w:t xml:space="preserve"> </w:t>
      </w:r>
      <w:r>
        <w:rPr>
          <w:w w:val="95"/>
        </w:rPr>
        <w:t>a</w:t>
      </w:r>
      <w:r>
        <w:rPr>
          <w:spacing w:val="11"/>
          <w:w w:val="95"/>
        </w:rPr>
        <w:t xml:space="preserve"> </w:t>
      </w:r>
      <w:r>
        <w:rPr>
          <w:w w:val="95"/>
        </w:rPr>
        <w:t>host</w:t>
      </w:r>
      <w:r>
        <w:rPr>
          <w:spacing w:val="-3"/>
          <w:w w:val="95"/>
        </w:rPr>
        <w:t xml:space="preserve"> </w:t>
      </w:r>
      <w:r>
        <w:rPr>
          <w:w w:val="95"/>
        </w:rPr>
        <w:t>of</w:t>
      </w:r>
      <w:r>
        <w:rPr>
          <w:spacing w:val="-2"/>
          <w:w w:val="95"/>
        </w:rPr>
        <w:t xml:space="preserve"> </w:t>
      </w:r>
      <w:r>
        <w:rPr>
          <w:w w:val="95"/>
        </w:rPr>
        <w:t>other</w:t>
      </w:r>
      <w:r>
        <w:rPr>
          <w:spacing w:val="5"/>
          <w:w w:val="95"/>
        </w:rPr>
        <w:t xml:space="preserve"> </w:t>
      </w:r>
      <w:r>
        <w:rPr>
          <w:w w:val="95"/>
        </w:rPr>
        <w:t>school-based</w:t>
      </w:r>
      <w:r>
        <w:rPr>
          <w:spacing w:val="11"/>
          <w:w w:val="95"/>
        </w:rPr>
        <w:t xml:space="preserve"> </w:t>
      </w:r>
      <w:r>
        <w:rPr>
          <w:w w:val="95"/>
        </w:rPr>
        <w:t>events</w:t>
      </w:r>
      <w:r>
        <w:rPr>
          <w:spacing w:val="4"/>
          <w:w w:val="95"/>
        </w:rPr>
        <w:t xml:space="preserve"> </w:t>
      </w:r>
      <w:r>
        <w:rPr>
          <w:w w:val="95"/>
        </w:rPr>
        <w:t>that</w:t>
      </w:r>
      <w:r>
        <w:rPr>
          <w:spacing w:val="-2"/>
          <w:w w:val="95"/>
        </w:rPr>
        <w:t xml:space="preserve"> </w:t>
      </w:r>
      <w:r>
        <w:rPr>
          <w:w w:val="95"/>
        </w:rPr>
        <w:t>continue</w:t>
      </w:r>
      <w:r>
        <w:rPr>
          <w:spacing w:val="11"/>
          <w:w w:val="95"/>
        </w:rPr>
        <w:t xml:space="preserve"> </w:t>
      </w:r>
      <w:r>
        <w:rPr>
          <w:w w:val="95"/>
        </w:rPr>
        <w:t>to</w:t>
      </w:r>
      <w:r>
        <w:rPr>
          <w:spacing w:val="10"/>
          <w:w w:val="95"/>
        </w:rPr>
        <w:t xml:space="preserve"> </w:t>
      </w:r>
      <w:r>
        <w:rPr>
          <w:w w:val="95"/>
        </w:rPr>
        <w:t>promote</w:t>
      </w:r>
      <w:r>
        <w:rPr>
          <w:spacing w:val="10"/>
          <w:w w:val="95"/>
        </w:rPr>
        <w:t xml:space="preserve"> </w:t>
      </w:r>
      <w:r>
        <w:rPr>
          <w:w w:val="95"/>
        </w:rPr>
        <w:t>meaningful</w:t>
      </w:r>
      <w:r>
        <w:rPr>
          <w:spacing w:val="11"/>
          <w:w w:val="95"/>
        </w:rPr>
        <w:t xml:space="preserve"> </w:t>
      </w:r>
      <w:r>
        <w:rPr>
          <w:w w:val="95"/>
        </w:rPr>
        <w:t>engagement</w:t>
      </w:r>
      <w:r>
        <w:rPr>
          <w:spacing w:val="-2"/>
          <w:w w:val="95"/>
        </w:rPr>
        <w:t xml:space="preserve"> </w:t>
      </w:r>
      <w:r>
        <w:rPr>
          <w:w w:val="95"/>
        </w:rPr>
        <w:t>in</w:t>
      </w:r>
      <w:r>
        <w:rPr>
          <w:spacing w:val="10"/>
          <w:w w:val="95"/>
        </w:rPr>
        <w:t xml:space="preserve"> </w:t>
      </w:r>
      <w:r>
        <w:rPr>
          <w:w w:val="95"/>
        </w:rPr>
        <w:t>order</w:t>
      </w:r>
      <w:r>
        <w:rPr>
          <w:spacing w:val="5"/>
          <w:w w:val="95"/>
        </w:rPr>
        <w:t xml:space="preserve"> </w:t>
      </w:r>
      <w:r>
        <w:rPr>
          <w:w w:val="95"/>
        </w:rPr>
        <w:t>to</w:t>
      </w:r>
      <w:r>
        <w:rPr>
          <w:spacing w:val="10"/>
          <w:w w:val="95"/>
        </w:rPr>
        <w:t xml:space="preserve"> </w:t>
      </w:r>
      <w:r>
        <w:rPr>
          <w:w w:val="95"/>
        </w:rPr>
        <w:t>enhance</w:t>
      </w:r>
      <w:r>
        <w:rPr>
          <w:spacing w:val="11"/>
          <w:w w:val="95"/>
        </w:rPr>
        <w:t xml:space="preserve"> </w:t>
      </w:r>
      <w:r>
        <w:rPr>
          <w:w w:val="95"/>
        </w:rPr>
        <w:t>the</w:t>
      </w:r>
      <w:r>
        <w:rPr>
          <w:spacing w:val="1"/>
          <w:w w:val="95"/>
        </w:rPr>
        <w:t xml:space="preserve"> </w:t>
      </w:r>
      <w:r>
        <w:rPr>
          <w:w w:val="95"/>
        </w:rPr>
        <w:t>good work that transpires daily in the classroom. Our motto is "Students Come First' so all of what we do across the district has</w:t>
      </w:r>
      <w:r>
        <w:rPr>
          <w:spacing w:val="-45"/>
          <w:w w:val="95"/>
        </w:rPr>
        <w:t xml:space="preserve"> </w:t>
      </w:r>
      <w:r>
        <w:rPr>
          <w:w w:val="95"/>
        </w:rPr>
        <w:t>that</w:t>
      </w:r>
      <w:r>
        <w:rPr>
          <w:spacing w:val="-1"/>
          <w:w w:val="95"/>
        </w:rPr>
        <w:t xml:space="preserve"> </w:t>
      </w:r>
      <w:r>
        <w:rPr>
          <w:w w:val="95"/>
        </w:rPr>
        <w:t>thought</w:t>
      </w:r>
      <w:r>
        <w:rPr>
          <w:spacing w:val="-1"/>
          <w:w w:val="95"/>
        </w:rPr>
        <w:t xml:space="preserve"> </w:t>
      </w:r>
      <w:r>
        <w:rPr>
          <w:w w:val="95"/>
        </w:rPr>
        <w:t>process</w:t>
      </w:r>
      <w:r>
        <w:rPr>
          <w:spacing w:val="6"/>
          <w:w w:val="95"/>
        </w:rPr>
        <w:t xml:space="preserve"> </w:t>
      </w:r>
      <w:r>
        <w:rPr>
          <w:w w:val="95"/>
        </w:rPr>
        <w:t>as</w:t>
      </w:r>
      <w:r>
        <w:rPr>
          <w:spacing w:val="6"/>
          <w:w w:val="95"/>
        </w:rPr>
        <w:t xml:space="preserve"> </w:t>
      </w:r>
      <w:r>
        <w:rPr>
          <w:w w:val="95"/>
        </w:rPr>
        <w:t>our</w:t>
      </w:r>
      <w:r>
        <w:rPr>
          <w:spacing w:val="7"/>
          <w:w w:val="95"/>
        </w:rPr>
        <w:t xml:space="preserve"> </w:t>
      </w:r>
      <w:r>
        <w:rPr>
          <w:w w:val="95"/>
        </w:rPr>
        <w:t>backdrop.</w:t>
      </w:r>
      <w:r>
        <w:rPr>
          <w:spacing w:val="-1"/>
          <w:w w:val="95"/>
        </w:rPr>
        <w:t xml:space="preserve"> </w:t>
      </w:r>
      <w:r>
        <w:rPr>
          <w:w w:val="95"/>
        </w:rPr>
        <w:t>When</w:t>
      </w:r>
      <w:r>
        <w:rPr>
          <w:spacing w:val="12"/>
          <w:w w:val="95"/>
        </w:rPr>
        <w:t xml:space="preserve"> </w:t>
      </w:r>
      <w:r>
        <w:rPr>
          <w:w w:val="95"/>
        </w:rPr>
        <w:t>crafting</w:t>
      </w:r>
      <w:r>
        <w:rPr>
          <w:spacing w:val="12"/>
          <w:w w:val="95"/>
        </w:rPr>
        <w:t xml:space="preserve"> </w:t>
      </w:r>
      <w:r>
        <w:rPr>
          <w:w w:val="95"/>
        </w:rPr>
        <w:t>our</w:t>
      </w:r>
      <w:r>
        <w:rPr>
          <w:spacing w:val="6"/>
          <w:w w:val="95"/>
        </w:rPr>
        <w:t xml:space="preserve"> </w:t>
      </w:r>
      <w:r>
        <w:rPr>
          <w:w w:val="95"/>
        </w:rPr>
        <w:t>annual</w:t>
      </w:r>
      <w:r>
        <w:rPr>
          <w:spacing w:val="13"/>
          <w:w w:val="95"/>
        </w:rPr>
        <w:t xml:space="preserve"> </w:t>
      </w:r>
      <w:r>
        <w:rPr>
          <w:w w:val="95"/>
        </w:rPr>
        <w:t>individual</w:t>
      </w:r>
      <w:r>
        <w:rPr>
          <w:spacing w:val="12"/>
          <w:w w:val="95"/>
        </w:rPr>
        <w:t xml:space="preserve"> </w:t>
      </w:r>
      <w:r>
        <w:rPr>
          <w:w w:val="95"/>
        </w:rPr>
        <w:t>School</w:t>
      </w:r>
      <w:r>
        <w:rPr>
          <w:spacing w:val="12"/>
          <w:w w:val="95"/>
        </w:rPr>
        <w:t xml:space="preserve"> </w:t>
      </w:r>
      <w:r>
        <w:rPr>
          <w:w w:val="95"/>
        </w:rPr>
        <w:t>Improvement</w:t>
      </w:r>
      <w:r>
        <w:rPr>
          <w:spacing w:val="-1"/>
          <w:w w:val="95"/>
        </w:rPr>
        <w:t xml:space="preserve"> </w:t>
      </w:r>
      <w:r>
        <w:rPr>
          <w:w w:val="95"/>
        </w:rPr>
        <w:t>Plans</w:t>
      </w:r>
      <w:r>
        <w:rPr>
          <w:spacing w:val="6"/>
          <w:w w:val="95"/>
        </w:rPr>
        <w:t xml:space="preserve"> </w:t>
      </w:r>
      <w:r>
        <w:rPr>
          <w:w w:val="95"/>
        </w:rPr>
        <w:t>(SIPs)</w:t>
      </w:r>
      <w:r>
        <w:rPr>
          <w:spacing w:val="6"/>
          <w:w w:val="95"/>
        </w:rPr>
        <w:t xml:space="preserve"> </w:t>
      </w:r>
      <w:r>
        <w:rPr>
          <w:w w:val="95"/>
        </w:rPr>
        <w:t>and</w:t>
      </w:r>
      <w:r>
        <w:rPr>
          <w:spacing w:val="13"/>
          <w:w w:val="95"/>
        </w:rPr>
        <w:t xml:space="preserve"> </w:t>
      </w:r>
      <w:r>
        <w:rPr>
          <w:w w:val="95"/>
        </w:rPr>
        <w:t>our</w:t>
      </w:r>
      <w:r>
        <w:rPr>
          <w:spacing w:val="6"/>
          <w:w w:val="95"/>
        </w:rPr>
        <w:t xml:space="preserve"> </w:t>
      </w:r>
      <w:r>
        <w:rPr>
          <w:w w:val="95"/>
        </w:rPr>
        <w:t>three-</w:t>
      </w:r>
      <w:r>
        <w:rPr>
          <w:spacing w:val="1"/>
          <w:w w:val="95"/>
        </w:rPr>
        <w:t xml:space="preserve"> </w:t>
      </w:r>
      <w:r>
        <w:rPr>
          <w:w w:val="95"/>
        </w:rPr>
        <w:t>year District Improvement Plan</w:t>
      </w:r>
      <w:r>
        <w:rPr>
          <w:spacing w:val="1"/>
          <w:w w:val="95"/>
        </w:rPr>
        <w:t xml:space="preserve"> </w:t>
      </w:r>
      <w:r>
        <w:rPr>
          <w:w w:val="95"/>
        </w:rPr>
        <w:t>(DIP), input is sought from all</w:t>
      </w:r>
      <w:r>
        <w:rPr>
          <w:spacing w:val="1"/>
          <w:w w:val="95"/>
        </w:rPr>
        <w:t xml:space="preserve"> </w:t>
      </w:r>
      <w:r>
        <w:rPr>
          <w:w w:val="95"/>
        </w:rPr>
        <w:t>stakeholders so</w:t>
      </w:r>
      <w:r>
        <w:rPr>
          <w:spacing w:val="1"/>
          <w:w w:val="95"/>
        </w:rPr>
        <w:t xml:space="preserve"> </w:t>
      </w:r>
      <w:r>
        <w:rPr>
          <w:w w:val="95"/>
        </w:rPr>
        <w:t>that the plans are well-rounded, meaningful and</w:t>
      </w:r>
      <w:r>
        <w:rPr>
          <w:spacing w:val="1"/>
          <w:w w:val="95"/>
        </w:rPr>
        <w:t xml:space="preserve"> </w:t>
      </w:r>
      <w:r>
        <w:rPr>
          <w:w w:val="95"/>
        </w:rPr>
        <w:t>documents</w:t>
      </w:r>
      <w:r>
        <w:rPr>
          <w:spacing w:val="1"/>
          <w:w w:val="95"/>
        </w:rPr>
        <w:t xml:space="preserve"> </w:t>
      </w:r>
      <w:r>
        <w:rPr>
          <w:w w:val="95"/>
        </w:rPr>
        <w:t>that</w:t>
      </w:r>
      <w:r>
        <w:rPr>
          <w:spacing w:val="-4"/>
          <w:w w:val="95"/>
        </w:rPr>
        <w:t xml:space="preserve"> </w:t>
      </w:r>
      <w:r>
        <w:rPr>
          <w:w w:val="95"/>
        </w:rPr>
        <w:t>are</w:t>
      </w:r>
      <w:r>
        <w:rPr>
          <w:spacing w:val="7"/>
          <w:w w:val="95"/>
        </w:rPr>
        <w:t xml:space="preserve"> </w:t>
      </w:r>
      <w:r>
        <w:rPr>
          <w:w w:val="95"/>
        </w:rPr>
        <w:t>'live'</w:t>
      </w:r>
      <w:r>
        <w:rPr>
          <w:spacing w:val="-3"/>
          <w:w w:val="95"/>
        </w:rPr>
        <w:t xml:space="preserve"> </w:t>
      </w:r>
      <w:r>
        <w:rPr>
          <w:w w:val="95"/>
        </w:rPr>
        <w:t>rather</w:t>
      </w:r>
      <w:r>
        <w:rPr>
          <w:spacing w:val="1"/>
          <w:w w:val="95"/>
        </w:rPr>
        <w:t xml:space="preserve"> </w:t>
      </w:r>
      <w:r>
        <w:rPr>
          <w:w w:val="95"/>
        </w:rPr>
        <w:t>than</w:t>
      </w:r>
      <w:r>
        <w:rPr>
          <w:spacing w:val="8"/>
          <w:w w:val="95"/>
        </w:rPr>
        <w:t xml:space="preserve"> </w:t>
      </w:r>
      <w:r>
        <w:rPr>
          <w:w w:val="95"/>
        </w:rPr>
        <w:t>put</w:t>
      </w:r>
      <w:r>
        <w:rPr>
          <w:spacing w:val="-5"/>
          <w:w w:val="95"/>
        </w:rPr>
        <w:t xml:space="preserve"> </w:t>
      </w:r>
      <w:r>
        <w:rPr>
          <w:w w:val="95"/>
        </w:rPr>
        <w:t>on</w:t>
      </w:r>
      <w:r>
        <w:rPr>
          <w:spacing w:val="7"/>
          <w:w w:val="95"/>
        </w:rPr>
        <w:t xml:space="preserve"> </w:t>
      </w:r>
      <w:r>
        <w:rPr>
          <w:w w:val="95"/>
        </w:rPr>
        <w:t>the</w:t>
      </w:r>
      <w:r>
        <w:rPr>
          <w:spacing w:val="8"/>
          <w:w w:val="95"/>
        </w:rPr>
        <w:t xml:space="preserve"> </w:t>
      </w:r>
      <w:r>
        <w:rPr>
          <w:w w:val="95"/>
        </w:rPr>
        <w:t>shelf</w:t>
      </w:r>
      <w:r>
        <w:rPr>
          <w:spacing w:val="-5"/>
          <w:w w:val="95"/>
        </w:rPr>
        <w:t xml:space="preserve"> </w:t>
      </w:r>
      <w:r>
        <w:rPr>
          <w:w w:val="95"/>
        </w:rPr>
        <w:t>until</w:t>
      </w:r>
      <w:r>
        <w:rPr>
          <w:spacing w:val="7"/>
          <w:w w:val="95"/>
        </w:rPr>
        <w:t xml:space="preserve"> </w:t>
      </w:r>
      <w:r>
        <w:rPr>
          <w:w w:val="95"/>
        </w:rPr>
        <w:t>the</w:t>
      </w:r>
      <w:r>
        <w:rPr>
          <w:spacing w:val="8"/>
          <w:w w:val="95"/>
        </w:rPr>
        <w:t xml:space="preserve"> </w:t>
      </w:r>
      <w:r>
        <w:rPr>
          <w:w w:val="95"/>
        </w:rPr>
        <w:t>next</w:t>
      </w:r>
      <w:r>
        <w:rPr>
          <w:spacing w:val="-5"/>
          <w:w w:val="95"/>
        </w:rPr>
        <w:t xml:space="preserve"> </w:t>
      </w:r>
      <w:r>
        <w:rPr>
          <w:w w:val="95"/>
        </w:rPr>
        <w:t>review.</w:t>
      </w:r>
      <w:r>
        <w:rPr>
          <w:spacing w:val="-4"/>
          <w:w w:val="95"/>
        </w:rPr>
        <w:t xml:space="preserve"> </w:t>
      </w:r>
      <w:r>
        <w:rPr>
          <w:w w:val="95"/>
        </w:rPr>
        <w:t>Our</w:t>
      </w:r>
      <w:r>
        <w:rPr>
          <w:spacing w:val="1"/>
          <w:w w:val="95"/>
        </w:rPr>
        <w:t xml:space="preserve"> </w:t>
      </w:r>
      <w:r>
        <w:rPr>
          <w:w w:val="95"/>
        </w:rPr>
        <w:t>administrators</w:t>
      </w:r>
      <w:r>
        <w:rPr>
          <w:spacing w:val="2"/>
          <w:w w:val="95"/>
        </w:rPr>
        <w:t xml:space="preserve"> </w:t>
      </w:r>
      <w:r>
        <w:rPr>
          <w:w w:val="95"/>
        </w:rPr>
        <w:t>create</w:t>
      </w:r>
      <w:r>
        <w:rPr>
          <w:spacing w:val="8"/>
          <w:w w:val="95"/>
        </w:rPr>
        <w:t xml:space="preserve"> </w:t>
      </w:r>
      <w:r>
        <w:rPr>
          <w:w w:val="95"/>
        </w:rPr>
        <w:t>their</w:t>
      </w:r>
      <w:r>
        <w:rPr>
          <w:spacing w:val="1"/>
          <w:w w:val="95"/>
        </w:rPr>
        <w:t xml:space="preserve"> </w:t>
      </w:r>
      <w:r>
        <w:rPr>
          <w:w w:val="95"/>
        </w:rPr>
        <w:t>evaluation</w:t>
      </w:r>
      <w:r>
        <w:rPr>
          <w:spacing w:val="8"/>
          <w:w w:val="95"/>
        </w:rPr>
        <w:t xml:space="preserve"> </w:t>
      </w:r>
      <w:r>
        <w:rPr>
          <w:w w:val="95"/>
        </w:rPr>
        <w:t>goals</w:t>
      </w:r>
      <w:r>
        <w:rPr>
          <w:spacing w:val="2"/>
          <w:w w:val="95"/>
        </w:rPr>
        <w:t xml:space="preserve"> </w:t>
      </w:r>
      <w:r>
        <w:rPr>
          <w:w w:val="95"/>
        </w:rPr>
        <w:t>in</w:t>
      </w:r>
      <w:r>
        <w:rPr>
          <w:spacing w:val="1"/>
          <w:w w:val="95"/>
        </w:rPr>
        <w:t xml:space="preserve"> </w:t>
      </w:r>
      <w:r>
        <w:rPr>
          <w:w w:val="95"/>
        </w:rPr>
        <w:t>alignment</w:t>
      </w:r>
      <w:r>
        <w:rPr>
          <w:spacing w:val="-5"/>
          <w:w w:val="95"/>
        </w:rPr>
        <w:t xml:space="preserve"> </w:t>
      </w:r>
      <w:r>
        <w:rPr>
          <w:w w:val="95"/>
        </w:rPr>
        <w:t>with</w:t>
      </w:r>
      <w:r>
        <w:rPr>
          <w:spacing w:val="8"/>
          <w:w w:val="95"/>
        </w:rPr>
        <w:t xml:space="preserve"> </w:t>
      </w:r>
      <w:r>
        <w:rPr>
          <w:w w:val="95"/>
        </w:rPr>
        <w:t>both</w:t>
      </w:r>
      <w:r>
        <w:rPr>
          <w:spacing w:val="7"/>
          <w:w w:val="95"/>
        </w:rPr>
        <w:t xml:space="preserve"> </w:t>
      </w:r>
      <w:r>
        <w:rPr>
          <w:w w:val="95"/>
        </w:rPr>
        <w:t>the</w:t>
      </w:r>
      <w:r>
        <w:rPr>
          <w:spacing w:val="8"/>
          <w:w w:val="95"/>
        </w:rPr>
        <w:t xml:space="preserve"> </w:t>
      </w:r>
      <w:r>
        <w:rPr>
          <w:w w:val="95"/>
        </w:rPr>
        <w:t>SIPs</w:t>
      </w:r>
      <w:r>
        <w:rPr>
          <w:spacing w:val="2"/>
          <w:w w:val="95"/>
        </w:rPr>
        <w:t xml:space="preserve"> </w:t>
      </w:r>
      <w:r>
        <w:rPr>
          <w:w w:val="95"/>
        </w:rPr>
        <w:t>and</w:t>
      </w:r>
      <w:r>
        <w:rPr>
          <w:spacing w:val="8"/>
          <w:w w:val="95"/>
        </w:rPr>
        <w:t xml:space="preserve"> </w:t>
      </w:r>
      <w:r>
        <w:rPr>
          <w:w w:val="95"/>
        </w:rPr>
        <w:t>the</w:t>
      </w:r>
      <w:r>
        <w:rPr>
          <w:spacing w:val="7"/>
          <w:w w:val="95"/>
        </w:rPr>
        <w:t xml:space="preserve"> </w:t>
      </w:r>
      <w:r>
        <w:rPr>
          <w:w w:val="95"/>
        </w:rPr>
        <w:t>DIP</w:t>
      </w:r>
      <w:r>
        <w:rPr>
          <w:spacing w:val="2"/>
          <w:w w:val="95"/>
        </w:rPr>
        <w:t xml:space="preserve"> </w:t>
      </w:r>
      <w:r>
        <w:rPr>
          <w:w w:val="95"/>
        </w:rPr>
        <w:t>so</w:t>
      </w:r>
      <w:r>
        <w:rPr>
          <w:spacing w:val="8"/>
          <w:w w:val="95"/>
        </w:rPr>
        <w:t xml:space="preserve"> </w:t>
      </w:r>
      <w:r>
        <w:rPr>
          <w:w w:val="95"/>
        </w:rPr>
        <w:t>that</w:t>
      </w:r>
      <w:r>
        <w:rPr>
          <w:spacing w:val="-4"/>
          <w:w w:val="95"/>
        </w:rPr>
        <w:t xml:space="preserve"> </w:t>
      </w:r>
      <w:r>
        <w:rPr>
          <w:w w:val="95"/>
        </w:rPr>
        <w:t>there</w:t>
      </w:r>
      <w:r>
        <w:rPr>
          <w:spacing w:val="7"/>
          <w:w w:val="95"/>
        </w:rPr>
        <w:t xml:space="preserve"> </w:t>
      </w:r>
      <w:r>
        <w:rPr>
          <w:w w:val="95"/>
        </w:rPr>
        <w:t>is</w:t>
      </w:r>
      <w:r>
        <w:rPr>
          <w:spacing w:val="2"/>
          <w:w w:val="95"/>
        </w:rPr>
        <w:t xml:space="preserve"> </w:t>
      </w:r>
      <w:r>
        <w:rPr>
          <w:w w:val="95"/>
        </w:rPr>
        <w:t>cohesion</w:t>
      </w:r>
      <w:r>
        <w:rPr>
          <w:spacing w:val="8"/>
          <w:w w:val="95"/>
        </w:rPr>
        <w:t xml:space="preserve"> </w:t>
      </w:r>
      <w:r>
        <w:rPr>
          <w:w w:val="95"/>
        </w:rPr>
        <w:t>throughout</w:t>
      </w:r>
      <w:r>
        <w:rPr>
          <w:spacing w:val="-5"/>
          <w:w w:val="95"/>
        </w:rPr>
        <w:t xml:space="preserve"> </w:t>
      </w:r>
      <w:r>
        <w:rPr>
          <w:w w:val="95"/>
        </w:rPr>
        <w:t>all</w:t>
      </w:r>
      <w:r>
        <w:rPr>
          <w:spacing w:val="8"/>
          <w:w w:val="95"/>
        </w:rPr>
        <w:t xml:space="preserve"> </w:t>
      </w:r>
      <w:r>
        <w:rPr>
          <w:w w:val="95"/>
        </w:rPr>
        <w:t>six</w:t>
      </w:r>
      <w:r>
        <w:rPr>
          <w:spacing w:val="2"/>
          <w:w w:val="95"/>
        </w:rPr>
        <w:t xml:space="preserve"> </w:t>
      </w:r>
      <w:r>
        <w:rPr>
          <w:w w:val="95"/>
        </w:rPr>
        <w:t>schools.</w:t>
      </w:r>
      <w:r>
        <w:rPr>
          <w:spacing w:val="-4"/>
          <w:w w:val="95"/>
        </w:rPr>
        <w:t xml:space="preserve"> </w:t>
      </w:r>
      <w:r>
        <w:rPr>
          <w:w w:val="95"/>
        </w:rPr>
        <w:t>This</w:t>
      </w:r>
      <w:r>
        <w:rPr>
          <w:spacing w:val="2"/>
          <w:w w:val="95"/>
        </w:rPr>
        <w:t xml:space="preserve"> </w:t>
      </w:r>
      <w:r>
        <w:rPr>
          <w:w w:val="95"/>
        </w:rPr>
        <w:t>has</w:t>
      </w:r>
      <w:r>
        <w:rPr>
          <w:spacing w:val="2"/>
          <w:w w:val="95"/>
        </w:rPr>
        <w:t xml:space="preserve"> </w:t>
      </w:r>
      <w:r>
        <w:rPr>
          <w:w w:val="95"/>
        </w:rPr>
        <w:t>helped</w:t>
      </w:r>
      <w:r>
        <w:rPr>
          <w:spacing w:val="8"/>
          <w:w w:val="95"/>
        </w:rPr>
        <w:t xml:space="preserve"> </w:t>
      </w:r>
      <w:r>
        <w:rPr>
          <w:w w:val="95"/>
        </w:rPr>
        <w:t>with</w:t>
      </w:r>
      <w:r>
        <w:rPr>
          <w:spacing w:val="7"/>
          <w:w w:val="95"/>
        </w:rPr>
        <w:t xml:space="preserve"> </w:t>
      </w:r>
      <w:r>
        <w:rPr>
          <w:w w:val="95"/>
        </w:rPr>
        <w:t>common</w:t>
      </w:r>
      <w:r>
        <w:rPr>
          <w:spacing w:val="1"/>
          <w:w w:val="95"/>
        </w:rPr>
        <w:t xml:space="preserve"> </w:t>
      </w:r>
      <w:r>
        <w:rPr>
          <w:w w:val="95"/>
        </w:rPr>
        <w:t>language,</w:t>
      </w:r>
      <w:r>
        <w:rPr>
          <w:spacing w:val="-3"/>
          <w:w w:val="95"/>
        </w:rPr>
        <w:t xml:space="preserve"> </w:t>
      </w:r>
      <w:r>
        <w:rPr>
          <w:w w:val="95"/>
        </w:rPr>
        <w:t>sharing</w:t>
      </w:r>
      <w:r>
        <w:rPr>
          <w:spacing w:val="10"/>
          <w:w w:val="95"/>
        </w:rPr>
        <w:t xml:space="preserve"> </w:t>
      </w:r>
      <w:r>
        <w:rPr>
          <w:w w:val="95"/>
        </w:rPr>
        <w:t>of</w:t>
      </w:r>
      <w:r>
        <w:rPr>
          <w:spacing w:val="-2"/>
          <w:w w:val="95"/>
        </w:rPr>
        <w:t xml:space="preserve"> </w:t>
      </w:r>
      <w:r>
        <w:rPr>
          <w:w w:val="95"/>
        </w:rPr>
        <w:t>resources</w:t>
      </w:r>
      <w:r>
        <w:rPr>
          <w:spacing w:val="4"/>
          <w:w w:val="95"/>
        </w:rPr>
        <w:t xml:space="preserve"> </w:t>
      </w:r>
      <w:r>
        <w:rPr>
          <w:w w:val="95"/>
        </w:rPr>
        <w:t>and</w:t>
      </w:r>
      <w:r>
        <w:rPr>
          <w:spacing w:val="10"/>
          <w:w w:val="95"/>
        </w:rPr>
        <w:t xml:space="preserve"> </w:t>
      </w:r>
      <w:r>
        <w:rPr>
          <w:w w:val="95"/>
        </w:rPr>
        <w:t>ensuring</w:t>
      </w:r>
      <w:r>
        <w:rPr>
          <w:spacing w:val="10"/>
          <w:w w:val="95"/>
        </w:rPr>
        <w:t xml:space="preserve"> </w:t>
      </w:r>
      <w:r>
        <w:rPr>
          <w:w w:val="95"/>
        </w:rPr>
        <w:t>that</w:t>
      </w:r>
      <w:r>
        <w:rPr>
          <w:spacing w:val="-2"/>
          <w:w w:val="95"/>
        </w:rPr>
        <w:t xml:space="preserve"> </w:t>
      </w:r>
      <w:r>
        <w:rPr>
          <w:w w:val="95"/>
        </w:rPr>
        <w:t>we</w:t>
      </w:r>
      <w:r>
        <w:rPr>
          <w:spacing w:val="10"/>
          <w:w w:val="95"/>
        </w:rPr>
        <w:t xml:space="preserve"> </w:t>
      </w:r>
      <w:r>
        <w:rPr>
          <w:w w:val="95"/>
        </w:rPr>
        <w:t>are</w:t>
      </w:r>
      <w:r>
        <w:rPr>
          <w:spacing w:val="10"/>
          <w:w w:val="95"/>
        </w:rPr>
        <w:t xml:space="preserve"> </w:t>
      </w:r>
      <w:r>
        <w:rPr>
          <w:w w:val="95"/>
        </w:rPr>
        <w:t>all</w:t>
      </w:r>
      <w:r>
        <w:rPr>
          <w:spacing w:val="10"/>
          <w:w w:val="95"/>
        </w:rPr>
        <w:t xml:space="preserve"> </w:t>
      </w:r>
      <w:r>
        <w:rPr>
          <w:w w:val="95"/>
        </w:rPr>
        <w:t>moving</w:t>
      </w:r>
      <w:r>
        <w:rPr>
          <w:spacing w:val="10"/>
          <w:w w:val="95"/>
        </w:rPr>
        <w:t xml:space="preserve"> </w:t>
      </w:r>
      <w:r>
        <w:rPr>
          <w:w w:val="95"/>
        </w:rPr>
        <w:t>forward</w:t>
      </w:r>
      <w:r>
        <w:rPr>
          <w:spacing w:val="10"/>
          <w:w w:val="95"/>
        </w:rPr>
        <w:t xml:space="preserve"> </w:t>
      </w:r>
      <w:r>
        <w:rPr>
          <w:w w:val="95"/>
        </w:rPr>
        <w:t>in</w:t>
      </w:r>
      <w:r>
        <w:rPr>
          <w:spacing w:val="10"/>
          <w:w w:val="95"/>
        </w:rPr>
        <w:t xml:space="preserve"> </w:t>
      </w:r>
      <w:r>
        <w:rPr>
          <w:w w:val="95"/>
        </w:rPr>
        <w:t>both</w:t>
      </w:r>
      <w:r>
        <w:rPr>
          <w:spacing w:val="10"/>
          <w:w w:val="95"/>
        </w:rPr>
        <w:t xml:space="preserve"> </w:t>
      </w:r>
      <w:r>
        <w:rPr>
          <w:w w:val="95"/>
        </w:rPr>
        <w:t>the</w:t>
      </w:r>
      <w:r>
        <w:rPr>
          <w:spacing w:val="10"/>
          <w:w w:val="95"/>
        </w:rPr>
        <w:t xml:space="preserve"> </w:t>
      </w:r>
      <w:r>
        <w:rPr>
          <w:w w:val="95"/>
        </w:rPr>
        <w:t>academic</w:t>
      </w:r>
      <w:r>
        <w:rPr>
          <w:spacing w:val="5"/>
          <w:w w:val="95"/>
        </w:rPr>
        <w:t xml:space="preserve"> </w:t>
      </w:r>
      <w:r>
        <w:rPr>
          <w:w w:val="95"/>
        </w:rPr>
        <w:t>and</w:t>
      </w:r>
      <w:r>
        <w:rPr>
          <w:spacing w:val="10"/>
          <w:w w:val="95"/>
        </w:rPr>
        <w:t xml:space="preserve"> </w:t>
      </w:r>
      <w:r>
        <w:rPr>
          <w:w w:val="95"/>
        </w:rPr>
        <w:t>social/emotional</w:t>
      </w:r>
      <w:r>
        <w:rPr>
          <w:spacing w:val="1"/>
          <w:w w:val="95"/>
        </w:rPr>
        <w:t xml:space="preserve"> </w:t>
      </w:r>
      <w:r>
        <w:t>teaching and learning</w:t>
      </w:r>
      <w:r>
        <w:rPr>
          <w:spacing w:val="1"/>
        </w:rPr>
        <w:t xml:space="preserve"> </w:t>
      </w:r>
      <w:r>
        <w:t>that</w:t>
      </w:r>
      <w:r>
        <w:rPr>
          <w:spacing w:val="-11"/>
        </w:rPr>
        <w:t xml:space="preserve"> </w:t>
      </w:r>
      <w:r>
        <w:t>needs</w:t>
      </w:r>
      <w:r>
        <w:rPr>
          <w:spacing w:val="-5"/>
        </w:rPr>
        <w:t xml:space="preserve"> </w:t>
      </w:r>
      <w:r>
        <w:t>to</w:t>
      </w:r>
      <w:r>
        <w:rPr>
          <w:spacing w:val="1"/>
        </w:rPr>
        <w:t xml:space="preserve"> </w:t>
      </w:r>
      <w:r>
        <w:t>be in</w:t>
      </w:r>
      <w:r>
        <w:rPr>
          <w:spacing w:val="1"/>
        </w:rPr>
        <w:t xml:space="preserve"> </w:t>
      </w:r>
      <w:r>
        <w:t>place.</w:t>
      </w:r>
    </w:p>
    <w:p w14:paraId="56B9C567" w14:textId="57A3855E" w:rsidR="00687A0B" w:rsidRDefault="00687A0B">
      <w:pPr>
        <w:rPr>
          <w:rFonts w:cs="Tahoma"/>
          <w:bCs/>
          <w:color w:val="C00000"/>
          <w:szCs w:val="24"/>
        </w:rPr>
      </w:pPr>
      <w:r>
        <w:rPr>
          <w:rFonts w:cs="Tahoma"/>
          <w:bCs/>
          <w:color w:val="C00000"/>
          <w:szCs w:val="24"/>
        </w:rPr>
        <w:br w:type="page"/>
      </w:r>
    </w:p>
    <w:p w14:paraId="5CFEE321" w14:textId="7FAE6B53" w:rsidR="00B42CD6" w:rsidRPr="00A834D7" w:rsidRDefault="00B42CD6" w:rsidP="008E176E">
      <w:pPr>
        <w:spacing w:after="0" w:line="240" w:lineRule="auto"/>
        <w:rPr>
          <w:rFonts w:cs="Tahoma"/>
          <w:b/>
          <w:bCs/>
          <w:szCs w:val="24"/>
          <w:u w:val="single"/>
        </w:rPr>
      </w:pPr>
      <w:r w:rsidRPr="00A834D7">
        <w:rPr>
          <w:rFonts w:cs="Tahoma"/>
          <w:b/>
          <w:bCs/>
          <w:szCs w:val="24"/>
          <w:u w:val="single"/>
        </w:rPr>
        <w:lastRenderedPageBreak/>
        <w:t>Certifications</w:t>
      </w:r>
    </w:p>
    <w:p w14:paraId="100FA00B" w14:textId="77777777" w:rsidR="00B42CD6" w:rsidRPr="0035356C" w:rsidRDefault="00B42CD6" w:rsidP="008E176E">
      <w:pPr>
        <w:spacing w:after="0" w:line="240" w:lineRule="auto"/>
        <w:rPr>
          <w:rFonts w:cs="Tahoma"/>
          <w:bCs/>
          <w:szCs w:val="24"/>
        </w:rPr>
      </w:pPr>
    </w:p>
    <w:p w14:paraId="615858B8" w14:textId="408DC5F7" w:rsidR="00B42CD6" w:rsidRPr="00A834D7" w:rsidRDefault="00B42CD6"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Certification that stakeholders were engaged in accordance with the Student Opportunity Act</w:t>
      </w:r>
      <w:r w:rsidR="0064207B">
        <w:rPr>
          <w:rFonts w:cs="Tahoma"/>
          <w:i/>
          <w:iCs/>
          <w:color w:val="2F5496" w:themeColor="accent1" w:themeShade="BF"/>
          <w:szCs w:val="24"/>
        </w:rPr>
        <w:t>.</w:t>
      </w:r>
    </w:p>
    <w:p w14:paraId="4DBB4795" w14:textId="24B60EED" w:rsidR="00B42CD6" w:rsidRPr="00A834D7" w:rsidRDefault="00B42CD6" w:rsidP="008E176E">
      <w:pPr>
        <w:spacing w:after="0" w:line="240" w:lineRule="auto"/>
        <w:rPr>
          <w:rFonts w:cs="Tahoma"/>
          <w:i/>
          <w:iCs/>
          <w:color w:val="2F5496" w:themeColor="accent1" w:themeShade="BF"/>
          <w:szCs w:val="24"/>
        </w:rPr>
      </w:pPr>
    </w:p>
    <w:p w14:paraId="33679711" w14:textId="77777777" w:rsidR="00A0220A" w:rsidRDefault="00A0220A" w:rsidP="00A0220A">
      <w:r>
        <w:rPr>
          <w:w w:val="90"/>
        </w:rPr>
        <w:t>Parents,</w:t>
      </w:r>
      <w:r>
        <w:rPr>
          <w:spacing w:val="19"/>
          <w:w w:val="90"/>
        </w:rPr>
        <w:t xml:space="preserve"> </w:t>
      </w:r>
      <w:r>
        <w:rPr>
          <w:w w:val="90"/>
        </w:rPr>
        <w:t>staff</w:t>
      </w:r>
      <w:r>
        <w:rPr>
          <w:spacing w:val="19"/>
          <w:w w:val="90"/>
        </w:rPr>
        <w:t xml:space="preserve"> </w:t>
      </w:r>
      <w:r>
        <w:rPr>
          <w:w w:val="90"/>
        </w:rPr>
        <w:t>and</w:t>
      </w:r>
      <w:r>
        <w:rPr>
          <w:spacing w:val="37"/>
          <w:w w:val="90"/>
        </w:rPr>
        <w:t xml:space="preserve"> </w:t>
      </w:r>
      <w:r>
        <w:rPr>
          <w:w w:val="90"/>
        </w:rPr>
        <w:t>administrators</w:t>
      </w:r>
      <w:r>
        <w:rPr>
          <w:spacing w:val="29"/>
          <w:w w:val="90"/>
        </w:rPr>
        <w:t xml:space="preserve"> </w:t>
      </w:r>
      <w:r>
        <w:rPr>
          <w:w w:val="90"/>
        </w:rPr>
        <w:t>were</w:t>
      </w:r>
      <w:r>
        <w:rPr>
          <w:spacing w:val="38"/>
          <w:w w:val="90"/>
        </w:rPr>
        <w:t xml:space="preserve"> </w:t>
      </w:r>
      <w:r>
        <w:rPr>
          <w:w w:val="90"/>
        </w:rPr>
        <w:t>surveyed</w:t>
      </w:r>
      <w:r>
        <w:rPr>
          <w:spacing w:val="37"/>
          <w:w w:val="90"/>
        </w:rPr>
        <w:t xml:space="preserve"> </w:t>
      </w:r>
      <w:r>
        <w:rPr>
          <w:w w:val="90"/>
        </w:rPr>
        <w:t>and</w:t>
      </w:r>
      <w:r>
        <w:rPr>
          <w:spacing w:val="37"/>
          <w:w w:val="90"/>
        </w:rPr>
        <w:t xml:space="preserve"> </w:t>
      </w:r>
      <w:r>
        <w:rPr>
          <w:w w:val="90"/>
        </w:rPr>
        <w:t>participated</w:t>
      </w:r>
      <w:r>
        <w:rPr>
          <w:spacing w:val="37"/>
          <w:w w:val="90"/>
        </w:rPr>
        <w:t xml:space="preserve"> </w:t>
      </w:r>
      <w:r>
        <w:rPr>
          <w:w w:val="90"/>
        </w:rPr>
        <w:t>in</w:t>
      </w:r>
      <w:r>
        <w:rPr>
          <w:spacing w:val="37"/>
          <w:w w:val="90"/>
        </w:rPr>
        <w:t xml:space="preserve"> </w:t>
      </w:r>
      <w:r>
        <w:rPr>
          <w:w w:val="90"/>
        </w:rPr>
        <w:t>working</w:t>
      </w:r>
      <w:r>
        <w:rPr>
          <w:spacing w:val="37"/>
          <w:w w:val="90"/>
        </w:rPr>
        <w:t xml:space="preserve"> </w:t>
      </w:r>
      <w:r>
        <w:rPr>
          <w:w w:val="90"/>
        </w:rPr>
        <w:t>group</w:t>
      </w:r>
      <w:r>
        <w:rPr>
          <w:spacing w:val="37"/>
          <w:w w:val="90"/>
        </w:rPr>
        <w:t xml:space="preserve"> </w:t>
      </w:r>
      <w:r>
        <w:rPr>
          <w:w w:val="90"/>
        </w:rPr>
        <w:t>discussions</w:t>
      </w:r>
    </w:p>
    <w:p w14:paraId="0EF65302" w14:textId="2D177D10" w:rsidR="0064207B" w:rsidRPr="0035356C" w:rsidRDefault="0064207B" w:rsidP="008E176E">
      <w:pPr>
        <w:spacing w:after="0" w:line="240" w:lineRule="auto"/>
        <w:rPr>
          <w:rFonts w:cs="Tahoma"/>
          <w:bCs/>
          <w:szCs w:val="24"/>
        </w:rPr>
      </w:pPr>
    </w:p>
    <w:p w14:paraId="39B9C6AE" w14:textId="19F07D55" w:rsidR="003C53F8" w:rsidRPr="0035356C" w:rsidRDefault="00B42CD6" w:rsidP="008E176E">
      <w:pPr>
        <w:spacing w:after="0" w:line="240" w:lineRule="auto"/>
        <w:rPr>
          <w:rFonts w:cs="Tahoma"/>
          <w:bCs/>
          <w:szCs w:val="24"/>
        </w:rPr>
      </w:pPr>
      <w:r w:rsidRPr="00A834D7">
        <w:rPr>
          <w:rFonts w:cs="Tahoma"/>
          <w:i/>
          <w:iCs/>
          <w:color w:val="2F5496" w:themeColor="accent1" w:themeShade="BF"/>
          <w:szCs w:val="24"/>
        </w:rPr>
        <w:t>Certification that School Committee has voted (or is expected to vote on the district’s Student Opportunity Act Plan</w:t>
      </w:r>
      <w:r w:rsidR="0064207B">
        <w:rPr>
          <w:rFonts w:cs="Tahoma"/>
          <w:i/>
          <w:iCs/>
          <w:color w:val="2F5496" w:themeColor="accent1" w:themeShade="BF"/>
          <w:szCs w:val="24"/>
        </w:rPr>
        <w:t>.</w:t>
      </w:r>
    </w:p>
    <w:p w14:paraId="2BA69912" w14:textId="314B044F" w:rsidR="00B42CD6" w:rsidRPr="0035356C" w:rsidRDefault="00B42CD6" w:rsidP="008E176E">
      <w:pPr>
        <w:spacing w:after="0" w:line="240" w:lineRule="auto"/>
        <w:rPr>
          <w:rFonts w:cs="Tahoma"/>
          <w:bCs/>
          <w:szCs w:val="24"/>
        </w:rPr>
      </w:pPr>
    </w:p>
    <w:p w14:paraId="192371DA" w14:textId="18172036" w:rsidR="006D754F" w:rsidRPr="0035356C" w:rsidRDefault="00B42CD6" w:rsidP="006D754F">
      <w:pPr>
        <w:spacing w:after="0" w:line="240" w:lineRule="auto"/>
        <w:rPr>
          <w:rFonts w:cs="Tahoma"/>
          <w:color w:val="C00000"/>
          <w:szCs w:val="24"/>
        </w:rPr>
      </w:pPr>
      <w:r w:rsidRPr="006F5A0C">
        <w:rPr>
          <w:rFonts w:cs="Tahoma"/>
          <w:szCs w:val="24"/>
        </w:rPr>
        <w:t>Date of</w:t>
      </w:r>
      <w:r w:rsidRPr="0035356C">
        <w:rPr>
          <w:rFonts w:cs="Tahoma"/>
          <w:bCs/>
          <w:szCs w:val="24"/>
        </w:rPr>
        <w:t xml:space="preserve"> Approval:</w:t>
      </w:r>
      <w:r w:rsidR="00A0220A">
        <w:rPr>
          <w:rFonts w:cs="Tahoma"/>
          <w:bCs/>
          <w:szCs w:val="24"/>
        </w:rPr>
        <w:t xml:space="preserve">  03/09/2020</w:t>
      </w:r>
      <w:r w:rsidRPr="0035356C">
        <w:rPr>
          <w:rFonts w:cs="Tahoma"/>
          <w:bCs/>
          <w:szCs w:val="24"/>
        </w:rPr>
        <w:t xml:space="preserve">  </w:t>
      </w:r>
    </w:p>
    <w:p w14:paraId="17F19DA3" w14:textId="7FD36C1E" w:rsidR="00D756F3" w:rsidRPr="0035356C" w:rsidRDefault="00D756F3" w:rsidP="008E176E">
      <w:pPr>
        <w:spacing w:after="0" w:line="240" w:lineRule="auto"/>
        <w:rPr>
          <w:rFonts w:cs="Tahoma"/>
          <w:bCs/>
          <w:szCs w:val="24"/>
        </w:rPr>
      </w:pPr>
    </w:p>
    <w:p w14:paraId="178AC301" w14:textId="4167AE84" w:rsidR="008E176E" w:rsidRPr="0035356C" w:rsidRDefault="008E176E" w:rsidP="008E176E">
      <w:pPr>
        <w:spacing w:after="0" w:line="240" w:lineRule="auto"/>
        <w:rPr>
          <w:rFonts w:cs="Tahoma"/>
          <w:bCs/>
          <w:szCs w:val="24"/>
        </w:rPr>
      </w:pPr>
    </w:p>
    <w:p w14:paraId="37D15EB3" w14:textId="77777777" w:rsidR="008E176E" w:rsidRPr="0035356C" w:rsidRDefault="008E176E" w:rsidP="0084579D">
      <w:pPr>
        <w:spacing w:after="0" w:line="240" w:lineRule="auto"/>
        <w:rPr>
          <w:rFonts w:cs="Tahoma"/>
          <w:szCs w:val="24"/>
        </w:rPr>
      </w:pPr>
    </w:p>
    <w:sectPr w:rsidR="008E176E" w:rsidRPr="0035356C" w:rsidSect="0064207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CCDE6" w14:textId="77777777" w:rsidR="00A9023B" w:rsidRDefault="00A9023B" w:rsidP="0064207B">
      <w:pPr>
        <w:spacing w:after="0" w:line="240" w:lineRule="auto"/>
      </w:pPr>
      <w:r>
        <w:separator/>
      </w:r>
    </w:p>
  </w:endnote>
  <w:endnote w:type="continuationSeparator" w:id="0">
    <w:p w14:paraId="64FA947F" w14:textId="77777777" w:rsidR="00A9023B" w:rsidRDefault="00A9023B" w:rsidP="0064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61CAD" w14:textId="77777777" w:rsidR="00A9023B" w:rsidRDefault="00A9023B" w:rsidP="0064207B">
      <w:pPr>
        <w:spacing w:after="0" w:line="240" w:lineRule="auto"/>
      </w:pPr>
      <w:r>
        <w:separator/>
      </w:r>
    </w:p>
  </w:footnote>
  <w:footnote w:type="continuationSeparator" w:id="0">
    <w:p w14:paraId="738538E0" w14:textId="77777777" w:rsidR="00A9023B" w:rsidRDefault="00A9023B" w:rsidP="0064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2D68" w14:textId="5B1FAB4B" w:rsidR="0064207B" w:rsidRPr="006D754F" w:rsidRDefault="0064207B" w:rsidP="0064207B">
    <w:pPr>
      <w:pStyle w:val="Header"/>
      <w:rPr>
        <w:sz w:val="22"/>
      </w:rPr>
    </w:pPr>
    <w:r w:rsidRPr="006D754F">
      <w:rPr>
        <w:sz w:val="22"/>
      </w:rPr>
      <w:t>S</w:t>
    </w:r>
    <w:r w:rsidR="006D754F" w:rsidRPr="006D754F">
      <w:rPr>
        <w:sz w:val="22"/>
      </w:rPr>
      <w:t xml:space="preserve">tudent </w:t>
    </w:r>
    <w:r w:rsidRPr="006D754F">
      <w:rPr>
        <w:sz w:val="22"/>
      </w:rPr>
      <w:t>O</w:t>
    </w:r>
    <w:r w:rsidR="006D754F" w:rsidRPr="006D754F">
      <w:rPr>
        <w:sz w:val="22"/>
      </w:rPr>
      <w:t xml:space="preserve">pportunity </w:t>
    </w:r>
    <w:r w:rsidRPr="006D754F">
      <w:rPr>
        <w:sz w:val="22"/>
      </w:rPr>
      <w:t>A</w:t>
    </w:r>
    <w:r w:rsidR="006D754F" w:rsidRPr="006D754F">
      <w:rPr>
        <w:sz w:val="22"/>
      </w:rPr>
      <w:t xml:space="preserve">ct </w:t>
    </w:r>
    <w:r w:rsidRPr="006D754F">
      <w:rPr>
        <w:sz w:val="22"/>
      </w:rPr>
      <w:t>Plan:</w:t>
    </w:r>
    <w:r w:rsidR="003617CC">
      <w:rPr>
        <w:sz w:val="22"/>
      </w:rPr>
      <w:t xml:space="preserve">  Swansea</w:t>
    </w:r>
    <w:r w:rsidRPr="006D754F">
      <w:rPr>
        <w:sz w:val="22"/>
      </w:rPr>
      <w:t xml:space="preserve"> </w:t>
    </w:r>
    <w:r w:rsidRPr="006D754F">
      <w:rPr>
        <w:sz w:val="22"/>
      </w:rPr>
      <w:tab/>
    </w:r>
    <w:sdt>
      <w:sdtPr>
        <w:rPr>
          <w:sz w:val="22"/>
        </w:rPr>
        <w:id w:val="-777257367"/>
        <w:docPartObj>
          <w:docPartGallery w:val="Page Numbers (Top of Page)"/>
          <w:docPartUnique/>
        </w:docPartObj>
      </w:sdtPr>
      <w:sdtEndPr>
        <w:rPr>
          <w:noProof/>
        </w:rPr>
      </w:sdtEndPr>
      <w:sdtContent>
        <w:r w:rsidR="0030455E">
          <w:rPr>
            <w:sz w:val="22"/>
          </w:rPr>
          <w:tab/>
        </w:r>
        <w:r w:rsidRPr="006D754F">
          <w:rPr>
            <w:sz w:val="22"/>
          </w:rPr>
          <w:fldChar w:fldCharType="begin"/>
        </w:r>
        <w:r w:rsidRPr="006D754F">
          <w:rPr>
            <w:sz w:val="22"/>
          </w:rPr>
          <w:instrText xml:space="preserve"> PAGE   \* MERGEFORMAT </w:instrText>
        </w:r>
        <w:r w:rsidRPr="006D754F">
          <w:rPr>
            <w:sz w:val="22"/>
          </w:rPr>
          <w:fldChar w:fldCharType="separate"/>
        </w:r>
        <w:r w:rsidRPr="006D754F">
          <w:rPr>
            <w:sz w:val="22"/>
          </w:rPr>
          <w:t>3</w:t>
        </w:r>
        <w:r w:rsidRPr="006D754F">
          <w:rPr>
            <w:noProof/>
            <w:sz w:val="22"/>
          </w:rPr>
          <w:fldChar w:fldCharType="end"/>
        </w:r>
      </w:sdtContent>
    </w:sdt>
  </w:p>
  <w:p w14:paraId="38AD4773" w14:textId="77DF6634" w:rsidR="0064207B" w:rsidRPr="006D754F" w:rsidRDefault="0064207B">
    <w:pPr>
      <w:pStyle w:val="Header"/>
      <w:rPr>
        <w:sz w:val="22"/>
      </w:rPr>
    </w:pPr>
  </w:p>
  <w:p w14:paraId="4A0F8125" w14:textId="77777777" w:rsidR="0064207B" w:rsidRDefault="00642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CCCF" w14:textId="115FE08E" w:rsidR="00631F57" w:rsidRDefault="00F46A5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2AB2"/>
    <w:multiLevelType w:val="hybridMultilevel"/>
    <w:tmpl w:val="6B28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5D27989"/>
    <w:multiLevelType w:val="hybridMultilevel"/>
    <w:tmpl w:val="7DA6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9D"/>
    <w:rsid w:val="0009279E"/>
    <w:rsid w:val="00105EBA"/>
    <w:rsid w:val="00126645"/>
    <w:rsid w:val="00131CA1"/>
    <w:rsid w:val="001449B1"/>
    <w:rsid w:val="001C6EF7"/>
    <w:rsid w:val="00286D6A"/>
    <w:rsid w:val="002E35F8"/>
    <w:rsid w:val="0030455E"/>
    <w:rsid w:val="0035356C"/>
    <w:rsid w:val="003617CC"/>
    <w:rsid w:val="003A5551"/>
    <w:rsid w:val="003C082A"/>
    <w:rsid w:val="003C53F8"/>
    <w:rsid w:val="00631F57"/>
    <w:rsid w:val="0064207B"/>
    <w:rsid w:val="00682B92"/>
    <w:rsid w:val="00687A0B"/>
    <w:rsid w:val="006D754F"/>
    <w:rsid w:val="006F0D9E"/>
    <w:rsid w:val="006F5A0C"/>
    <w:rsid w:val="00841F22"/>
    <w:rsid w:val="0084579D"/>
    <w:rsid w:val="008E176E"/>
    <w:rsid w:val="00941326"/>
    <w:rsid w:val="00983884"/>
    <w:rsid w:val="00A0220A"/>
    <w:rsid w:val="00A834D7"/>
    <w:rsid w:val="00A9023B"/>
    <w:rsid w:val="00B12D8E"/>
    <w:rsid w:val="00B42CD6"/>
    <w:rsid w:val="00BF4263"/>
    <w:rsid w:val="00C4151B"/>
    <w:rsid w:val="00C77542"/>
    <w:rsid w:val="00C942A6"/>
    <w:rsid w:val="00D756F3"/>
    <w:rsid w:val="00D82E89"/>
    <w:rsid w:val="00F46A58"/>
    <w:rsid w:val="14ED00C9"/>
    <w:rsid w:val="1C74B6A0"/>
    <w:rsid w:val="1E2FD8DE"/>
    <w:rsid w:val="3E839589"/>
    <w:rsid w:val="44E0089F"/>
    <w:rsid w:val="544E1EFB"/>
    <w:rsid w:val="6137C993"/>
    <w:rsid w:val="7EF4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F32A5"/>
  <w15:chartTrackingRefBased/>
  <w15:docId w15:val="{E6491862-F1E9-484A-B53C-0CA6EB52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sted text"/>
    <w:qFormat/>
    <w:rsid w:val="00C942A6"/>
    <w:rPr>
      <w:rFonts w:ascii="Verdana" w:hAnsi="Verdana"/>
      <w:sz w:val="24"/>
    </w:rPr>
  </w:style>
  <w:style w:type="paragraph" w:styleId="Heading1">
    <w:name w:val="heading 1"/>
    <w:aliases w:val="Commitments &amp; Certs"/>
    <w:basedOn w:val="Normal"/>
    <w:next w:val="Normal"/>
    <w:link w:val="Heading1Char"/>
    <w:uiPriority w:val="9"/>
    <w:qFormat/>
    <w:rsid w:val="00C942A6"/>
    <w:pPr>
      <w:keepNext/>
      <w:keepLines/>
      <w:spacing w:before="400" w:after="40" w:line="240" w:lineRule="auto"/>
      <w:outlineLvl w:val="0"/>
    </w:pPr>
    <w:rPr>
      <w:rFonts w:eastAsiaTheme="majorEastAsia" w:cstheme="majorBidi"/>
      <w:b/>
      <w:szCs w:val="36"/>
      <w:u w:val="single"/>
    </w:rPr>
  </w:style>
  <w:style w:type="paragraph" w:styleId="Heading2">
    <w:name w:val="heading 2"/>
    <w:aliases w:val="Focus areas"/>
    <w:basedOn w:val="Normal"/>
    <w:next w:val="Normal"/>
    <w:link w:val="Heading2Char"/>
    <w:uiPriority w:val="9"/>
    <w:unhideWhenUsed/>
    <w:qFormat/>
    <w:rsid w:val="006D754F"/>
    <w:pPr>
      <w:keepNext/>
      <w:keepLines/>
      <w:spacing w:before="40" w:after="0" w:line="240" w:lineRule="auto"/>
      <w:outlineLvl w:val="1"/>
    </w:pPr>
    <w:rPr>
      <w:rFonts w:eastAsiaTheme="majorEastAsia" w:cstheme="majorBidi"/>
      <w:b/>
      <w:i/>
      <w:color w:val="2F5496" w:themeColor="accent1" w:themeShade="BF"/>
      <w:szCs w:val="32"/>
    </w:rPr>
  </w:style>
  <w:style w:type="paragraph" w:styleId="Heading3">
    <w:name w:val="heading 3"/>
    <w:basedOn w:val="Normal"/>
    <w:next w:val="Normal"/>
    <w:link w:val="Heading3Char"/>
    <w:uiPriority w:val="9"/>
    <w:semiHidden/>
    <w:unhideWhenUsed/>
    <w:qFormat/>
    <w:rsid w:val="00C942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42A6"/>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C942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42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42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42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42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itments &amp; Certs Char"/>
    <w:basedOn w:val="DefaultParagraphFont"/>
    <w:link w:val="Heading1"/>
    <w:uiPriority w:val="9"/>
    <w:rsid w:val="00C942A6"/>
    <w:rPr>
      <w:rFonts w:ascii="Verdana" w:eastAsiaTheme="majorEastAsia" w:hAnsi="Verdana" w:cstheme="majorBidi"/>
      <w:b/>
      <w:sz w:val="24"/>
      <w:szCs w:val="36"/>
      <w:u w:val="single"/>
    </w:rPr>
  </w:style>
  <w:style w:type="character" w:customStyle="1" w:styleId="Heading2Char">
    <w:name w:val="Heading 2 Char"/>
    <w:aliases w:val="Focus areas Char"/>
    <w:basedOn w:val="DefaultParagraphFont"/>
    <w:link w:val="Heading2"/>
    <w:uiPriority w:val="9"/>
    <w:rsid w:val="006D754F"/>
    <w:rPr>
      <w:rFonts w:ascii="Verdana" w:eastAsiaTheme="majorEastAsia" w:hAnsi="Verdana" w:cstheme="majorBidi"/>
      <w:b/>
      <w:i/>
      <w:color w:val="2F5496" w:themeColor="accent1" w:themeShade="BF"/>
      <w:sz w:val="24"/>
      <w:szCs w:val="32"/>
    </w:rPr>
  </w:style>
  <w:style w:type="character" w:customStyle="1" w:styleId="Heading3Char">
    <w:name w:val="Heading 3 Char"/>
    <w:basedOn w:val="DefaultParagraphFont"/>
    <w:link w:val="Heading3"/>
    <w:uiPriority w:val="9"/>
    <w:semiHidden/>
    <w:rsid w:val="00C942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42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42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42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42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42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42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42A6"/>
    <w:pPr>
      <w:spacing w:line="240" w:lineRule="auto"/>
    </w:pPr>
    <w:rPr>
      <w:b/>
      <w:bCs/>
      <w:smallCaps/>
      <w:color w:val="44546A" w:themeColor="text2"/>
    </w:rPr>
  </w:style>
  <w:style w:type="paragraph" w:styleId="Title">
    <w:name w:val="Title"/>
    <w:aliases w:val="SOA Plan title"/>
    <w:basedOn w:val="Normal"/>
    <w:next w:val="Normal"/>
    <w:link w:val="TitleChar"/>
    <w:uiPriority w:val="10"/>
    <w:qFormat/>
    <w:rsid w:val="00C942A6"/>
    <w:pPr>
      <w:spacing w:after="0" w:line="360" w:lineRule="auto"/>
      <w:contextualSpacing/>
      <w:jc w:val="center"/>
    </w:pPr>
    <w:rPr>
      <w:rFonts w:eastAsiaTheme="majorEastAsia" w:cstheme="majorBidi"/>
      <w:b/>
      <w:caps/>
      <w:color w:val="000000" w:themeColor="text1"/>
      <w:spacing w:val="-15"/>
      <w:sz w:val="28"/>
      <w:szCs w:val="72"/>
    </w:rPr>
  </w:style>
  <w:style w:type="character" w:customStyle="1" w:styleId="TitleChar">
    <w:name w:val="Title Char"/>
    <w:aliases w:val="SOA Plan title Char"/>
    <w:basedOn w:val="DefaultParagraphFont"/>
    <w:link w:val="Title"/>
    <w:uiPriority w:val="10"/>
    <w:rsid w:val="00C942A6"/>
    <w:rPr>
      <w:rFonts w:ascii="Verdana" w:eastAsiaTheme="majorEastAsia" w:hAnsi="Verdana" w:cstheme="majorBidi"/>
      <w:b/>
      <w:caps/>
      <w:color w:val="000000" w:themeColor="text1"/>
      <w:spacing w:val="-15"/>
      <w:sz w:val="28"/>
      <w:szCs w:val="72"/>
    </w:rPr>
  </w:style>
  <w:style w:type="paragraph" w:styleId="Subtitle">
    <w:name w:val="Subtitle"/>
    <w:aliases w:val="District- title"/>
    <w:basedOn w:val="Normal"/>
    <w:next w:val="Normal"/>
    <w:link w:val="SubtitleChar"/>
    <w:uiPriority w:val="11"/>
    <w:qFormat/>
    <w:rsid w:val="006F5A0C"/>
    <w:pPr>
      <w:numPr>
        <w:ilvl w:val="1"/>
      </w:numPr>
      <w:spacing w:after="240" w:line="240" w:lineRule="auto"/>
      <w:jc w:val="center"/>
    </w:pPr>
    <w:rPr>
      <w:rFonts w:eastAsiaTheme="majorEastAsia" w:cstheme="majorBidi"/>
      <w:b/>
      <w:color w:val="2F5496" w:themeColor="accent1" w:themeShade="BF"/>
      <w:sz w:val="28"/>
      <w:szCs w:val="28"/>
    </w:rPr>
  </w:style>
  <w:style w:type="character" w:customStyle="1" w:styleId="SubtitleChar">
    <w:name w:val="Subtitle Char"/>
    <w:aliases w:val="District- title Char"/>
    <w:basedOn w:val="DefaultParagraphFont"/>
    <w:link w:val="Subtitle"/>
    <w:uiPriority w:val="11"/>
    <w:rsid w:val="006F5A0C"/>
    <w:rPr>
      <w:rFonts w:ascii="Verdana" w:eastAsiaTheme="majorEastAsia" w:hAnsi="Verdana" w:cstheme="majorBidi"/>
      <w:b/>
      <w:color w:val="2F5496" w:themeColor="accent1" w:themeShade="BF"/>
      <w:sz w:val="28"/>
      <w:szCs w:val="28"/>
    </w:rPr>
  </w:style>
  <w:style w:type="character" w:styleId="Strong">
    <w:name w:val="Strong"/>
    <w:basedOn w:val="DefaultParagraphFont"/>
    <w:uiPriority w:val="22"/>
    <w:qFormat/>
    <w:rsid w:val="00C942A6"/>
    <w:rPr>
      <w:b/>
      <w:bCs/>
    </w:rPr>
  </w:style>
  <w:style w:type="character" w:styleId="Emphasis">
    <w:name w:val="Emphasis"/>
    <w:basedOn w:val="DefaultParagraphFont"/>
    <w:uiPriority w:val="20"/>
    <w:qFormat/>
    <w:rsid w:val="00C942A6"/>
    <w:rPr>
      <w:i/>
      <w:iCs/>
    </w:rPr>
  </w:style>
  <w:style w:type="paragraph" w:styleId="NoSpacing">
    <w:name w:val="No Spacing"/>
    <w:uiPriority w:val="1"/>
    <w:qFormat/>
    <w:rsid w:val="00C942A6"/>
    <w:pPr>
      <w:spacing w:after="0" w:line="240" w:lineRule="auto"/>
    </w:pPr>
  </w:style>
  <w:style w:type="paragraph" w:styleId="Quote">
    <w:name w:val="Quote"/>
    <w:basedOn w:val="Normal"/>
    <w:next w:val="Normal"/>
    <w:link w:val="QuoteChar"/>
    <w:uiPriority w:val="29"/>
    <w:qFormat/>
    <w:rsid w:val="00C942A6"/>
    <w:pPr>
      <w:spacing w:before="120" w:after="120"/>
      <w:ind w:left="720"/>
    </w:pPr>
    <w:rPr>
      <w:color w:val="44546A" w:themeColor="text2"/>
      <w:szCs w:val="24"/>
    </w:rPr>
  </w:style>
  <w:style w:type="character" w:customStyle="1" w:styleId="QuoteChar">
    <w:name w:val="Quote Char"/>
    <w:basedOn w:val="DefaultParagraphFont"/>
    <w:link w:val="Quote"/>
    <w:uiPriority w:val="29"/>
    <w:rsid w:val="00C942A6"/>
    <w:rPr>
      <w:color w:val="44546A" w:themeColor="text2"/>
      <w:sz w:val="24"/>
      <w:szCs w:val="24"/>
    </w:rPr>
  </w:style>
  <w:style w:type="paragraph" w:styleId="IntenseQuote">
    <w:name w:val="Intense Quote"/>
    <w:basedOn w:val="Normal"/>
    <w:next w:val="Normal"/>
    <w:link w:val="IntenseQuoteChar"/>
    <w:uiPriority w:val="30"/>
    <w:qFormat/>
    <w:rsid w:val="00C942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42A6"/>
    <w:rPr>
      <w:rFonts w:asciiTheme="majorHAnsi" w:eastAsiaTheme="majorEastAsia" w:hAnsiTheme="majorHAnsi" w:cstheme="majorBidi"/>
      <w:color w:val="44546A" w:themeColor="text2"/>
      <w:spacing w:val="-6"/>
      <w:sz w:val="32"/>
      <w:szCs w:val="32"/>
    </w:rPr>
  </w:style>
  <w:style w:type="character" w:styleId="SubtleEmphasis">
    <w:name w:val="Subtle Emphasis"/>
    <w:aliases w:val="Text emphasis"/>
    <w:basedOn w:val="DefaultParagraphFont"/>
    <w:uiPriority w:val="19"/>
    <w:qFormat/>
    <w:rsid w:val="00C942A6"/>
    <w:rPr>
      <w:rFonts w:ascii="Verdana" w:hAnsi="Verdana"/>
      <w:i/>
      <w:iCs/>
      <w:color w:val="44546A" w:themeColor="text2"/>
      <w:sz w:val="24"/>
    </w:rPr>
  </w:style>
  <w:style w:type="character" w:styleId="IntenseEmphasis">
    <w:name w:val="Intense Emphasis"/>
    <w:basedOn w:val="DefaultParagraphFont"/>
    <w:uiPriority w:val="21"/>
    <w:qFormat/>
    <w:rsid w:val="00C942A6"/>
    <w:rPr>
      <w:b/>
      <w:bCs/>
      <w:i/>
      <w:iCs/>
    </w:rPr>
  </w:style>
  <w:style w:type="character" w:styleId="SubtleReference">
    <w:name w:val="Subtle Reference"/>
    <w:basedOn w:val="DefaultParagraphFont"/>
    <w:uiPriority w:val="31"/>
    <w:qFormat/>
    <w:rsid w:val="00C942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42A6"/>
    <w:rPr>
      <w:b/>
      <w:bCs/>
      <w:smallCaps/>
      <w:color w:val="44546A" w:themeColor="text2"/>
      <w:u w:val="single"/>
    </w:rPr>
  </w:style>
  <w:style w:type="character" w:styleId="BookTitle">
    <w:name w:val="Book Title"/>
    <w:basedOn w:val="DefaultParagraphFont"/>
    <w:uiPriority w:val="33"/>
    <w:qFormat/>
    <w:rsid w:val="00C942A6"/>
    <w:rPr>
      <w:b/>
      <w:bCs/>
      <w:smallCaps/>
      <w:spacing w:val="10"/>
    </w:rPr>
  </w:style>
  <w:style w:type="paragraph" w:styleId="TOCHeading">
    <w:name w:val="TOC Heading"/>
    <w:basedOn w:val="Heading1"/>
    <w:next w:val="Normal"/>
    <w:uiPriority w:val="39"/>
    <w:semiHidden/>
    <w:unhideWhenUsed/>
    <w:qFormat/>
    <w:rsid w:val="00C942A6"/>
    <w:pPr>
      <w:outlineLvl w:val="9"/>
    </w:pPr>
  </w:style>
  <w:style w:type="paragraph" w:styleId="Header">
    <w:name w:val="header"/>
    <w:basedOn w:val="Normal"/>
    <w:link w:val="HeaderChar"/>
    <w:uiPriority w:val="99"/>
    <w:unhideWhenUsed/>
    <w:rsid w:val="00642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7B"/>
  </w:style>
  <w:style w:type="paragraph" w:styleId="Footer">
    <w:name w:val="footer"/>
    <w:basedOn w:val="Normal"/>
    <w:link w:val="FooterChar"/>
    <w:uiPriority w:val="99"/>
    <w:unhideWhenUsed/>
    <w:rsid w:val="00642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7B"/>
  </w:style>
  <w:style w:type="paragraph" w:styleId="ListParagraph">
    <w:name w:val="List Paragraph"/>
    <w:basedOn w:val="Normal"/>
    <w:uiPriority w:val="34"/>
    <w:qFormat/>
    <w:rsid w:val="00A0220A"/>
    <w:pPr>
      <w:ind w:left="720"/>
      <w:contextualSpacing/>
    </w:pPr>
  </w:style>
  <w:style w:type="paragraph" w:styleId="BodyText">
    <w:name w:val="Body Text"/>
    <w:basedOn w:val="Normal"/>
    <w:link w:val="BodyTextChar"/>
    <w:uiPriority w:val="1"/>
    <w:qFormat/>
    <w:rsid w:val="00A0220A"/>
    <w:pPr>
      <w:widowControl w:val="0"/>
      <w:autoSpaceDE w:val="0"/>
      <w:autoSpaceDN w:val="0"/>
      <w:spacing w:after="0" w:line="240" w:lineRule="auto"/>
    </w:pPr>
    <w:rPr>
      <w:rFonts w:ascii="Arial" w:eastAsia="Arial" w:hAnsi="Arial" w:cs="Arial"/>
      <w:b/>
      <w:bCs/>
      <w:sz w:val="18"/>
      <w:szCs w:val="18"/>
    </w:rPr>
  </w:style>
  <w:style w:type="character" w:customStyle="1" w:styleId="BodyTextChar">
    <w:name w:val="Body Text Char"/>
    <w:basedOn w:val="DefaultParagraphFont"/>
    <w:link w:val="BodyText"/>
    <w:uiPriority w:val="1"/>
    <w:rsid w:val="00A0220A"/>
    <w:rPr>
      <w:rFonts w:ascii="Arial" w:eastAsia="Arial" w:hAnsi="Arial" w:cs="Arial"/>
      <w:b/>
      <w:bCs/>
      <w:sz w:val="18"/>
      <w:szCs w:val="18"/>
    </w:rPr>
  </w:style>
  <w:style w:type="paragraph" w:customStyle="1" w:styleId="TableParagraph">
    <w:name w:val="Table Paragraph"/>
    <w:basedOn w:val="Normal"/>
    <w:uiPriority w:val="1"/>
    <w:qFormat/>
    <w:rsid w:val="00A0220A"/>
    <w:pPr>
      <w:widowControl w:val="0"/>
      <w:autoSpaceDE w:val="0"/>
      <w:autoSpaceDN w:val="0"/>
      <w:spacing w:after="0" w:line="240" w:lineRule="auto"/>
    </w:pPr>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1CF7BC-5924-455B-B780-B9F5C6B7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74C59-3D65-4CEB-98B6-D1478C343403}">
  <ds:schemaRefs>
    <ds:schemaRef ds:uri="http://schemas.microsoft.com/sharepoint/v3/contenttype/forms"/>
  </ds:schemaRefs>
</ds:datastoreItem>
</file>

<file path=customXml/itemProps3.xml><?xml version="1.0" encoding="utf-8"?>
<ds:datastoreItem xmlns:ds="http://schemas.openxmlformats.org/officeDocument/2006/customXml" ds:itemID="{B8B75411-E055-4B88-9C51-7259B11715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Swansea 3 year SOA plan</vt:lpstr>
    </vt:vector>
  </TitlesOfParts>
  <Manager/>
  <Company/>
  <LinksUpToDate>false</LinksUpToDate>
  <CharactersWithSpaces>6042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Swansea 3 year SOA plan</dc:title>
  <dc:subject/>
  <dc:creator>Johnston, Karen (DESE)</dc:creator>
  <cp:keywords/>
  <dc:description/>
  <cp:lastModifiedBy>Johnston, Karen (DESE)</cp:lastModifiedBy>
  <cp:revision>6</cp:revision>
  <cp:lastPrinted>2021-02-26T16:35:00Z</cp:lastPrinted>
  <dcterms:created xsi:type="dcterms:W3CDTF">2021-03-10T17:10:00Z</dcterms:created>
  <dcterms:modified xsi:type="dcterms:W3CDTF">2021-04-01T13:31:00Z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