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AB" w:rsidRDefault="00774CAB" w:rsidP="00DF4132">
      <w:pPr>
        <w:tabs>
          <w:tab w:val="left" w:pos="360"/>
        </w:tabs>
        <w:ind w:left="-990"/>
        <w:jc w:val="center"/>
      </w:pPr>
      <w:r>
        <w:rPr>
          <w:noProof/>
          <w:lang w:eastAsia="zh-CN"/>
        </w:rPr>
        <w:drawing>
          <wp:inline distT="0" distB="0" distL="0" distR="0" wp14:anchorId="2BAA6EDE" wp14:editId="446C1516">
            <wp:extent cx="3461147" cy="1371600"/>
            <wp:effectExtent l="0" t="0" r="6350" b="0"/>
            <wp:docPr id="1" name="Picture 1" descr="ESE Logo" title="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E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253" cy="137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400" w:rsidRDefault="00735400">
      <w:pPr>
        <w:tabs>
          <w:tab w:val="left" w:pos="360"/>
        </w:tabs>
        <w:ind w:left="-990"/>
      </w:pPr>
      <w:r>
        <w:tab/>
      </w:r>
      <w:r>
        <w:tab/>
      </w:r>
      <w:r>
        <w:tab/>
      </w:r>
      <w:r>
        <w:tab/>
      </w:r>
      <w:r>
        <w:tab/>
      </w:r>
    </w:p>
    <w:p w:rsidR="00735400" w:rsidRDefault="00735400">
      <w:pPr>
        <w:ind w:left="-990"/>
      </w:pPr>
    </w:p>
    <w:p w:rsidR="00735400" w:rsidRDefault="00774CAB">
      <w:pPr>
        <w:ind w:left="-990"/>
      </w:pPr>
      <w:bookmarkStart w:id="0" w:name="_GoBack"/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55880</wp:posOffset>
                </wp:positionV>
                <wp:extent cx="7589520" cy="0"/>
                <wp:effectExtent l="15240" t="14605" r="15240" b="23495"/>
                <wp:wrapNone/>
                <wp:docPr id="3" name="Line 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C3252" id="Line 2" o:spid="_x0000_s1026" alt="horizontal line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4.4pt" to="537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" o:allowincell="f" strokeweight="2.25pt"/>
            </w:pict>
          </mc:Fallback>
        </mc:AlternateContent>
      </w:r>
      <w:bookmarkEnd w:id="0"/>
      <w:r w:rsidR="00735400">
        <w:tab/>
      </w:r>
      <w:r w:rsidR="00735400">
        <w:tab/>
      </w:r>
      <w:r w:rsidR="00735400">
        <w:tab/>
      </w:r>
      <w:r w:rsidR="00735400">
        <w:tab/>
      </w:r>
      <w:r w:rsidR="00735400">
        <w:tab/>
      </w:r>
      <w:r w:rsidR="00735400">
        <w:tab/>
      </w:r>
      <w:r w:rsidR="00735400">
        <w:tab/>
      </w:r>
      <w:r w:rsidR="00735400">
        <w:tab/>
      </w:r>
    </w:p>
    <w:p w:rsidR="0051545B" w:rsidRPr="0093467B" w:rsidRDefault="00735400" w:rsidP="00DF4132">
      <w:pPr>
        <w:jc w:val="center"/>
        <w:rPr>
          <w:b/>
          <w:sz w:val="28"/>
          <w:szCs w:val="28"/>
        </w:rPr>
      </w:pPr>
      <w:r w:rsidRPr="0093467B">
        <w:rPr>
          <w:b/>
          <w:sz w:val="28"/>
          <w:szCs w:val="28"/>
        </w:rPr>
        <w:t>Notification of Increased Instructional Group Size</w:t>
      </w:r>
      <w:r w:rsidR="0051545B" w:rsidRPr="0093467B">
        <w:rPr>
          <w:b/>
          <w:sz w:val="28"/>
          <w:szCs w:val="28"/>
        </w:rPr>
        <w:t xml:space="preserve"> </w:t>
      </w:r>
    </w:p>
    <w:p w:rsidR="00735400" w:rsidRPr="00774CAB" w:rsidRDefault="0051545B" w:rsidP="00DF413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by</w:t>
      </w:r>
      <w:proofErr w:type="gramEnd"/>
      <w:r>
        <w:rPr>
          <w:sz w:val="28"/>
          <w:szCs w:val="28"/>
        </w:rPr>
        <w:t xml:space="preserve"> Public School District or Collaborative</w:t>
      </w:r>
      <w:r w:rsidR="00362A20">
        <w:rPr>
          <w:sz w:val="28"/>
          <w:szCs w:val="28"/>
        </w:rPr>
        <w:t>*</w:t>
      </w:r>
    </w:p>
    <w:p w:rsidR="00570206" w:rsidRPr="00570206" w:rsidRDefault="00735400" w:rsidP="00DF4132">
      <w:pPr>
        <w:jc w:val="center"/>
        <w:rPr>
          <w:b/>
          <w:sz w:val="28"/>
          <w:szCs w:val="28"/>
        </w:rPr>
      </w:pPr>
      <w:r w:rsidRPr="00774CAB">
        <w:rPr>
          <w:sz w:val="28"/>
          <w:szCs w:val="28"/>
        </w:rPr>
        <w:t>603 CMR 28.06(6</w:t>
      </w:r>
      <w:proofErr w:type="gramStart"/>
      <w:r w:rsidRPr="00774CAB">
        <w:rPr>
          <w:sz w:val="28"/>
          <w:szCs w:val="28"/>
        </w:rPr>
        <w:t>)(</w:t>
      </w:r>
      <w:proofErr w:type="gramEnd"/>
      <w:r w:rsidRPr="00774CAB">
        <w:rPr>
          <w:sz w:val="28"/>
          <w:szCs w:val="28"/>
        </w:rPr>
        <w:t>e)</w:t>
      </w:r>
    </w:p>
    <w:tbl>
      <w:tblPr>
        <w:tblpPr w:leftFromText="180" w:rightFromText="180" w:vertAnchor="text" w:horzAnchor="margin" w:tblpXSpec="center" w:tblpY="729"/>
        <w:tblW w:w="112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7"/>
      </w:tblGrid>
      <w:tr w:rsidR="00774CAB" w:rsidRPr="00423F79" w:rsidTr="00DF4132">
        <w:trPr>
          <w:trHeight w:val="904"/>
        </w:trPr>
        <w:tc>
          <w:tcPr>
            <w:tcW w:w="11237" w:type="dxa"/>
          </w:tcPr>
          <w:p w:rsidR="00774CAB" w:rsidRDefault="00774CAB" w:rsidP="000E2C05">
            <w:pPr>
              <w:pBdr>
                <w:bottom w:val="single" w:sz="12" w:space="1" w:color="auto"/>
              </w:pBdr>
              <w:jc w:val="center"/>
            </w:pPr>
          </w:p>
          <w:p w:rsidR="00774CAB" w:rsidRPr="00423F79" w:rsidRDefault="00774CAB" w:rsidP="00DF4132">
            <w:pPr>
              <w:pBdr>
                <w:bottom w:val="single" w:sz="12" w:space="1" w:color="auto"/>
              </w:pBdr>
            </w:pPr>
          </w:p>
          <w:p w:rsidR="00774CAB" w:rsidRPr="00423F79" w:rsidRDefault="00774CAB" w:rsidP="000E2C05">
            <w:pPr>
              <w:pStyle w:val="Heading2"/>
              <w:rPr>
                <w:sz w:val="20"/>
              </w:rPr>
            </w:pPr>
            <w:r w:rsidRPr="00423F79">
              <w:rPr>
                <w:sz w:val="20"/>
              </w:rPr>
              <w:t>School District/Collaborative                                                                    Proposed Effective Date</w:t>
            </w:r>
          </w:p>
        </w:tc>
      </w:tr>
    </w:tbl>
    <w:p w:rsidR="00735400" w:rsidRDefault="00774CAB">
      <w:r>
        <w:rPr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67310</wp:posOffset>
                </wp:positionV>
                <wp:extent cx="7589520" cy="0"/>
                <wp:effectExtent l="20955" t="19050" r="19050" b="19050"/>
                <wp:wrapNone/>
                <wp:docPr id="2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B6D2A" id="Line 3" o:spid="_x0000_s1026" alt="horizontal lin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6pt,5.3pt" to="540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" o:allowincell="f" strokeweight="2.25pt"/>
            </w:pict>
          </mc:Fallback>
        </mc:AlternateContent>
      </w:r>
    </w:p>
    <w:p w:rsidR="00774CAB" w:rsidRDefault="00774CAB">
      <w:pPr>
        <w:rPr>
          <w:b/>
          <w:sz w:val="22"/>
        </w:rPr>
      </w:pPr>
    </w:p>
    <w:p w:rsidR="00735400" w:rsidRDefault="00735400">
      <w:pPr>
        <w:pStyle w:val="Header"/>
        <w:tabs>
          <w:tab w:val="clear" w:pos="4320"/>
          <w:tab w:val="clear" w:pos="8640"/>
        </w:tabs>
      </w:pPr>
    </w:p>
    <w:p w:rsidR="00735400" w:rsidRDefault="00735400"/>
    <w:p w:rsidR="00735400" w:rsidRDefault="00735400">
      <w:r>
        <w:t>Before mailing, please complete the following steps:</w:t>
      </w:r>
    </w:p>
    <w:p w:rsidR="00735400" w:rsidRDefault="00735400">
      <w:pPr>
        <w:pStyle w:val="BodyText"/>
        <w:rPr>
          <w:b w:val="0"/>
        </w:rPr>
      </w:pPr>
    </w:p>
    <w:p w:rsidR="00735400" w:rsidRDefault="00977741">
      <w:pPr>
        <w:pStyle w:val="BodyText"/>
        <w:rPr>
          <w:b w:val="0"/>
        </w:rPr>
      </w:pPr>
      <w:r>
        <w:rPr>
          <w:b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735400">
        <w:rPr>
          <w:b w:val="0"/>
        </w:rPr>
        <w:instrText xml:space="preserve"> FORMCHECKBOX </w:instrText>
      </w:r>
      <w:r w:rsidR="0092275C">
        <w:rPr>
          <w:b w:val="0"/>
        </w:rPr>
      </w:r>
      <w:r w:rsidR="0092275C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="00735400">
        <w:rPr>
          <w:b w:val="0"/>
        </w:rPr>
        <w:t xml:space="preserve">  Attach the program’s weekly block schedule.  Clearly indicate which time periods would be affected.</w:t>
      </w:r>
    </w:p>
    <w:p w:rsidR="00735400" w:rsidRDefault="00977741">
      <w:pPr>
        <w:pStyle w:val="BodyText"/>
      </w:pPr>
      <w:r>
        <w:rPr>
          <w:b w:val="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735400">
        <w:rPr>
          <w:b w:val="0"/>
        </w:rPr>
        <w:instrText xml:space="preserve"> FORMCHECKBOX </w:instrText>
      </w:r>
      <w:r w:rsidR="0092275C">
        <w:rPr>
          <w:b w:val="0"/>
        </w:rPr>
      </w:r>
      <w:r w:rsidR="0092275C">
        <w:rPr>
          <w:b w:val="0"/>
        </w:rPr>
        <w:fldChar w:fldCharType="separate"/>
      </w:r>
      <w:r>
        <w:rPr>
          <w:b w:val="0"/>
        </w:rPr>
        <w:fldChar w:fldCharType="end"/>
      </w:r>
      <w:bookmarkEnd w:id="2"/>
      <w:r w:rsidR="00735400">
        <w:rPr>
          <w:b w:val="0"/>
        </w:rPr>
        <w:t xml:space="preserve">  Attach copy of notice sent to parents to notify them of increased instructional group size.</w:t>
      </w:r>
    </w:p>
    <w:p w:rsidR="00735400" w:rsidRDefault="00977741">
      <w:pPr>
        <w:pStyle w:val="BodyText"/>
        <w:rPr>
          <w:b w:val="0"/>
        </w:rPr>
      </w:pPr>
      <w:r>
        <w:rPr>
          <w:b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735400">
        <w:rPr>
          <w:b w:val="0"/>
        </w:rPr>
        <w:instrText xml:space="preserve"> FORMCHECKBOX </w:instrText>
      </w:r>
      <w:r w:rsidR="0092275C">
        <w:rPr>
          <w:b w:val="0"/>
        </w:rPr>
      </w:r>
      <w:r w:rsidR="0092275C">
        <w:rPr>
          <w:b w:val="0"/>
        </w:rPr>
        <w:fldChar w:fldCharType="separate"/>
      </w:r>
      <w:r>
        <w:rPr>
          <w:b w:val="0"/>
        </w:rPr>
        <w:fldChar w:fldCharType="end"/>
      </w:r>
      <w:bookmarkEnd w:id="3"/>
      <w:r w:rsidR="00735400">
        <w:rPr>
          <w:b w:val="0"/>
        </w:rPr>
        <w:t xml:space="preserve">  Respond to each of the following items.  Attach additional sheets as needed. </w:t>
      </w:r>
    </w:p>
    <w:p w:rsidR="00735400" w:rsidRDefault="00735400">
      <w:pPr>
        <w:pStyle w:val="Header"/>
        <w:tabs>
          <w:tab w:val="clear" w:pos="4320"/>
          <w:tab w:val="clear" w:pos="8640"/>
        </w:tabs>
      </w:pPr>
    </w:p>
    <w:p w:rsidR="00735400" w:rsidRDefault="00735400"/>
    <w:p w:rsidR="00735400" w:rsidRDefault="00735400"/>
    <w:p w:rsidR="00735400" w:rsidRDefault="00735400">
      <w:pPr>
        <w:numPr>
          <w:ilvl w:val="0"/>
          <w:numId w:val="3"/>
        </w:numPr>
      </w:pPr>
      <w:r>
        <w:t>Explain the reasons for the increased instructional group size.</w:t>
      </w:r>
    </w:p>
    <w:p w:rsidR="00735400" w:rsidRDefault="00735400"/>
    <w:p w:rsidR="00735400" w:rsidRDefault="00735400"/>
    <w:p w:rsidR="00735400" w:rsidRDefault="00735400">
      <w:pPr>
        <w:pStyle w:val="BodyTextIndent"/>
        <w:ind w:left="0" w:firstLine="0"/>
        <w:rPr>
          <w:sz w:val="20"/>
        </w:rPr>
      </w:pPr>
    </w:p>
    <w:p w:rsidR="0051545B" w:rsidRDefault="0051545B">
      <w:pPr>
        <w:pStyle w:val="BodyTextIndent"/>
        <w:ind w:left="0" w:firstLine="0"/>
        <w:rPr>
          <w:sz w:val="20"/>
        </w:rPr>
      </w:pPr>
    </w:p>
    <w:p w:rsidR="0051545B" w:rsidRDefault="0051545B">
      <w:pPr>
        <w:pStyle w:val="BodyTextIndent"/>
        <w:ind w:left="0" w:firstLine="0"/>
        <w:rPr>
          <w:sz w:val="20"/>
        </w:rPr>
      </w:pPr>
    </w:p>
    <w:p w:rsidR="00735400" w:rsidRDefault="00735400">
      <w:pPr>
        <w:pStyle w:val="BodyTextIndent"/>
        <w:ind w:left="0" w:firstLine="0"/>
        <w:rPr>
          <w:sz w:val="20"/>
        </w:rPr>
      </w:pPr>
    </w:p>
    <w:p w:rsidR="00735400" w:rsidRDefault="00735400">
      <w:pPr>
        <w:pStyle w:val="BodyTextIndent"/>
        <w:ind w:left="0" w:firstLine="0"/>
        <w:rPr>
          <w:sz w:val="20"/>
        </w:rPr>
      </w:pPr>
    </w:p>
    <w:p w:rsidR="00735400" w:rsidRDefault="00735400">
      <w:pPr>
        <w:pStyle w:val="BodyTextIndent"/>
        <w:ind w:left="0" w:firstLine="0"/>
        <w:rPr>
          <w:sz w:val="20"/>
        </w:rPr>
      </w:pPr>
    </w:p>
    <w:p w:rsidR="00735400" w:rsidRDefault="00735400">
      <w:pPr>
        <w:pStyle w:val="BodyTextIndent"/>
        <w:ind w:left="0" w:firstLine="0"/>
        <w:rPr>
          <w:sz w:val="20"/>
        </w:rPr>
      </w:pPr>
    </w:p>
    <w:p w:rsidR="00735400" w:rsidRDefault="00735400">
      <w:pPr>
        <w:pStyle w:val="BodyTextIndent2"/>
        <w:numPr>
          <w:ilvl w:val="0"/>
          <w:numId w:val="3"/>
        </w:numPr>
      </w:pPr>
      <w:r>
        <w:t xml:space="preserve">Provide information as to what steps will be taken to reduce the instructional group(s) to sizes outlined in </w:t>
      </w:r>
    </w:p>
    <w:p w:rsidR="00735400" w:rsidRDefault="00735400">
      <w:pPr>
        <w:pStyle w:val="BodyTextIndent2"/>
        <w:ind w:left="0" w:firstLine="720"/>
      </w:pPr>
      <w:r>
        <w:t xml:space="preserve">603 CMR 28.06(c) and 603 CMR 28.06(d) for subsequent years. </w:t>
      </w:r>
    </w:p>
    <w:p w:rsidR="00735400" w:rsidRDefault="00735400"/>
    <w:p w:rsidR="00735400" w:rsidRDefault="00735400"/>
    <w:p w:rsidR="00735400" w:rsidRDefault="00735400"/>
    <w:p w:rsidR="00735400" w:rsidRDefault="00735400"/>
    <w:p w:rsidR="00735400" w:rsidRDefault="00735400"/>
    <w:p w:rsidR="00735400" w:rsidRDefault="00735400"/>
    <w:p w:rsidR="00735400" w:rsidRDefault="00735400"/>
    <w:p w:rsidR="00735400" w:rsidRDefault="00735400"/>
    <w:p w:rsidR="00735400" w:rsidRDefault="00735400"/>
    <w:p w:rsidR="00735400" w:rsidRDefault="00735400"/>
    <w:p w:rsidR="00735400" w:rsidRDefault="00735400"/>
    <w:p w:rsidR="00735400" w:rsidRDefault="00735400"/>
    <w:sectPr w:rsidR="00735400" w:rsidSect="00C3655D">
      <w:footerReference w:type="default" r:id="rId12"/>
      <w:pgSz w:w="12240" w:h="15840"/>
      <w:pgMar w:top="720" w:right="810" w:bottom="72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5C" w:rsidRDefault="0092275C">
      <w:r>
        <w:separator/>
      </w:r>
    </w:p>
  </w:endnote>
  <w:endnote w:type="continuationSeparator" w:id="0">
    <w:p w:rsidR="0092275C" w:rsidRDefault="0092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Leelawadee UI"/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20" w:rsidRDefault="00362A20" w:rsidP="00362A20">
    <w:pPr>
      <w:pStyle w:val="Footer"/>
      <w:rPr>
        <w:i/>
      </w:rPr>
    </w:pPr>
    <w:r w:rsidRPr="00DB76C8">
      <w:rPr>
        <w:i/>
      </w:rPr>
      <w:t xml:space="preserve">*Note- Approved Special Education School programs </w:t>
    </w:r>
    <w:r w:rsidR="007B51D6">
      <w:rPr>
        <w:i/>
      </w:rPr>
      <w:t>shall not increase instructional group sizes beyond approved ratios unless the Department has approved an alte</w:t>
    </w:r>
    <w:r w:rsidRPr="00DB76C8">
      <w:rPr>
        <w:i/>
      </w:rPr>
      <w:t>rnative compliance waiver</w:t>
    </w:r>
    <w:r>
      <w:rPr>
        <w:i/>
      </w:rPr>
      <w:t xml:space="preserve"> under 603 CMR 28.03(</w:t>
    </w:r>
    <w:r w:rsidRPr="00362A20">
      <w:rPr>
        <w:i/>
      </w:rPr>
      <w:t xml:space="preserve">5) (Form </w:t>
    </w:r>
    <w:r w:rsidRPr="00DB76C8">
      <w:rPr>
        <w:i/>
      </w:rPr>
      <w:t>C).</w:t>
    </w:r>
  </w:p>
  <w:p w:rsidR="001F046D" w:rsidRPr="00DB76C8" w:rsidRDefault="001F046D" w:rsidP="00362A20">
    <w:pPr>
      <w:pStyle w:val="Footer"/>
      <w:rPr>
        <w:i/>
      </w:rPr>
    </w:pPr>
  </w:p>
  <w:p w:rsidR="00735400" w:rsidRDefault="00735400">
    <w:pPr>
      <w:pStyle w:val="Footer"/>
    </w:pPr>
    <w:r>
      <w:t xml:space="preserve">Increased Instructional Group Size Notification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5C" w:rsidRDefault="0092275C">
      <w:r>
        <w:separator/>
      </w:r>
    </w:p>
  </w:footnote>
  <w:footnote w:type="continuationSeparator" w:id="0">
    <w:p w:rsidR="0092275C" w:rsidRDefault="0092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191F"/>
    <w:multiLevelType w:val="singleLevel"/>
    <w:tmpl w:val="F73C6E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2CDD54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062287"/>
    <w:multiLevelType w:val="hybridMultilevel"/>
    <w:tmpl w:val="6FD83D70"/>
    <w:lvl w:ilvl="0" w:tplc="04090001">
      <w:start w:val="6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72F0D"/>
    <w:multiLevelType w:val="hybridMultilevel"/>
    <w:tmpl w:val="7F345F1C"/>
    <w:lvl w:ilvl="0" w:tplc="04090001">
      <w:start w:val="6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E32C9"/>
    <w:multiLevelType w:val="singleLevel"/>
    <w:tmpl w:val="F73C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57A93C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450D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D2396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DEB7CE7"/>
    <w:multiLevelType w:val="singleLevel"/>
    <w:tmpl w:val="F73C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00"/>
    <w:rsid w:val="000E0BCB"/>
    <w:rsid w:val="000E2C05"/>
    <w:rsid w:val="00167B03"/>
    <w:rsid w:val="001F046D"/>
    <w:rsid w:val="001F2972"/>
    <w:rsid w:val="002048EB"/>
    <w:rsid w:val="002C70C1"/>
    <w:rsid w:val="00337207"/>
    <w:rsid w:val="0035554B"/>
    <w:rsid w:val="00362A20"/>
    <w:rsid w:val="00403E55"/>
    <w:rsid w:val="004763E4"/>
    <w:rsid w:val="004B6DB9"/>
    <w:rsid w:val="0051545B"/>
    <w:rsid w:val="00570206"/>
    <w:rsid w:val="0067263D"/>
    <w:rsid w:val="00735400"/>
    <w:rsid w:val="00774CAB"/>
    <w:rsid w:val="007B51D6"/>
    <w:rsid w:val="00914A33"/>
    <w:rsid w:val="0092275C"/>
    <w:rsid w:val="0093467B"/>
    <w:rsid w:val="00977741"/>
    <w:rsid w:val="00B20C89"/>
    <w:rsid w:val="00C26937"/>
    <w:rsid w:val="00C3655D"/>
    <w:rsid w:val="00C5107D"/>
    <w:rsid w:val="00C73C5F"/>
    <w:rsid w:val="00CC6738"/>
    <w:rsid w:val="00CD2D0A"/>
    <w:rsid w:val="00DA5566"/>
    <w:rsid w:val="00DB76C8"/>
    <w:rsid w:val="00DF4132"/>
    <w:rsid w:val="00E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C28B25-2A23-48E3-9271-C6DAE82F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55D"/>
  </w:style>
  <w:style w:type="paragraph" w:styleId="Heading2">
    <w:name w:val="heading 2"/>
    <w:basedOn w:val="Normal"/>
    <w:next w:val="Normal"/>
    <w:link w:val="Heading2Char"/>
    <w:qFormat/>
    <w:rsid w:val="00774CAB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3655D"/>
    <w:pPr>
      <w:ind w:left="1440" w:hanging="720"/>
    </w:pPr>
    <w:rPr>
      <w:sz w:val="24"/>
    </w:rPr>
  </w:style>
  <w:style w:type="paragraph" w:styleId="BodyText">
    <w:name w:val="Body Text"/>
    <w:basedOn w:val="Normal"/>
    <w:rsid w:val="00C3655D"/>
    <w:rPr>
      <w:b/>
    </w:rPr>
  </w:style>
  <w:style w:type="paragraph" w:styleId="BodyTextIndent2">
    <w:name w:val="Body Text Indent 2"/>
    <w:basedOn w:val="Normal"/>
    <w:rsid w:val="00C3655D"/>
    <w:pPr>
      <w:ind w:left="720" w:hanging="720"/>
      <w:jc w:val="both"/>
    </w:pPr>
  </w:style>
  <w:style w:type="paragraph" w:styleId="Header">
    <w:name w:val="header"/>
    <w:basedOn w:val="Normal"/>
    <w:rsid w:val="00C365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655D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774CAB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0E0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0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DESE-231-49082</_dlc_DocId>
    <_dlc_DocIdUrl xmlns="733efe1c-5bbe-4968-87dc-d400e65c879f">
      <Url>https://sharepoint.doemass.org/ese/webteam/cps/_layouts/DocIdRedir.aspx?ID=DESE-231-49082</Url>
      <Description>DESE-231-49082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EC6F67-4271-47A8-A0B0-7917335DA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C574E-7700-45E8-A9A5-4EA699F1855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F7D29BDE-8100-4444-9D99-EAD140097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45017A-8FFE-4A94-AB83-83B70FBB8E6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Notification to Increase Instructional Group Size-Revised 2-21-19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Notification to Increase Instructional Group Size-Revised 2-21-19</dc:title>
  <dc:subject/>
  <dc:creator>DESE</dc:creator>
  <cp:keywords/>
  <dc:description/>
  <cp:lastModifiedBy>Zou, Dong (EOE)</cp:lastModifiedBy>
  <cp:revision>5</cp:revision>
  <cp:lastPrinted>2018-10-04T17:58:00Z</cp:lastPrinted>
  <dcterms:created xsi:type="dcterms:W3CDTF">2019-02-21T19:17:00Z</dcterms:created>
  <dcterms:modified xsi:type="dcterms:W3CDTF">2019-02-21T21:31:00Z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2019</vt:lpwstr>
  </property>
</Properties>
</file>