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E9" w:rsidRPr="00C91450" w:rsidRDefault="00574AA0" w:rsidP="00C52812">
      <w:pPr>
        <w:spacing w:before="17"/>
        <w:ind w:right="487"/>
        <w:jc w:val="center"/>
        <w:rPr>
          <w:b/>
          <w:sz w:val="24"/>
          <w:szCs w:val="24"/>
          <w:lang w:val="es-US"/>
        </w:rPr>
      </w:pPr>
      <w:bookmarkStart w:id="0" w:name="_GoBack"/>
      <w:bookmarkEnd w:id="0"/>
      <w:r w:rsidRPr="00C91450">
        <w:rPr>
          <w:b/>
          <w:bCs/>
          <w:color w:val="818181"/>
          <w:sz w:val="24"/>
          <w:szCs w:val="24"/>
          <w:lang w:val="es-US"/>
        </w:rPr>
        <w:t>Notificación para padres de Massachusetts sobre el consentimiento por única vez para permitir el acceso del distrito escolar</w:t>
      </w:r>
      <w:r w:rsidR="009F7041" w:rsidRPr="00C91450">
        <w:rPr>
          <w:b/>
          <w:bCs/>
          <w:color w:val="818181"/>
          <w:sz w:val="24"/>
          <w:szCs w:val="24"/>
          <w:lang w:val="es-US"/>
        </w:rPr>
        <w:t xml:space="preserve"> </w:t>
      </w:r>
      <w:r w:rsidRPr="00C91450">
        <w:rPr>
          <w:b/>
          <w:bCs/>
          <w:color w:val="818181"/>
          <w:sz w:val="24"/>
          <w:szCs w:val="24"/>
          <w:lang w:val="es-US"/>
        </w:rPr>
        <w:t>a los beneficios de MassHealth (Medicaid)</w:t>
      </w:r>
    </w:p>
    <w:p w:rsidR="006D78E9" w:rsidRPr="00C91450" w:rsidRDefault="0027371E" w:rsidP="009629E7">
      <w:pPr>
        <w:pStyle w:val="BodyText"/>
        <w:rPr>
          <w:b/>
          <w:sz w:val="17"/>
          <w:lang w:val="es-US"/>
        </w:rPr>
      </w:pPr>
      <w:r>
        <w:rPr>
          <w:noProof/>
          <w:lang w:eastAsia="zh-CN"/>
        </w:rPr>
        <mc:AlternateContent>
          <mc:Choice Requires="wps">
            <w:drawing>
              <wp:anchor distT="4294967294" distB="4294967294" distL="0" distR="0" simplePos="0" relativeHeight="251656704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180339</wp:posOffset>
                </wp:positionV>
                <wp:extent cx="7164070" cy="0"/>
                <wp:effectExtent l="0" t="19050" r="17780" b="0"/>
                <wp:wrapTopAndBottom/>
                <wp:docPr id="3" name="Line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6BAF2" id="Line 2" o:spid="_x0000_s1026" alt="horizontal line" style="position:absolute;z-index:2516567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1.45pt,14.2pt" to="59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" strokeweight="3pt">
                <w10:wrap type="topAndBottom" anchorx="page"/>
              </v:line>
            </w:pict>
          </mc:Fallback>
        </mc:AlternateContent>
      </w:r>
    </w:p>
    <w:p w:rsidR="006D78E9" w:rsidRPr="00C91450" w:rsidRDefault="006D78E9">
      <w:pPr>
        <w:pStyle w:val="BodyText"/>
        <w:spacing w:before="1"/>
        <w:rPr>
          <w:b/>
          <w:sz w:val="10"/>
          <w:szCs w:val="10"/>
          <w:lang w:val="es-US"/>
        </w:rPr>
      </w:pPr>
    </w:p>
    <w:p w:rsidR="006A346F" w:rsidRPr="00C91450" w:rsidRDefault="0027371E" w:rsidP="006A346F">
      <w:pPr>
        <w:ind w:left="270"/>
        <w:rPr>
          <w:rFonts w:ascii="Times New Roman"/>
          <w:b/>
          <w:sz w:val="18"/>
          <w:szCs w:val="18"/>
          <w:lang w:val="es-US"/>
        </w:rPr>
      </w:pPr>
      <w:r>
        <w:rPr>
          <w:rFonts w:ascii="Times New Roman" w:hAnsi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180339</wp:posOffset>
                </wp:positionV>
                <wp:extent cx="7173595" cy="0"/>
                <wp:effectExtent l="0" t="0" r="8255" b="0"/>
                <wp:wrapTopAndBottom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3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C5B2" id="Line 3" o:spid="_x0000_s1026" alt="horizontal line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1.45pt,14.2pt" to="59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" strokeweight=".48pt">
                <w10:wrap type="topAndBottom" anchorx="page"/>
              </v:line>
            </w:pict>
          </mc:Fallback>
        </mc:AlternateContent>
      </w:r>
      <w:r w:rsidR="00E0758D" w:rsidRPr="00C91450">
        <w:rPr>
          <w:rFonts w:ascii="Times New Roman" w:hAnsi="Times New Roman"/>
          <w:i/>
          <w:iCs/>
          <w:sz w:val="18"/>
          <w:szCs w:val="18"/>
          <w:lang w:val="es-US"/>
        </w:rPr>
        <w:t xml:space="preserve">Nombre y código del distrito escolar: </w:t>
      </w:r>
      <w:r w:rsidR="00C94D25" w:rsidRPr="00C91450">
        <w:rPr>
          <w:rFonts w:ascii="Times New Roman" w:hAnsi="Times New Roman"/>
          <w:sz w:val="18"/>
          <w:szCs w:val="18"/>
          <w:lang w:val="es-US"/>
        </w:rPr>
        <w:fldChar w:fldCharType="begin">
          <w:ffData>
            <w:name w:val="Text1"/>
            <w:enabled/>
            <w:calcOnExit w:val="0"/>
            <w:textInput>
              <w:default w:val="[Insert School District Name] "/>
            </w:textInput>
          </w:ffData>
        </w:fldChar>
      </w:r>
      <w:bookmarkStart w:id="1" w:name="Text1"/>
      <w:r w:rsidR="00E0758D" w:rsidRPr="00C91450">
        <w:rPr>
          <w:rFonts w:ascii="Times New Roman" w:hAnsi="Times New Roman"/>
          <w:sz w:val="18"/>
          <w:szCs w:val="18"/>
          <w:lang w:val="es-US"/>
        </w:rPr>
        <w:instrText xml:space="preserve"> FORMTEXT </w:instrText>
      </w:r>
      <w:r w:rsidR="00C94D25" w:rsidRPr="00C91450">
        <w:rPr>
          <w:rFonts w:ascii="Times New Roman" w:hAnsi="Times New Roman"/>
          <w:sz w:val="18"/>
          <w:szCs w:val="18"/>
          <w:lang w:val="es-US"/>
        </w:rPr>
      </w:r>
      <w:r w:rsidR="00C94D25" w:rsidRPr="00C91450">
        <w:rPr>
          <w:rFonts w:ascii="Times New Roman" w:hAnsi="Times New Roman"/>
          <w:sz w:val="18"/>
          <w:szCs w:val="18"/>
          <w:lang w:val="es-US"/>
        </w:rPr>
        <w:fldChar w:fldCharType="separate"/>
      </w:r>
      <w:r w:rsidR="00E0758D" w:rsidRPr="00C91450">
        <w:rPr>
          <w:rFonts w:ascii="Times New Roman" w:hAnsi="Times New Roman"/>
          <w:b/>
          <w:bCs/>
          <w:noProof/>
          <w:sz w:val="18"/>
          <w:szCs w:val="18"/>
          <w:lang w:val="es-US"/>
        </w:rPr>
        <w:t xml:space="preserve">[Ingresar el nombre del distrito escolar] </w:t>
      </w:r>
      <w:r w:rsidR="00C94D25" w:rsidRPr="00C91450">
        <w:rPr>
          <w:rFonts w:ascii="Times New Roman" w:hAnsi="Times New Roman"/>
          <w:b/>
          <w:bCs/>
          <w:sz w:val="18"/>
          <w:szCs w:val="18"/>
          <w:lang w:val="es-US"/>
        </w:rPr>
        <w:fldChar w:fldCharType="end"/>
      </w:r>
      <w:bookmarkEnd w:id="1"/>
      <w:r w:rsidR="00E0758D" w:rsidRPr="00C91450">
        <w:rPr>
          <w:rFonts w:ascii="Times New Roman" w:hAnsi="Times New Roman"/>
          <w:b/>
          <w:bCs/>
          <w:sz w:val="18"/>
          <w:szCs w:val="18"/>
          <w:lang w:val="es-US"/>
        </w:rPr>
        <w:t xml:space="preserve"> </w:t>
      </w:r>
      <w:r w:rsidR="00C94D25" w:rsidRPr="00C91450">
        <w:rPr>
          <w:rFonts w:ascii="Times New Roman" w:hAnsi="Times New Roman"/>
          <w:b/>
          <w:bCs/>
          <w:sz w:val="18"/>
          <w:szCs w:val="18"/>
          <w:lang w:val="es-US"/>
        </w:rPr>
        <w:fldChar w:fldCharType="begin">
          <w:ffData>
            <w:name w:val="Text2"/>
            <w:enabled/>
            <w:calcOnExit w:val="0"/>
            <w:textInput>
              <w:default w:val="[Insert District/LEA Code]"/>
            </w:textInput>
          </w:ffData>
        </w:fldChar>
      </w:r>
      <w:bookmarkStart w:id="2" w:name="Text2"/>
      <w:r w:rsidR="00E0758D" w:rsidRPr="00C91450">
        <w:rPr>
          <w:rFonts w:ascii="Times New Roman" w:hAnsi="Times New Roman"/>
          <w:b/>
          <w:bCs/>
          <w:sz w:val="18"/>
          <w:szCs w:val="18"/>
          <w:lang w:val="es-US"/>
        </w:rPr>
        <w:instrText xml:space="preserve"> FORMTEXT </w:instrText>
      </w:r>
      <w:r w:rsidR="00C94D25" w:rsidRPr="00C91450">
        <w:rPr>
          <w:rFonts w:ascii="Times New Roman" w:hAnsi="Times New Roman"/>
          <w:b/>
          <w:bCs/>
          <w:sz w:val="18"/>
          <w:szCs w:val="18"/>
          <w:lang w:val="es-US"/>
        </w:rPr>
      </w:r>
      <w:r w:rsidR="00C94D25" w:rsidRPr="00C91450">
        <w:rPr>
          <w:rFonts w:ascii="Times New Roman" w:hAnsi="Times New Roman"/>
          <w:b/>
          <w:bCs/>
          <w:sz w:val="18"/>
          <w:szCs w:val="18"/>
          <w:lang w:val="es-US"/>
        </w:rPr>
        <w:fldChar w:fldCharType="separate"/>
      </w:r>
      <w:r w:rsidR="00E0758D" w:rsidRPr="00C91450">
        <w:rPr>
          <w:rFonts w:ascii="Times New Roman" w:hAnsi="Times New Roman"/>
          <w:b/>
          <w:bCs/>
          <w:noProof/>
          <w:sz w:val="18"/>
          <w:szCs w:val="18"/>
          <w:lang w:val="es-US"/>
        </w:rPr>
        <w:t>[Ingresar el código del distrito/de la Agencia de Educación Local (Local Educational Agency, LEA)]</w:t>
      </w:r>
      <w:r w:rsidR="00C94D25" w:rsidRPr="00C91450">
        <w:rPr>
          <w:rFonts w:ascii="Times New Roman" w:hAnsi="Times New Roman"/>
          <w:sz w:val="18"/>
          <w:szCs w:val="18"/>
          <w:lang w:val="es-US"/>
        </w:rPr>
        <w:fldChar w:fldCharType="end"/>
      </w:r>
      <w:bookmarkEnd w:id="2"/>
    </w:p>
    <w:p w:rsidR="002F18D2" w:rsidRPr="00C91450" w:rsidRDefault="00767AB7" w:rsidP="00602D67">
      <w:pPr>
        <w:ind w:left="270"/>
        <w:rPr>
          <w:rFonts w:ascii="Times New Roman"/>
          <w:b/>
          <w:color w:val="FF0000"/>
          <w:sz w:val="18"/>
          <w:szCs w:val="18"/>
          <w:u w:val="single"/>
          <w:lang w:val="es-US"/>
        </w:rPr>
      </w:pPr>
      <w:r w:rsidRPr="00C91450">
        <w:rPr>
          <w:rFonts w:ascii="Times New Roman" w:hAnsi="Times New Roman"/>
          <w:i/>
          <w:iCs/>
          <w:sz w:val="18"/>
          <w:szCs w:val="18"/>
          <w:lang w:val="es-US"/>
        </w:rPr>
        <w:t>Contacto de la escuela/del distrito:</w:t>
      </w:r>
      <w:r w:rsidRPr="00C91450">
        <w:rPr>
          <w:rFonts w:ascii="Times New Roman" w:hAnsi="Times New Roman"/>
          <w:b/>
          <w:bCs/>
          <w:sz w:val="18"/>
          <w:szCs w:val="18"/>
          <w:lang w:val="es-US"/>
        </w:rPr>
        <w:t xml:space="preserve"> </w:t>
      </w:r>
      <w:r w:rsidR="00C94D25" w:rsidRPr="00C91450">
        <w:rPr>
          <w:rFonts w:ascii="Times New Roman" w:hAnsi="Times New Roman"/>
          <w:b/>
          <w:bCs/>
          <w:sz w:val="18"/>
          <w:szCs w:val="18"/>
          <w:lang w:val="es-US"/>
        </w:rPr>
        <w:fldChar w:fldCharType="begin">
          <w:ffData>
            <w:name w:val="Text3"/>
            <w:enabled/>
            <w:calcOnExit w:val="0"/>
            <w:textInput>
              <w:default w:val="[Insert name and contact information]  "/>
            </w:textInput>
          </w:ffData>
        </w:fldChar>
      </w:r>
      <w:bookmarkStart w:id="3" w:name="Text3"/>
      <w:r w:rsidRPr="00C91450">
        <w:rPr>
          <w:rFonts w:ascii="Times New Roman" w:hAnsi="Times New Roman"/>
          <w:b/>
          <w:bCs/>
          <w:sz w:val="18"/>
          <w:szCs w:val="18"/>
          <w:lang w:val="es-US"/>
        </w:rPr>
        <w:instrText xml:space="preserve"> FORMTEXT </w:instrText>
      </w:r>
      <w:r w:rsidR="00C94D25" w:rsidRPr="00C91450">
        <w:rPr>
          <w:rFonts w:ascii="Times New Roman" w:hAnsi="Times New Roman"/>
          <w:b/>
          <w:bCs/>
          <w:sz w:val="18"/>
          <w:szCs w:val="18"/>
          <w:lang w:val="es-US"/>
        </w:rPr>
      </w:r>
      <w:r w:rsidR="00C94D25" w:rsidRPr="00C91450">
        <w:rPr>
          <w:rFonts w:ascii="Times New Roman" w:hAnsi="Times New Roman"/>
          <w:b/>
          <w:bCs/>
          <w:sz w:val="18"/>
          <w:szCs w:val="18"/>
          <w:lang w:val="es-US"/>
        </w:rPr>
        <w:fldChar w:fldCharType="separate"/>
      </w:r>
      <w:r w:rsidRPr="00C91450">
        <w:rPr>
          <w:rFonts w:ascii="Times New Roman" w:hAnsi="Times New Roman"/>
          <w:b/>
          <w:bCs/>
          <w:noProof/>
          <w:sz w:val="18"/>
          <w:szCs w:val="18"/>
          <w:lang w:val="es-US"/>
        </w:rPr>
        <w:t xml:space="preserve">[Ingresar el nombre y la información de contacto] </w:t>
      </w:r>
      <w:r w:rsidR="00C94D25" w:rsidRPr="00C91450">
        <w:rPr>
          <w:rFonts w:ascii="Times New Roman" w:hAnsi="Times New Roman"/>
          <w:sz w:val="18"/>
          <w:szCs w:val="18"/>
          <w:lang w:val="es-US"/>
        </w:rPr>
        <w:fldChar w:fldCharType="end"/>
      </w:r>
      <w:bookmarkEnd w:id="3"/>
    </w:p>
    <w:p w:rsidR="00ED5E98" w:rsidRPr="00C91450" w:rsidRDefault="00ED5E98" w:rsidP="00D65213">
      <w:pPr>
        <w:pStyle w:val="BodyText"/>
        <w:spacing w:before="51"/>
        <w:ind w:left="260"/>
        <w:rPr>
          <w:rFonts w:asciiTheme="minorHAnsi" w:hAnsiTheme="minorHAnsi"/>
          <w:sz w:val="20"/>
          <w:szCs w:val="20"/>
          <w:lang w:val="es-US"/>
        </w:rPr>
      </w:pPr>
    </w:p>
    <w:p w:rsidR="006D78E9" w:rsidRPr="00D301FF" w:rsidRDefault="00574AA0" w:rsidP="00D65213">
      <w:pPr>
        <w:pStyle w:val="BodyText"/>
        <w:spacing w:before="51"/>
        <w:ind w:left="260"/>
        <w:rPr>
          <w:rFonts w:asciiTheme="minorHAnsi" w:hAnsiTheme="minorHAnsi"/>
          <w:sz w:val="18"/>
          <w:szCs w:val="18"/>
          <w:lang w:val="pt-BR"/>
        </w:rPr>
      </w:pPr>
      <w:r w:rsidRPr="00D301FF">
        <w:rPr>
          <w:rFonts w:asciiTheme="minorHAnsi" w:hAnsiTheme="minorHAnsi"/>
          <w:sz w:val="18"/>
          <w:szCs w:val="18"/>
          <w:lang w:val="pt-BR"/>
        </w:rPr>
        <w:t>Estimado/a padre, madre o tutor:</w:t>
      </w:r>
    </w:p>
    <w:p w:rsidR="006D78E9" w:rsidRPr="00D301FF" w:rsidRDefault="006D78E9" w:rsidP="00D65213">
      <w:pPr>
        <w:pStyle w:val="BodyText"/>
        <w:spacing w:before="11"/>
        <w:rPr>
          <w:rFonts w:asciiTheme="minorHAnsi" w:hAnsiTheme="minorHAnsi"/>
          <w:sz w:val="18"/>
          <w:szCs w:val="18"/>
          <w:lang w:val="pt-BR"/>
        </w:rPr>
      </w:pPr>
    </w:p>
    <w:p w:rsidR="005C5CCA" w:rsidRPr="00C91450" w:rsidRDefault="00574AA0" w:rsidP="00557C26">
      <w:pPr>
        <w:pStyle w:val="BodyText"/>
        <w:ind w:left="259" w:right="180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El propósito de esta carta es solicitarle autorización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 xml:space="preserve">(consentimiento) 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para compartir la información de su hijo con MassHealth.  Las comunidades locales de Massachusetts han sido aprobadas para recibir un reembolso parcial por parte de MassHealth a fin de cubrir los costos de ciertos servicios 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>de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salud que el distrito le ha proporcionado a su hijo.  Para que su comunidad pueda recuperar parte del dinero que gastó en los servicios, el distrito escolar debe compartir con MassHealth la siguiente información sobre su hijo: nombre; fecha de nacimiento; sexo; tipo de servi</w:t>
      </w:r>
      <w:r w:rsidR="00896FEA">
        <w:rPr>
          <w:rFonts w:asciiTheme="minorHAnsi" w:hAnsiTheme="minorHAnsi"/>
          <w:sz w:val="18"/>
          <w:szCs w:val="18"/>
          <w:lang w:val="es-US"/>
        </w:rPr>
        <w:t>cio prestado, fecha y proveedor,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y número de identificación de MassHealth.</w:t>
      </w:r>
    </w:p>
    <w:p w:rsidR="005C5CCA" w:rsidRPr="00C91450" w:rsidRDefault="005C5CCA" w:rsidP="00D65213">
      <w:pPr>
        <w:pStyle w:val="BodyText"/>
        <w:ind w:left="259" w:right="258"/>
        <w:rPr>
          <w:rFonts w:asciiTheme="minorHAnsi" w:hAnsiTheme="minorHAnsi"/>
          <w:sz w:val="18"/>
          <w:szCs w:val="18"/>
          <w:lang w:val="es-US"/>
        </w:rPr>
      </w:pPr>
    </w:p>
    <w:p w:rsidR="002727A9" w:rsidRPr="00C91450" w:rsidRDefault="004E155A" w:rsidP="00517DB4">
      <w:pPr>
        <w:pStyle w:val="BodyText"/>
        <w:ind w:left="259" w:right="258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Con su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, el distrito escolar podrá solicitar el reembolso parcial de los servicios prestados por MassHealth, que incluyen, entre otros,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 xml:space="preserve">examen de la vista o de la audición, 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terapia física, ocupacional o del habla escolares;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 xml:space="preserve">algunas </w:t>
      </w:r>
      <w:r w:rsidRPr="00C91450">
        <w:rPr>
          <w:rFonts w:asciiTheme="minorHAnsi" w:hAnsiTheme="minorHAnsi"/>
          <w:sz w:val="18"/>
          <w:szCs w:val="18"/>
          <w:lang w:val="es-US"/>
        </w:rPr>
        <w:t>visitas al perso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>nal de enfermería de la escuela,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y servicios de asesoramiento con el trabajador social o psicólogo de la escuela. Cada año, el distrito le proporcionará una notificación con relación a su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>; no es necesario que usted firme un formulario todos los años.</w:t>
      </w:r>
    </w:p>
    <w:p w:rsidR="002727A9" w:rsidRPr="00C91450" w:rsidRDefault="002727A9" w:rsidP="00D65213">
      <w:pPr>
        <w:pStyle w:val="BodyText"/>
        <w:ind w:left="259" w:right="258"/>
        <w:rPr>
          <w:rFonts w:asciiTheme="minorHAnsi" w:hAnsiTheme="minorHAnsi"/>
          <w:sz w:val="18"/>
          <w:szCs w:val="18"/>
          <w:lang w:val="es-US"/>
        </w:rPr>
      </w:pPr>
    </w:p>
    <w:p w:rsidR="006D78E9" w:rsidRPr="00C91450" w:rsidRDefault="00CD42BA" w:rsidP="00D65213">
      <w:pPr>
        <w:pStyle w:val="BodyText"/>
        <w:ind w:left="259" w:right="258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El distrito escolar no puede compartir con MassHealth información sobre su hijo sin su permiso.  Al momento de dar su 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, tenga en cuenta lo siguiente:  </w:t>
      </w:r>
    </w:p>
    <w:p w:rsidR="006D78E9" w:rsidRPr="00C91450" w:rsidRDefault="006D78E9" w:rsidP="00D65213">
      <w:pPr>
        <w:pStyle w:val="BodyText"/>
        <w:spacing w:before="7"/>
        <w:rPr>
          <w:rFonts w:asciiTheme="minorHAnsi" w:hAnsiTheme="minorHAnsi"/>
          <w:sz w:val="18"/>
          <w:szCs w:val="18"/>
          <w:lang w:val="es-US"/>
        </w:rPr>
      </w:pPr>
    </w:p>
    <w:p w:rsidR="00D65213" w:rsidRPr="00C91450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803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>El distrito escolar no le puede exigir que se inscriba en MassHealth para que su hijo reciba los servicios de salud y de educación especial a los que su hijo tiene derecho.</w:t>
      </w:r>
    </w:p>
    <w:p w:rsidR="00D65213" w:rsidRPr="00C91450" w:rsidRDefault="00D65213" w:rsidP="009629E7">
      <w:pPr>
        <w:pStyle w:val="ListParagraph"/>
        <w:tabs>
          <w:tab w:val="left" w:pos="980"/>
        </w:tabs>
        <w:ind w:right="803" w:firstLine="0"/>
        <w:rPr>
          <w:rFonts w:asciiTheme="minorHAnsi" w:hAnsiTheme="minorHAnsi"/>
          <w:sz w:val="18"/>
          <w:szCs w:val="18"/>
          <w:lang w:val="es-US"/>
        </w:rPr>
      </w:pPr>
    </w:p>
    <w:p w:rsidR="00D65213" w:rsidRPr="00C91450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803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>El distrito escolar no le puede exigir que pague ningún costo de los servicios de salud y de educación especial de su hijo. Esto significa que el distrito escolar no le puede exigir que pague un copago o un deducible para cobrarle a MassHealth por los servicios prestados. El distrito escolar puede aceptar pagar el copago o el deducible si dicho costo está previsto.</w:t>
      </w:r>
    </w:p>
    <w:p w:rsidR="00D65213" w:rsidRPr="00C91450" w:rsidRDefault="00D65213" w:rsidP="009629E7">
      <w:pPr>
        <w:pStyle w:val="ListParagraph"/>
        <w:tabs>
          <w:tab w:val="left" w:pos="980"/>
        </w:tabs>
        <w:ind w:right="283" w:firstLine="0"/>
        <w:rPr>
          <w:rFonts w:asciiTheme="minorHAnsi" w:hAnsiTheme="minorHAnsi"/>
          <w:sz w:val="18"/>
          <w:szCs w:val="18"/>
          <w:lang w:val="es-US"/>
        </w:rPr>
      </w:pPr>
    </w:p>
    <w:p w:rsidR="00D65213" w:rsidRPr="00C91450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283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Si usted 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>autoriza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al distrito escolar 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>a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compartir información con MassHealth y solicitar un reembolso de parte de MassHealth: </w:t>
      </w:r>
    </w:p>
    <w:p w:rsidR="006D78E9" w:rsidRPr="00C91450" w:rsidRDefault="00D65213" w:rsidP="009629E7">
      <w:pPr>
        <w:pStyle w:val="ListParagraph"/>
        <w:numPr>
          <w:ilvl w:val="1"/>
          <w:numId w:val="2"/>
        </w:numPr>
        <w:tabs>
          <w:tab w:val="left" w:pos="980"/>
        </w:tabs>
        <w:ind w:right="283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>Esto no afectará la cobertura vitalicia disponible de su hijo ni ningún otro beneficio de MassHealth; ni tampoco limitará de modo alguno el uso de los beneficios de MassHealth por parte de su familia fuera de la escuela.</w:t>
      </w:r>
    </w:p>
    <w:p w:rsidR="006D78E9" w:rsidRPr="00C91450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1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Su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no afectará de forma alguna los servicios de educación especial ni los derechos al Programa de Educación Individualizada (Individualized Education </w:t>
      </w:r>
      <w:r w:rsidR="00D301FF">
        <w:rPr>
          <w:rFonts w:asciiTheme="minorHAnsi" w:hAnsiTheme="minorHAnsi"/>
          <w:sz w:val="18"/>
          <w:szCs w:val="18"/>
          <w:lang w:val="es-US"/>
        </w:rPr>
        <w:t>Program</w:t>
      </w:r>
      <w:r w:rsidRPr="00C91450">
        <w:rPr>
          <w:rFonts w:asciiTheme="minorHAnsi" w:hAnsiTheme="minorHAnsi"/>
          <w:sz w:val="18"/>
          <w:szCs w:val="18"/>
          <w:lang w:val="es-US"/>
        </w:rPr>
        <w:t>, IEP) de su hijo, si es elegible para recibirlos.</w:t>
      </w:r>
    </w:p>
    <w:p w:rsidR="006D78E9" w:rsidRPr="00C91450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45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Su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no cambiará los derechos de MassHealth de su hijo.</w:t>
      </w:r>
    </w:p>
    <w:p w:rsidR="006D78E9" w:rsidRPr="00C91450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42"/>
        <w:ind w:right="405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Su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no resultará en ningún riesgo de perder la elegibilidad para recibir otros programas financiados por Medicaid o MassHealth.</w:t>
      </w:r>
    </w:p>
    <w:p w:rsidR="006D78E9" w:rsidRPr="00C91450" w:rsidRDefault="006D78E9" w:rsidP="00D65213">
      <w:pPr>
        <w:pStyle w:val="BodyText"/>
        <w:spacing w:before="3"/>
        <w:rPr>
          <w:rFonts w:asciiTheme="minorHAnsi" w:hAnsiTheme="minorHAnsi"/>
          <w:sz w:val="18"/>
          <w:szCs w:val="18"/>
          <w:lang w:val="es-US"/>
        </w:rPr>
      </w:pPr>
    </w:p>
    <w:p w:rsidR="006D78E9" w:rsidRPr="00C91450" w:rsidRDefault="00574AA0" w:rsidP="00D65213">
      <w:pPr>
        <w:pStyle w:val="ListParagraph"/>
        <w:numPr>
          <w:ilvl w:val="0"/>
          <w:numId w:val="1"/>
        </w:numPr>
        <w:tabs>
          <w:tab w:val="left" w:pos="980"/>
        </w:tabs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Si usted 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 xml:space="preserve">otorga 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su 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, tiene derecho a cambiar de opinión y revocar su 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en cualquier momento.</w:t>
      </w:r>
    </w:p>
    <w:p w:rsidR="006D78E9" w:rsidRPr="00C91450" w:rsidRDefault="006D78E9" w:rsidP="00D65213">
      <w:pPr>
        <w:pStyle w:val="BodyText"/>
        <w:spacing w:before="7"/>
        <w:rPr>
          <w:rFonts w:asciiTheme="minorHAnsi" w:hAnsiTheme="minorHAnsi"/>
          <w:sz w:val="18"/>
          <w:szCs w:val="18"/>
          <w:lang w:val="es-US"/>
        </w:rPr>
      </w:pPr>
    </w:p>
    <w:p w:rsidR="006D78E9" w:rsidRPr="00C91450" w:rsidRDefault="00574AA0" w:rsidP="008B7D7E">
      <w:pPr>
        <w:pStyle w:val="ListParagraph"/>
        <w:numPr>
          <w:ilvl w:val="0"/>
          <w:numId w:val="1"/>
        </w:numPr>
        <w:tabs>
          <w:tab w:val="left" w:pos="980"/>
        </w:tabs>
        <w:spacing w:before="11"/>
        <w:ind w:right="280"/>
        <w:rPr>
          <w:rFonts w:asciiTheme="minorHAnsi" w:hAnsiTheme="minorHAnsi"/>
          <w:sz w:val="18"/>
          <w:szCs w:val="18"/>
          <w:lang w:val="es-US"/>
        </w:rPr>
      </w:pPr>
      <w:r w:rsidRPr="00C91450">
        <w:rPr>
          <w:rFonts w:asciiTheme="minorHAnsi" w:hAnsiTheme="minorHAnsi"/>
          <w:sz w:val="18"/>
          <w:szCs w:val="18"/>
          <w:lang w:val="es-US"/>
        </w:rPr>
        <w:t xml:space="preserve">Si revoca su </w:t>
      </w:r>
      <w:r w:rsidR="009C22AC" w:rsidRPr="00C91450">
        <w:rPr>
          <w:rFonts w:asciiTheme="minorHAnsi" w:hAnsiTheme="minorHAnsi"/>
          <w:sz w:val="18"/>
          <w:szCs w:val="18"/>
          <w:lang w:val="es-US"/>
        </w:rPr>
        <w:t>autorización</w:t>
      </w:r>
      <w:r w:rsidRPr="00C91450">
        <w:rPr>
          <w:rFonts w:asciiTheme="minorHAnsi" w:hAnsiTheme="minorHAnsi"/>
          <w:sz w:val="18"/>
          <w:szCs w:val="18"/>
          <w:lang w:val="es-US"/>
        </w:rPr>
        <w:t xml:space="preserve"> o se niega a permitir que el distrito escolar comparta los expedientes y la información de su hijo con MassHealth con el propósito de solicitar un reembolso para los costos de servicios, el distrito escolar </w:t>
      </w:r>
      <w:r w:rsidR="00C91450" w:rsidRPr="00C91450">
        <w:rPr>
          <w:rFonts w:asciiTheme="minorHAnsi" w:hAnsiTheme="minorHAnsi"/>
          <w:sz w:val="18"/>
          <w:szCs w:val="18"/>
          <w:lang w:val="es-US"/>
        </w:rPr>
        <w:t>seguirá siendo responsable de la prestación de los servicios a su hijo, sin costo para usted.</w:t>
      </w:r>
    </w:p>
    <w:p w:rsidR="002B798C" w:rsidRPr="00C91450" w:rsidRDefault="002B798C" w:rsidP="002B798C">
      <w:pPr>
        <w:pStyle w:val="ListParagraph"/>
        <w:rPr>
          <w:rFonts w:asciiTheme="minorHAnsi" w:hAnsiTheme="minorHAnsi"/>
          <w:sz w:val="18"/>
          <w:szCs w:val="18"/>
          <w:lang w:val="es-US"/>
        </w:rPr>
      </w:pPr>
    </w:p>
    <w:p w:rsidR="006D78E9" w:rsidRPr="00C91450" w:rsidRDefault="00574AA0" w:rsidP="00D65213">
      <w:pPr>
        <w:ind w:left="260" w:right="280"/>
        <w:rPr>
          <w:rFonts w:asciiTheme="minorHAnsi" w:hAnsiTheme="minorHAnsi"/>
          <w:b/>
          <w:sz w:val="18"/>
          <w:szCs w:val="18"/>
          <w:lang w:val="es-US"/>
        </w:rPr>
      </w:pPr>
      <w:r w:rsidRPr="00C91450">
        <w:rPr>
          <w:rFonts w:asciiTheme="minorHAnsi" w:hAnsiTheme="minorHAnsi"/>
          <w:b/>
          <w:bCs/>
          <w:sz w:val="18"/>
          <w:szCs w:val="18"/>
          <w:lang w:val="es-US"/>
        </w:rPr>
        <w:t>He leído y comprendo esta notificación. Me han respondido todas las preguntas. Autorizo al distrito escolar para que comparta con MassHealth los expedientes y la información de mi</w:t>
      </w:r>
      <w:r w:rsidR="0035060F" w:rsidRPr="00C91450">
        <w:rPr>
          <w:rFonts w:asciiTheme="minorHAnsi" w:hAnsiTheme="minorHAnsi"/>
          <w:b/>
          <w:bCs/>
          <w:sz w:val="18"/>
          <w:szCs w:val="18"/>
          <w:lang w:val="es-US"/>
        </w:rPr>
        <w:t>s</w:t>
      </w:r>
      <w:r w:rsidRPr="00C91450">
        <w:rPr>
          <w:rFonts w:asciiTheme="minorHAnsi" w:hAnsiTheme="minorHAnsi"/>
          <w:b/>
          <w:bCs/>
          <w:sz w:val="18"/>
          <w:szCs w:val="18"/>
          <w:lang w:val="es-US"/>
        </w:rPr>
        <w:t xml:space="preserve"> hijos y de sus servicios de salud, según sea necesario. Entiendo que esto ayudará a nuestra comunidad a solicitar el reembolso parcial de los servicios cubiertos por MassHealth. </w:t>
      </w:r>
    </w:p>
    <w:p w:rsidR="006D78E9" w:rsidRPr="00C91450" w:rsidRDefault="006D78E9" w:rsidP="00D65213">
      <w:pPr>
        <w:pStyle w:val="BodyText"/>
        <w:spacing w:before="11"/>
        <w:rPr>
          <w:rFonts w:asciiTheme="minorHAnsi" w:hAnsiTheme="minorHAnsi"/>
          <w:b/>
          <w:sz w:val="10"/>
          <w:szCs w:val="10"/>
          <w:lang w:val="es-US"/>
        </w:rPr>
      </w:pPr>
    </w:p>
    <w:p w:rsidR="006D78E9" w:rsidRPr="00C91450" w:rsidRDefault="00574AA0" w:rsidP="00D65213">
      <w:pPr>
        <w:pStyle w:val="BodyText"/>
        <w:tabs>
          <w:tab w:val="left" w:pos="7956"/>
          <w:tab w:val="left" w:pos="8227"/>
          <w:tab w:val="left" w:pos="9663"/>
        </w:tabs>
        <w:ind w:left="260"/>
        <w:rPr>
          <w:rFonts w:asciiTheme="minorHAnsi" w:hAnsiTheme="minorHAnsi"/>
          <w:sz w:val="20"/>
          <w:szCs w:val="20"/>
          <w:lang w:val="es-US"/>
        </w:rPr>
      </w:pPr>
      <w:r w:rsidRPr="00C91450">
        <w:rPr>
          <w:rFonts w:asciiTheme="minorHAnsi" w:hAnsiTheme="minorHAnsi"/>
          <w:sz w:val="20"/>
          <w:szCs w:val="20"/>
          <w:lang w:val="es-US"/>
        </w:rPr>
        <w:t xml:space="preserve">Firma del padre/de la madre/del tutor: </w:t>
      </w:r>
      <w:r w:rsidRPr="00C91450">
        <w:rPr>
          <w:rFonts w:asciiTheme="minorHAnsi" w:hAnsiTheme="minorHAnsi"/>
          <w:b/>
          <w:bCs/>
          <w:sz w:val="20"/>
          <w:szCs w:val="20"/>
          <w:lang w:val="es-US"/>
        </w:rPr>
        <w:t xml:space="preserve"> </w:t>
      </w:r>
      <w:r w:rsidRPr="00C91450">
        <w:rPr>
          <w:rFonts w:asciiTheme="minorHAnsi" w:hAnsiTheme="minorHAnsi"/>
          <w:b/>
          <w:bCs/>
          <w:sz w:val="20"/>
          <w:szCs w:val="20"/>
          <w:u w:val="single"/>
          <w:lang w:val="es-US"/>
        </w:rPr>
        <w:t xml:space="preserve"> </w:t>
      </w:r>
      <w:r w:rsidR="009C22AC" w:rsidRPr="00C91450">
        <w:rPr>
          <w:rFonts w:asciiTheme="minorHAnsi" w:hAnsiTheme="minorHAnsi"/>
          <w:b/>
          <w:bCs/>
          <w:sz w:val="20"/>
          <w:szCs w:val="20"/>
          <w:u w:val="single"/>
          <w:lang w:val="es-US"/>
        </w:rPr>
        <w:t>_______________________</w:t>
      </w:r>
      <w:r w:rsidRPr="00C91450">
        <w:rPr>
          <w:rFonts w:asciiTheme="minorHAnsi" w:hAnsiTheme="minorHAnsi"/>
          <w:sz w:val="20"/>
          <w:szCs w:val="20"/>
          <w:lang w:val="es-US"/>
        </w:rPr>
        <w:tab/>
      </w:r>
      <w:r w:rsidRPr="00C91450">
        <w:rPr>
          <w:rFonts w:asciiTheme="minorHAnsi" w:hAnsiTheme="minorHAnsi"/>
          <w:sz w:val="20"/>
          <w:szCs w:val="20"/>
          <w:lang w:val="es-US"/>
        </w:rPr>
        <w:tab/>
        <w:t>Fecha: _________________</w:t>
      </w:r>
    </w:p>
    <w:p w:rsidR="00B3212B" w:rsidRPr="00C91450" w:rsidRDefault="00B3212B" w:rsidP="00D65213">
      <w:pPr>
        <w:pStyle w:val="BodyText"/>
        <w:tabs>
          <w:tab w:val="left" w:pos="7956"/>
          <w:tab w:val="left" w:pos="8227"/>
          <w:tab w:val="left" w:pos="9663"/>
        </w:tabs>
        <w:ind w:left="260"/>
        <w:rPr>
          <w:rFonts w:asciiTheme="minorHAnsi" w:hAnsiTheme="minorHAnsi"/>
          <w:sz w:val="22"/>
          <w:szCs w:val="22"/>
          <w:lang w:val="es-US"/>
        </w:rPr>
      </w:pPr>
    </w:p>
    <w:tbl>
      <w:tblPr>
        <w:tblW w:w="1039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2520"/>
        <w:gridCol w:w="4410"/>
      </w:tblGrid>
      <w:tr w:rsidR="00096844" w:rsidRPr="00A479CB" w:rsidTr="009F7041">
        <w:trPr>
          <w:trHeight w:hRule="exact" w:val="753"/>
        </w:trPr>
        <w:tc>
          <w:tcPr>
            <w:tcW w:w="3464" w:type="dxa"/>
            <w:tcBorders>
              <w:right w:val="nil"/>
            </w:tcBorders>
          </w:tcPr>
          <w:p w:rsidR="00096844" w:rsidRPr="00C91450" w:rsidRDefault="00096844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Nombre del hijo: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4"/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96844" w:rsidRPr="00C91450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Fecha de nacimiento: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left w:val="nil"/>
            </w:tcBorders>
          </w:tcPr>
          <w:p w:rsidR="00096844" w:rsidRPr="00C91450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N.º de identificación del estudiante asignado por el Estado (State Assigned Student Identifier, SASID) (para que lo ingrese el distrito):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6"/>
          </w:p>
          <w:p w:rsidR="00096844" w:rsidRPr="00C91450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</w:p>
        </w:tc>
      </w:tr>
      <w:tr w:rsidR="00EB5D7F" w:rsidRPr="00A479CB" w:rsidTr="009F7041">
        <w:trPr>
          <w:trHeight w:hRule="exact" w:val="848"/>
        </w:trPr>
        <w:tc>
          <w:tcPr>
            <w:tcW w:w="3464" w:type="dxa"/>
            <w:tcBorders>
              <w:right w:val="nil"/>
            </w:tcBorders>
          </w:tcPr>
          <w:p w:rsidR="00EB5D7F" w:rsidRPr="00C91450" w:rsidRDefault="00EB5D7F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Nombre del hijo: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B5D7F" w:rsidRPr="00C91450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Fecha de nacimiento: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8"/>
          </w:p>
        </w:tc>
        <w:tc>
          <w:tcPr>
            <w:tcW w:w="4410" w:type="dxa"/>
            <w:tcBorders>
              <w:left w:val="nil"/>
            </w:tcBorders>
          </w:tcPr>
          <w:p w:rsidR="00EB5D7F" w:rsidRPr="00C91450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N.º de identificación del estudiante asignado por el Estado (State Assigned Student Identifier, SASID) (para que lo ingrese el distrito):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9"/>
          </w:p>
          <w:p w:rsidR="00EB5D7F" w:rsidRPr="00C91450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</w:p>
        </w:tc>
      </w:tr>
      <w:tr w:rsidR="000736A7" w:rsidRPr="00A479CB" w:rsidTr="009C22AC">
        <w:trPr>
          <w:trHeight w:hRule="exact" w:val="900"/>
        </w:trPr>
        <w:tc>
          <w:tcPr>
            <w:tcW w:w="3464" w:type="dxa"/>
            <w:tcBorders>
              <w:right w:val="nil"/>
            </w:tcBorders>
          </w:tcPr>
          <w:p w:rsidR="000736A7" w:rsidRPr="00C91450" w:rsidRDefault="000736A7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Nombre del hijo: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10"/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736A7" w:rsidRPr="00C91450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Fecha de nacimiento: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11"/>
          </w:p>
        </w:tc>
        <w:tc>
          <w:tcPr>
            <w:tcW w:w="4410" w:type="dxa"/>
            <w:tcBorders>
              <w:left w:val="nil"/>
            </w:tcBorders>
          </w:tcPr>
          <w:p w:rsidR="000736A7" w:rsidRPr="00C91450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N.º de identificación del estudiante asignado por el Estado (State Assigned Student Identifier, SASID) (para que lo ingrese el distrito):</w: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</w:r>
            <w:r w:rsidR="00C94D25" w:rsidRPr="00C91450"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9145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94D25" w:rsidRPr="00C91450">
              <w:rPr>
                <w:rFonts w:asciiTheme="minorHAnsi" w:hAnsiTheme="minorHAnsi"/>
                <w:sz w:val="20"/>
                <w:szCs w:val="20"/>
                <w:lang w:val="es-US"/>
              </w:rPr>
              <w:fldChar w:fldCharType="end"/>
            </w:r>
            <w:bookmarkEnd w:id="12"/>
          </w:p>
          <w:p w:rsidR="000736A7" w:rsidRPr="00C91450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</w:p>
        </w:tc>
      </w:tr>
    </w:tbl>
    <w:bookmarkStart w:id="13" w:name="child4"/>
    <w:bookmarkStart w:id="14" w:name="child5"/>
    <w:bookmarkEnd w:id="13"/>
    <w:bookmarkEnd w:id="14"/>
    <w:p w:rsidR="001F7483" w:rsidRPr="00C91450" w:rsidRDefault="00C94D25" w:rsidP="000B4222">
      <w:pPr>
        <w:pStyle w:val="BodyText"/>
        <w:spacing w:before="5"/>
        <w:rPr>
          <w:rFonts w:asciiTheme="minorHAnsi" w:hAnsiTheme="minorHAnsi"/>
          <w:i/>
          <w:sz w:val="22"/>
          <w:szCs w:val="22"/>
          <w:lang w:val="es-US"/>
        </w:rPr>
      </w:pPr>
      <w:r w:rsidRPr="00C91450">
        <w:rPr>
          <w:i/>
          <w:iCs/>
          <w:lang w:val="es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dd more children button" style="width:73.5pt;height:18pt" o:ole="">
            <v:imagedata r:id="rId13" o:title=""/>
          </v:shape>
          <w:control r:id="rId14" w:name="cmdAddMore" w:shapeid="_x0000_i1026"/>
        </w:object>
      </w:r>
    </w:p>
    <w:p w:rsidR="006D78E9" w:rsidRPr="00C91450" w:rsidRDefault="0027371E" w:rsidP="00602D67">
      <w:pPr>
        <w:pStyle w:val="BodyText"/>
        <w:spacing w:before="5"/>
        <w:rPr>
          <w:rFonts w:asciiTheme="minorHAnsi" w:hAnsiTheme="minorHAnsi"/>
          <w:i/>
          <w:sz w:val="16"/>
          <w:szCs w:val="16"/>
          <w:lang w:val="es-US"/>
        </w:rPr>
      </w:pPr>
      <w:r>
        <w:rPr>
          <w:rFonts w:asciiTheme="minorHAnsi" w:hAnsiTheme="minorHAnsi"/>
          <w:noProof/>
          <w:sz w:val="16"/>
          <w:szCs w:val="16"/>
          <w:lang w:eastAsia="zh-CN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256539</wp:posOffset>
                </wp:positionV>
                <wp:extent cx="7195820" cy="0"/>
                <wp:effectExtent l="0" t="19050" r="5080" b="0"/>
                <wp:wrapTopAndBottom/>
                <wp:docPr id="1" name="Line 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8E9B" id="Line 4" o:spid="_x0000_s1026" alt="horizontal line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9.6pt,20.2pt" to="596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" strokeweight="3pt">
                <w10:wrap type="topAndBottom" anchorx="page"/>
              </v:line>
            </w:pict>
          </mc:Fallback>
        </mc:AlternateContent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>Formulario obligatorio de</w:t>
      </w:r>
      <w:r w:rsidR="00C91450" w:rsidRPr="00C91450">
        <w:rPr>
          <w:rFonts w:asciiTheme="minorHAnsi" w:hAnsiTheme="minorHAnsi"/>
          <w:i/>
          <w:iCs/>
          <w:sz w:val="16"/>
          <w:szCs w:val="16"/>
          <w:lang w:val="es-US"/>
        </w:rPr>
        <w:t>l Departamento de</w:t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 xml:space="preserve"> Educación Primaria y Secundaria de Massachusetts (</w:t>
      </w:r>
      <w:r w:rsidR="00C91450" w:rsidRPr="00C91450">
        <w:rPr>
          <w:rFonts w:asciiTheme="minorHAnsi" w:hAnsiTheme="minorHAnsi"/>
          <w:i/>
          <w:iCs/>
          <w:sz w:val="16"/>
          <w:szCs w:val="16"/>
          <w:lang w:val="es-US"/>
        </w:rPr>
        <w:t xml:space="preserve">Department of </w:t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 xml:space="preserve">Elementary &amp; Secondary Education, </w:t>
      </w:r>
      <w:r w:rsidR="00C91450" w:rsidRPr="00C91450">
        <w:rPr>
          <w:rFonts w:asciiTheme="minorHAnsi" w:hAnsiTheme="minorHAnsi"/>
          <w:i/>
          <w:iCs/>
          <w:sz w:val="16"/>
          <w:szCs w:val="16"/>
          <w:lang w:val="es-US"/>
        </w:rPr>
        <w:t>D</w:t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>ESE) 28M/13</w:t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ab/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ab/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ab/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ab/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ab/>
        <w:t xml:space="preserve"> </w:t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ab/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ab/>
        <w:t xml:space="preserve">Revisado en </w:t>
      </w:r>
      <w:r w:rsidR="00C91450" w:rsidRPr="00C91450">
        <w:rPr>
          <w:rFonts w:asciiTheme="minorHAnsi" w:hAnsiTheme="minorHAnsi"/>
          <w:i/>
          <w:iCs/>
          <w:sz w:val="16"/>
          <w:szCs w:val="16"/>
          <w:lang w:val="es-US"/>
        </w:rPr>
        <w:t>junio</w:t>
      </w:r>
      <w:r w:rsidR="00E0758D" w:rsidRPr="00C91450">
        <w:rPr>
          <w:rFonts w:asciiTheme="minorHAnsi" w:hAnsiTheme="minorHAnsi"/>
          <w:i/>
          <w:iCs/>
          <w:sz w:val="16"/>
          <w:szCs w:val="16"/>
          <w:lang w:val="es-US"/>
        </w:rPr>
        <w:t xml:space="preserve"> de 2018 </w:t>
      </w:r>
    </w:p>
    <w:sectPr w:rsidR="006D78E9" w:rsidRPr="00C91450" w:rsidSect="009F7041">
      <w:type w:val="continuous"/>
      <w:pgSz w:w="12240" w:h="15840"/>
      <w:pgMar w:top="18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7E" w:rsidRDefault="008B7D7E" w:rsidP="006A346F">
      <w:r>
        <w:separator/>
      </w:r>
    </w:p>
  </w:endnote>
  <w:endnote w:type="continuationSeparator" w:id="0">
    <w:p w:rsidR="008B7D7E" w:rsidRDefault="008B7D7E" w:rsidP="006A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7E" w:rsidRDefault="008B7D7E" w:rsidP="006A346F">
      <w:r>
        <w:separator/>
      </w:r>
    </w:p>
  </w:footnote>
  <w:footnote w:type="continuationSeparator" w:id="0">
    <w:p w:rsidR="008B7D7E" w:rsidRDefault="008B7D7E" w:rsidP="006A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928"/>
    <w:multiLevelType w:val="hybridMultilevel"/>
    <w:tmpl w:val="08F4D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8F5"/>
    <w:multiLevelType w:val="hybridMultilevel"/>
    <w:tmpl w:val="5BD805B2"/>
    <w:lvl w:ilvl="0" w:tplc="C5F4B3FC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A38A574E">
      <w:start w:val="1"/>
      <w:numFmt w:val="lowerLetter"/>
      <w:lvlText w:val="%2."/>
      <w:lvlJc w:val="left"/>
      <w:pPr>
        <w:ind w:left="17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C2469532">
      <w:numFmt w:val="bullet"/>
      <w:lvlText w:val="•"/>
      <w:lvlJc w:val="left"/>
      <w:pPr>
        <w:ind w:left="2802" w:hanging="360"/>
      </w:pPr>
      <w:rPr>
        <w:rFonts w:hint="default"/>
      </w:rPr>
    </w:lvl>
    <w:lvl w:ilvl="3" w:tplc="0E7AA538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D9C89094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F822E40A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FFEA6CEC">
      <w:numFmt w:val="bullet"/>
      <w:lvlText w:val="•"/>
      <w:lvlJc w:val="left"/>
      <w:pPr>
        <w:ind w:left="7211" w:hanging="360"/>
      </w:pPr>
      <w:rPr>
        <w:rFonts w:hint="default"/>
      </w:rPr>
    </w:lvl>
    <w:lvl w:ilvl="7" w:tplc="F934CBAC">
      <w:numFmt w:val="bullet"/>
      <w:lvlText w:val="•"/>
      <w:lvlJc w:val="left"/>
      <w:pPr>
        <w:ind w:left="8313" w:hanging="360"/>
      </w:pPr>
      <w:rPr>
        <w:rFonts w:hint="default"/>
      </w:rPr>
    </w:lvl>
    <w:lvl w:ilvl="8" w:tplc="31BEA95E">
      <w:numFmt w:val="bullet"/>
      <w:lvlText w:val="•"/>
      <w:lvlJc w:val="left"/>
      <w:pPr>
        <w:ind w:left="941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9"/>
    <w:rsid w:val="0004722E"/>
    <w:rsid w:val="00072D18"/>
    <w:rsid w:val="000736A7"/>
    <w:rsid w:val="0007560A"/>
    <w:rsid w:val="00096844"/>
    <w:rsid w:val="000B4222"/>
    <w:rsid w:val="000C7BC8"/>
    <w:rsid w:val="000D68F0"/>
    <w:rsid w:val="000F65D1"/>
    <w:rsid w:val="001419C3"/>
    <w:rsid w:val="00164701"/>
    <w:rsid w:val="00175646"/>
    <w:rsid w:val="001B21AF"/>
    <w:rsid w:val="001C0447"/>
    <w:rsid w:val="001F1A3C"/>
    <w:rsid w:val="001F7483"/>
    <w:rsid w:val="00205B98"/>
    <w:rsid w:val="002727A9"/>
    <w:rsid w:val="0027371E"/>
    <w:rsid w:val="00274E01"/>
    <w:rsid w:val="002801C9"/>
    <w:rsid w:val="002B798C"/>
    <w:rsid w:val="002C5539"/>
    <w:rsid w:val="002D0F11"/>
    <w:rsid w:val="002F1745"/>
    <w:rsid w:val="002F18D2"/>
    <w:rsid w:val="003013FC"/>
    <w:rsid w:val="003379CE"/>
    <w:rsid w:val="0035060F"/>
    <w:rsid w:val="003602FB"/>
    <w:rsid w:val="003632DB"/>
    <w:rsid w:val="0038539B"/>
    <w:rsid w:val="003C3235"/>
    <w:rsid w:val="003E6FA6"/>
    <w:rsid w:val="00472799"/>
    <w:rsid w:val="004B0EC2"/>
    <w:rsid w:val="004B3E00"/>
    <w:rsid w:val="004D2604"/>
    <w:rsid w:val="004E155A"/>
    <w:rsid w:val="00517DB4"/>
    <w:rsid w:val="00543658"/>
    <w:rsid w:val="005508CC"/>
    <w:rsid w:val="00557C26"/>
    <w:rsid w:val="0057048C"/>
    <w:rsid w:val="00574AA0"/>
    <w:rsid w:val="0058736E"/>
    <w:rsid w:val="00596EEC"/>
    <w:rsid w:val="005C5CCA"/>
    <w:rsid w:val="005D5A49"/>
    <w:rsid w:val="005D7B2F"/>
    <w:rsid w:val="005E4E04"/>
    <w:rsid w:val="00602D67"/>
    <w:rsid w:val="006207FC"/>
    <w:rsid w:val="006A1033"/>
    <w:rsid w:val="006A346F"/>
    <w:rsid w:val="006C329F"/>
    <w:rsid w:val="006D580B"/>
    <w:rsid w:val="006D78E9"/>
    <w:rsid w:val="006E4DEE"/>
    <w:rsid w:val="00767AB7"/>
    <w:rsid w:val="007E34CC"/>
    <w:rsid w:val="007F6436"/>
    <w:rsid w:val="00821579"/>
    <w:rsid w:val="00842A13"/>
    <w:rsid w:val="00851969"/>
    <w:rsid w:val="00881588"/>
    <w:rsid w:val="00896FEA"/>
    <w:rsid w:val="008970AB"/>
    <w:rsid w:val="008B7D7E"/>
    <w:rsid w:val="008C7263"/>
    <w:rsid w:val="00911176"/>
    <w:rsid w:val="0091572C"/>
    <w:rsid w:val="00916B58"/>
    <w:rsid w:val="00917F46"/>
    <w:rsid w:val="00924172"/>
    <w:rsid w:val="009629E7"/>
    <w:rsid w:val="009C22AC"/>
    <w:rsid w:val="009E1C33"/>
    <w:rsid w:val="009F7041"/>
    <w:rsid w:val="00A06BD5"/>
    <w:rsid w:val="00A22B61"/>
    <w:rsid w:val="00A479CB"/>
    <w:rsid w:val="00A81CCF"/>
    <w:rsid w:val="00AA6D14"/>
    <w:rsid w:val="00AA7EFC"/>
    <w:rsid w:val="00AF234C"/>
    <w:rsid w:val="00AF632C"/>
    <w:rsid w:val="00B25097"/>
    <w:rsid w:val="00B2707F"/>
    <w:rsid w:val="00B3212B"/>
    <w:rsid w:val="00B34438"/>
    <w:rsid w:val="00B419B4"/>
    <w:rsid w:val="00B6255A"/>
    <w:rsid w:val="00B63A3C"/>
    <w:rsid w:val="00B8198F"/>
    <w:rsid w:val="00BB7910"/>
    <w:rsid w:val="00BC0143"/>
    <w:rsid w:val="00BE196C"/>
    <w:rsid w:val="00BF34A4"/>
    <w:rsid w:val="00C23AAC"/>
    <w:rsid w:val="00C52812"/>
    <w:rsid w:val="00C62354"/>
    <w:rsid w:val="00C7281E"/>
    <w:rsid w:val="00C83BEC"/>
    <w:rsid w:val="00C86B04"/>
    <w:rsid w:val="00C91450"/>
    <w:rsid w:val="00C928A4"/>
    <w:rsid w:val="00C94D25"/>
    <w:rsid w:val="00CA48A0"/>
    <w:rsid w:val="00CC2395"/>
    <w:rsid w:val="00CD42BA"/>
    <w:rsid w:val="00CE4FFA"/>
    <w:rsid w:val="00D07E0E"/>
    <w:rsid w:val="00D230A3"/>
    <w:rsid w:val="00D24B5E"/>
    <w:rsid w:val="00D301FF"/>
    <w:rsid w:val="00D65213"/>
    <w:rsid w:val="00D66510"/>
    <w:rsid w:val="00D85E66"/>
    <w:rsid w:val="00DF4ACF"/>
    <w:rsid w:val="00DF7F9A"/>
    <w:rsid w:val="00E0758D"/>
    <w:rsid w:val="00E123B1"/>
    <w:rsid w:val="00E15E75"/>
    <w:rsid w:val="00E21C35"/>
    <w:rsid w:val="00E8534D"/>
    <w:rsid w:val="00EA2784"/>
    <w:rsid w:val="00EB5D7F"/>
    <w:rsid w:val="00ED5E98"/>
    <w:rsid w:val="00F37CF1"/>
    <w:rsid w:val="00F4181D"/>
    <w:rsid w:val="00F748E6"/>
    <w:rsid w:val="00FA4968"/>
    <w:rsid w:val="00FC098F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6FAD48F-63D1-4F7A-93E7-13A111D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78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8E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78E9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6D78E9"/>
    <w:pPr>
      <w:spacing w:before="78"/>
      <w:ind w:left="3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9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A9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7A9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A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DESE-231-43147</_dlc_DocId>
    <_dlc_DocIdUrl xmlns="733efe1c-5bbe-4968-87dc-d400e65c879f">
      <Url>https://sharepoint.doemass.org/ese/webteam/cps/_layouts/DocIdRedir.aspx?ID=DESE-231-43147</Url>
      <Description>DESE-231-43147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7F83-E392-4577-8A34-5CEE2F2016E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0a4e05da-b9bc-4326-ad73-01ef31b9556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BC3F3E4-9A31-4E4E-8692-A398FE2C6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DD2EC-DA14-4C8B-928B-C3D4052B86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606EF-36F6-4653-A847-0D486309D6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BEE17F-28FE-4E5D-85D7-ABC16C75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 time notice and consent form  28M/13 - Spanish - updated May 2018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 time notice and consent form  28M/13 - Spanish - updated June 2018</dc:title>
  <dc:creator>DESE</dc:creator>
  <cp:lastModifiedBy>Zou, Dong (EOE)</cp:lastModifiedBy>
  <cp:revision>5</cp:revision>
  <cp:lastPrinted>2018-02-27T14:55:00Z</cp:lastPrinted>
  <dcterms:created xsi:type="dcterms:W3CDTF">2018-07-09T18:46:00Z</dcterms:created>
  <dcterms:modified xsi:type="dcterms:W3CDTF">2018-07-09T19:26:00Z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2018</vt:lpwstr>
  </property>
</Properties>
</file>