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B298" w14:textId="4A8C6A1A" w:rsidR="009F5359" w:rsidRPr="00765492" w:rsidRDefault="009F5359" w:rsidP="00765492">
      <w:pPr>
        <w:pStyle w:val="Heading1"/>
        <w:bidi/>
        <w:jc w:val="center"/>
        <w:rPr>
          <w:rFonts w:ascii="Book Antiqua" w:hAnsi="Book Antiqua" w:cs="Simplified Arabic"/>
          <w:color w:val="365F91" w:themeColor="accent1" w:themeShade="BF"/>
          <w:rtl/>
        </w:rPr>
      </w:pPr>
      <w:r w:rsidRPr="00765492">
        <w:rPr>
          <w:rFonts w:ascii="Book Antiqua" w:hAnsi="Book Antiqua" w:cs="Simplified Arabic" w:hint="cs"/>
          <w:color w:val="365F91" w:themeColor="accent1" w:themeShade="BF"/>
          <w:rtl/>
        </w:rPr>
        <w:t>نموذج</w:t>
      </w:r>
      <w:r w:rsidR="00765492">
        <w:rPr>
          <w:rFonts w:ascii="Book Antiqua" w:hAnsi="Book Antiqua" w:cs="Simplified Arabic" w:hint="cs"/>
          <w:color w:val="365F91" w:themeColor="accent1" w:themeShade="BF"/>
          <w:rtl/>
        </w:rPr>
        <w:t xml:space="preserve"> </w:t>
      </w:r>
      <w:r w:rsidRPr="00765492">
        <w:rPr>
          <w:rFonts w:ascii="Book Antiqua" w:hAnsi="Book Antiqua" w:cs="Simplified Arabic" w:hint="cs"/>
          <w:color w:val="365F91" w:themeColor="accent1" w:themeShade="BF"/>
          <w:rtl/>
        </w:rPr>
        <w:t>التقييم</w:t>
      </w:r>
      <w:r w:rsidR="00765492">
        <w:rPr>
          <w:rFonts w:ascii="Book Antiqua" w:hAnsi="Book Antiqua" w:cs="Simplified Arabic" w:hint="cs"/>
          <w:color w:val="365F91" w:themeColor="accent1" w:themeShade="BF"/>
          <w:rtl/>
        </w:rPr>
        <w:t xml:space="preserve"> </w:t>
      </w:r>
      <w:r w:rsidRPr="00765492">
        <w:rPr>
          <w:rFonts w:ascii="Book Antiqua" w:hAnsi="Book Antiqua" w:cs="Simplified Arabic" w:hint="cs"/>
          <w:color w:val="365F91" w:themeColor="accent1" w:themeShade="BF"/>
          <w:rtl/>
        </w:rPr>
        <w:t>الممتد</w:t>
      </w:r>
    </w:p>
    <w:p w14:paraId="1A4FE987" w14:textId="44DC5E34" w:rsidR="009F5359" w:rsidRPr="00765492" w:rsidRDefault="009F5359" w:rsidP="00765492">
      <w:pPr>
        <w:pStyle w:val="BodyText"/>
        <w:bidi/>
        <w:jc w:val="both"/>
        <w:rPr>
          <w:rFonts w:ascii="Book Antiqua" w:hAnsi="Book Antiqua" w:cs="Simplified Arabic"/>
        </w:rPr>
      </w:pPr>
    </w:p>
    <w:p w14:paraId="03B97D95" w14:textId="2C80CEA2" w:rsidR="00A268C5" w:rsidRPr="00765492" w:rsidRDefault="00A268C5" w:rsidP="00765492">
      <w:pPr>
        <w:pStyle w:val="BodyText"/>
        <w:bidi/>
        <w:jc w:val="both"/>
        <w:rPr>
          <w:rFonts w:ascii="Book Antiqua" w:hAnsi="Book Antiqua" w:cs="Simplified Arabic"/>
          <w:b/>
          <w:bCs/>
          <w:sz w:val="20"/>
          <w:szCs w:val="20"/>
          <w:rtl/>
        </w:rPr>
      </w:pPr>
      <w:r w:rsidRPr="00765492">
        <w:rPr>
          <w:rFonts w:ascii="Book Antiqua" w:hAnsi="Book Antiqua" w:cs="Simplified Arabic" w:hint="cs"/>
          <w:b/>
          <w:bCs/>
          <w:sz w:val="20"/>
          <w:szCs w:val="20"/>
          <w:rtl/>
        </w:rPr>
        <w:t>تاريخ</w:t>
      </w:r>
      <w:r w:rsidR="00765492">
        <w:rPr>
          <w:rFonts w:ascii="Book Antiqua" w:hAnsi="Book Antiqua" w:cs="Simplified Arabic" w:hint="cs"/>
          <w:b/>
          <w:bCs/>
          <w:sz w:val="20"/>
          <w:szCs w:val="20"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sz w:val="20"/>
          <w:szCs w:val="20"/>
          <w:rtl/>
        </w:rPr>
        <w:t>التقييم:</w:t>
      </w:r>
      <w:r w:rsidR="00765492">
        <w:rPr>
          <w:rFonts w:ascii="Book Antiqua" w:hAnsi="Book Antiqua" w:cs="Simplified Arabic" w:hint="cs"/>
          <w:b/>
          <w:bCs/>
          <w:sz w:val="20"/>
          <w:szCs w:val="20"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sz w:val="20"/>
          <w:szCs w:val="20"/>
          <w:rtl/>
        </w:rPr>
        <w:t>من</w:t>
      </w:r>
      <w:r w:rsidR="00765492">
        <w:rPr>
          <w:rFonts w:ascii="Book Antiqua" w:hAnsi="Book Antiqua" w:cs="Simplified Arabic" w:hint="cs"/>
          <w:b/>
          <w:bCs/>
          <w:sz w:val="20"/>
          <w:szCs w:val="20"/>
          <w:rtl/>
        </w:rPr>
        <w:t xml:space="preserve"> </w:t>
      </w:r>
      <w:r w:rsidR="00B079A1" w:rsidRPr="00765492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765492">
        <w:rPr>
          <w:rFonts w:ascii="Book Antiqua" w:hAnsi="Book Antiqua" w:cs="Simplified Arabic"/>
          <w:rtl/>
        </w:rPr>
        <w:instrText xml:space="preserve"> </w:instrText>
      </w:r>
      <w:r w:rsidR="00B079A1" w:rsidRPr="00765492">
        <w:rPr>
          <w:rFonts w:ascii="Book Antiqua" w:hAnsi="Book Antiqua" w:cs="Simplified Arabic" w:hint="cs"/>
        </w:rPr>
        <w:instrText xml:space="preserve">FORMTEXT </w:instrText>
      </w:r>
      <w:r w:rsidR="00B079A1" w:rsidRPr="00765492">
        <w:rPr>
          <w:rFonts w:ascii="Book Antiqua" w:hAnsi="Book Antiqua" w:cs="Simplified Arabic" w:hint="cs"/>
          <w:rtl/>
        </w:rPr>
      </w:r>
      <w:r w:rsidR="00B079A1" w:rsidRPr="00765492">
        <w:rPr>
          <w:rFonts w:ascii="Book Antiqua" w:hAnsi="Book Antiqua" w:cs="Simplified Arabic" w:hint="cs"/>
          <w:rtl/>
        </w:rPr>
        <w:fldChar w:fldCharType="separate"/>
      </w:r>
      <w:r w:rsidRPr="00765492">
        <w:rPr>
          <w:rFonts w:ascii="Book Antiqua" w:hAnsi="Book Antiqua" w:cs="Simplified Arabic" w:hint="cs"/>
          <w:rtl/>
        </w:rPr>
        <w:t>     </w:t>
      </w:r>
      <w:r w:rsidR="00B079A1" w:rsidRPr="00765492">
        <w:rPr>
          <w:rFonts w:ascii="Book Antiqua" w:hAnsi="Book Antiqua" w:cs="Simplified Arabic" w:hint="cs"/>
          <w:rtl/>
        </w:rPr>
        <w:fldChar w:fldCharType="end"/>
      </w:r>
      <w:r w:rsidR="00765492">
        <w:rPr>
          <w:rFonts w:ascii="Book Antiqua" w:hAnsi="Book Antiqua" w:cs="Simplified Arabic"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sz w:val="20"/>
          <w:szCs w:val="20"/>
          <w:rtl/>
        </w:rPr>
        <w:t>إلى</w:t>
      </w:r>
      <w:r w:rsidR="00765492">
        <w:rPr>
          <w:rFonts w:ascii="Book Antiqua" w:hAnsi="Book Antiqua" w:cs="Simplified Arabic" w:hint="cs"/>
          <w:b/>
          <w:bCs/>
          <w:sz w:val="20"/>
          <w:szCs w:val="20"/>
          <w:rtl/>
        </w:rPr>
        <w:t xml:space="preserve"> </w:t>
      </w:r>
      <w:r w:rsidR="00B079A1" w:rsidRPr="00765492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765492">
        <w:rPr>
          <w:rFonts w:ascii="Book Antiqua" w:hAnsi="Book Antiqua" w:cs="Simplified Arabic"/>
          <w:rtl/>
        </w:rPr>
        <w:instrText xml:space="preserve"> </w:instrText>
      </w:r>
      <w:r w:rsidR="00B079A1" w:rsidRPr="00765492">
        <w:rPr>
          <w:rFonts w:ascii="Book Antiqua" w:hAnsi="Book Antiqua" w:cs="Simplified Arabic" w:hint="cs"/>
        </w:rPr>
        <w:instrText xml:space="preserve">FORMTEXT </w:instrText>
      </w:r>
      <w:r w:rsidR="00B079A1" w:rsidRPr="00765492">
        <w:rPr>
          <w:rFonts w:ascii="Book Antiqua" w:hAnsi="Book Antiqua" w:cs="Simplified Arabic" w:hint="cs"/>
          <w:rtl/>
        </w:rPr>
      </w:r>
      <w:r w:rsidR="00B079A1" w:rsidRPr="00765492">
        <w:rPr>
          <w:rFonts w:ascii="Book Antiqua" w:hAnsi="Book Antiqua" w:cs="Simplified Arabic" w:hint="cs"/>
          <w:rtl/>
        </w:rPr>
        <w:fldChar w:fldCharType="separate"/>
      </w:r>
      <w:r w:rsidRPr="00765492">
        <w:rPr>
          <w:rFonts w:ascii="Book Antiqua" w:hAnsi="Book Antiqua" w:cs="Simplified Arabic" w:hint="cs"/>
          <w:rtl/>
        </w:rPr>
        <w:t>     </w:t>
      </w:r>
      <w:r w:rsidR="00B079A1" w:rsidRPr="00765492">
        <w:rPr>
          <w:rFonts w:ascii="Book Antiqua" w:hAnsi="Book Antiqua" w:cs="Simplified Arabic" w:hint="cs"/>
          <w:rtl/>
        </w:rPr>
        <w:fldChar w:fldCharType="end"/>
      </w:r>
    </w:p>
    <w:p w14:paraId="49D3E77D" w14:textId="61649561" w:rsidR="00A268C5" w:rsidRPr="00765492" w:rsidRDefault="00A268C5" w:rsidP="00765492">
      <w:pPr>
        <w:pStyle w:val="BodyText"/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4701" w:type="dxa"/>
        <w:tblInd w:w="144" w:type="dxa"/>
        <w:tblLook w:val="04A0" w:firstRow="1" w:lastRow="0" w:firstColumn="1" w:lastColumn="0" w:noHBand="0" w:noVBand="1"/>
      </w:tblPr>
      <w:tblGrid>
        <w:gridCol w:w="6151"/>
        <w:gridCol w:w="8550"/>
      </w:tblGrid>
      <w:tr w:rsidR="00A268C5" w:rsidRPr="00765492" w14:paraId="45313E6A" w14:textId="77777777" w:rsidTr="003D1C42">
        <w:trPr>
          <w:trHeight w:val="404"/>
        </w:trPr>
        <w:tc>
          <w:tcPr>
            <w:tcW w:w="14701" w:type="dxa"/>
            <w:gridSpan w:val="2"/>
            <w:shd w:val="clear" w:color="auto" w:fill="DBE5F1" w:themeFill="accent1" w:themeFillTint="33"/>
          </w:tcPr>
          <w:p w14:paraId="3CAC9DDF" w14:textId="345F8433" w:rsidR="00A268C5" w:rsidRPr="00765492" w:rsidRDefault="00A268C5" w:rsidP="00765492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بيانات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الطالب</w:t>
            </w:r>
          </w:p>
        </w:tc>
      </w:tr>
      <w:tr w:rsidR="00A268C5" w:rsidRPr="00765492" w14:paraId="703B8716" w14:textId="77777777" w:rsidTr="003D1C42">
        <w:trPr>
          <w:trHeight w:val="350"/>
        </w:trPr>
        <w:tc>
          <w:tcPr>
            <w:tcW w:w="6151" w:type="dxa"/>
          </w:tcPr>
          <w:p w14:paraId="0D345083" w14:textId="560E9329" w:rsidR="00A268C5" w:rsidRPr="00765492" w:rsidRDefault="00A268C5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0050B5"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="000050B5" w:rsidRPr="00765492">
              <w:rPr>
                <w:rFonts w:ascii="Book Antiqua" w:hAnsi="Book Antiqua" w:cs="Simplified Arabic" w:hint="cs"/>
                <w:rtl/>
              </w:rPr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  <w:bookmarkEnd w:id="0"/>
          </w:p>
        </w:tc>
        <w:tc>
          <w:tcPr>
            <w:tcW w:w="8550" w:type="dxa"/>
          </w:tcPr>
          <w:p w14:paraId="2B016990" w14:textId="384F1D09" w:rsidR="00A268C5" w:rsidRPr="00765492" w:rsidRDefault="00A268C5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تاريخ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ميلاد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765492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0050B5"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="000050B5" w:rsidRPr="00765492">
              <w:rPr>
                <w:rFonts w:ascii="Book Antiqua" w:hAnsi="Book Antiqua" w:cs="Simplified Arabic" w:hint="cs"/>
                <w:rtl/>
              </w:rPr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408364C7" w14:textId="77777777" w:rsidTr="003D1C42">
        <w:trPr>
          <w:trHeight w:val="350"/>
        </w:trPr>
        <w:tc>
          <w:tcPr>
            <w:tcW w:w="6151" w:type="dxa"/>
          </w:tcPr>
          <w:p w14:paraId="4705B981" w14:textId="3E3FF044" w:rsidR="00A268C5" w:rsidRPr="00765492" w:rsidRDefault="00A268C5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رقم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0050B5"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="000050B5" w:rsidRPr="00765492">
              <w:rPr>
                <w:rFonts w:ascii="Book Antiqua" w:hAnsi="Book Antiqua" w:cs="Simplified Arabic" w:hint="cs"/>
                <w:rtl/>
              </w:rPr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8550" w:type="dxa"/>
          </w:tcPr>
          <w:p w14:paraId="41AA6221" w14:textId="347BB92A" w:rsidR="00A268C5" w:rsidRPr="00765492" w:rsidRDefault="00A268C5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الصف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الدراسي: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0050B5"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="000050B5" w:rsidRPr="00765492">
              <w:rPr>
                <w:rFonts w:ascii="Book Antiqua" w:hAnsi="Book Antiqua" w:cs="Simplified Arabic" w:hint="cs"/>
                <w:rtl/>
              </w:rPr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="000050B5"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6AC38473" w14:textId="69BD244A" w:rsidR="00A268C5" w:rsidRPr="00765492" w:rsidRDefault="00A268C5" w:rsidP="00765492">
      <w:pPr>
        <w:pStyle w:val="BodyText"/>
        <w:bidi/>
        <w:jc w:val="both"/>
        <w:rPr>
          <w:rFonts w:ascii="Book Antiqua" w:hAnsi="Book Antiqua" w:cs="Simplified Arabic"/>
        </w:rPr>
      </w:pPr>
    </w:p>
    <w:p w14:paraId="5A789CFC" w14:textId="40C0F3A1" w:rsidR="00A268C5" w:rsidRPr="00765492" w:rsidRDefault="00A268C5" w:rsidP="00765492">
      <w:pPr>
        <w:bidi/>
        <w:spacing w:before="79"/>
        <w:ind w:left="224"/>
        <w:jc w:val="both"/>
        <w:rPr>
          <w:rFonts w:ascii="Book Antiqua" w:eastAsia="Arial" w:hAnsi="Book Antiqua" w:cs="Simplified Arabic"/>
          <w:b/>
          <w:rtl/>
        </w:rPr>
      </w:pPr>
      <w:r w:rsidRPr="00765492">
        <w:rPr>
          <w:rFonts w:ascii="Book Antiqua" w:hAnsi="Book Antiqua" w:cs="Simplified Arabic" w:hint="cs"/>
          <w:b/>
          <w:bCs/>
          <w:rtl/>
        </w:rPr>
        <w:t>يرى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الفريق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أن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الطالب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مؤهل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لدخول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نظام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التعليم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الخاص،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ولكنه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أوصى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بإجراء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تقييمات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أخرى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قبل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إعداد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برنامج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تربوي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فردي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كامل.</w:t>
      </w:r>
      <w:r w:rsidR="00765492">
        <w:rPr>
          <w:rFonts w:ascii="Book Antiqua" w:hAnsi="Book Antiqua" w:cs="Simplified Arabic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أعدَّ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الفريق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برنامج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تربوي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فردي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جزئي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يُطبَّق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أثناء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فترة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التقييم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الممتد.</w:t>
      </w:r>
    </w:p>
    <w:p w14:paraId="4687237C" w14:textId="49692F8D" w:rsidR="00A268C5" w:rsidRPr="00765492" w:rsidRDefault="00A268C5" w:rsidP="00765492">
      <w:pPr>
        <w:bidi/>
        <w:spacing w:before="79"/>
        <w:ind w:left="224"/>
        <w:jc w:val="both"/>
        <w:rPr>
          <w:rFonts w:ascii="Book Antiqua" w:eastAsia="Arial" w:hAnsi="Book Antiqua" w:cs="Simplified Arabic"/>
          <w:b/>
          <w:sz w:val="20"/>
          <w:szCs w:val="20"/>
        </w:rPr>
      </w:pPr>
    </w:p>
    <w:tbl>
      <w:tblPr>
        <w:tblStyle w:val="TableGrid"/>
        <w:bidiVisual/>
        <w:tblW w:w="14621" w:type="dxa"/>
        <w:tblInd w:w="224" w:type="dxa"/>
        <w:tblLook w:val="04A0" w:firstRow="1" w:lastRow="0" w:firstColumn="1" w:lastColumn="0" w:noHBand="0" w:noVBand="1"/>
      </w:tblPr>
      <w:tblGrid>
        <w:gridCol w:w="6071"/>
        <w:gridCol w:w="8550"/>
      </w:tblGrid>
      <w:tr w:rsidR="00A268C5" w:rsidRPr="00765492" w14:paraId="43CC4D09" w14:textId="77777777" w:rsidTr="00FB1E17">
        <w:trPr>
          <w:trHeight w:val="404"/>
        </w:trPr>
        <w:tc>
          <w:tcPr>
            <w:tcW w:w="14621" w:type="dxa"/>
            <w:gridSpan w:val="2"/>
            <w:shd w:val="clear" w:color="auto" w:fill="DBE5F1" w:themeFill="accent1" w:themeFillTint="33"/>
          </w:tcPr>
          <w:p w14:paraId="597049CE" w14:textId="17F8B4EB" w:rsidR="00A268C5" w:rsidRPr="00765492" w:rsidRDefault="008C3DC7" w:rsidP="00765492">
            <w:pPr>
              <w:bidi/>
              <w:jc w:val="center"/>
              <w:rPr>
                <w:rFonts w:ascii="Book Antiqua" w:eastAsia="Arial" w:hAnsi="Book Antiqua" w:cs="Simplified Arabic"/>
                <w:b/>
                <w:sz w:val="24"/>
                <w:szCs w:val="24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وصف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الممتد</w:t>
            </w:r>
          </w:p>
        </w:tc>
      </w:tr>
      <w:tr w:rsidR="00A268C5" w:rsidRPr="00765492" w14:paraId="4F0CD18C" w14:textId="77777777" w:rsidTr="00FB1E17">
        <w:tc>
          <w:tcPr>
            <w:tcW w:w="6071" w:type="dxa"/>
          </w:tcPr>
          <w:p w14:paraId="0FB42D03" w14:textId="0A0B8FDC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(1)</w:t>
            </w:r>
            <w:r w:rsidR="00765492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الاستنتاجات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الحالية؟</w:t>
            </w:r>
          </w:p>
        </w:tc>
        <w:tc>
          <w:tcPr>
            <w:tcW w:w="8550" w:type="dxa"/>
          </w:tcPr>
          <w:p w14:paraId="0E2F7E4C" w14:textId="4CB53E5B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33607DCE" w14:textId="77777777" w:rsidTr="00FB1E17">
        <w:tc>
          <w:tcPr>
            <w:tcW w:w="6071" w:type="dxa"/>
          </w:tcPr>
          <w:p w14:paraId="39CFBA95" w14:textId="3207BEC3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(2)</w:t>
            </w:r>
            <w:r w:rsidR="00765492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المعلومات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الإضافية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الضرورية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لتقييم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هذا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الطالب؟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اذكر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بالتحديد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التقييمات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المُقرَّر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إكمالها.</w:t>
            </w:r>
            <w:r w:rsidR="00765492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8550" w:type="dxa"/>
          </w:tcPr>
          <w:p w14:paraId="7135ADFC" w14:textId="0211E4B6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0E35BB64" w14:textId="77777777" w:rsidTr="00FB1E17">
        <w:tc>
          <w:tcPr>
            <w:tcW w:w="6071" w:type="dxa"/>
          </w:tcPr>
          <w:p w14:paraId="17C718FC" w14:textId="415E592A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(3)</w:t>
            </w:r>
            <w:r w:rsidR="00765492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أين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سيُجرى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الممتد؟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اكتب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اسم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البرنامج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التعاوني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العام/المدرسة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العامة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برنامج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التعليم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الخاص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المعتمد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والعنوان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واسم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جهة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الاتصال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ورقم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هاتفه.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</w:p>
        </w:tc>
        <w:tc>
          <w:tcPr>
            <w:tcW w:w="8550" w:type="dxa"/>
          </w:tcPr>
          <w:p w14:paraId="4C164A85" w14:textId="3C9CCEB3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1FB0DD05" w14:textId="77777777" w:rsidTr="00FB1E17">
        <w:tc>
          <w:tcPr>
            <w:tcW w:w="6071" w:type="dxa"/>
          </w:tcPr>
          <w:p w14:paraId="3E62B475" w14:textId="3A4D42A2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(4)</w:t>
            </w:r>
            <w:r w:rsidR="00765492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المدة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الزمنية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(أكثر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من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أسبوع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واحد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ولا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تتجاوز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ثمانية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أسابيع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دراسية)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اللازمة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لإكمال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التقييمات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الضرورية؟</w:t>
            </w:r>
          </w:p>
        </w:tc>
        <w:tc>
          <w:tcPr>
            <w:tcW w:w="8550" w:type="dxa"/>
          </w:tcPr>
          <w:p w14:paraId="6BB1D121" w14:textId="6655FBF5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3BAE52C3" w14:textId="77777777" w:rsidTr="00FB1E17">
        <w:tc>
          <w:tcPr>
            <w:tcW w:w="6071" w:type="dxa"/>
          </w:tcPr>
          <w:p w14:paraId="5E3019EB" w14:textId="70DA5935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(5)</w:t>
            </w:r>
            <w:r w:rsidR="00765492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هل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ينبغي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للفريق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عقد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اجتماعات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على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فترات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أثناء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مدة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الممتد؟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إذا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أجبت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بنعم،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يُرجى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تحديد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مواعيد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الاجتماعات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وأوقاتها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وأماكنها.</w:t>
            </w:r>
            <w:r w:rsidR="00765492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8550" w:type="dxa"/>
          </w:tcPr>
          <w:p w14:paraId="765F28D4" w14:textId="03BF61A7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A268C5" w:rsidRPr="00765492" w14:paraId="6957515F" w14:textId="77777777" w:rsidTr="00FB1E17">
        <w:tc>
          <w:tcPr>
            <w:tcW w:w="6071" w:type="dxa"/>
          </w:tcPr>
          <w:p w14:paraId="0803EA7E" w14:textId="46A5765D" w:rsidR="00A268C5" w:rsidRPr="00765492" w:rsidRDefault="00A268C5" w:rsidP="00765492">
            <w:pPr>
              <w:bidi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rtl/>
              </w:rPr>
              <w:t>(6)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متى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سيجتمع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الفريق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مجددًا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لإعداد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برنامج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تربوي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فردي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كامل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قبل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انتهاء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مدة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التقييم؟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يُرجى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تحديد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موعد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الاجتماع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ووقته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ومكانه.</w:t>
            </w:r>
          </w:p>
        </w:tc>
        <w:tc>
          <w:tcPr>
            <w:tcW w:w="8550" w:type="dxa"/>
          </w:tcPr>
          <w:p w14:paraId="19478F76" w14:textId="477E4DD8" w:rsidR="00A268C5" w:rsidRPr="00765492" w:rsidRDefault="000050B5" w:rsidP="00765492">
            <w:pPr>
              <w:bidi/>
              <w:spacing w:before="79"/>
              <w:jc w:val="both"/>
              <w:rPr>
                <w:rFonts w:ascii="Book Antiqua" w:eastAsia="Arial" w:hAnsi="Book Antiqua" w:cs="Simplified Arabic"/>
                <w:b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63521674" w14:textId="7CEAAE40" w:rsidR="00A268C5" w:rsidRPr="00765492" w:rsidRDefault="00A268C5" w:rsidP="00765492">
      <w:pPr>
        <w:bidi/>
        <w:spacing w:before="79"/>
        <w:ind w:left="224"/>
        <w:jc w:val="both"/>
        <w:rPr>
          <w:rFonts w:ascii="Book Antiqua" w:eastAsia="Arial" w:hAnsi="Book Antiqua" w:cs="Simplified Arabic"/>
          <w:b/>
          <w:sz w:val="20"/>
          <w:szCs w:val="20"/>
        </w:rPr>
      </w:pPr>
    </w:p>
    <w:p w14:paraId="32B835F8" w14:textId="16B222D4" w:rsidR="00A17086" w:rsidRPr="00765492" w:rsidRDefault="00A17086" w:rsidP="00765492">
      <w:pPr>
        <w:tabs>
          <w:tab w:val="left" w:pos="1780"/>
        </w:tabs>
        <w:bidi/>
        <w:ind w:firstLine="180"/>
        <w:jc w:val="both"/>
        <w:rPr>
          <w:rStyle w:val="eop"/>
          <w:rFonts w:ascii="Book Antiqua" w:hAnsi="Book Antiqua" w:cs="Simplified Arabic"/>
          <w:b/>
          <w:bCs/>
          <w:color w:val="000000"/>
          <w:shd w:val="clear" w:color="auto" w:fill="FFFFFF"/>
          <w:rtl/>
        </w:rPr>
      </w:pPr>
      <w:r w:rsidRP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>معلومات</w:t>
      </w:r>
      <w:r w:rsid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>إضافية</w:t>
      </w:r>
    </w:p>
    <w:tbl>
      <w:tblPr>
        <w:tblStyle w:val="TableGrid"/>
        <w:bidiVisual/>
        <w:tblW w:w="14670" w:type="dxa"/>
        <w:tblInd w:w="175" w:type="dxa"/>
        <w:tblLook w:val="04A0" w:firstRow="1" w:lastRow="0" w:firstColumn="1" w:lastColumn="0" w:noHBand="0" w:noVBand="1"/>
      </w:tblPr>
      <w:tblGrid>
        <w:gridCol w:w="14670"/>
      </w:tblGrid>
      <w:tr w:rsidR="00A17086" w:rsidRPr="00765492" w14:paraId="43151314" w14:textId="77777777" w:rsidTr="006D2389">
        <w:tc>
          <w:tcPr>
            <w:tcW w:w="14670" w:type="dxa"/>
          </w:tcPr>
          <w:p w14:paraId="5FFB345F" w14:textId="4F1E0A9A" w:rsidR="00A17086" w:rsidRPr="00765492" w:rsidRDefault="00A17086" w:rsidP="00765492">
            <w:pPr>
              <w:tabs>
                <w:tab w:val="left" w:pos="1780"/>
              </w:tabs>
              <w:bidi/>
              <w:jc w:val="both"/>
              <w:rPr>
                <w:rFonts w:ascii="Book Antiqua" w:eastAsia="Arial" w:hAnsi="Book Antiqua" w:cs="Simplified Arabic"/>
                <w:bCs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t>سجِّل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المعلومات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الأخرى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التي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لم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تُذكَر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من</w:t>
            </w:r>
            <w:r w:rsidR="00765492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t>قبل.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A17086" w:rsidRPr="00765492" w14:paraId="300C0F75" w14:textId="77777777" w:rsidTr="006D2389">
        <w:tc>
          <w:tcPr>
            <w:tcW w:w="14670" w:type="dxa"/>
          </w:tcPr>
          <w:p w14:paraId="1A89B5B1" w14:textId="77777777" w:rsidR="00A17086" w:rsidRPr="00765492" w:rsidRDefault="00A17086" w:rsidP="00765492">
            <w:pPr>
              <w:tabs>
                <w:tab w:val="left" w:pos="1780"/>
              </w:tabs>
              <w:bidi/>
              <w:jc w:val="both"/>
              <w:rPr>
                <w:rFonts w:ascii="Book Antiqua" w:eastAsia="Arial" w:hAnsi="Book Antiqua" w:cs="Simplified Arabic"/>
                <w:bCs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319DF581" w14:textId="77777777" w:rsidR="008C3DC7" w:rsidRPr="00765492" w:rsidRDefault="008C3DC7" w:rsidP="00765492">
      <w:pPr>
        <w:tabs>
          <w:tab w:val="left" w:pos="1780"/>
        </w:tabs>
        <w:bidi/>
        <w:ind w:firstLine="180"/>
        <w:jc w:val="both"/>
        <w:rPr>
          <w:rFonts w:ascii="Book Antiqua" w:hAnsi="Book Antiqua" w:cs="Simplified Arabic"/>
          <w:b/>
          <w:bCs/>
          <w:color w:val="000000"/>
          <w:shd w:val="clear" w:color="auto" w:fill="FFFFFF"/>
        </w:rPr>
      </w:pPr>
    </w:p>
    <w:p w14:paraId="54002CA1" w14:textId="0F6C178A" w:rsidR="003E3BAE" w:rsidRPr="00765492" w:rsidRDefault="003E3BAE" w:rsidP="00765492">
      <w:pPr>
        <w:tabs>
          <w:tab w:val="left" w:pos="1780"/>
        </w:tabs>
        <w:bidi/>
        <w:ind w:firstLine="180"/>
        <w:jc w:val="both"/>
        <w:rPr>
          <w:rFonts w:ascii="Book Antiqua" w:eastAsia="Times New Roman" w:hAnsi="Book Antiqua" w:cs="Simplified Arabic"/>
          <w:b/>
          <w:bCs/>
          <w:color w:val="000000"/>
          <w:shd w:val="clear" w:color="auto" w:fill="FFFFFF"/>
          <w:rtl/>
        </w:rPr>
      </w:pPr>
      <w:r w:rsidRP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>قسم</w:t>
      </w:r>
      <w:r w:rsid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color w:val="000000"/>
          <w:shd w:val="clear" w:color="auto" w:fill="FFFFFF"/>
          <w:rtl/>
        </w:rPr>
        <w:t>الرد</w:t>
      </w:r>
    </w:p>
    <w:tbl>
      <w:tblPr>
        <w:tblStyle w:val="TableGrid"/>
        <w:bidiVisual/>
        <w:tblW w:w="1467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27"/>
        <w:gridCol w:w="4121"/>
        <w:gridCol w:w="878"/>
        <w:gridCol w:w="2444"/>
      </w:tblGrid>
      <w:tr w:rsidR="003E3BAE" w:rsidRPr="00765492" w14:paraId="5EC9B499" w14:textId="77777777" w:rsidTr="006D2389">
        <w:trPr>
          <w:trHeight w:val="359"/>
        </w:trPr>
        <w:tc>
          <w:tcPr>
            <w:tcW w:w="14670" w:type="dxa"/>
            <w:gridSpan w:val="6"/>
          </w:tcPr>
          <w:p w14:paraId="25BD0085" w14:textId="088609A8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ضمان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المدرسة:</w:t>
            </w:r>
            <w:r w:rsidR="00765492">
              <w:rPr>
                <w:rFonts w:ascii="Book Antiqua" w:hAnsi="Book Antiqua" w:cs="Simplified Arabic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أشهد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بأن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التقييمات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المذكورة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هذا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الممتد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هي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التقييمات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أوصى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بها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الفريق،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وبأن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تلك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التقييمات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ستُجرى.</w:t>
            </w:r>
            <w:r w:rsidR="00765492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</w:p>
        </w:tc>
      </w:tr>
      <w:tr w:rsidR="003E3BAE" w:rsidRPr="00765492" w14:paraId="5D92F3F5" w14:textId="77777777" w:rsidTr="006D2389">
        <w:trPr>
          <w:trHeight w:val="800"/>
        </w:trPr>
        <w:tc>
          <w:tcPr>
            <w:tcW w:w="2337" w:type="dxa"/>
          </w:tcPr>
          <w:p w14:paraId="7B2239F4" w14:textId="22F3B250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ممثل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وكالة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المحلية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ودوره:</w:t>
            </w:r>
            <w:r w:rsidR="00765492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63" w:type="dxa"/>
          </w:tcPr>
          <w:p w14:paraId="6B1646D1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1127" w:type="dxa"/>
          </w:tcPr>
          <w:p w14:paraId="50A79F75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التوقيع:</w:t>
            </w:r>
          </w:p>
        </w:tc>
        <w:tc>
          <w:tcPr>
            <w:tcW w:w="4121" w:type="dxa"/>
          </w:tcPr>
          <w:p w14:paraId="499D3C1F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878" w:type="dxa"/>
          </w:tcPr>
          <w:p w14:paraId="30184B54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التاريخ:</w:t>
            </w:r>
          </w:p>
        </w:tc>
        <w:tc>
          <w:tcPr>
            <w:tcW w:w="2444" w:type="dxa"/>
          </w:tcPr>
          <w:p w14:paraId="2F0E95BB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sz w:val="20"/>
                <w:szCs w:val="20"/>
                <w:rtl/>
              </w:rPr>
            </w:pP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3E3BAE" w:rsidRPr="00765492" w14:paraId="39DF5CCC" w14:textId="77777777" w:rsidTr="006D2389">
        <w:trPr>
          <w:trHeight w:val="800"/>
        </w:trPr>
        <w:tc>
          <w:tcPr>
            <w:tcW w:w="14670" w:type="dxa"/>
            <w:gridSpan w:val="6"/>
          </w:tcPr>
          <w:p w14:paraId="69A5F3B7" w14:textId="4035800F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رد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ولي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الأمر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(أولياء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الأمور)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الذي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بلغ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سن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الرشد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ويتمتع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بحقوق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اتخاذ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القرارات:</w:t>
            </w:r>
          </w:p>
          <w:p w14:paraId="1E839B09" w14:textId="662C0BD0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المهم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تعلم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المديرية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التعليمية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قرارك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أقرب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وقت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ممكن،</w:t>
            </w:r>
            <w:r w:rsidR="00765492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يُرجى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تحديد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ردك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خلال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وضع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علامة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على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المربع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المناسب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أدناه،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وتسليم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نسخة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مُوقَّعة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إلى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المديرية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التعليمية.</w:t>
            </w:r>
          </w:p>
        </w:tc>
      </w:tr>
    </w:tbl>
    <w:p w14:paraId="48F7BE3F" w14:textId="77777777" w:rsidR="003E3BAE" w:rsidRPr="00765492" w:rsidRDefault="003E3BAE" w:rsidP="00765492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</w:rPr>
      </w:pPr>
    </w:p>
    <w:tbl>
      <w:tblPr>
        <w:tblStyle w:val="TableGrid"/>
        <w:bidiVisual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765492" w14:paraId="59C3D5CC" w14:textId="77777777" w:rsidTr="00AC51E4">
        <w:trPr>
          <w:trHeight w:val="242"/>
        </w:trPr>
        <w:sdt>
          <w:sdtPr>
            <w:rPr>
              <w:rFonts w:ascii="Book Antiqua" w:eastAsia="Times New Roman" w:hAnsi="Book Antiqua" w:cs="Simplified Arabic"/>
              <w:b/>
              <w:bCs/>
              <w:sz w:val="20"/>
              <w:szCs w:val="20"/>
              <w:rtl/>
            </w:rPr>
            <w:id w:val="154363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634A634E" w14:textId="77777777" w:rsidR="003E3BAE" w:rsidRPr="00765492" w:rsidRDefault="003E3BAE" w:rsidP="00765492">
                <w:pPr>
                  <w:pStyle w:val="BodyText"/>
                  <w:bidi/>
                  <w:ind w:left="0"/>
                  <w:jc w:val="both"/>
                  <w:rPr>
                    <w:rFonts w:ascii="Book Antiqua" w:eastAsia="Times New Roman" w:hAnsi="Book Antiqua" w:cs="Simplified Arabic"/>
                    <w:b/>
                    <w:bCs/>
                    <w:sz w:val="20"/>
                    <w:szCs w:val="20"/>
                  </w:rPr>
                </w:pPr>
                <w:r w:rsidRPr="00765492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37D0A12C" w14:textId="3AE46EA0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أقبل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الممتد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المُوصى</w:t>
            </w:r>
            <w:proofErr w:type="spellEnd"/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به.</w:t>
            </w:r>
          </w:p>
        </w:tc>
      </w:tr>
      <w:tr w:rsidR="003E3BAE" w:rsidRPr="00765492" w14:paraId="17EE1A00" w14:textId="77777777" w:rsidTr="00AC51E4">
        <w:trPr>
          <w:trHeight w:val="62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175231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48EDD185" w14:textId="77777777" w:rsidR="003E3BAE" w:rsidRPr="00765492" w:rsidRDefault="003E3BAE" w:rsidP="00765492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765492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668BB00F" w14:textId="5101028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الأجزاء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الممتد،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وأعلم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أن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أجزاء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لا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أرفضها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ستُعتبر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مقبولة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وستُطبَّق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فورًا.</w:t>
            </w:r>
            <w:r w:rsidR="00765492"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فيما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يلي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الأجزاء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المرفوضة: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3E3BAE" w:rsidRPr="00765492" w14:paraId="448D1743" w14:textId="77777777" w:rsidTr="00AC51E4">
        <w:trPr>
          <w:trHeight w:val="35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-1273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246830B8" w14:textId="77777777" w:rsidR="003E3BAE" w:rsidRPr="00765492" w:rsidRDefault="003E3BAE" w:rsidP="00765492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765492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</w:tcPr>
          <w:p w14:paraId="4C21B798" w14:textId="42B046E5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أرفض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الممتد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المُوصى</w:t>
            </w:r>
            <w:proofErr w:type="spellEnd"/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به.</w:t>
            </w:r>
          </w:p>
        </w:tc>
      </w:tr>
      <w:tr w:rsidR="003E3BAE" w:rsidRPr="00765492" w14:paraId="6C2372FD" w14:textId="77777777" w:rsidTr="00AC51E4">
        <w:trPr>
          <w:trHeight w:val="350"/>
        </w:trPr>
        <w:tc>
          <w:tcPr>
            <w:tcW w:w="571" w:type="dxa"/>
            <w:vAlign w:val="center"/>
          </w:tcPr>
          <w:p w14:paraId="73C24565" w14:textId="77777777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4130" w:type="dxa"/>
          </w:tcPr>
          <w:p w14:paraId="7EED2EA5" w14:textId="51493921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تعليق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ولي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الأمر:</w:t>
            </w:r>
            <w:r w:rsidR="00765492"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أرغب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الإدلاء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بالتعليقات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التالية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،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وأدرك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تعليقات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تقترح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إجراء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تغييرات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في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الممتد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المُقترَح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لن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تُطبَّق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حتى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يُعدَّل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نموذج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الممتد: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5492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765492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765492">
              <w:rPr>
                <w:rFonts w:ascii="Book Antiqua" w:hAnsi="Book Antiqua" w:cs="Simplified Arabic" w:hint="cs"/>
                <w:rtl/>
              </w:rPr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765492">
              <w:rPr>
                <w:rFonts w:ascii="Book Antiqua" w:hAnsi="Book Antiqua" w:cs="Simplified Arabic" w:hint="cs"/>
                <w:rtl/>
              </w:rPr>
              <w:t>     </w:t>
            </w:r>
            <w:r w:rsidRPr="00765492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26FF4847" w14:textId="77777777" w:rsidR="003E3BAE" w:rsidRPr="00765492" w:rsidRDefault="003E3BAE" w:rsidP="00765492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</w:rPr>
      </w:pPr>
    </w:p>
    <w:tbl>
      <w:tblPr>
        <w:tblStyle w:val="TableGrid"/>
        <w:bidiVisual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3E3BAE" w:rsidRPr="00765492" w14:paraId="27F47206" w14:textId="77777777" w:rsidTr="00F07BAA">
        <w:trPr>
          <w:trHeight w:val="407"/>
        </w:trPr>
        <w:tc>
          <w:tcPr>
            <w:tcW w:w="11813" w:type="dxa"/>
          </w:tcPr>
          <w:p w14:paraId="2A8482B8" w14:textId="77777777" w:rsidR="003E3BAE" w:rsidRPr="00765492" w:rsidRDefault="003E3BAE" w:rsidP="00765492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765492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10" w:type="dxa"/>
          </w:tcPr>
          <w:p w14:paraId="389785CA" w14:textId="77777777" w:rsidR="003E3BAE" w:rsidRPr="00765492" w:rsidRDefault="003E3BAE" w:rsidP="00765492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</w:rPr>
            </w:pPr>
          </w:p>
        </w:tc>
      </w:tr>
      <w:tr w:rsidR="003E3BAE" w:rsidRPr="00765492" w14:paraId="32BF0D17" w14:textId="77777777" w:rsidTr="00F07BAA">
        <w:trPr>
          <w:trHeight w:val="762"/>
        </w:trPr>
        <w:tc>
          <w:tcPr>
            <w:tcW w:w="11813" w:type="dxa"/>
          </w:tcPr>
          <w:p w14:paraId="67C70946" w14:textId="23376993" w:rsidR="003E3BAE" w:rsidRPr="00765492" w:rsidRDefault="003E3BAE" w:rsidP="00765492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توقيع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ولي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(أوليا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ء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الأمور)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الوصي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ولي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الأمر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البديل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التعليمي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الطالب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البالغ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18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عامًا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أكثر*</w:t>
            </w:r>
          </w:p>
          <w:p w14:paraId="59BBAC01" w14:textId="13261EBF" w:rsidR="003E3BAE" w:rsidRPr="00675B5C" w:rsidRDefault="003E3BAE" w:rsidP="00765492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i/>
                <w:iCs/>
                <w:sz w:val="24"/>
                <w:szCs w:val="24"/>
                <w:rtl/>
              </w:rPr>
            </w:pP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*توقيع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الطالب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ضروري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بمجرد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بلوغ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الطالب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18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عامًا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ما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لم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يكن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هناك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وصيًا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مُعيَّنًا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من</w:t>
            </w:r>
            <w:r w:rsidR="00765492"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675B5C">
              <w:rPr>
                <w:rFonts w:ascii="Book Antiqua" w:hAnsi="Book Antiqua" w:cs="Simplified Arabic" w:hint="cs"/>
                <w:i/>
                <w:iCs/>
                <w:sz w:val="24"/>
                <w:szCs w:val="24"/>
                <w:rtl/>
              </w:rPr>
              <w:t>محكمة.</w:t>
            </w:r>
          </w:p>
        </w:tc>
        <w:tc>
          <w:tcPr>
            <w:tcW w:w="1910" w:type="dxa"/>
          </w:tcPr>
          <w:p w14:paraId="0FC27995" w14:textId="77777777" w:rsidR="003E3BAE" w:rsidRPr="00765492" w:rsidRDefault="003E3BAE" w:rsidP="00765492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sz w:val="24"/>
                <w:szCs w:val="24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</w:tbl>
    <w:p w14:paraId="6665FB87" w14:textId="77777777" w:rsidR="003E3BAE" w:rsidRPr="00765492" w:rsidRDefault="003E3BAE" w:rsidP="00765492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</w:rPr>
      </w:pPr>
    </w:p>
    <w:p w14:paraId="716F5184" w14:textId="538B6C7D" w:rsidR="003E3BAE" w:rsidRPr="00765492" w:rsidRDefault="003E3BAE" w:rsidP="00765492">
      <w:pPr>
        <w:tabs>
          <w:tab w:val="left" w:pos="1780"/>
        </w:tabs>
        <w:bidi/>
        <w:jc w:val="both"/>
        <w:rPr>
          <w:rFonts w:ascii="Book Antiqua" w:eastAsiaTheme="minorEastAsia" w:hAnsi="Book Antiqua" w:cs="Simplified Arabic"/>
          <w:b/>
          <w:rtl/>
        </w:rPr>
      </w:pPr>
      <w:r w:rsidRPr="00765492">
        <w:rPr>
          <w:rFonts w:ascii="Book Antiqua" w:hAnsi="Book Antiqua" w:cs="Simplified Arabic" w:hint="cs"/>
          <w:b/>
          <w:bCs/>
          <w:rtl/>
        </w:rPr>
        <w:t>طلب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عقد</w:t>
      </w:r>
      <w:r w:rsidR="00765492">
        <w:rPr>
          <w:rFonts w:ascii="Book Antiqua" w:hAnsi="Book Antiqua" w:cs="Simplified Arabic" w:hint="cs"/>
          <w:b/>
          <w:bCs/>
          <w:rtl/>
        </w:rPr>
        <w:t xml:space="preserve"> </w:t>
      </w:r>
      <w:r w:rsidRPr="00765492">
        <w:rPr>
          <w:rFonts w:ascii="Book Antiqua" w:hAnsi="Book Antiqua" w:cs="Simplified Arabic" w:hint="cs"/>
          <w:b/>
          <w:bCs/>
          <w:rtl/>
        </w:rPr>
        <w:t>اجتماع</w:t>
      </w:r>
    </w:p>
    <w:tbl>
      <w:tblPr>
        <w:tblStyle w:val="TableGrid"/>
        <w:bidiVisual/>
        <w:tblW w:w="14701" w:type="dxa"/>
        <w:tblInd w:w="144" w:type="dxa"/>
        <w:tblLook w:val="04A0" w:firstRow="1" w:lastRow="0" w:firstColumn="1" w:lastColumn="0" w:noHBand="0" w:noVBand="1"/>
      </w:tblPr>
      <w:tblGrid>
        <w:gridCol w:w="571"/>
        <w:gridCol w:w="14130"/>
      </w:tblGrid>
      <w:tr w:rsidR="003E3BAE" w:rsidRPr="00765492" w14:paraId="5DE923EB" w14:textId="77777777" w:rsidTr="00AC51E4">
        <w:trPr>
          <w:trHeight w:val="440"/>
        </w:trPr>
        <w:sdt>
          <w:sdtPr>
            <w:rPr>
              <w:rFonts w:ascii="Book Antiqua" w:eastAsia="MS Gothic" w:hAnsi="Book Antiqua" w:cs="Simplified Arabic" w:hint="eastAsia"/>
              <w:b/>
              <w:bCs/>
              <w:sz w:val="20"/>
              <w:szCs w:val="20"/>
              <w:rtl/>
            </w:rPr>
            <w:id w:val="-148793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  <w:vAlign w:val="center"/>
              </w:tcPr>
              <w:p w14:paraId="56972F3C" w14:textId="77777777" w:rsidR="003E3BAE" w:rsidRPr="00765492" w:rsidRDefault="003E3BAE" w:rsidP="00765492">
                <w:pPr>
                  <w:pStyle w:val="BodyText"/>
                  <w:bidi/>
                  <w:ind w:left="0"/>
                  <w:jc w:val="both"/>
                  <w:rPr>
                    <w:rFonts w:ascii="Book Antiqua" w:eastAsia="MS Gothic" w:hAnsi="Book Antiqua" w:cs="Simplified Arabic"/>
                    <w:b/>
                    <w:bCs/>
                    <w:sz w:val="20"/>
                    <w:szCs w:val="20"/>
                  </w:rPr>
                </w:pPr>
                <w:r w:rsidRPr="00765492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30" w:type="dxa"/>
            <w:vAlign w:val="center"/>
          </w:tcPr>
          <w:p w14:paraId="00FBFB6D" w14:textId="689CB4B0" w:rsidR="003E3BAE" w:rsidRPr="00765492" w:rsidRDefault="003E3BAE" w:rsidP="00765492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Cs/>
                <w:sz w:val="22"/>
                <w:szCs w:val="22"/>
                <w:rtl/>
              </w:rPr>
            </w:pP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أطلب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عقد</w:t>
            </w:r>
            <w:r w:rsid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اجتماع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لمناقشة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الممتد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المرفوض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أو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الأجزاء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المرفوضة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>منه.</w:t>
            </w:r>
            <w:r w:rsidR="00765492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30D44B4E" w14:textId="23E9F300" w:rsidR="00EE2A0E" w:rsidRDefault="00EE2A0E" w:rsidP="00AF74B2">
      <w:pPr>
        <w:bidi/>
        <w:spacing w:before="79"/>
        <w:jc w:val="both"/>
        <w:rPr>
          <w:rFonts w:ascii="Book Antiqua" w:eastAsia="Arial" w:hAnsi="Book Antiqua" w:cs="Simplified Arabic"/>
          <w:b/>
          <w:sz w:val="20"/>
          <w:szCs w:val="20"/>
          <w:rtl/>
        </w:rPr>
      </w:pPr>
    </w:p>
    <w:p w14:paraId="799B1252" w14:textId="77777777" w:rsidR="00AF74B2" w:rsidRDefault="00AF74B2" w:rsidP="00AF74B2">
      <w:pPr>
        <w:bidi/>
        <w:spacing w:before="79"/>
        <w:jc w:val="both"/>
        <w:rPr>
          <w:rFonts w:ascii="Book Antiqua" w:eastAsia="Arial" w:hAnsi="Book Antiqua" w:cs="Simplified Arabic"/>
          <w:b/>
          <w:sz w:val="20"/>
          <w:szCs w:val="20"/>
          <w:rtl/>
        </w:rPr>
      </w:pPr>
    </w:p>
    <w:p w14:paraId="1B06D4A5" w14:textId="7578FF64" w:rsidR="00AF74B2" w:rsidRPr="00765492" w:rsidRDefault="00AF74B2" w:rsidP="00AF74B2">
      <w:pPr>
        <w:bidi/>
        <w:spacing w:before="79"/>
        <w:jc w:val="both"/>
        <w:rPr>
          <w:rFonts w:ascii="Book Antiqua" w:eastAsia="Arial" w:hAnsi="Book Antiqua" w:cs="Simplified Arabic"/>
          <w:b/>
          <w:sz w:val="20"/>
          <w:szCs w:val="20"/>
        </w:rPr>
      </w:pPr>
    </w:p>
    <w:sectPr w:rsidR="00AF74B2" w:rsidRPr="00765492" w:rsidSect="000074EB">
      <w:headerReference w:type="first" r:id="rId10"/>
      <w:pgSz w:w="15840" w:h="12240" w:orient="landscape"/>
      <w:pgMar w:top="900" w:right="940" w:bottom="1000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5862" w14:textId="77777777" w:rsidR="000074EB" w:rsidRDefault="000074EB" w:rsidP="00D3064A">
      <w:r>
        <w:separator/>
      </w:r>
    </w:p>
  </w:endnote>
  <w:endnote w:type="continuationSeparator" w:id="0">
    <w:p w14:paraId="26EFA7F5" w14:textId="77777777" w:rsidR="000074EB" w:rsidRDefault="000074EB" w:rsidP="00D3064A">
      <w:r>
        <w:continuationSeparator/>
      </w:r>
    </w:p>
  </w:endnote>
  <w:endnote w:type="continuationNotice" w:id="1">
    <w:p w14:paraId="6EFE366B" w14:textId="77777777" w:rsidR="000074EB" w:rsidRDefault="00007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B1E9" w14:textId="77777777" w:rsidR="000074EB" w:rsidRDefault="000074EB" w:rsidP="00D3064A">
      <w:r>
        <w:separator/>
      </w:r>
    </w:p>
  </w:footnote>
  <w:footnote w:type="continuationSeparator" w:id="0">
    <w:p w14:paraId="28F63450" w14:textId="77777777" w:rsidR="000074EB" w:rsidRDefault="000074EB" w:rsidP="00D3064A">
      <w:r>
        <w:continuationSeparator/>
      </w:r>
    </w:p>
  </w:footnote>
  <w:footnote w:type="continuationNotice" w:id="1">
    <w:p w14:paraId="57427FEC" w14:textId="77777777" w:rsidR="000074EB" w:rsidRDefault="00007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1A8" w14:textId="19F494EB" w:rsidR="00B079A1" w:rsidRPr="00765492" w:rsidRDefault="00B079A1" w:rsidP="00765492">
    <w:pPr>
      <w:pStyle w:val="Header"/>
      <w:jc w:val="both"/>
      <w:rPr>
        <w:rFonts w:ascii="Book Antiqua" w:hAnsi="Book Antiqua" w:cs="Simplified Arabic"/>
        <w:rtl/>
      </w:rPr>
    </w:pPr>
    <w:r w:rsidRPr="00765492">
      <w:rPr>
        <w:rFonts w:ascii="Book Antiqua" w:hAnsi="Book Antiqua" w:cs="Simplified Arabic"/>
      </w:rPr>
      <w:t>District</w:t>
    </w:r>
    <w:r w:rsidR="00765492">
      <w:rPr>
        <w:rFonts w:ascii="Book Antiqua" w:hAnsi="Book Antiqua" w:cs="Simplified Arabic"/>
      </w:rPr>
      <w:t xml:space="preserve"> </w:t>
    </w:r>
    <w:r w:rsidRPr="00765492">
      <w:rPr>
        <w:rFonts w:ascii="Book Antiqua" w:hAnsi="Book Antiqua" w:cs="Simplified Arabic"/>
      </w:rPr>
      <w:t>Name:</w:t>
    </w:r>
    <w:r w:rsidR="00765492">
      <w:rPr>
        <w:rFonts w:ascii="Book Antiqua" w:hAnsi="Book Antiqua" w:cs="Simplified Arabic"/>
      </w:rPr>
      <w:t xml:space="preserve"> </w:t>
    </w:r>
  </w:p>
  <w:p w14:paraId="0C11A5F0" w14:textId="23E801DD" w:rsidR="00B079A1" w:rsidRPr="00765492" w:rsidRDefault="00B079A1" w:rsidP="00765492">
    <w:pPr>
      <w:pStyle w:val="Header"/>
      <w:jc w:val="both"/>
      <w:rPr>
        <w:rFonts w:ascii="Book Antiqua" w:hAnsi="Book Antiqua" w:cs="Simplified Arabic"/>
        <w:rtl/>
      </w:rPr>
    </w:pPr>
    <w:r w:rsidRPr="00765492">
      <w:rPr>
        <w:rFonts w:ascii="Book Antiqua" w:hAnsi="Book Antiqua" w:cs="Simplified Arabic"/>
      </w:rPr>
      <w:t>District</w:t>
    </w:r>
    <w:r w:rsidR="00765492">
      <w:rPr>
        <w:rFonts w:ascii="Book Antiqua" w:hAnsi="Book Antiqua" w:cs="Simplified Arabic"/>
      </w:rPr>
      <w:t xml:space="preserve"> </w:t>
    </w:r>
    <w:r w:rsidRPr="00765492">
      <w:rPr>
        <w:rFonts w:ascii="Book Antiqua" w:hAnsi="Book Antiqua" w:cs="Simplified Arabic"/>
      </w:rPr>
      <w:t>Contact</w:t>
    </w:r>
    <w:r w:rsidR="00765492">
      <w:rPr>
        <w:rFonts w:ascii="Book Antiqua" w:hAnsi="Book Antiqua" w:cs="Simplified Arabic"/>
      </w:rPr>
      <w:t xml:space="preserve"> </w:t>
    </w:r>
    <w:r w:rsidRPr="00765492">
      <w:rPr>
        <w:rFonts w:ascii="Book Antiqua" w:hAnsi="Book Antiqua" w:cs="Simplified Arabic"/>
      </w:rPr>
      <w:t>(Name,</w:t>
    </w:r>
    <w:r w:rsidR="00765492">
      <w:rPr>
        <w:rFonts w:ascii="Book Antiqua" w:hAnsi="Book Antiqua" w:cs="Simplified Arabic"/>
      </w:rPr>
      <w:t xml:space="preserve"> </w:t>
    </w:r>
    <w:r w:rsidRPr="00765492">
      <w:rPr>
        <w:rFonts w:ascii="Book Antiqua" w:hAnsi="Book Antiqua" w:cs="Simplified Arabic"/>
      </w:rPr>
      <w:t>Phone,</w:t>
    </w:r>
    <w:r w:rsidR="00765492">
      <w:rPr>
        <w:rFonts w:ascii="Book Antiqua" w:hAnsi="Book Antiqua" w:cs="Simplified Arabic"/>
      </w:rPr>
      <w:t xml:space="preserve"> </w:t>
    </w:r>
    <w:r w:rsidRPr="00765492">
      <w:rPr>
        <w:rFonts w:ascii="Book Antiqua" w:hAnsi="Book Antiqua" w:cs="Simplified Arabic"/>
      </w:rPr>
      <w:t>Email):</w:t>
    </w:r>
    <w:r w:rsidR="00765492">
      <w:rPr>
        <w:rFonts w:ascii="Book Antiqua" w:hAnsi="Book Antiqua" w:cs="Simplified Arabic"/>
      </w:rPr>
      <w:t xml:space="preserve"> </w:t>
    </w:r>
  </w:p>
  <w:p w14:paraId="75AB20E7" w14:textId="77777777" w:rsidR="00B079A1" w:rsidRPr="00765492" w:rsidRDefault="00B079A1" w:rsidP="00765492">
    <w:pPr>
      <w:pStyle w:val="Header"/>
      <w:jc w:val="both"/>
      <w:rPr>
        <w:rFonts w:ascii="Book Antiqua" w:hAnsi="Book Antiqua" w:cs="Simplified Arab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511"/>
    <w:multiLevelType w:val="hybridMultilevel"/>
    <w:tmpl w:val="BE5EB976"/>
    <w:lvl w:ilvl="0" w:tplc="E63E704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37963B05"/>
    <w:multiLevelType w:val="hybridMultilevel"/>
    <w:tmpl w:val="988EEDE0"/>
    <w:lvl w:ilvl="0" w:tplc="5D0C2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4339">
    <w:abstractNumId w:val="2"/>
  </w:num>
  <w:num w:numId="2" w16cid:durableId="903682025">
    <w:abstractNumId w:val="0"/>
  </w:num>
  <w:num w:numId="3" w16cid:durableId="109675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050B5"/>
    <w:rsid w:val="000074EB"/>
    <w:rsid w:val="000226F3"/>
    <w:rsid w:val="00050798"/>
    <w:rsid w:val="00055FEF"/>
    <w:rsid w:val="00073925"/>
    <w:rsid w:val="00095782"/>
    <w:rsid w:val="0011544D"/>
    <w:rsid w:val="00141432"/>
    <w:rsid w:val="00141719"/>
    <w:rsid w:val="00143A81"/>
    <w:rsid w:val="00193852"/>
    <w:rsid w:val="001947DB"/>
    <w:rsid w:val="001A2ADC"/>
    <w:rsid w:val="001B0958"/>
    <w:rsid w:val="001C2C8C"/>
    <w:rsid w:val="001C7B60"/>
    <w:rsid w:val="001E739D"/>
    <w:rsid w:val="001F15E4"/>
    <w:rsid w:val="0022030D"/>
    <w:rsid w:val="0025686F"/>
    <w:rsid w:val="00266DA7"/>
    <w:rsid w:val="00282C70"/>
    <w:rsid w:val="002A3F69"/>
    <w:rsid w:val="002B32CF"/>
    <w:rsid w:val="002B646D"/>
    <w:rsid w:val="002C4AFE"/>
    <w:rsid w:val="002C5B59"/>
    <w:rsid w:val="002C6993"/>
    <w:rsid w:val="00341195"/>
    <w:rsid w:val="00346DB2"/>
    <w:rsid w:val="00373D9B"/>
    <w:rsid w:val="00392682"/>
    <w:rsid w:val="003B66EA"/>
    <w:rsid w:val="003D1C42"/>
    <w:rsid w:val="003E0EC6"/>
    <w:rsid w:val="003E3820"/>
    <w:rsid w:val="003E3BAE"/>
    <w:rsid w:val="003F50CF"/>
    <w:rsid w:val="00424713"/>
    <w:rsid w:val="004301AA"/>
    <w:rsid w:val="00432B11"/>
    <w:rsid w:val="004B749B"/>
    <w:rsid w:val="004C1F11"/>
    <w:rsid w:val="004C38F9"/>
    <w:rsid w:val="004C498F"/>
    <w:rsid w:val="004C56BD"/>
    <w:rsid w:val="004E6419"/>
    <w:rsid w:val="005750A7"/>
    <w:rsid w:val="00597702"/>
    <w:rsid w:val="005B09B5"/>
    <w:rsid w:val="00631EC2"/>
    <w:rsid w:val="00644BC4"/>
    <w:rsid w:val="0067349F"/>
    <w:rsid w:val="00675B5C"/>
    <w:rsid w:val="006C301B"/>
    <w:rsid w:val="006D2389"/>
    <w:rsid w:val="006D404F"/>
    <w:rsid w:val="006D4847"/>
    <w:rsid w:val="00747B3C"/>
    <w:rsid w:val="007605D9"/>
    <w:rsid w:val="00764DF3"/>
    <w:rsid w:val="00765492"/>
    <w:rsid w:val="007A254E"/>
    <w:rsid w:val="007E5711"/>
    <w:rsid w:val="007E7ED7"/>
    <w:rsid w:val="008123CF"/>
    <w:rsid w:val="008A73AB"/>
    <w:rsid w:val="008C3DC7"/>
    <w:rsid w:val="008C5696"/>
    <w:rsid w:val="00905218"/>
    <w:rsid w:val="00944E79"/>
    <w:rsid w:val="00950203"/>
    <w:rsid w:val="00983EA1"/>
    <w:rsid w:val="009C0F95"/>
    <w:rsid w:val="009E25F9"/>
    <w:rsid w:val="009F5359"/>
    <w:rsid w:val="009F7644"/>
    <w:rsid w:val="00A02C58"/>
    <w:rsid w:val="00A17086"/>
    <w:rsid w:val="00A227B6"/>
    <w:rsid w:val="00A234A2"/>
    <w:rsid w:val="00A268C5"/>
    <w:rsid w:val="00A62A24"/>
    <w:rsid w:val="00A703D2"/>
    <w:rsid w:val="00AC51E4"/>
    <w:rsid w:val="00AE0D1A"/>
    <w:rsid w:val="00AF74B2"/>
    <w:rsid w:val="00B079A1"/>
    <w:rsid w:val="00B23B70"/>
    <w:rsid w:val="00B30011"/>
    <w:rsid w:val="00B60B5D"/>
    <w:rsid w:val="00B73134"/>
    <w:rsid w:val="00BC42BE"/>
    <w:rsid w:val="00BF067B"/>
    <w:rsid w:val="00C25042"/>
    <w:rsid w:val="00C43FAD"/>
    <w:rsid w:val="00C47D16"/>
    <w:rsid w:val="00C51044"/>
    <w:rsid w:val="00C77708"/>
    <w:rsid w:val="00CA6851"/>
    <w:rsid w:val="00D3064A"/>
    <w:rsid w:val="00D756A3"/>
    <w:rsid w:val="00DC010D"/>
    <w:rsid w:val="00E23DB2"/>
    <w:rsid w:val="00E247C9"/>
    <w:rsid w:val="00E25A8C"/>
    <w:rsid w:val="00E356FD"/>
    <w:rsid w:val="00E37BB9"/>
    <w:rsid w:val="00E469CA"/>
    <w:rsid w:val="00E742B8"/>
    <w:rsid w:val="00E83727"/>
    <w:rsid w:val="00EC53CF"/>
    <w:rsid w:val="00ED56E2"/>
    <w:rsid w:val="00EE2A0E"/>
    <w:rsid w:val="00EF64CC"/>
    <w:rsid w:val="00F149C9"/>
    <w:rsid w:val="00F27272"/>
    <w:rsid w:val="00F55422"/>
    <w:rsid w:val="00F734CA"/>
    <w:rsid w:val="00FB1E17"/>
    <w:rsid w:val="00FB6AB2"/>
    <w:rsid w:val="00FD0306"/>
    <w:rsid w:val="00FE3793"/>
    <w:rsid w:val="00FE4F66"/>
    <w:rsid w:val="0196128B"/>
    <w:rsid w:val="0514DA74"/>
    <w:rsid w:val="0C4778C4"/>
    <w:rsid w:val="11B78303"/>
    <w:rsid w:val="18F97197"/>
    <w:rsid w:val="196F0447"/>
    <w:rsid w:val="1A7E497C"/>
    <w:rsid w:val="1A980EC3"/>
    <w:rsid w:val="2B450524"/>
    <w:rsid w:val="3A55AC78"/>
    <w:rsid w:val="3DBC3A52"/>
    <w:rsid w:val="3F2FB78C"/>
    <w:rsid w:val="4E30C27E"/>
    <w:rsid w:val="6C41A87B"/>
    <w:rsid w:val="7224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18F1"/>
  <w15:docId w15:val="{F31B2926-2161-4417-A8F7-64B6324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4A"/>
  </w:style>
  <w:style w:type="paragraph" w:styleId="Footer">
    <w:name w:val="footer"/>
    <w:basedOn w:val="Normal"/>
    <w:link w:val="FooterChar"/>
    <w:uiPriority w:val="99"/>
    <w:unhideWhenUsed/>
    <w:rsid w:val="00D30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4A"/>
  </w:style>
  <w:style w:type="table" w:styleId="TableGrid">
    <w:name w:val="Table Grid"/>
    <w:basedOn w:val="TableNormal"/>
    <w:uiPriority w:val="39"/>
    <w:rsid w:val="00C43FA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A81"/>
    <w:rPr>
      <w:color w:val="808080"/>
    </w:rPr>
  </w:style>
  <w:style w:type="character" w:customStyle="1" w:styleId="eop">
    <w:name w:val="eop"/>
    <w:basedOn w:val="DefaultParagraphFont"/>
    <w:rsid w:val="00A17086"/>
  </w:style>
  <w:style w:type="character" w:customStyle="1" w:styleId="BodyTextChar">
    <w:name w:val="Body Text Char"/>
    <w:basedOn w:val="DefaultParagraphFont"/>
    <w:link w:val="BodyText"/>
    <w:uiPriority w:val="1"/>
    <w:rsid w:val="003E3BAE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D3E961-BCED-4695-9755-7304BD96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6592B-91AC-4A14-8647-B32067334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D7F02-B643-47FD-A43F-149899B4CCD2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Arabic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Arabic</dc:title>
  <dc:subject/>
  <dc:creator>DESE</dc:creator>
  <cp:keywords/>
  <cp:lastModifiedBy>Zou, Dong (EOE)</cp:lastModifiedBy>
  <cp:revision>28</cp:revision>
  <cp:lastPrinted>2023-11-13T14:29:00Z</cp:lastPrinted>
  <dcterms:created xsi:type="dcterms:W3CDTF">2023-11-09T15:12:00Z</dcterms:created>
  <dcterms:modified xsi:type="dcterms:W3CDTF">2024-02-22T20:57:00Z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2024 12:00AM</vt:lpwstr>
  </property>
</Properties>
</file>