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0DF8B" w14:textId="7A138159" w:rsidR="005167E0" w:rsidRDefault="004604F4" w:rsidP="4225B787">
      <w:pPr>
        <w:jc w:val="center"/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</w:pPr>
      <w:r>
        <w:rPr>
          <w:rFonts w:asciiTheme="minorHAnsi" w:hAnsiTheme="minorHAnsi"/>
          <w:b/>
          <w:color w:val="2F5496" w:themeColor="accent1" w:themeShade="BF"/>
          <w:sz w:val="28"/>
        </w:rPr>
        <w:t>Colocación/Entorno educativo:</w:t>
      </w:r>
      <w:r>
        <w:rPr>
          <w:rFonts w:asciiTheme="minorHAnsi" w:hAnsiTheme="minorHAnsi"/>
          <w:color w:val="2F5496" w:themeColor="accent1" w:themeShade="BF"/>
          <w:sz w:val="28"/>
        </w:rPr>
        <w:t xml:space="preserve"> de 5 años (inscritos[as] en kindergarten) y de 6 a 21 años </w:t>
      </w:r>
      <w:r>
        <w:rPr>
          <w:rFonts w:asciiTheme="minorHAnsi" w:hAnsiTheme="minorHAnsi"/>
          <w:i/>
          <w:sz w:val="19"/>
        </w:rPr>
        <w:t>(Sólo para conservar en los registros del distrito escolar)</w:t>
      </w:r>
    </w:p>
    <w:p w14:paraId="66D4593D" w14:textId="571B40C6" w:rsidR="008245A2" w:rsidRPr="005167E0" w:rsidRDefault="008245A2" w:rsidP="005167E0">
      <w:pPr>
        <w:ind w:hanging="630"/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</w:pPr>
      <w:r>
        <w:rPr>
          <w:rFonts w:asciiTheme="minorHAnsi" w:hAnsiTheme="minorHAnsi"/>
          <w:b/>
        </w:rPr>
        <w:t xml:space="preserve">Fechas de IEP desde </w:t>
      </w:r>
      <w:r>
        <w:rPr>
          <w:rFonts w:ascii="Helvetica" w:hAnsi="Helvetica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bookmarkStart w:id="0" w:name="Text51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</w:rPr>
        <w:t>     </w:t>
      </w:r>
      <w:r>
        <w:rPr>
          <w:rFonts w:ascii="Helvetica" w:hAnsi="Helvetica"/>
        </w:rPr>
        <w:fldChar w:fldCharType="end"/>
      </w:r>
      <w:bookmarkEnd w:id="0"/>
      <w:r>
        <w:rPr>
          <w:rFonts w:ascii="Helvetica" w:hAnsi="Helvetica"/>
        </w:rPr>
        <w:t xml:space="preserve"> </w:t>
      </w:r>
      <w:r>
        <w:rPr>
          <w:rFonts w:asciiTheme="minorHAnsi" w:hAnsiTheme="minorHAnsi"/>
          <w:b/>
        </w:rPr>
        <w:t xml:space="preserve">hasta </w:t>
      </w:r>
      <w:r>
        <w:rPr>
          <w:rFonts w:ascii="Helvetica" w:hAnsi="Helvetica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</w:rPr>
        <w:t>     </w:t>
      </w:r>
      <w:r>
        <w:rPr>
          <w:rFonts w:ascii="Helvetica" w:hAnsi="Helvetica"/>
        </w:rPr>
        <w:fldChar w:fldCharType="end"/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5310"/>
        <w:gridCol w:w="5400"/>
      </w:tblGrid>
      <w:tr w:rsidR="008245A2" w14:paraId="222F5604" w14:textId="77777777" w:rsidTr="005C4B12">
        <w:trPr>
          <w:trHeight w:val="251"/>
        </w:trPr>
        <w:tc>
          <w:tcPr>
            <w:tcW w:w="10710" w:type="dxa"/>
            <w:gridSpan w:val="2"/>
            <w:shd w:val="clear" w:color="auto" w:fill="D9E2F3" w:themeFill="accent1" w:themeFillTint="33"/>
          </w:tcPr>
          <w:p w14:paraId="7B706714" w14:textId="77777777" w:rsidR="008245A2" w:rsidRPr="009A1199" w:rsidRDefault="008245A2" w:rsidP="00314426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Información del/de la estudiante</w:t>
            </w:r>
          </w:p>
        </w:tc>
      </w:tr>
      <w:tr w:rsidR="008245A2" w14:paraId="455B5C5F" w14:textId="77777777" w:rsidTr="005C4B12">
        <w:trPr>
          <w:trHeight w:val="224"/>
        </w:trPr>
        <w:tc>
          <w:tcPr>
            <w:tcW w:w="5310" w:type="dxa"/>
          </w:tcPr>
          <w:p w14:paraId="0D0392BA" w14:textId="77777777" w:rsidR="008245A2" w:rsidRPr="00B936F6" w:rsidRDefault="008245A2" w:rsidP="00314426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Nombre del/de la estudiante: </w:t>
            </w:r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5D2090AE" w14:textId="77777777" w:rsidR="008245A2" w:rsidRPr="00B936F6" w:rsidRDefault="008245A2" w:rsidP="00314426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Fecha de nacimiento del/de la estudiante:</w:t>
            </w:r>
            <w:r>
              <w:rPr>
                <w:rFonts w:ascii="Helvetica" w:hAnsi="Helvetica"/>
              </w:rPr>
              <w:t xml:space="preserve"> </w:t>
            </w:r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</w:tr>
      <w:tr w:rsidR="008245A2" w14:paraId="48F9899C" w14:textId="77777777" w:rsidTr="005C4B12">
        <w:trPr>
          <w:trHeight w:val="161"/>
        </w:trPr>
        <w:tc>
          <w:tcPr>
            <w:tcW w:w="5310" w:type="dxa"/>
          </w:tcPr>
          <w:p w14:paraId="5CF37756" w14:textId="77777777" w:rsidR="008245A2" w:rsidRPr="00B936F6" w:rsidRDefault="008245A2" w:rsidP="00314426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N.º de id. del/de la estudiante: </w:t>
            </w:r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0335FB62" w14:textId="77777777" w:rsidR="008245A2" w:rsidRPr="00B936F6" w:rsidRDefault="008245A2" w:rsidP="00314426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Nivel de grado: </w:t>
            </w:r>
            <w:r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</w:tr>
    </w:tbl>
    <w:p w14:paraId="0929B768" w14:textId="0533F3D8" w:rsidR="00EB562E" w:rsidRDefault="00EB562E" w:rsidP="00EB562E">
      <w:pPr>
        <w:ind w:right="377"/>
        <w:jc w:val="center"/>
        <w:rPr>
          <w:rFonts w:asciiTheme="minorHAnsi" w:hAnsiTheme="minorHAnsi" w:cstheme="minorHAnsi"/>
          <w:i/>
          <w:sz w:val="19"/>
        </w:rPr>
      </w:pP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10710"/>
      </w:tblGrid>
      <w:tr w:rsidR="00EB562E" w14:paraId="6B5767AC" w14:textId="77777777" w:rsidTr="6283980C">
        <w:tc>
          <w:tcPr>
            <w:tcW w:w="10710" w:type="dxa"/>
            <w:shd w:val="clear" w:color="auto" w:fill="D9E2F3" w:themeFill="accent1" w:themeFillTint="33"/>
          </w:tcPr>
          <w:p w14:paraId="21142C11" w14:textId="77777777" w:rsidR="00EB562E" w:rsidRDefault="00EB562E" w:rsidP="006C34A8">
            <w:pPr>
              <w:spacing w:after="0"/>
              <w:ind w:right="377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4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Datos resumidos de Educación Especial </w:t>
            </w:r>
          </w:p>
          <w:p w14:paraId="6A8AD698" w14:textId="7EBE1CC2" w:rsidR="00DC5C3B" w:rsidRPr="006C34A8" w:rsidRDefault="006C34A8" w:rsidP="00DC5C3B">
            <w:pPr>
              <w:spacing w:after="0"/>
              <w:ind w:right="377"/>
              <w:jc w:val="center"/>
              <w:rPr>
                <w:rFonts w:asciiTheme="minorHAnsi" w:hAnsiTheme="minorHAnsi" w:cstheme="minorHAnsi"/>
                <w:iCs/>
                <w:sz w:val="19"/>
              </w:rPr>
            </w:pPr>
            <w:r>
              <w:rPr>
                <w:rFonts w:asciiTheme="minorHAnsi" w:hAnsiTheme="minorHAnsi"/>
                <w:sz w:val="19"/>
              </w:rPr>
              <w:t xml:space="preserve">DOE034: Entorno educativo para estudiantes de 5 años (inscritos en kindergarten) y de 6 a 21 años: </w:t>
            </w:r>
            <w:r w:rsidR="00DC5C3B" w:rsidRPr="00B936F6">
              <w:rPr>
                <w:rFonts w:ascii="Helvetica" w:hAnsi="Helvetic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DC5C3B" w:rsidRPr="00B936F6">
              <w:rPr>
                <w:rFonts w:ascii="Helvetica" w:hAnsi="Helvetica"/>
              </w:rPr>
              <w:instrText xml:space="preserve"> FORMTEXT </w:instrText>
            </w:r>
            <w:r w:rsidR="00DC5C3B" w:rsidRPr="00B936F6">
              <w:rPr>
                <w:rFonts w:ascii="Helvetica" w:hAnsi="Helvetica"/>
              </w:rPr>
            </w:r>
            <w:r w:rsidR="00DC5C3B" w:rsidRPr="00B936F6"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t>     </w:t>
            </w:r>
            <w:r w:rsidR="00DC5C3B" w:rsidRPr="00B936F6">
              <w:rPr>
                <w:rFonts w:ascii="Helvetica" w:hAnsi="Helvetica"/>
              </w:rPr>
              <w:fldChar w:fldCharType="end"/>
            </w:r>
          </w:p>
        </w:tc>
      </w:tr>
      <w:tr w:rsidR="00EB562E" w14:paraId="23CF1C45" w14:textId="77777777" w:rsidTr="6283980C">
        <w:tc>
          <w:tcPr>
            <w:tcW w:w="10710" w:type="dxa"/>
          </w:tcPr>
          <w:p w14:paraId="0577A6CD" w14:textId="14CEEC6F" w:rsidR="00356B1C" w:rsidRDefault="00356B1C" w:rsidP="6283980C">
            <w:pPr>
              <w:pStyle w:val="TableParagraph"/>
              <w:spacing w:line="228" w:lineRule="exact"/>
              <w:rPr>
                <w:b/>
                <w:bCs/>
                <w:spacing w:val="-1"/>
                <w:sz w:val="20"/>
                <w:szCs w:val="20"/>
                <w:u w:val="single"/>
              </w:rPr>
            </w:pPr>
            <w:r>
              <w:rPr>
                <w:b/>
                <w:sz w:val="20"/>
                <w:u w:val="single"/>
              </w:rPr>
              <w:t>SÓLO de 5 años (inscritos en kindergarten) y de 6 a 21 años:</w:t>
            </w:r>
          </w:p>
          <w:p w14:paraId="459B1363" w14:textId="6665FFA3" w:rsidR="00356B1C" w:rsidRPr="006C2822" w:rsidRDefault="00356B1C" w:rsidP="00356B1C">
            <w:pPr>
              <w:pStyle w:val="TableParagraph"/>
              <w:numPr>
                <w:ilvl w:val="0"/>
                <w:numId w:val="2"/>
              </w:numPr>
              <w:spacing w:line="228" w:lineRule="exact"/>
              <w:rPr>
                <w:rFonts w:eastAsia="Arial" w:cstheme="minorHAnsi"/>
                <w:sz w:val="16"/>
                <w:szCs w:val="16"/>
                <w:u w:val="single"/>
              </w:rPr>
            </w:pPr>
            <w:r w:rsidRPr="006C2822">
              <w:rPr>
                <w:b/>
                <w:sz w:val="16"/>
                <w:szCs w:val="20"/>
              </w:rPr>
              <w:t>01</w:t>
            </w:r>
            <w:r w:rsidRPr="006C2822">
              <w:rPr>
                <w:sz w:val="16"/>
                <w:szCs w:val="20"/>
              </w:rPr>
              <w:t xml:space="preserve"> Actualmente no es un/una estudiante de educación especial de 6 a 21 años, pero anteriormente fue un/una estudiante de educación especial durante el año escolar actual.</w:t>
            </w:r>
          </w:p>
          <w:p w14:paraId="3F03F687" w14:textId="77777777" w:rsidR="00356B1C" w:rsidRPr="006C2822" w:rsidRDefault="00356B1C" w:rsidP="00356B1C">
            <w:pPr>
              <w:pStyle w:val="TableParagraph"/>
              <w:numPr>
                <w:ilvl w:val="0"/>
                <w:numId w:val="2"/>
              </w:numPr>
              <w:spacing w:line="228" w:lineRule="exact"/>
              <w:rPr>
                <w:rFonts w:eastAsia="Arial" w:cstheme="minorHAnsi"/>
                <w:sz w:val="16"/>
                <w:szCs w:val="16"/>
                <w:u w:val="single"/>
              </w:rPr>
            </w:pPr>
            <w:r w:rsidRPr="006C2822">
              <w:rPr>
                <w:b/>
                <w:sz w:val="16"/>
                <w:szCs w:val="20"/>
              </w:rPr>
              <w:t xml:space="preserve">10 </w:t>
            </w:r>
            <w:r w:rsidRPr="006C2822">
              <w:rPr>
                <w:sz w:val="16"/>
                <w:szCs w:val="20"/>
              </w:rPr>
              <w:t>Inclusión total: menos del 21 % del tiempo de servicios de educación especial fuera del aula de educación general.</w:t>
            </w:r>
          </w:p>
          <w:p w14:paraId="1FC9C62B" w14:textId="77777777" w:rsidR="00356B1C" w:rsidRPr="006C2822" w:rsidRDefault="00356B1C" w:rsidP="00356B1C">
            <w:pPr>
              <w:pStyle w:val="TableParagraph"/>
              <w:numPr>
                <w:ilvl w:val="0"/>
                <w:numId w:val="2"/>
              </w:numPr>
              <w:spacing w:line="228" w:lineRule="exact"/>
              <w:rPr>
                <w:rFonts w:eastAsia="Arial" w:cstheme="minorHAnsi"/>
                <w:sz w:val="16"/>
                <w:szCs w:val="16"/>
                <w:u w:val="single"/>
              </w:rPr>
            </w:pPr>
            <w:r w:rsidRPr="006C2822">
              <w:rPr>
                <w:b/>
                <w:sz w:val="16"/>
                <w:szCs w:val="20"/>
              </w:rPr>
              <w:t xml:space="preserve">20 </w:t>
            </w:r>
            <w:r w:rsidRPr="006C2822">
              <w:rPr>
                <w:sz w:val="16"/>
                <w:szCs w:val="20"/>
              </w:rPr>
              <w:t>Inclusión parcial: de 21 % a 60 % del tiempo de servicios de educación especial fuera del aula de educación general.</w:t>
            </w:r>
          </w:p>
          <w:p w14:paraId="2A9B9436" w14:textId="437E6DF4" w:rsidR="003914B7" w:rsidRPr="006C2822" w:rsidRDefault="003914B7" w:rsidP="003914B7">
            <w:pPr>
              <w:pStyle w:val="TableParagraph"/>
              <w:numPr>
                <w:ilvl w:val="0"/>
                <w:numId w:val="2"/>
              </w:numPr>
              <w:spacing w:line="228" w:lineRule="exact"/>
              <w:rPr>
                <w:rFonts w:eastAsia="Arial" w:cstheme="minorHAnsi"/>
                <w:sz w:val="16"/>
                <w:szCs w:val="16"/>
                <w:u w:val="single"/>
              </w:rPr>
            </w:pPr>
            <w:r w:rsidRPr="006C2822">
              <w:rPr>
                <w:b/>
                <w:sz w:val="16"/>
                <w:szCs w:val="20"/>
              </w:rPr>
              <w:t xml:space="preserve">40 </w:t>
            </w:r>
            <w:r w:rsidRPr="006C2822">
              <w:rPr>
                <w:sz w:val="16"/>
                <w:szCs w:val="20"/>
              </w:rPr>
              <w:t>Aula independiente de educación especial: más del 60 % del tiempo de servicios de educación especial fuera del aula de educación general.</w:t>
            </w:r>
          </w:p>
          <w:p w14:paraId="5C9E0F74" w14:textId="78CAC004" w:rsidR="003914B7" w:rsidRPr="006C2822" w:rsidRDefault="003914B7" w:rsidP="003914B7">
            <w:pPr>
              <w:pStyle w:val="TableParagraph"/>
              <w:numPr>
                <w:ilvl w:val="0"/>
                <w:numId w:val="2"/>
              </w:numPr>
              <w:spacing w:line="228" w:lineRule="exact"/>
              <w:rPr>
                <w:rFonts w:eastAsia="Arial" w:cstheme="minorHAnsi"/>
                <w:sz w:val="16"/>
                <w:szCs w:val="16"/>
                <w:u w:val="single"/>
              </w:rPr>
            </w:pPr>
            <w:r w:rsidRPr="006C2822">
              <w:rPr>
                <w:b/>
                <w:bCs/>
                <w:sz w:val="16"/>
                <w:szCs w:val="20"/>
              </w:rPr>
              <w:t>41</w:t>
            </w:r>
            <w:r w:rsidRPr="006C2822">
              <w:rPr>
                <w:sz w:val="16"/>
                <w:szCs w:val="20"/>
              </w:rPr>
              <w:t xml:space="preserve"> Escuela pública diurna independiente.</w:t>
            </w:r>
          </w:p>
          <w:p w14:paraId="6F7E27E7" w14:textId="18EC5E11" w:rsidR="003914B7" w:rsidRPr="006C2822" w:rsidRDefault="00356B1C" w:rsidP="003914B7">
            <w:pPr>
              <w:pStyle w:val="TableParagraph"/>
              <w:numPr>
                <w:ilvl w:val="0"/>
                <w:numId w:val="2"/>
              </w:numPr>
              <w:spacing w:line="228" w:lineRule="exact"/>
              <w:rPr>
                <w:rFonts w:eastAsia="Arial" w:cstheme="minorHAnsi"/>
                <w:sz w:val="16"/>
                <w:szCs w:val="16"/>
                <w:u w:val="single"/>
              </w:rPr>
            </w:pPr>
            <w:r w:rsidRPr="006C2822">
              <w:rPr>
                <w:b/>
                <w:bCs/>
                <w:sz w:val="16"/>
                <w:szCs w:val="20"/>
              </w:rPr>
              <w:t>50</w:t>
            </w:r>
            <w:r w:rsidRPr="006C2822">
              <w:rPr>
                <w:sz w:val="16"/>
                <w:szCs w:val="20"/>
              </w:rPr>
              <w:t xml:space="preserve"> </w:t>
            </w:r>
            <w:r w:rsidR="006C2822" w:rsidRPr="006C2822">
              <w:rPr>
                <w:sz w:val="16"/>
                <w:szCs w:val="20"/>
              </w:rPr>
              <w:t>Escuela</w:t>
            </w:r>
            <w:r w:rsidRPr="006C2822">
              <w:rPr>
                <w:sz w:val="16"/>
                <w:szCs w:val="20"/>
              </w:rPr>
              <w:t xml:space="preserve"> independiente privada diurna. </w:t>
            </w:r>
          </w:p>
          <w:p w14:paraId="1869C239" w14:textId="262A7403" w:rsidR="003914B7" w:rsidRPr="006C2822" w:rsidRDefault="00356B1C" w:rsidP="003914B7">
            <w:pPr>
              <w:pStyle w:val="TableParagraph"/>
              <w:numPr>
                <w:ilvl w:val="0"/>
                <w:numId w:val="2"/>
              </w:numPr>
              <w:spacing w:line="228" w:lineRule="exact"/>
              <w:rPr>
                <w:rFonts w:eastAsia="Arial" w:cstheme="minorHAnsi"/>
                <w:sz w:val="16"/>
                <w:szCs w:val="16"/>
                <w:u w:val="single"/>
              </w:rPr>
            </w:pPr>
            <w:r w:rsidRPr="006C2822">
              <w:rPr>
                <w:b/>
                <w:sz w:val="16"/>
                <w:szCs w:val="20"/>
              </w:rPr>
              <w:t xml:space="preserve">60 </w:t>
            </w:r>
            <w:r w:rsidRPr="006C2822">
              <w:rPr>
                <w:sz w:val="16"/>
                <w:szCs w:val="20"/>
              </w:rPr>
              <w:t>Escuela residencial.</w:t>
            </w:r>
          </w:p>
          <w:p w14:paraId="1EE4865F" w14:textId="77777777" w:rsidR="003914B7" w:rsidRPr="006C2822" w:rsidRDefault="003914B7" w:rsidP="003914B7">
            <w:pPr>
              <w:pStyle w:val="TableParagraph"/>
              <w:numPr>
                <w:ilvl w:val="0"/>
                <w:numId w:val="2"/>
              </w:numPr>
              <w:spacing w:line="228" w:lineRule="exact"/>
              <w:rPr>
                <w:rFonts w:eastAsia="Arial" w:cstheme="minorHAnsi"/>
                <w:sz w:val="16"/>
                <w:szCs w:val="16"/>
                <w:u w:val="single"/>
              </w:rPr>
            </w:pPr>
            <w:r w:rsidRPr="006C2822">
              <w:rPr>
                <w:b/>
                <w:sz w:val="16"/>
                <w:szCs w:val="20"/>
              </w:rPr>
              <w:t xml:space="preserve">70 </w:t>
            </w:r>
            <w:r w:rsidRPr="006C2822">
              <w:rPr>
                <w:sz w:val="16"/>
                <w:szCs w:val="20"/>
              </w:rPr>
              <w:t>Hospitalario/Limitado al hogar.</w:t>
            </w:r>
          </w:p>
          <w:p w14:paraId="39CDB615" w14:textId="2E6787E2" w:rsidR="00EB562E" w:rsidRPr="003914B7" w:rsidRDefault="003914B7" w:rsidP="003914B7">
            <w:pPr>
              <w:pStyle w:val="TableParagraph"/>
              <w:numPr>
                <w:ilvl w:val="0"/>
                <w:numId w:val="2"/>
              </w:numPr>
              <w:spacing w:line="228" w:lineRule="exact"/>
              <w:rPr>
                <w:rFonts w:eastAsia="Arial" w:cstheme="minorHAnsi"/>
                <w:sz w:val="20"/>
                <w:szCs w:val="20"/>
                <w:u w:val="single"/>
              </w:rPr>
            </w:pPr>
            <w:r w:rsidRPr="006C2822">
              <w:rPr>
                <w:b/>
                <w:sz w:val="16"/>
                <w:szCs w:val="20"/>
              </w:rPr>
              <w:t xml:space="preserve">90 </w:t>
            </w:r>
            <w:r w:rsidRPr="006C2822">
              <w:rPr>
                <w:sz w:val="16"/>
                <w:szCs w:val="20"/>
              </w:rPr>
              <w:t>Centros institucionales residenciales públicos (DMH y DPH = 0370XXXX escuelas; DYS = 09200300; Viviendas para personas sin hogar del Condado o el Departamento de Correccionales= 09200500)</w:t>
            </w:r>
          </w:p>
        </w:tc>
      </w:tr>
    </w:tbl>
    <w:p w14:paraId="1D326698" w14:textId="07D057E3" w:rsidR="008A5B1E" w:rsidRPr="006C2822" w:rsidRDefault="008A5B1E" w:rsidP="006C2822">
      <w:pPr>
        <w:spacing w:before="78"/>
        <w:ind w:left="-540" w:right="-563"/>
        <w:rPr>
          <w:rFonts w:asciiTheme="minorHAnsi" w:hAnsiTheme="minorHAnsi" w:cstheme="minorHAnsi"/>
          <w:sz w:val="16"/>
          <w:szCs w:val="16"/>
        </w:rPr>
      </w:pPr>
      <w:r w:rsidRPr="006C2822">
        <w:rPr>
          <w:rFonts w:asciiTheme="minorHAnsi" w:hAnsiTheme="minorHAnsi"/>
          <w:b/>
          <w:i/>
          <w:sz w:val="16"/>
          <w:szCs w:val="18"/>
        </w:rPr>
        <w:t>A los efectos de este ejercicio, total de horas por semana = 28 horas. Es posible que esto no refleje necesariamente las horas reales de una semana escolar.</w:t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4230"/>
        <w:gridCol w:w="4050"/>
        <w:gridCol w:w="2430"/>
      </w:tblGrid>
      <w:tr w:rsidR="006C34A8" w14:paraId="38A97A6B" w14:textId="77777777" w:rsidTr="3A9E1498">
        <w:tc>
          <w:tcPr>
            <w:tcW w:w="10710" w:type="dxa"/>
            <w:gridSpan w:val="3"/>
            <w:shd w:val="clear" w:color="auto" w:fill="D9E2F3" w:themeFill="accent1" w:themeFillTint="33"/>
          </w:tcPr>
          <w:p w14:paraId="193F9E52" w14:textId="04E433F3" w:rsidR="006C34A8" w:rsidRPr="00A45890" w:rsidRDefault="006C34A8" w:rsidP="00A45890">
            <w:pPr>
              <w:spacing w:after="0"/>
              <w:ind w:right="377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/>
                <w:b/>
              </w:rPr>
              <w:t>Estudios de casos para ayudar a determinar los entornos educativos correctos correspondientes para DOE034</w:t>
            </w:r>
          </w:p>
        </w:tc>
      </w:tr>
      <w:tr w:rsidR="006C34A8" w14:paraId="7432AA3B" w14:textId="77777777" w:rsidTr="3A9E1498">
        <w:tc>
          <w:tcPr>
            <w:tcW w:w="4230" w:type="dxa"/>
            <w:shd w:val="clear" w:color="auto" w:fill="D9E2F3" w:themeFill="accent1" w:themeFillTint="33"/>
          </w:tcPr>
          <w:p w14:paraId="58CA3169" w14:textId="5FBCC8D9" w:rsidR="006C34A8" w:rsidRPr="006C34A8" w:rsidRDefault="006C34A8" w:rsidP="006C34A8">
            <w:pPr>
              <w:spacing w:after="0"/>
              <w:ind w:right="377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sz w:val="18"/>
              </w:rPr>
              <w:t>Escenario</w:t>
            </w:r>
          </w:p>
        </w:tc>
        <w:tc>
          <w:tcPr>
            <w:tcW w:w="4050" w:type="dxa"/>
            <w:shd w:val="clear" w:color="auto" w:fill="D9E2F3" w:themeFill="accent1" w:themeFillTint="33"/>
          </w:tcPr>
          <w:p w14:paraId="5FD6817A" w14:textId="3019F10F" w:rsidR="006C34A8" w:rsidRPr="006C34A8" w:rsidRDefault="006C34A8" w:rsidP="006C34A8">
            <w:pPr>
              <w:spacing w:after="0"/>
              <w:ind w:right="377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sz w:val="18"/>
              </w:rPr>
              <w:t>Determinación</w:t>
            </w:r>
          </w:p>
        </w:tc>
        <w:tc>
          <w:tcPr>
            <w:tcW w:w="2430" w:type="dxa"/>
            <w:shd w:val="clear" w:color="auto" w:fill="D9E2F3" w:themeFill="accent1" w:themeFillTint="33"/>
          </w:tcPr>
          <w:p w14:paraId="43321A95" w14:textId="4334146F" w:rsidR="006C34A8" w:rsidRPr="006C34A8" w:rsidRDefault="006C34A8" w:rsidP="006C34A8">
            <w:pPr>
              <w:spacing w:after="0"/>
              <w:ind w:right="377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sz w:val="18"/>
              </w:rPr>
              <w:t>Colocación correcta</w:t>
            </w:r>
          </w:p>
        </w:tc>
      </w:tr>
      <w:tr w:rsidR="006C34A8" w:rsidRPr="006C2822" w14:paraId="115F5B9D" w14:textId="77777777" w:rsidTr="3A9E1498">
        <w:trPr>
          <w:trHeight w:val="809"/>
        </w:trPr>
        <w:tc>
          <w:tcPr>
            <w:tcW w:w="4230" w:type="dxa"/>
          </w:tcPr>
          <w:p w14:paraId="56B98D0C" w14:textId="0BEB05B9" w:rsidR="006C34A8" w:rsidRPr="006C2822" w:rsidRDefault="006C34A8" w:rsidP="00DE7E4E">
            <w:pPr>
              <w:spacing w:after="0"/>
              <w:ind w:right="-2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C2822">
              <w:rPr>
                <w:rFonts w:asciiTheme="minorHAnsi" w:hAnsiTheme="minorHAnsi"/>
                <w:sz w:val="14"/>
                <w:szCs w:val="18"/>
              </w:rPr>
              <w:t>María, de cinco años, está inscrita en kindergarten. Pasa la mayor parte del día en el aula de kindergarten, pero la retiran del aula de educación general para recibir terapia del habla y servicios de educación especial por un total de dos horas.</w:t>
            </w:r>
          </w:p>
        </w:tc>
        <w:tc>
          <w:tcPr>
            <w:tcW w:w="4050" w:type="dxa"/>
          </w:tcPr>
          <w:p w14:paraId="038E5AE9" w14:textId="510E5927" w:rsidR="006C34A8" w:rsidRPr="006C2822" w:rsidRDefault="006C34A8" w:rsidP="00DE7E4E">
            <w:pPr>
              <w:pStyle w:val="TableParagraph"/>
              <w:rPr>
                <w:rFonts w:eastAsia="Arial" w:cstheme="minorHAnsi"/>
                <w:sz w:val="14"/>
                <w:szCs w:val="14"/>
              </w:rPr>
            </w:pPr>
            <w:r w:rsidRPr="006C2822">
              <w:rPr>
                <w:sz w:val="14"/>
                <w:szCs w:val="20"/>
              </w:rPr>
              <w:t>- 2 horas por día X 5 días = 10 horas de educación especial fuera del entorno de educación general.</w:t>
            </w:r>
          </w:p>
          <w:p w14:paraId="2764E9B1" w14:textId="282C0510" w:rsidR="006C34A8" w:rsidRPr="006C2822" w:rsidRDefault="006C34A8" w:rsidP="00DE7E4E">
            <w:pPr>
              <w:spacing w:after="0"/>
              <w:ind w:right="-2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C2822">
              <w:rPr>
                <w:rFonts w:asciiTheme="minorHAnsi" w:hAnsiTheme="minorHAnsi"/>
                <w:sz w:val="14"/>
                <w:szCs w:val="18"/>
              </w:rPr>
              <w:t>- 10 horas / 28 horas totales por semana X 100 = 35.7 %  fuera del aula de educación general.</w:t>
            </w:r>
          </w:p>
        </w:tc>
        <w:tc>
          <w:tcPr>
            <w:tcW w:w="2430" w:type="dxa"/>
          </w:tcPr>
          <w:p w14:paraId="6565E717" w14:textId="2F3AFA49" w:rsidR="006C34A8" w:rsidRPr="006C2822" w:rsidRDefault="006C34A8" w:rsidP="006C34A8">
            <w:pPr>
              <w:pStyle w:val="TableParagraph"/>
              <w:spacing w:line="191" w:lineRule="exact"/>
              <w:rPr>
                <w:rFonts w:eastAsia="Arial" w:cstheme="minorHAnsi"/>
                <w:sz w:val="14"/>
                <w:szCs w:val="14"/>
              </w:rPr>
            </w:pPr>
            <w:r w:rsidRPr="006C2822">
              <w:rPr>
                <w:b/>
                <w:sz w:val="14"/>
                <w:szCs w:val="20"/>
              </w:rPr>
              <w:t xml:space="preserve">20 </w:t>
            </w:r>
            <w:r w:rsidRPr="006C2822">
              <w:rPr>
                <w:b/>
                <w:bCs/>
                <w:sz w:val="14"/>
                <w:szCs w:val="20"/>
              </w:rPr>
              <w:t>Inclusión parcial</w:t>
            </w:r>
            <w:r w:rsidRPr="006C2822">
              <w:rPr>
                <w:sz w:val="14"/>
                <w:szCs w:val="20"/>
              </w:rPr>
              <w:t>: de 21 % a 60 % del tiempo de servicios de educación especial fuera del aula de educación general.</w:t>
            </w:r>
          </w:p>
        </w:tc>
      </w:tr>
      <w:tr w:rsidR="006C34A8" w:rsidRPr="006C2822" w14:paraId="62DE59D9" w14:textId="77777777" w:rsidTr="3A9E1498">
        <w:trPr>
          <w:trHeight w:val="1034"/>
        </w:trPr>
        <w:tc>
          <w:tcPr>
            <w:tcW w:w="4230" w:type="dxa"/>
          </w:tcPr>
          <w:p w14:paraId="124A4BFD" w14:textId="2E077FD8" w:rsidR="006C34A8" w:rsidRPr="006C2822" w:rsidRDefault="006C34A8" w:rsidP="00DE7E4E">
            <w:pPr>
              <w:spacing w:after="0"/>
              <w:ind w:right="7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6C2822">
              <w:rPr>
                <w:rFonts w:asciiTheme="minorHAnsi" w:hAnsiTheme="minorHAnsi"/>
                <w:sz w:val="14"/>
                <w:szCs w:val="18"/>
              </w:rPr>
              <w:t>Durante toda la jornada escolar, Stacy, de catorce años, participa en un programa colaborativo ubicado en un edificio fuera del entorno de educación general que brinda servicios educativos principalmente a estudiantes con discapacidades.</w:t>
            </w:r>
          </w:p>
        </w:tc>
        <w:tc>
          <w:tcPr>
            <w:tcW w:w="4050" w:type="dxa"/>
          </w:tcPr>
          <w:p w14:paraId="4751D3FE" w14:textId="5902AA10" w:rsidR="006C34A8" w:rsidRPr="006C2822" w:rsidRDefault="006C34A8" w:rsidP="00DE7E4E">
            <w:pPr>
              <w:spacing w:after="0"/>
              <w:ind w:right="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C2822">
              <w:rPr>
                <w:rFonts w:asciiTheme="minorHAnsi" w:hAnsiTheme="minorHAnsi"/>
                <w:sz w:val="14"/>
                <w:szCs w:val="18"/>
              </w:rPr>
              <w:t>No asiste a su escuela pública local, sino que asiste a un programa público colaborativo en una escuela independiente. Ella está allí durante el día, no durante la noche. Recibe todos sus servicios de educación especial en esta escuela.</w:t>
            </w:r>
          </w:p>
        </w:tc>
        <w:tc>
          <w:tcPr>
            <w:tcW w:w="2430" w:type="dxa"/>
          </w:tcPr>
          <w:p w14:paraId="293EA21F" w14:textId="108659DF" w:rsidR="006C34A8" w:rsidRPr="006C2822" w:rsidRDefault="006C34A8" w:rsidP="006C34A8">
            <w:pPr>
              <w:ind w:right="377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C2822">
              <w:rPr>
                <w:rFonts w:asciiTheme="minorHAnsi" w:hAnsiTheme="minorHAnsi"/>
                <w:b/>
                <w:bCs/>
                <w:sz w:val="14"/>
                <w:szCs w:val="18"/>
              </w:rPr>
              <w:t>41</w:t>
            </w:r>
            <w:r w:rsidRPr="006C2822">
              <w:rPr>
                <w:rFonts w:asciiTheme="minorHAnsi" w:hAnsiTheme="minorHAnsi"/>
                <w:b/>
                <w:sz w:val="14"/>
                <w:szCs w:val="18"/>
              </w:rPr>
              <w:t xml:space="preserve"> Escuela pública diurna independiente.</w:t>
            </w:r>
          </w:p>
        </w:tc>
      </w:tr>
      <w:tr w:rsidR="006C34A8" w:rsidRPr="006C2822" w14:paraId="303CEC9E" w14:textId="77777777" w:rsidTr="3A9E1498">
        <w:tc>
          <w:tcPr>
            <w:tcW w:w="4230" w:type="dxa"/>
          </w:tcPr>
          <w:p w14:paraId="0729CAD4" w14:textId="3CBD8290" w:rsidR="006C34A8" w:rsidRPr="006C2822" w:rsidRDefault="006C34A8" w:rsidP="3A9E1498">
            <w:pPr>
              <w:spacing w:after="0"/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</w:pPr>
            <w:r w:rsidRPr="006C2822">
              <w:rPr>
                <w:rFonts w:asciiTheme="minorHAnsi" w:hAnsiTheme="minorHAnsi"/>
                <w:sz w:val="14"/>
                <w:szCs w:val="18"/>
              </w:rPr>
              <w:t>El distrito colocó a Pat, de 12 años, en una escuela privada de Educación Especial aprobada de Massachusetts. Aunque todavía asiste a esta escuela la mitad del día, ahora está haciendo la transición de regreso a su escuela secundaria local, donde participa en dos clases de educación general y una clase de educación especial sobre habilidades para la vida.</w:t>
            </w:r>
          </w:p>
        </w:tc>
        <w:tc>
          <w:tcPr>
            <w:tcW w:w="4050" w:type="dxa"/>
          </w:tcPr>
          <w:p w14:paraId="6956D731" w14:textId="08528D16" w:rsidR="006C34A8" w:rsidRPr="006C2822" w:rsidRDefault="006C34A8" w:rsidP="00DE7E4E">
            <w:pPr>
              <w:spacing w:after="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C2822">
              <w:rPr>
                <w:rFonts w:asciiTheme="minorHAnsi" w:hAnsiTheme="minorHAnsi"/>
                <w:sz w:val="14"/>
                <w:szCs w:val="18"/>
              </w:rPr>
              <w:t>La colocación de Pat es en la escuela privada de Educación Especial aprobada de Massachusetts. Aunque asiste a la escuela secundaria local, y mientras está allí se encuentra en el entorno de educación general, su ubicación principal es la escuela privada independiente.</w:t>
            </w:r>
          </w:p>
        </w:tc>
        <w:tc>
          <w:tcPr>
            <w:tcW w:w="2430" w:type="dxa"/>
          </w:tcPr>
          <w:p w14:paraId="438A6B23" w14:textId="6FE9F24A" w:rsidR="006C34A8" w:rsidRPr="006C2822" w:rsidRDefault="006C34A8" w:rsidP="00B252AC">
            <w:pPr>
              <w:ind w:right="377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C2822">
              <w:rPr>
                <w:rFonts w:asciiTheme="minorHAnsi" w:hAnsiTheme="minorHAnsi"/>
                <w:b/>
                <w:bCs/>
                <w:sz w:val="14"/>
                <w:szCs w:val="18"/>
              </w:rPr>
              <w:t>50</w:t>
            </w:r>
            <w:r w:rsidRPr="006C2822">
              <w:rPr>
                <w:rFonts w:asciiTheme="minorHAnsi" w:hAnsiTheme="minorHAnsi"/>
                <w:b/>
                <w:sz w:val="14"/>
                <w:szCs w:val="18"/>
              </w:rPr>
              <w:t xml:space="preserve"> Escuela independiente privada diurna.</w:t>
            </w:r>
          </w:p>
        </w:tc>
      </w:tr>
      <w:tr w:rsidR="006C34A8" w:rsidRPr="006C2822" w14:paraId="4AB9B7C1" w14:textId="77777777" w:rsidTr="3A9E1498">
        <w:tc>
          <w:tcPr>
            <w:tcW w:w="4230" w:type="dxa"/>
          </w:tcPr>
          <w:p w14:paraId="2C4E2724" w14:textId="304C80F8" w:rsidR="006C34A8" w:rsidRPr="006C2822" w:rsidRDefault="00DE7E4E" w:rsidP="00DE7E4E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C2822">
              <w:rPr>
                <w:rFonts w:asciiTheme="minorHAnsi" w:hAnsiTheme="minorHAnsi"/>
                <w:sz w:val="14"/>
                <w:szCs w:val="18"/>
              </w:rPr>
              <w:t>Raymond, de ocho años, es un estudiante educado en el hogar que recibe 4 horas semanales de terapia ocupacional individual.</w:t>
            </w:r>
          </w:p>
        </w:tc>
        <w:tc>
          <w:tcPr>
            <w:tcW w:w="4050" w:type="dxa"/>
          </w:tcPr>
          <w:p w14:paraId="4D405D54" w14:textId="754621F7" w:rsidR="006C34A8" w:rsidRPr="006C2822" w:rsidRDefault="005C4B12" w:rsidP="00B252AC">
            <w:pPr>
              <w:ind w:right="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C2822">
              <w:rPr>
                <w:rFonts w:asciiTheme="minorHAnsi" w:hAnsiTheme="minorHAnsi"/>
                <w:sz w:val="14"/>
                <w:szCs w:val="18"/>
              </w:rPr>
              <w:t>4 horas recibiendo servicios de educación especial fuera de la educación general / 28 horas totales X 100 = 14.3 %  fuera de la educación general.</w:t>
            </w:r>
          </w:p>
        </w:tc>
        <w:tc>
          <w:tcPr>
            <w:tcW w:w="2430" w:type="dxa"/>
          </w:tcPr>
          <w:p w14:paraId="394943C5" w14:textId="05027944" w:rsidR="006C34A8" w:rsidRPr="006C2822" w:rsidRDefault="005C4B12" w:rsidP="005C4B12">
            <w:pPr>
              <w:pStyle w:val="TableParagraph"/>
              <w:spacing w:line="191" w:lineRule="exact"/>
              <w:rPr>
                <w:rFonts w:eastAsia="Arial" w:cstheme="minorHAnsi"/>
                <w:sz w:val="14"/>
                <w:szCs w:val="14"/>
              </w:rPr>
            </w:pPr>
            <w:r w:rsidRPr="006C2822">
              <w:rPr>
                <w:b/>
                <w:sz w:val="14"/>
                <w:szCs w:val="20"/>
              </w:rPr>
              <w:t xml:space="preserve">10 </w:t>
            </w:r>
            <w:r w:rsidRPr="006C2822">
              <w:rPr>
                <w:b/>
                <w:bCs/>
                <w:sz w:val="14"/>
                <w:szCs w:val="20"/>
              </w:rPr>
              <w:t>Inclusión total:</w:t>
            </w:r>
            <w:r w:rsidRPr="006C2822">
              <w:rPr>
                <w:sz w:val="14"/>
                <w:szCs w:val="20"/>
              </w:rPr>
              <w:t xml:space="preserve"> menos del 21 % del tiempo de servicios de educación especial fuera del aula de educación general</w:t>
            </w:r>
          </w:p>
        </w:tc>
      </w:tr>
      <w:tr w:rsidR="005C4B12" w:rsidRPr="006C2822" w14:paraId="12A53666" w14:textId="77777777" w:rsidTr="3A9E1498">
        <w:tc>
          <w:tcPr>
            <w:tcW w:w="4230" w:type="dxa"/>
          </w:tcPr>
          <w:p w14:paraId="51CB4320" w14:textId="7B20C6C9" w:rsidR="005C4B12" w:rsidRPr="006C2822" w:rsidRDefault="00DE7E4E" w:rsidP="65C12427">
            <w:pPr>
              <w:ind w:right="70"/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</w:pPr>
            <w:r w:rsidRPr="006C2822">
              <w:rPr>
                <w:rFonts w:asciiTheme="minorHAnsi" w:hAnsiTheme="minorHAnsi"/>
                <w:sz w:val="14"/>
                <w:szCs w:val="18"/>
              </w:rPr>
              <w:t>Tamara, de diecisiete años, recibe todos sus servicios académicos básicos en un aula de educación especial. Participa en un curso electivo con sus compañeros sin discapacidades durante una hora cada día.</w:t>
            </w:r>
          </w:p>
        </w:tc>
        <w:tc>
          <w:tcPr>
            <w:tcW w:w="4050" w:type="dxa"/>
          </w:tcPr>
          <w:p w14:paraId="3FD17086" w14:textId="60BAF449" w:rsidR="003D3F8C" w:rsidRPr="006C2822" w:rsidRDefault="005C4B12" w:rsidP="00B252AC">
            <w:pPr>
              <w:pStyle w:val="TableParagraph"/>
              <w:ind w:right="70"/>
              <w:rPr>
                <w:rFonts w:cstheme="minorHAnsi"/>
                <w:spacing w:val="-1"/>
                <w:sz w:val="14"/>
                <w:szCs w:val="14"/>
              </w:rPr>
            </w:pPr>
            <w:r w:rsidRPr="006C2822">
              <w:rPr>
                <w:sz w:val="14"/>
                <w:szCs w:val="20"/>
              </w:rPr>
              <w:t>- 28 horas en total menos 5 horas semanales en educación general = 23 horas recibiendo educación especial fuera del entorno de educación general.</w:t>
            </w:r>
          </w:p>
          <w:p w14:paraId="7DDAFE8F" w14:textId="05DDD649" w:rsidR="005C4B12" w:rsidRPr="006C2822" w:rsidRDefault="005C4B12" w:rsidP="00B252AC">
            <w:pPr>
              <w:pStyle w:val="TableParagraph"/>
              <w:ind w:right="-20"/>
              <w:rPr>
                <w:rFonts w:eastAsia="Arial" w:cstheme="minorHAnsi"/>
                <w:sz w:val="14"/>
                <w:szCs w:val="14"/>
              </w:rPr>
            </w:pPr>
            <w:r w:rsidRPr="006C2822">
              <w:rPr>
                <w:sz w:val="14"/>
                <w:szCs w:val="20"/>
              </w:rPr>
              <w:t>- 23 horas recibiendo servicios de educación especial fuera de la educación general / 28 horas totales X 100 = 82.1 %  fuera de la educación general.</w:t>
            </w:r>
          </w:p>
        </w:tc>
        <w:tc>
          <w:tcPr>
            <w:tcW w:w="2430" w:type="dxa"/>
          </w:tcPr>
          <w:p w14:paraId="5564AF48" w14:textId="1345D369" w:rsidR="005C4B12" w:rsidRPr="006C2822" w:rsidRDefault="005C4B12" w:rsidP="005C4B12">
            <w:pPr>
              <w:pStyle w:val="TableParagraph"/>
              <w:rPr>
                <w:rFonts w:eastAsia="Arial" w:cstheme="minorHAnsi"/>
                <w:sz w:val="14"/>
                <w:szCs w:val="14"/>
              </w:rPr>
            </w:pPr>
            <w:r w:rsidRPr="006C2822">
              <w:rPr>
                <w:b/>
                <w:sz w:val="14"/>
                <w:szCs w:val="20"/>
              </w:rPr>
              <w:t xml:space="preserve">40 </w:t>
            </w:r>
            <w:r w:rsidRPr="006C2822">
              <w:rPr>
                <w:b/>
                <w:bCs/>
                <w:sz w:val="14"/>
                <w:szCs w:val="20"/>
              </w:rPr>
              <w:t>Aula independiente de educación especial:</w:t>
            </w:r>
            <w:r w:rsidRPr="006C2822">
              <w:rPr>
                <w:sz w:val="14"/>
                <w:szCs w:val="20"/>
              </w:rPr>
              <w:t xml:space="preserve"> más del 60 % del tiempo de servicios de educación especial fuera del aula de educación general.</w:t>
            </w:r>
          </w:p>
        </w:tc>
      </w:tr>
      <w:tr w:rsidR="006C34A8" w:rsidRPr="006C2822" w14:paraId="64B012ED" w14:textId="77777777" w:rsidTr="3A9E1498">
        <w:tc>
          <w:tcPr>
            <w:tcW w:w="4230" w:type="dxa"/>
          </w:tcPr>
          <w:p w14:paraId="6724A757" w14:textId="77E0BFDE" w:rsidR="006C34A8" w:rsidRPr="006C2822" w:rsidRDefault="005C4B12" w:rsidP="3A9E1498">
            <w:pPr>
              <w:ind w:right="-20"/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</w:pPr>
            <w:r w:rsidRPr="006C2822">
              <w:rPr>
                <w:rFonts w:asciiTheme="minorHAnsi" w:hAnsiTheme="minorHAnsi"/>
                <w:sz w:val="14"/>
                <w:szCs w:val="18"/>
              </w:rPr>
              <w:t>Robert, de 16 años, ha estado asistiendo a su escuela secundaria local, donde principalmente recibe clases de educación general en forma conjunta. Además, recibe 1 hora de servicios de educación especial en una sala de recursos cada día. En noviembre, Robert fue arrestado y ahora se encuentra en una instalación del Departamento de Servicios para Jóvenes (DYS). Se espera que permanezca allí durante tres meses.</w:t>
            </w:r>
          </w:p>
        </w:tc>
        <w:tc>
          <w:tcPr>
            <w:tcW w:w="4050" w:type="dxa"/>
          </w:tcPr>
          <w:p w14:paraId="6C6FD982" w14:textId="13E3C6AE" w:rsidR="003D3F8C" w:rsidRPr="006C2822" w:rsidRDefault="003D3F8C" w:rsidP="00B252AC">
            <w:pPr>
              <w:pStyle w:val="TableParagraph"/>
              <w:spacing w:line="239" w:lineRule="auto"/>
              <w:ind w:right="-20"/>
              <w:rPr>
                <w:rFonts w:eastAsia="Arial" w:cstheme="minorHAnsi"/>
                <w:spacing w:val="-2"/>
                <w:sz w:val="14"/>
                <w:szCs w:val="14"/>
              </w:rPr>
            </w:pPr>
            <w:r w:rsidRPr="006C2822">
              <w:rPr>
                <w:sz w:val="14"/>
                <w:szCs w:val="20"/>
              </w:rPr>
              <w:t xml:space="preserve">- Cualquier informe del SIMS que ocurra antes del arresto de Robert en noviembre se calculará </w:t>
            </w:r>
            <w:r w:rsidR="00CE222F" w:rsidRPr="006C2822">
              <w:rPr>
                <w:sz w:val="14"/>
                <w:szCs w:val="20"/>
              </w:rPr>
              <w:t>e</w:t>
            </w:r>
            <w:r w:rsidRPr="006C2822">
              <w:rPr>
                <w:sz w:val="14"/>
                <w:szCs w:val="20"/>
              </w:rPr>
              <w:t xml:space="preserve"> informará de acuerdo con su IEP. 5 horas recibiendo servicios de educación especial fuera de la educación general / 28 horas totales X 100 = 17.9 %  fuera de la educación general.</w:t>
            </w:r>
          </w:p>
          <w:p w14:paraId="0434AEF8" w14:textId="1794DB8E" w:rsidR="006C34A8" w:rsidRPr="006C2822" w:rsidRDefault="00B252AC" w:rsidP="00B252AC">
            <w:pPr>
              <w:pStyle w:val="TableParagraph"/>
              <w:spacing w:line="239" w:lineRule="auto"/>
              <w:ind w:right="-20"/>
              <w:rPr>
                <w:rFonts w:eastAsia="Arial" w:cstheme="minorHAnsi"/>
                <w:sz w:val="14"/>
                <w:szCs w:val="14"/>
              </w:rPr>
            </w:pPr>
            <w:r w:rsidRPr="006C2822">
              <w:rPr>
                <w:sz w:val="14"/>
                <w:szCs w:val="20"/>
              </w:rPr>
              <w:t>- Cualquier informe del SIMS que se produzca mientras Robert se encuentra en la instalación del DYS debe presentarse en un centro institucional residencial público.</w:t>
            </w:r>
          </w:p>
        </w:tc>
        <w:tc>
          <w:tcPr>
            <w:tcW w:w="2430" w:type="dxa"/>
          </w:tcPr>
          <w:p w14:paraId="1BA90CD3" w14:textId="0A08B15D" w:rsidR="00B252AC" w:rsidRPr="006C2822" w:rsidRDefault="00B252AC" w:rsidP="00B252AC">
            <w:pPr>
              <w:pStyle w:val="TableParagraph"/>
              <w:spacing w:line="191" w:lineRule="exact"/>
              <w:rPr>
                <w:rFonts w:eastAsia="Arial" w:cstheme="minorHAnsi"/>
                <w:sz w:val="14"/>
                <w:szCs w:val="14"/>
              </w:rPr>
            </w:pPr>
            <w:r w:rsidRPr="006C2822">
              <w:rPr>
                <w:b/>
                <w:sz w:val="14"/>
                <w:szCs w:val="20"/>
              </w:rPr>
              <w:t xml:space="preserve">10 </w:t>
            </w:r>
            <w:r w:rsidRPr="006C2822">
              <w:rPr>
                <w:b/>
                <w:bCs/>
                <w:sz w:val="14"/>
                <w:szCs w:val="20"/>
              </w:rPr>
              <w:t>Inclusión total:</w:t>
            </w:r>
            <w:r w:rsidRPr="006C2822">
              <w:rPr>
                <w:sz w:val="14"/>
                <w:szCs w:val="20"/>
              </w:rPr>
              <w:t xml:space="preserve"> menos 21 % del tiempo de servicios de educación especial fuera del aula de educación general.</w:t>
            </w:r>
          </w:p>
          <w:p w14:paraId="2697169E" w14:textId="0D4B8205" w:rsidR="006C2822" w:rsidRPr="006C2822" w:rsidRDefault="00B252AC" w:rsidP="00B252AC">
            <w:pPr>
              <w:pStyle w:val="TableParagraph"/>
              <w:spacing w:before="113"/>
              <w:ind w:right="134"/>
              <w:rPr>
                <w:sz w:val="16"/>
              </w:rPr>
            </w:pPr>
            <w:r w:rsidRPr="006C2822">
              <w:rPr>
                <w:b/>
                <w:sz w:val="14"/>
                <w:szCs w:val="20"/>
              </w:rPr>
              <w:t xml:space="preserve">90 Centros institucionales residenciales públicos: </w:t>
            </w:r>
            <w:r w:rsidR="006C2822">
              <w:rPr>
                <w:b/>
                <w:sz w:val="14"/>
                <w:szCs w:val="20"/>
              </w:rPr>
              <w:t xml:space="preserve"> </w:t>
            </w:r>
            <w:r w:rsidRPr="006C2822">
              <w:rPr>
                <w:sz w:val="14"/>
                <w:szCs w:val="20"/>
              </w:rPr>
              <w:t>Departamento de Servicios para Jóvenes</w:t>
            </w:r>
            <w:r w:rsidRPr="006C2822">
              <w:rPr>
                <w:sz w:val="16"/>
              </w:rPr>
              <w:tab/>
            </w:r>
          </w:p>
          <w:p w14:paraId="742904F5" w14:textId="627B130F" w:rsidR="006C34A8" w:rsidRPr="006C2822" w:rsidRDefault="00B252AC" w:rsidP="006C2822">
            <w:pPr>
              <w:pStyle w:val="TableParagraph"/>
              <w:spacing w:before="113"/>
              <w:ind w:right="-96"/>
              <w:rPr>
                <w:rFonts w:eastAsia="Arial" w:cstheme="minorHAnsi"/>
                <w:sz w:val="14"/>
                <w:szCs w:val="14"/>
              </w:rPr>
            </w:pPr>
            <w:r w:rsidRPr="006C2822">
              <w:rPr>
                <w:sz w:val="14"/>
                <w:szCs w:val="20"/>
              </w:rPr>
              <w:t>Código escolar del SIMS = 09200300.</w:t>
            </w:r>
          </w:p>
        </w:tc>
      </w:tr>
    </w:tbl>
    <w:p w14:paraId="206DC9A7" w14:textId="77777777" w:rsidR="00EB562E" w:rsidRDefault="00EB562E" w:rsidP="00EB562E">
      <w:pPr>
        <w:spacing w:before="8"/>
        <w:rPr>
          <w:rFonts w:ascii="Arial" w:eastAsia="Arial" w:hAnsi="Arial" w:cs="Arial"/>
          <w:i/>
          <w:sz w:val="2"/>
          <w:szCs w:val="2"/>
        </w:rPr>
      </w:pPr>
    </w:p>
    <w:sectPr w:rsidR="00EB562E" w:rsidSect="00816340">
      <w:headerReference w:type="default" r:id="rId7"/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58381" w14:textId="77777777" w:rsidR="00816340" w:rsidRDefault="00816340" w:rsidP="00B470F8">
      <w:pPr>
        <w:spacing w:after="0"/>
      </w:pPr>
      <w:r>
        <w:separator/>
      </w:r>
    </w:p>
  </w:endnote>
  <w:endnote w:type="continuationSeparator" w:id="0">
    <w:p w14:paraId="4A6CA593" w14:textId="77777777" w:rsidR="00816340" w:rsidRDefault="00816340" w:rsidP="00B470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567DC" w14:textId="77777777" w:rsidR="00816340" w:rsidRDefault="00816340" w:rsidP="00B470F8">
      <w:pPr>
        <w:spacing w:after="0"/>
      </w:pPr>
      <w:r>
        <w:separator/>
      </w:r>
    </w:p>
  </w:footnote>
  <w:footnote w:type="continuationSeparator" w:id="0">
    <w:p w14:paraId="349D436E" w14:textId="77777777" w:rsidR="00816340" w:rsidRDefault="00816340" w:rsidP="00B470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94B6B" w14:textId="77777777" w:rsidR="00B470F8" w:rsidRDefault="00B470F8" w:rsidP="00B470F8">
    <w:pPr>
      <w:pStyle w:val="Header"/>
      <w:ind w:hanging="540"/>
      <w:rPr>
        <w:rFonts w:asciiTheme="minorHAnsi" w:hAnsiTheme="minorHAnsi" w:cstheme="minorHAnsi"/>
      </w:rPr>
    </w:pPr>
    <w:r>
      <w:rPr>
        <w:rFonts w:asciiTheme="minorHAnsi" w:hAnsiTheme="minorHAnsi"/>
      </w:rPr>
      <w:t xml:space="preserve">Nombre del distrito escolar: </w:t>
    </w:r>
  </w:p>
  <w:p w14:paraId="42FF356B" w14:textId="77777777" w:rsidR="00B470F8" w:rsidRPr="008436B1" w:rsidRDefault="00B470F8" w:rsidP="00B470F8">
    <w:pPr>
      <w:pStyle w:val="Header"/>
      <w:ind w:hanging="540"/>
      <w:rPr>
        <w:rFonts w:asciiTheme="minorHAnsi" w:hAnsiTheme="minorHAnsi" w:cstheme="minorHAnsi"/>
      </w:rPr>
    </w:pPr>
    <w:r>
      <w:rPr>
        <w:rFonts w:asciiTheme="minorHAnsi" w:hAnsiTheme="minorHAnsi"/>
      </w:rPr>
      <w:t xml:space="preserve">Contacto del distrito (nombre, teléfono, correo electrónico): </w:t>
    </w:r>
  </w:p>
  <w:p w14:paraId="42F03D88" w14:textId="77777777" w:rsidR="00B470F8" w:rsidRDefault="00B470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4169"/>
    <w:multiLevelType w:val="hybridMultilevel"/>
    <w:tmpl w:val="626A1094"/>
    <w:lvl w:ilvl="0" w:tplc="E034A5C8">
      <w:start w:val="40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83AE5"/>
    <w:multiLevelType w:val="hybridMultilevel"/>
    <w:tmpl w:val="25F81CA4"/>
    <w:lvl w:ilvl="0" w:tplc="FFFFFFFF">
      <w:start w:val="40"/>
      <w:numFmt w:val="decimal"/>
      <w:lvlText w:val="%1-"/>
      <w:lvlJc w:val="left"/>
      <w:pPr>
        <w:ind w:left="381" w:hanging="290"/>
      </w:pPr>
      <w:rPr>
        <w:rFonts w:ascii="Arial" w:eastAsia="Arial" w:hAnsi="Arial" w:hint="default"/>
        <w:b/>
        <w:bCs/>
        <w:sz w:val="20"/>
        <w:szCs w:val="20"/>
      </w:rPr>
    </w:lvl>
    <w:lvl w:ilvl="1" w:tplc="FFFFFFFF">
      <w:start w:val="1"/>
      <w:numFmt w:val="bullet"/>
      <w:lvlText w:val="•"/>
      <w:lvlJc w:val="left"/>
      <w:pPr>
        <w:ind w:left="1439" w:hanging="29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497" w:hanging="29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554" w:hanging="29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612" w:hanging="29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670" w:hanging="29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728" w:hanging="29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785" w:hanging="29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843" w:hanging="290"/>
      </w:pPr>
      <w:rPr>
        <w:rFonts w:hint="default"/>
      </w:rPr>
    </w:lvl>
  </w:abstractNum>
  <w:abstractNum w:abstractNumId="2" w15:restartNumberingAfterBreak="0">
    <w:nsid w:val="2AE548DC"/>
    <w:multiLevelType w:val="hybridMultilevel"/>
    <w:tmpl w:val="66F0A5AE"/>
    <w:lvl w:ilvl="0" w:tplc="9738B5B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21656"/>
    <w:multiLevelType w:val="hybridMultilevel"/>
    <w:tmpl w:val="11E86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31838">
    <w:abstractNumId w:val="1"/>
  </w:num>
  <w:num w:numId="2" w16cid:durableId="1099788902">
    <w:abstractNumId w:val="3"/>
  </w:num>
  <w:num w:numId="3" w16cid:durableId="1722437670">
    <w:abstractNumId w:val="2"/>
  </w:num>
  <w:num w:numId="4" w16cid:durableId="97876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B0"/>
    <w:rsid w:val="00002C52"/>
    <w:rsid w:val="00192350"/>
    <w:rsid w:val="00226EEF"/>
    <w:rsid w:val="00336C93"/>
    <w:rsid w:val="00356B1C"/>
    <w:rsid w:val="00363E60"/>
    <w:rsid w:val="003914B7"/>
    <w:rsid w:val="003D3F8C"/>
    <w:rsid w:val="004604F4"/>
    <w:rsid w:val="005167E0"/>
    <w:rsid w:val="005C4B12"/>
    <w:rsid w:val="006C2822"/>
    <w:rsid w:val="006C34A8"/>
    <w:rsid w:val="00816340"/>
    <w:rsid w:val="008245A2"/>
    <w:rsid w:val="008A5B1E"/>
    <w:rsid w:val="009A1199"/>
    <w:rsid w:val="00A352D9"/>
    <w:rsid w:val="00A45890"/>
    <w:rsid w:val="00AC7267"/>
    <w:rsid w:val="00B252AC"/>
    <w:rsid w:val="00B470F8"/>
    <w:rsid w:val="00C22EB0"/>
    <w:rsid w:val="00CE222F"/>
    <w:rsid w:val="00DC5C3B"/>
    <w:rsid w:val="00DE7E4E"/>
    <w:rsid w:val="00EB562E"/>
    <w:rsid w:val="00F80041"/>
    <w:rsid w:val="09C6E1A0"/>
    <w:rsid w:val="18E7377A"/>
    <w:rsid w:val="1AF105E0"/>
    <w:rsid w:val="31675C12"/>
    <w:rsid w:val="33C3A0C9"/>
    <w:rsid w:val="3A9E1498"/>
    <w:rsid w:val="4225B787"/>
    <w:rsid w:val="49788B7A"/>
    <w:rsid w:val="50D9BE0E"/>
    <w:rsid w:val="5724EA7D"/>
    <w:rsid w:val="57818093"/>
    <w:rsid w:val="59DEE815"/>
    <w:rsid w:val="62087477"/>
    <w:rsid w:val="6283980C"/>
    <w:rsid w:val="65C12427"/>
    <w:rsid w:val="6A3154EE"/>
    <w:rsid w:val="748C8BF8"/>
    <w:rsid w:val="779B8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3C23F"/>
  <w15:chartTrackingRefBased/>
  <w15:docId w15:val="{A3F9B5A3-E0EB-4728-B078-6B380629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5A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245A2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245A2"/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EB562E"/>
    <w:pPr>
      <w:widowControl w:val="0"/>
      <w:spacing w:after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B562E"/>
    <w:pPr>
      <w:widowControl w:val="0"/>
      <w:spacing w:after="0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470F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70F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70F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70F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926</Words>
  <Characters>4817</Characters>
  <Application>Microsoft Office Word</Application>
  <DocSecurity>0</DocSecurity>
  <Lines>112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Environment/Placement: aged 5 (enrolled in kindergarten) and aged 6 through 21 — Spanish</dc:title>
  <dc:subject/>
  <dc:creator>DESE</dc:creator>
  <cp:keywords/>
  <dc:description/>
  <cp:lastModifiedBy>Zou, Dong (EOE)</cp:lastModifiedBy>
  <cp:revision>3</cp:revision>
  <dcterms:created xsi:type="dcterms:W3CDTF">2024-02-21T19:20:00Z</dcterms:created>
  <dcterms:modified xsi:type="dcterms:W3CDTF">2024-02-21T19:36:00Z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21 2024 12:00AM</vt:lpwstr>
  </property>
</Properties>
</file>