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279F" w14:textId="77777777" w:rsidR="009E043F" w:rsidRPr="00E84262" w:rsidRDefault="009E672C" w:rsidP="00E84262">
      <w:pPr>
        <w:pStyle w:val="Title"/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b/>
          <w:bCs/>
          <w:i w:val="0"/>
          <w:color w:val="365F91" w:themeColor="accent1" w:themeShade="BF"/>
          <w:sz w:val="28"/>
          <w:szCs w:val="28"/>
        </w:rPr>
      </w:pPr>
      <w:r w:rsidRPr="00E84262">
        <w:rPr>
          <w:rFonts w:ascii="Phetsarath OT" w:eastAsia="Phetsarath OT" w:hAnsi="Phetsarath OT" w:cs="Phetsarath OT"/>
          <w:b/>
          <w:bCs/>
          <w:i w:val="0"/>
          <w:color w:val="365F91"/>
          <w:sz w:val="28"/>
          <w:szCs w:val="28"/>
          <w:lang w:val="lo-LA"/>
        </w:rPr>
        <w:t>ແຈ້ງການກ່ຽວກັບການດໍາເນີນການຂອງໜ່ວຍງານເຂດຄຸ້ມຄອງໂຮງຮຽນທີ່ໄດ້ສະເໜີໃຫ້</w:t>
      </w:r>
    </w:p>
    <w:p w14:paraId="7E8E27A0" w14:textId="77777777" w:rsidR="0084327E" w:rsidRPr="00E84262" w:rsidRDefault="0084327E" w:rsidP="00E84262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b/>
          <w:i w:val="0"/>
        </w:rPr>
      </w:pPr>
    </w:p>
    <w:p w14:paraId="7E8E27A1" w14:textId="77777777" w:rsidR="009E043F" w:rsidRPr="00E84262" w:rsidRDefault="009E672C" w:rsidP="009E672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E84262">
        <w:rPr>
          <w:rFonts w:ascii="Phetsarath OT" w:eastAsia="Phetsarath OT" w:hAnsi="Phetsarath OT" w:cs="Phetsarath OT"/>
          <w:i w:val="0"/>
          <w:szCs w:val="24"/>
          <w:lang w:val="lo-LA"/>
        </w:rPr>
        <w:t>ເຖິງ:</w:t>
      </w:r>
      <w:r w:rsidRPr="00E84262">
        <w:rPr>
          <w:rFonts w:ascii="Phetsarath OT" w:eastAsia="Phetsarath OT" w:hAnsi="Phetsarath OT" w:cs="Phetsarath OT"/>
          <w:iCs/>
          <w:szCs w:val="24"/>
          <w:lang w:val="lo-LA"/>
        </w:rPr>
        <w:t>[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ຊື່ຂອງພໍ່ແມ່, ຜູ້ປົກຄອງ, ພໍ່ແມ່ຕົວແທນທາງການສຶກສາ, ນັກຮຽນທີ່ມີອາຍຸ 18 ປີຂຶ້ນໄປ]</w:t>
      </w:r>
    </w:p>
    <w:p w14:paraId="7E8E27A2" w14:textId="77777777" w:rsidR="009E043F" w:rsidRPr="00E84262" w:rsidRDefault="009E043F" w:rsidP="009E672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b/>
          <w:i w:val="0"/>
        </w:rPr>
      </w:pPr>
    </w:p>
    <w:p w14:paraId="7E8E27A3" w14:textId="77777777" w:rsidR="009E043F" w:rsidRPr="00E84262" w:rsidRDefault="009E672C" w:rsidP="009E672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E84262">
        <w:rPr>
          <w:rFonts w:ascii="Phetsarath OT" w:eastAsia="Phetsarath OT" w:hAnsi="Phetsarath OT" w:cs="Phetsarath OT"/>
          <w:i w:val="0"/>
          <w:szCs w:val="24"/>
          <w:lang w:val="lo-LA"/>
        </w:rPr>
        <w:t>ເລື່ອງ: [</w:t>
      </w:r>
      <w:r w:rsidRPr="00E84262">
        <w:rPr>
          <w:rFonts w:ascii="Phetsarath OT" w:eastAsia="Phetsarath OT" w:hAnsi="Phetsarath OT" w:cs="Phetsarath OT"/>
          <w:i w:val="0"/>
          <w:sz w:val="20"/>
          <w:lang w:val="lo-LA"/>
        </w:rPr>
        <w:t>ຊື່ຂອງນັກຮຽນ ແລະ ຂໍ້ມູນປະຈໍາຕົວອື່ນໆ (ເຊັ່ນ: ວັນເດືອນປີເກີດ, ເລກປະຈໍາຕົວ)]</w:t>
      </w:r>
    </w:p>
    <w:p w14:paraId="7E8E27A4" w14:textId="77777777" w:rsidR="009E043F" w:rsidRPr="00E84262" w:rsidRDefault="009E043F" w:rsidP="009E672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7E8E27A5" w14:textId="0AE3C3B3" w:rsidR="009E043F" w:rsidRDefault="009E672C" w:rsidP="009E672C">
      <w:pPr>
        <w:pStyle w:val="Heading2"/>
        <w:spacing w:line="300" w:lineRule="exact"/>
        <w:jc w:val="left"/>
        <w:rPr>
          <w:rFonts w:ascii="Phetsarath OT" w:eastAsia="Phetsarath OT" w:hAnsi="Phetsarath OT" w:cs="Phetsarath OT"/>
          <w:b w:val="0"/>
          <w:i/>
          <w:iCs/>
          <w:sz w:val="20"/>
          <w:rtl/>
          <w:lang w:val="lo-LA" w:bidi="lo-LA"/>
        </w:rPr>
      </w:pPr>
      <w:r w:rsidRPr="00E84262">
        <w:rPr>
          <w:rFonts w:ascii="Phetsarath OT" w:eastAsia="Phetsarath OT" w:hAnsi="Phetsarath OT" w:cs="Phetsarath OT"/>
          <w:b w:val="0"/>
          <w:sz w:val="24"/>
          <w:szCs w:val="24"/>
          <w:lang w:val="lo-LA"/>
        </w:rPr>
        <w:t>ເລື່ອງ:</w:t>
      </w:r>
      <w:r w:rsidRPr="00E84262">
        <w:rPr>
          <w:rFonts w:ascii="Phetsarath OT" w:eastAsia="Phetsarath OT" w:hAnsi="Phetsarath OT" w:cs="Phetsarath OT"/>
          <w:b w:val="0"/>
          <w:szCs w:val="28"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bCs/>
          <w:sz w:val="24"/>
          <w:szCs w:val="24"/>
          <w:lang w:val="lo-LA"/>
        </w:rPr>
        <w:t>ໜ່ວຍງານເຂດຄຸ້ມຄອງໂຮງຮຽນສະເໜີສິ່ງຕໍ່ໄປນີ້:</w:t>
      </w:r>
      <w:r>
        <w:rPr>
          <w:rFonts w:ascii="Phetsarath OT" w:eastAsia="Phetsarath OT" w:hAnsi="Phetsarath OT" w:cs="Phetsarath OT" w:hint="cs"/>
          <w:bCs/>
          <w:sz w:val="24"/>
          <w:szCs w:val="24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b w:val="0"/>
          <w:i/>
          <w:iCs/>
          <w:sz w:val="20"/>
          <w:lang w:val="lo-LA"/>
        </w:rPr>
        <w:t>[ໃຫ້ໝາຍໃສ່ທຸກຂໍ້ທີ່ຖືກຕ້ອງ]</w:t>
      </w:r>
      <w:r>
        <w:rPr>
          <w:rFonts w:ascii="Phetsarath OT" w:eastAsia="Phetsarath OT" w:hAnsi="Phetsarath OT" w:cs="Phetsarath OT" w:hint="cs"/>
          <w:b w:val="0"/>
          <w:i/>
          <w:iCs/>
          <w:sz w:val="20"/>
          <w:rtl/>
          <w:lang w:val="lo-LA"/>
        </w:rPr>
        <w:t>.</w:t>
      </w:r>
    </w:p>
    <w:p w14:paraId="48C44587" w14:textId="77777777" w:rsidR="009E672C" w:rsidRDefault="009E672C" w:rsidP="009E672C">
      <w:pPr>
        <w:spacing w:line="300" w:lineRule="exact"/>
        <w:rPr>
          <w:rFonts w:cs="DokChampa"/>
          <w:lang w:val="lo-LA" w:bidi="lo-LA"/>
        </w:rPr>
      </w:pPr>
    </w:p>
    <w:p w14:paraId="0DF41F03" w14:textId="20810109" w:rsidR="009E672C" w:rsidRPr="000B1F08" w:rsidRDefault="009E672C" w:rsidP="009E672C">
      <w:pPr>
        <w:spacing w:line="300" w:lineRule="exact"/>
        <w:ind w:left="720" w:firstLine="720"/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r w:rsidRPr="000B1F08">
        <w:rPr>
          <w:rFonts w:asciiTheme="minorHAnsi" w:hAnsiTheme="minorHAnsi" w:cstheme="minorHAnsi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ການປະເມີນຜົນ</w:t>
      </w:r>
    </w:p>
    <w:p w14:paraId="69566631" w14:textId="0D1EC452" w:rsidR="009E672C" w:rsidRDefault="009E672C" w:rsidP="009E672C">
      <w:pPr>
        <w:spacing w:line="300" w:lineRule="exact"/>
        <w:rPr>
          <w:rFonts w:asciiTheme="minorHAnsi" w:hAnsiTheme="minorHAnsi" w:cstheme="minorHAnsi"/>
        </w:rPr>
      </w:pP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/>
        </w:rPr>
        <w:fldChar w:fldCharType="end"/>
      </w:r>
      <w:r w:rsidRPr="000B1F08">
        <w:rPr>
          <w:rFonts w:asciiTheme="minorHAnsi" w:hAnsiTheme="minorHAnsi" w:cstheme="minorHAnsi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IEP/ການແກ້ໄຂ</w:t>
      </w:r>
    </w:p>
    <w:p w14:paraId="329B572B" w14:textId="5CD3F04E" w:rsidR="009E672C" w:rsidRPr="000B1F08" w:rsidRDefault="009E672C" w:rsidP="009E672C">
      <w:pPr>
        <w:spacing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/>
        </w:rPr>
        <w:fldChar w:fldCharType="end"/>
      </w:r>
      <w:r w:rsidRPr="000B1F08">
        <w:rPr>
          <w:rFonts w:asciiTheme="minorHAnsi" w:hAnsiTheme="minorHAnsi" w:cstheme="minorHAnsi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ການຊັບຊ້ອນ</w:t>
      </w:r>
    </w:p>
    <w:p w14:paraId="0C6BDFA5" w14:textId="1CEAFDA7" w:rsidR="009E672C" w:rsidRPr="000B1F08" w:rsidRDefault="009E672C" w:rsidP="009E672C">
      <w:pPr>
        <w:spacing w:line="300" w:lineRule="exact"/>
        <w:rPr>
          <w:rFonts w:asciiTheme="minorHAnsi" w:hAnsiTheme="minorHAnsi" w:cstheme="minorHAnsi"/>
        </w:rPr>
      </w:pP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/>
        </w:rPr>
        <w:fldChar w:fldCharType="end"/>
      </w:r>
      <w:r w:rsidRPr="000B1F08">
        <w:rPr>
          <w:rFonts w:asciiTheme="minorHAnsi" w:hAnsiTheme="minorHAnsi" w:cstheme="minorHAnsi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ອື່ນໆ</w:t>
      </w:r>
      <w:r w:rsidRPr="000B1F08">
        <w:rPr>
          <w:rFonts w:asciiTheme="minorHAnsi" w:hAnsiTheme="minorHAnsi" w:cstheme="minorHAnsi"/>
        </w:rPr>
        <w:t xml:space="preserve">: ___________________________________________ </w:t>
      </w:r>
    </w:p>
    <w:p w14:paraId="216F7A4F" w14:textId="7F624DF9" w:rsidR="009E672C" w:rsidRPr="000B1F08" w:rsidRDefault="009E672C" w:rsidP="009E672C">
      <w:pPr>
        <w:spacing w:line="300" w:lineRule="exact"/>
        <w:rPr>
          <w:rFonts w:asciiTheme="minorHAnsi" w:hAnsiTheme="minorHAnsi" w:cstheme="minorHAnsi"/>
          <w:i/>
          <w:sz w:val="20"/>
        </w:rPr>
      </w:pPr>
      <w:r w:rsidRPr="000B1F08">
        <w:rPr>
          <w:rFonts w:asciiTheme="minorHAnsi" w:hAnsiTheme="minorHAnsi" w:cstheme="minorHAnsi"/>
          <w:i/>
          <w:sz w:val="20"/>
        </w:rPr>
        <w:t xml:space="preserve">                                                              </w:t>
      </w:r>
      <w:r w:rsidRPr="00E84262">
        <w:rPr>
          <w:rFonts w:ascii="Phetsarath OT" w:eastAsia="Phetsarath OT" w:hAnsi="Phetsarath OT" w:cs="Phetsarath OT"/>
          <w:i/>
          <w:iCs/>
          <w:sz w:val="20"/>
          <w:lang w:val="lo-LA"/>
        </w:rPr>
        <w:t>[ກະລຸນາລະບຸ]</w:t>
      </w:r>
      <w:r>
        <w:rPr>
          <w:rFonts w:ascii="Phetsarath OT" w:eastAsia="Phetsarath OT" w:hAnsi="Phetsarath OT" w:cs="Phetsarath OT" w:hint="cs"/>
          <w:i/>
          <w:iCs/>
          <w:sz w:val="20"/>
          <w:rtl/>
          <w:lang w:val="lo-LA"/>
        </w:rPr>
        <w:t>.</w:t>
      </w:r>
    </w:p>
    <w:p w14:paraId="7E8E27AC" w14:textId="77777777" w:rsidR="009E043F" w:rsidRPr="00E84262" w:rsidRDefault="009E672C" w:rsidP="009E672C">
      <w:pPr>
        <w:spacing w:line="300" w:lineRule="exact"/>
        <w:ind w:firstLine="720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</w:rPr>
        <w:tab/>
        <w:t xml:space="preserve"> </w:t>
      </w:r>
    </w:p>
    <w:p w14:paraId="7E8E27AD" w14:textId="4A185DBB" w:rsidR="009E043F" w:rsidRPr="00E84262" w:rsidRDefault="009E672C" w:rsidP="009E672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E84262">
        <w:rPr>
          <w:rFonts w:ascii="Phetsarath OT" w:eastAsia="Phetsarath OT" w:hAnsi="Phetsarath OT" w:cs="Phetsarath OT"/>
          <w:i w:val="0"/>
          <w:szCs w:val="24"/>
          <w:lang w:val="lo-LA"/>
        </w:rPr>
        <w:t>ວັນທີແຈ້ງການ: [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ວັນທີແຈ້ງການທີ່ຈະສົ່ງທາງໄປສະນີ]</w:t>
      </w:r>
      <w:r>
        <w:rPr>
          <w:rFonts w:ascii="Phetsarath OT" w:eastAsia="Phetsarath OT" w:hAnsi="Phetsarath OT" w:cs="Phetsarath OT" w:hint="cs"/>
          <w:iCs/>
          <w:sz w:val="20"/>
          <w:rtl/>
          <w:lang w:val="lo-LA"/>
        </w:rPr>
        <w:t>.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 xml:space="preserve"> </w:t>
      </w:r>
    </w:p>
    <w:p w14:paraId="7E8E27AE" w14:textId="77777777" w:rsidR="009E043F" w:rsidRPr="00E84262" w:rsidRDefault="009E043F" w:rsidP="00E84262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7E8E27AF" w14:textId="77777777" w:rsidR="009E043F" w:rsidRPr="00E84262" w:rsidRDefault="009E672C" w:rsidP="00E84262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  <w:r w:rsidRPr="00E84262">
        <w:rPr>
          <w:rFonts w:ascii="Phetsarath OT" w:eastAsia="Phetsarath OT" w:hAnsi="Phetsarath OT" w:cs="Phetsarath OT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8E27E8" wp14:editId="7E8E27E9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D92A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E8E27B0" w14:textId="77777777" w:rsidR="009E043F" w:rsidRPr="00E84262" w:rsidRDefault="009E043F" w:rsidP="00E84262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7E8E27B1" w14:textId="6BAB29D5" w:rsidR="003930B9" w:rsidRPr="00E84262" w:rsidRDefault="009E672C" w:rsidP="005D51CA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  <w:szCs w:val="24"/>
          <w:lang w:val="lo-LA"/>
        </w:rPr>
        <w:t>ໃນບໍ່ດົນມານີ້ໜ່ວຍງານເຂດຄຸ້ມຄອງໂຮງຮຽນ</w:t>
      </w:r>
      <w:r w:rsidR="005D51CA"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ໄດ້ມີການປະຊຸມກ່ຽວກັບນັກຮຽນຄົນນີ້ ແລະ ເມື່ອມີຂໍ້ມູນຈາກທ່ານ ກໍໄດ້ສ້າງການສະເໜີຂຶ້ນ. ພວກເຮົາໄດ້ອະທິບາຍເຖິງການດໍາເນີນການຂອງພວກເຮົາ ແລະ ເຫດຜົນຢູ່ໜ້າສອງຂອງໜັງ</w:t>
      </w:r>
      <w:r w:rsidR="005D51CA"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ສືສະບັບນີ້. </w:t>
      </w:r>
    </w:p>
    <w:p w14:paraId="7E8E27B2" w14:textId="77777777" w:rsidR="009E043F" w:rsidRPr="00E84262" w:rsidRDefault="009E043F" w:rsidP="00E84262">
      <w:pPr>
        <w:pStyle w:val="Header"/>
        <w:tabs>
          <w:tab w:val="clear" w:pos="4320"/>
          <w:tab w:val="clear" w:pos="8640"/>
          <w:tab w:val="left" w:pos="3330"/>
        </w:tabs>
        <w:spacing w:line="300" w:lineRule="exact"/>
        <w:rPr>
          <w:rFonts w:ascii="Phetsarath OT" w:eastAsia="Phetsarath OT" w:hAnsi="Phetsarath OT" w:cs="Phetsarath OT"/>
        </w:rPr>
      </w:pPr>
    </w:p>
    <w:p w14:paraId="7E8E27B3" w14:textId="6475A264" w:rsidR="009E043F" w:rsidRPr="00E84262" w:rsidRDefault="009E672C" w:rsidP="005D51CA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  <w:szCs w:val="24"/>
          <w:lang w:val="lo-LA"/>
        </w:rPr>
        <w:t>ລະບຽບການກ່ຽວກັບການສຶກສາພິເສດໃຫ້ການຄຸ້ມຄອງແກ່ທ່ານ ແລະ ລູກຂອງທ່ານ.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ທ່ານຈະເຫັນຂໍ້ມູນກ່ຽ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>ວກັບ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ສິດ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ທາງດ້ານກົດໝາຍຂອງທ່ານໃນ </w:t>
      </w:r>
      <w:r w:rsidRPr="00E84262">
        <w:rPr>
          <w:rFonts w:ascii="Phetsarath OT" w:eastAsia="Phetsarath OT" w:hAnsi="Phetsarath OT" w:cs="Phetsarath OT"/>
          <w:i/>
          <w:iCs/>
          <w:szCs w:val="24"/>
          <w:lang w:val="lo-LA"/>
        </w:rPr>
        <w:t xml:space="preserve">ແຈ້ງການກ່ຽວກັບການຄຸ້ມຄອງຕາມການພິຈາລະນາຄວາມ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ລວມທັງຜູ້ທີ່ທ່ານສາມາດ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ຕິດຕໍ່ໄດ້ ເພື່ອຊ່ວຍໃຫ້ທ່ານເຂົ້າໃຈສິດຂອງທ່ານ. ທ່ານຄວນຈະໄດ້ຮັບ </w:t>
      </w:r>
      <w:r w:rsidRPr="00E84262">
        <w:rPr>
          <w:rFonts w:ascii="Phetsarath OT" w:eastAsia="Phetsarath OT" w:hAnsi="Phetsarath OT" w:cs="Phetsarath OT"/>
          <w:i/>
          <w:iCs/>
          <w:szCs w:val="24"/>
          <w:lang w:val="lo-LA"/>
        </w:rPr>
        <w:t>ແຈ້ງການກ່ຽວກັບການຄຸ້ມຄອງຕາມການພິຈາ</w:t>
      </w:r>
      <w:r w:rsidR="005D51CA">
        <w:rPr>
          <w:rFonts w:ascii="Phetsarath OT" w:eastAsia="Phetsarath OT" w:hAnsi="Phetsarath OT" w:cs="Phetsarath OT" w:hint="cs"/>
          <w:i/>
          <w:iCs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i/>
          <w:iCs/>
          <w:szCs w:val="24"/>
          <w:lang w:val="lo-LA"/>
        </w:rPr>
        <w:t xml:space="preserve">ລະນາຄວາມ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ກ່ອນການປະເມີນຜົນເບື້ອງຕົ້ນ.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ຖ້າທ່ານຕ້ອງການສໍາເນົາອື່ນ, ກະລຸນາຕິດຕໍ່ພະນັກງານຂອງໜ່ວຍງານ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ເຂດຄຸ້ມຄອງໂຮງຮຽນ. ກະລຸນາອ່ານໜັງສືສະບັບນີ້ຢ່າງລະອຽດ ແລະ ຕິດຕໍ່ຫາບຸກຄົນທີ່ຮັບຜິດຊອບໃນການຕິດຕໍ່ພົວ</w:t>
      </w:r>
      <w:r w:rsidR="005D51CA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ພັນລຸ່ມນີ້ພ້ອມກັບຄໍາຖາມຕ່າງໆ.  </w:t>
      </w:r>
    </w:p>
    <w:p w14:paraId="7E8E27B4" w14:textId="77777777" w:rsidR="00C35FBB" w:rsidRPr="00E84262" w:rsidRDefault="00C35FBB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szCs w:val="22"/>
        </w:rPr>
      </w:pPr>
    </w:p>
    <w:p w14:paraId="7E8E27B5" w14:textId="5AF9C92F" w:rsidR="00C35FBB" w:rsidRPr="00E84262" w:rsidRDefault="009E672C" w:rsidP="00537833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  <w:szCs w:val="24"/>
          <w:lang w:val="lo-LA"/>
        </w:rPr>
        <w:t>ແບບຟອມຍິນຍອມໃຫ້ມີການປະເມີນຜົນ, IEP, ແບບຟອມຍິນຍອມໃຫ້ມີການຊັບຊ້ອນ ຫຼື ການແກ້ໄຂ IEP ແມ່ນ</w:t>
      </w:r>
      <w:r w:rsidR="00537833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ຕ້ອງໄດ້ເຊັນ ແລະ ສົ່ງກັບຄືນມາ ເນື່ອງຈາກກົດໝາຍກໍານົດໃຫ້ພວກເຮົາມີສໍາເນົາທີ່ມີການເຊັນແລ້ວໄວ້ໃນແຟ້ມ ໂດຍ</w:t>
      </w:r>
      <w:r w:rsidR="00537833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>ບໍ່ຄໍານຶງເຖິງການຕັດສິນໃຈຂອງທ່ານ. ກະລຸນາສົ່ງສໍາເນົາກັບຄືນມາໃຫ້ໄວທີ່ສຸດເທົ່າທີ່ໄວໄດ້ ແຕ່ບໍ່ໃຫ້ກາຍວັນທີທີ່ລະ</w:t>
      </w:r>
      <w:r w:rsidR="00537833"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ບຸຢູ່ລຸ່ມນີ້. </w:t>
      </w:r>
    </w:p>
    <w:p w14:paraId="7E8E27B6" w14:textId="77777777" w:rsidR="00C35FBB" w:rsidRPr="00E84262" w:rsidRDefault="00C35FBB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szCs w:val="22"/>
        </w:rPr>
      </w:pPr>
    </w:p>
    <w:p w14:paraId="7E8E27B7" w14:textId="77777777" w:rsidR="00C35FBB" w:rsidRPr="00E84262" w:rsidRDefault="009E672C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iCs/>
          <w:szCs w:val="22"/>
        </w:rPr>
      </w:pPr>
      <w:r w:rsidRPr="00E84262">
        <w:rPr>
          <w:rFonts w:ascii="Phetsarath OT" w:eastAsia="Phetsarath OT" w:hAnsi="Phetsarath OT" w:cs="Phetsarath OT"/>
          <w:b/>
          <w:bCs/>
          <w:szCs w:val="24"/>
          <w:lang w:val="lo-LA"/>
        </w:rPr>
        <w:t>ວັນທີສົ່ງເອກະສານ: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/>
          <w:iCs/>
          <w:sz w:val="20"/>
          <w:lang w:val="lo-LA"/>
        </w:rPr>
        <w:t>[ວັນທີ ຫຼື ບໍ່ກ່ຽວຂ້ອງ]</w:t>
      </w:r>
    </w:p>
    <w:p w14:paraId="7E8E27B8" w14:textId="77777777" w:rsidR="009E043F" w:rsidRPr="00E84262" w:rsidRDefault="009E043F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</w:rPr>
      </w:pPr>
    </w:p>
    <w:p w14:paraId="7E8E27B9" w14:textId="77777777" w:rsidR="009E043F" w:rsidRPr="00E84262" w:rsidRDefault="009E672C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E84262">
        <w:rPr>
          <w:rFonts w:ascii="Phetsarath OT" w:eastAsia="Phetsarath OT" w:hAnsi="Phetsarath OT" w:cs="Phetsarath OT"/>
          <w:b/>
          <w:bCs/>
          <w:szCs w:val="24"/>
          <w:lang w:val="lo-LA"/>
        </w:rPr>
        <w:t>ບຸກຄົນຕິດຕໍ່ຈາກໜ່ວຍງານເຂດ: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/>
          <w:iCs/>
          <w:szCs w:val="24"/>
          <w:lang w:val="lo-LA"/>
        </w:rPr>
        <w:t>[</w:t>
      </w:r>
      <w:r w:rsidRPr="00E84262">
        <w:rPr>
          <w:rFonts w:ascii="Phetsarath OT" w:eastAsia="Phetsarath OT" w:hAnsi="Phetsarath OT" w:cs="Phetsarath OT"/>
          <w:i/>
          <w:iCs/>
          <w:sz w:val="20"/>
          <w:lang w:val="lo-LA"/>
        </w:rPr>
        <w:t>ຊື່ ແລະ ບົດບາດ]</w:t>
      </w:r>
    </w:p>
    <w:p w14:paraId="7E8E27BA" w14:textId="77777777" w:rsidR="009E043F" w:rsidRPr="00E84262" w:rsidRDefault="009E043F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</w:p>
    <w:p w14:paraId="7E8E27BB" w14:textId="77777777" w:rsidR="009E043F" w:rsidRPr="00E84262" w:rsidRDefault="009E672C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E84262">
        <w:rPr>
          <w:rFonts w:ascii="Phetsarath OT" w:eastAsia="Phetsarath OT" w:hAnsi="Phetsarath OT" w:cs="Phetsarath OT"/>
          <w:b/>
          <w:bCs/>
          <w:szCs w:val="24"/>
          <w:lang w:val="lo-LA"/>
        </w:rPr>
        <w:t>ຂໍ້ມູນການຕິດຕໍ່: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/>
          <w:iCs/>
          <w:sz w:val="20"/>
          <w:lang w:val="lo-LA"/>
        </w:rPr>
        <w:t>[ທີ່ຢູ່, ໝາຍເລກໂທລະສັບ, ໝາຍເລກແຟັກ ແລະ ທີ່ຢູ່ອີເມວ (ຖ້າບໍ່ມີຢູ່ຫົວກະດາດ)]</w:t>
      </w:r>
    </w:p>
    <w:p w14:paraId="7E8E27BC" w14:textId="77777777" w:rsidR="009E043F" w:rsidRPr="00E84262" w:rsidRDefault="009E043F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</w:p>
    <w:p w14:paraId="7E8E27BF" w14:textId="77777777" w:rsidR="00FC23E2" w:rsidRPr="00E84262" w:rsidRDefault="00FC23E2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b/>
        </w:rPr>
      </w:pPr>
    </w:p>
    <w:p w14:paraId="7E8E27C0" w14:textId="77777777" w:rsidR="00FC23E2" w:rsidRPr="00E84262" w:rsidRDefault="00FC23E2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b/>
        </w:rPr>
      </w:pPr>
    </w:p>
    <w:p w14:paraId="7E8E27C2" w14:textId="77777777" w:rsidR="00AB7184" w:rsidRPr="00E84262" w:rsidRDefault="00AB7184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b/>
        </w:rPr>
      </w:pPr>
    </w:p>
    <w:p w14:paraId="7E8E27C3" w14:textId="77777777" w:rsidR="009E043F" w:rsidRPr="00E84262" w:rsidRDefault="009E672C" w:rsidP="00E84262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E84262">
        <w:rPr>
          <w:rFonts w:ascii="Phetsarath OT" w:eastAsia="Phetsarath OT" w:hAnsi="Phetsarath OT" w:cs="Phetsarath OT"/>
          <w:szCs w:val="24"/>
          <w:lang w:val="lo-LA"/>
        </w:rPr>
        <w:t>ເອກະສານແນບຕິດ:</w:t>
      </w:r>
      <w:r w:rsidRPr="00E84262">
        <w:rPr>
          <w:rFonts w:ascii="Phetsarath OT" w:eastAsia="Phetsarath OT" w:hAnsi="Phetsarath OT" w:cs="Phetsarath OT"/>
          <w:szCs w:val="24"/>
          <w:lang w:val="lo-LA"/>
        </w:rPr>
        <w:tab/>
      </w:r>
    </w:p>
    <w:p w14:paraId="7E8E27C4" w14:textId="3666C03B" w:rsidR="009E043F" w:rsidRPr="00E84262" w:rsidRDefault="007032D8" w:rsidP="00E84262">
      <w:pPr>
        <w:spacing w:line="300" w:lineRule="exact"/>
        <w:rPr>
          <w:rFonts w:ascii="Phetsarath OT" w:eastAsia="Phetsarath OT" w:hAnsi="Phetsarath OT" w:cs="Phetsarath OT"/>
        </w:rPr>
      </w:pPr>
      <w:r w:rsidRPr="00C71E13">
        <w:rPr>
          <w:rFonts w:asciiTheme="minorHAnsi" w:hAnsiTheme="minorHAnsi" w:cstheme="minorHAnsi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0"/>
      <w:r w:rsidRPr="00C71E13">
        <w:rPr>
          <w:rFonts w:asciiTheme="minorHAnsi" w:hAnsiTheme="minorHAnsi" w:cstheme="minorHAnsi"/>
        </w:rPr>
        <w:t xml:space="preserve"> </w:t>
      </w:r>
      <w:r w:rsidR="009E672C" w:rsidRPr="00E84262">
        <w:rPr>
          <w:rFonts w:ascii="Phetsarath OT" w:eastAsia="Phetsarath OT" w:hAnsi="Phetsarath OT" w:cs="Phetsarath OT"/>
          <w:szCs w:val="24"/>
          <w:lang w:val="lo-LA"/>
        </w:rPr>
        <w:t xml:space="preserve"> ອື່ນໆ: </w:t>
      </w:r>
      <w:r w:rsidR="009E672C" w:rsidRPr="00E84262">
        <w:rPr>
          <w:rFonts w:ascii="Phetsarath OT" w:eastAsia="Phetsarath OT" w:hAnsi="Phetsarath OT" w:cs="Phetsarath OT"/>
          <w:i/>
          <w:iCs/>
          <w:sz w:val="20"/>
          <w:lang w:val="lo-LA"/>
        </w:rPr>
        <w:t>[ໃຫ້ລະບຸ]</w:t>
      </w:r>
      <w:r w:rsidR="009E672C" w:rsidRPr="00E84262">
        <w:rPr>
          <w:rFonts w:ascii="Phetsarath OT" w:eastAsia="Phetsarath OT" w:hAnsi="Phetsarath OT" w:cs="Phetsarath OT"/>
          <w:szCs w:val="24"/>
          <w:lang w:val="lo-LA"/>
        </w:rPr>
        <w:t xml:space="preserve"> </w:t>
      </w:r>
    </w:p>
    <w:p w14:paraId="7E8E27C5" w14:textId="77777777" w:rsidR="009E043F" w:rsidRPr="00E84262" w:rsidRDefault="009E043F" w:rsidP="00E84262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</w:rPr>
      </w:pPr>
    </w:p>
    <w:p w14:paraId="7E8E27C6" w14:textId="77777777" w:rsidR="04CE5EA8" w:rsidRPr="00E84262" w:rsidRDefault="04CE5EA8" w:rsidP="00E84262">
      <w:pPr>
        <w:spacing w:line="300" w:lineRule="exact"/>
        <w:rPr>
          <w:rFonts w:ascii="Phetsarath OT" w:eastAsia="Phetsarath OT" w:hAnsi="Phetsarath OT" w:cs="Phetsarath OT"/>
          <w:b/>
          <w:bCs/>
        </w:rPr>
      </w:pPr>
    </w:p>
    <w:p w14:paraId="7E8E27C7" w14:textId="77777777" w:rsidR="009E043F" w:rsidRPr="00E84262" w:rsidRDefault="009E672C" w:rsidP="00E84262">
      <w:pPr>
        <w:spacing w:line="300" w:lineRule="exact"/>
        <w:rPr>
          <w:rFonts w:ascii="Phetsarath OT" w:eastAsia="Phetsarath OT" w:hAnsi="Phetsarath OT" w:cs="Phetsarath OT"/>
          <w:b/>
          <w:bCs/>
        </w:rPr>
      </w:pPr>
      <w:r w:rsidRPr="00E84262">
        <w:rPr>
          <w:rFonts w:ascii="Phetsarath OT" w:eastAsia="Phetsarath OT" w:hAnsi="Phetsarath OT" w:cs="Phetsarath OT"/>
          <w:b/>
          <w:bCs/>
          <w:szCs w:val="24"/>
          <w:lang w:val="lo-LA"/>
        </w:rPr>
        <w:t>ຄໍາແນະນໍາຫາພະນັກງານໂຮງຮຽນ:</w:t>
      </w:r>
    </w:p>
    <w:p w14:paraId="7E8E27C8" w14:textId="77777777" w:rsidR="009E043F" w:rsidRPr="00E84262" w:rsidRDefault="009E043F" w:rsidP="00E84262">
      <w:pPr>
        <w:spacing w:line="300" w:lineRule="exact"/>
        <w:rPr>
          <w:rFonts w:ascii="Phetsarath OT" w:eastAsia="Phetsarath OT" w:hAnsi="Phetsarath OT" w:cs="Phetsarath OT"/>
          <w:b/>
          <w:iCs/>
        </w:rPr>
      </w:pPr>
    </w:p>
    <w:p w14:paraId="7E8E27C9" w14:textId="14EF2FD0" w:rsidR="009E043F" w:rsidRPr="00E84262" w:rsidRDefault="009E672C" w:rsidP="009E672C">
      <w:pPr>
        <w:pStyle w:val="BodyText2"/>
        <w:spacing w:line="300" w:lineRule="exact"/>
        <w:jc w:val="both"/>
        <w:rPr>
          <w:rFonts w:ascii="Phetsarath OT" w:eastAsia="Phetsarath OT" w:hAnsi="Phetsarath OT" w:cs="Phetsarath OT"/>
          <w:i w:val="0"/>
          <w:iCs/>
          <w:sz w:val="20"/>
        </w:rPr>
      </w:pPr>
      <w:r w:rsidRPr="00E84262">
        <w:rPr>
          <w:rFonts w:ascii="Phetsarath OT" w:eastAsia="Phetsarath OT" w:hAnsi="Phetsarath OT" w:cs="Phetsarath OT"/>
          <w:i w:val="0"/>
          <w:iCs/>
          <w:sz w:val="20"/>
          <w:lang w:val="lo-LA"/>
        </w:rPr>
        <w:t>ແຈ້ງການສະບັບນີ້ຕ້ອງໄດ້ສົ່ງໃຫ້ພໍ່ແມ່ເປັນພາສາທ້ອງຖິ່ນຂອງເຂົາເຈົ້າ ຫຼື ດ້ວຍການສື່ສານຮູບແບບອື່ນທີ່ພໍ່ແມ່ໃຊ້. ໜ່ວຍງານເຂດຄຸ້ມຄອງ</w:t>
      </w:r>
      <w:r>
        <w:rPr>
          <w:rFonts w:ascii="Phetsarath OT" w:eastAsia="Phetsarath OT" w:hAnsi="Phetsarath OT" w:cs="Phetsarath OT" w:hint="cs"/>
          <w:i w:val="0"/>
          <w:iCs/>
          <w:sz w:val="20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 w:val="0"/>
          <w:iCs/>
          <w:sz w:val="20"/>
          <w:lang w:val="lo-LA"/>
        </w:rPr>
        <w:t>ໂຮງຮຽນຕ້ອງຮັບປະກັນວ່າ ພໍ່ແມ່ເຂົ້າໃຈເນື້ອໃນຂອງແຈ້ງການສະບັບນີ້ (ລະບຽບການຂອງລັດຖະບານກາງ §300.503).</w:t>
      </w:r>
    </w:p>
    <w:p w14:paraId="7E8E27CA" w14:textId="77777777" w:rsidR="009E043F" w:rsidRPr="00E84262" w:rsidRDefault="009E043F" w:rsidP="00E84262">
      <w:pPr>
        <w:spacing w:line="300" w:lineRule="exact"/>
        <w:rPr>
          <w:rFonts w:ascii="Phetsarath OT" w:eastAsia="Phetsarath OT" w:hAnsi="Phetsarath OT" w:cs="Phetsarath OT"/>
          <w:iCs/>
          <w:sz w:val="20"/>
        </w:rPr>
      </w:pPr>
    </w:p>
    <w:p w14:paraId="7E8E27CB" w14:textId="1B68A7B3" w:rsidR="000E0FB6" w:rsidRPr="00E84262" w:rsidRDefault="009E672C" w:rsidP="009E672C">
      <w:p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ໃຫ້ອະທິບາຍເຖິງການດໍາເນີນການຕໍ່ໄປນີ້ໜຶ່ງຢ່າງ ຫຼື ຫຼາຍກວ່ານັ້ນ: ການປະເມີນຜົນເບື້ອງຕົ້ນ, ການປະເມີນຜົນຄືນ, ການປະເມີນຜົນສຸກເສີນ, ໄລຍະການປະເມີນຜົນທີ່ມີການຂະຫຍາຍເພີ່ມ, IEP, ການແກ້ໄຂ IEP, ການຊັບຊ້ອນ (ລວມທັງສະຖານທີ່ຊັບຊ້ອນສະເພາະ ແລະ ເງື່ອນໄຂ</w:t>
      </w:r>
      <w:r>
        <w:rPr>
          <w:rFonts w:ascii="Phetsarath OT" w:eastAsia="Phetsarath OT" w:hAnsi="Phetsarath OT" w:cs="Phetsarath OT" w:hint="cs"/>
          <w:iCs/>
          <w:sz w:val="20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ໃນການຂົນສົ່ງໂດຍສານ, ຖ້າມີ), ການຈົບ ຫຼື ການສະເໜີອື່ນໆທີ່ໃຊ້ລິເລີ່ມ ຫຼື ປ່ຽນການລະບຸຕົວຕົນ, ການປະເມີນຜົນ, ການຊັບຊ້ອນດ້ານ</w:t>
      </w:r>
      <w:r>
        <w:rPr>
          <w:rFonts w:ascii="Phetsarath OT" w:eastAsia="Phetsarath OT" w:hAnsi="Phetsarath OT" w:cs="Phetsarath OT" w:hint="cs"/>
          <w:iCs/>
          <w:sz w:val="20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ການສຶກສາ ຫຼື ການໃຫ້ບໍລິການການສຶກສາພິເສດ ໂດຍຕອບຄໍາຖາມຕໍ່ໄປນີ້:</w:t>
      </w:r>
    </w:p>
    <w:p w14:paraId="7E8E27CC" w14:textId="77777777" w:rsidR="000E0FB6" w:rsidRPr="00E84262" w:rsidRDefault="000E0FB6" w:rsidP="00E84262">
      <w:pPr>
        <w:spacing w:line="300" w:lineRule="exact"/>
        <w:rPr>
          <w:rFonts w:ascii="Phetsarath OT" w:eastAsia="Phetsarath OT" w:hAnsi="Phetsarath OT" w:cs="Phetsarath OT"/>
          <w:iCs/>
          <w:sz w:val="20"/>
        </w:rPr>
      </w:pPr>
    </w:p>
    <w:p w14:paraId="7E8E27CD" w14:textId="77777777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ໜ່ວຍງານເຂດຄຸ້ມຄອງໂຮງຮຽນກໍາລົງສະເໜີການດໍາເນີນການຫຍັງ?</w:t>
      </w:r>
    </w:p>
    <w:p w14:paraId="7E8E27CE" w14:textId="77777777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ເປັນຫຍັງໜ່ວຍງານເຂດຄຸ້ມຄອງໂຮງຮຽນຈຶ່ງສະເໜີໃຫ້ມີການດໍາເນີນການ?</w:t>
      </w:r>
    </w:p>
    <w:p w14:paraId="7E8E27CF" w14:textId="77777777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ໄດ້ມີການພິຈາລະນາທາງເລືອກໃນການປະຕິເສດໃດແດ່ ແລະ ເຫດຜົນວ່າເປັນຫຍັງຈຶ່ງມີການປະຕິເສດແຕ່ລະທາງເລືອກ?</w:t>
      </w:r>
    </w:p>
    <w:p w14:paraId="7E8E27D0" w14:textId="7E9643E5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ໄດ້ມີການນໍາໃຊ້ຂັ້ນຕອນການປະເມີນຜົນ, ການທົດສອບ, ການບັນທຶກ ຫຼື ການລາຍງານໃດ ເຊິ່ງເປັນພື້ນຖານສໍາລັບການດໍາເນີນ</w:t>
      </w:r>
      <w:r>
        <w:rPr>
          <w:rFonts w:ascii="Phetsarath OT" w:eastAsia="Phetsarath OT" w:hAnsi="Phetsarath OT" w:cs="Phetsarath OT" w:hint="cs"/>
          <w:iCs/>
          <w:sz w:val="20"/>
          <w:rtl/>
          <w:lang w:val="lo-LA"/>
        </w:rPr>
        <w:t xml:space="preserve"> </w:t>
      </w: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ການທີ່ໄດ້ສະເໜີໃຫ້?</w:t>
      </w:r>
    </w:p>
    <w:p w14:paraId="7E8E27D1" w14:textId="77777777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 xml:space="preserve">ປັດໃຈອື່ນມີຫຍັງແດ່ ທີ່ກ່ຽວຂ້ອງກັບການຕັດສິນຂອງໜ່ວຍງານເຂດຄຸ້ມຄອງໂຮງຮຽນ? </w:t>
      </w:r>
    </w:p>
    <w:p w14:paraId="7E8E27D2" w14:textId="77777777" w:rsidR="000E0FB6" w:rsidRPr="00E84262" w:rsidRDefault="009E672C" w:rsidP="009E672C">
      <w:pPr>
        <w:pStyle w:val="ListParagraph"/>
        <w:numPr>
          <w:ilvl w:val="0"/>
          <w:numId w:val="12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E84262">
        <w:rPr>
          <w:rFonts w:ascii="Phetsarath OT" w:eastAsia="Phetsarath OT" w:hAnsi="Phetsarath OT" w:cs="Phetsarath OT"/>
          <w:iCs/>
          <w:sz w:val="20"/>
          <w:lang w:val="lo-LA"/>
        </w:rPr>
        <w:t>ແມ່ນຫຍັງຄືຂັ້ນຕອນຕໍ່ໄປທີ່ໄດ້ແນະນໍາ, ຖ້າມີ?</w:t>
      </w:r>
    </w:p>
    <w:p w14:paraId="7E8E27D3" w14:textId="77777777" w:rsidR="009E043F" w:rsidRPr="00E84262" w:rsidRDefault="009E672C" w:rsidP="00E84262">
      <w:pPr>
        <w:spacing w:line="300" w:lineRule="exact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8E27EA" wp14:editId="7E8E27EB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581FA" id="Straight Connector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7E8E27D4" w14:textId="77777777" w:rsidR="009E043F" w:rsidRPr="00E84262" w:rsidRDefault="009E043F" w:rsidP="00E84262">
      <w:pPr>
        <w:spacing w:line="300" w:lineRule="exact"/>
        <w:rPr>
          <w:rFonts w:ascii="Phetsarath OT" w:eastAsia="Phetsarath OT" w:hAnsi="Phetsarath OT" w:cs="Phetsarath OT"/>
        </w:rPr>
      </w:pPr>
    </w:p>
    <w:p w14:paraId="7E8E27D5" w14:textId="77777777" w:rsidR="008E3FB8" w:rsidRPr="00E84262" w:rsidRDefault="009E672C" w:rsidP="00E84262">
      <w:pPr>
        <w:pStyle w:val="Heading3"/>
        <w:spacing w:line="300" w:lineRule="exact"/>
        <w:rPr>
          <w:rFonts w:ascii="Phetsarath OT" w:eastAsia="Phetsarath OT" w:hAnsi="Phetsarath OT" w:cs="Phetsarath OT"/>
        </w:rPr>
      </w:pPr>
      <w:r w:rsidRPr="00E84262">
        <w:rPr>
          <w:rFonts w:ascii="Phetsarath OT" w:eastAsia="Phetsarath OT" w:hAnsi="Phetsarath OT" w:cs="Phetsarath OT"/>
          <w:bCs/>
          <w:szCs w:val="24"/>
          <w:lang w:val="lo-LA"/>
        </w:rPr>
        <w:t>ຄໍາອະທິບາຍກ່ຽວກັບການສະເໜີຂອງໜ່ວຍງານເຂດຄຸ້ມຄອງໂຮງຮຽນ</w:t>
      </w:r>
    </w:p>
    <w:p w14:paraId="7E8E27D6" w14:textId="77777777" w:rsidR="008E3FB8" w:rsidRPr="00E84262" w:rsidRDefault="008E3FB8" w:rsidP="00E84262">
      <w:pPr>
        <w:spacing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5345" w:rsidRPr="00E84262" w14:paraId="7E8E27E6" w14:textId="77777777" w:rsidTr="008E3FB8">
        <w:tc>
          <w:tcPr>
            <w:tcW w:w="9350" w:type="dxa"/>
          </w:tcPr>
          <w:sdt>
            <w:sdtPr>
              <w:rPr>
                <w:rFonts w:ascii="Phetsarath OT" w:eastAsia="Phetsarath OT" w:hAnsi="Phetsarath OT" w:cs="Phetsarath OT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E8E27D7" w14:textId="77777777" w:rsidR="008E3FB8" w:rsidRPr="00E84262" w:rsidRDefault="009E672C" w:rsidP="00E84262">
                <w:pPr>
                  <w:spacing w:line="300" w:lineRule="exact"/>
                  <w:rPr>
                    <w:rFonts w:ascii="Phetsarath OT" w:eastAsia="Phetsarath OT" w:hAnsi="Phetsarath OT" w:cs="Phetsarath OT"/>
                  </w:rPr>
                </w:pPr>
                <w:r w:rsidRPr="00C83B1E">
                  <w:rPr>
                    <w:rStyle w:val="PlaceholderText"/>
                    <w:rFonts w:ascii="Phetsarath OT" w:eastAsia="Phetsarath OT" w:hAnsi="Phetsarath OT" w:cs="Phetsarath OT"/>
                    <w:color w:val="auto"/>
                    <w:szCs w:val="24"/>
                    <w:lang w:val="lo-LA"/>
                  </w:rPr>
                  <w:t>ຄລິກ ຫຼື ແຕະບ່ອນນີ້ເພື່ອໃສ່ຂໍ້ຄວາມ.</w:t>
                </w:r>
              </w:p>
            </w:sdtContent>
          </w:sdt>
          <w:p w14:paraId="7E8E27D8" w14:textId="77777777" w:rsidR="008E3FB8" w:rsidRPr="00E84262" w:rsidRDefault="009E672C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  <w:r w:rsidRPr="00E84262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84262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84262">
              <w:rPr>
                <w:rFonts w:ascii="Phetsarath OT" w:eastAsia="Phetsarath OT" w:hAnsi="Phetsarath OT" w:cs="Phetsarath OT"/>
              </w:rPr>
            </w:r>
            <w:r w:rsidRPr="00E84262">
              <w:rPr>
                <w:rFonts w:ascii="Phetsarath OT" w:eastAsia="Phetsarath OT" w:hAnsi="Phetsarath OT" w:cs="Phetsarath OT"/>
              </w:rPr>
              <w:fldChar w:fldCharType="separate"/>
            </w:r>
            <w:r w:rsidRPr="00E84262">
              <w:rPr>
                <w:rFonts w:ascii="Phetsarath OT" w:eastAsia="Phetsarath OT" w:hAnsi="Phetsarath OT" w:cs="Phetsarath OT"/>
                <w:noProof/>
              </w:rPr>
              <w:t> </w:t>
            </w:r>
            <w:r w:rsidRPr="00E84262">
              <w:rPr>
                <w:rFonts w:ascii="Phetsarath OT" w:eastAsia="Phetsarath OT" w:hAnsi="Phetsarath OT" w:cs="Phetsarath OT"/>
                <w:noProof/>
              </w:rPr>
              <w:t> </w:t>
            </w:r>
            <w:r w:rsidRPr="00E84262">
              <w:rPr>
                <w:rFonts w:ascii="Phetsarath OT" w:eastAsia="Phetsarath OT" w:hAnsi="Phetsarath OT" w:cs="Phetsarath OT"/>
                <w:noProof/>
              </w:rPr>
              <w:t> </w:t>
            </w:r>
            <w:r w:rsidRPr="00E84262">
              <w:rPr>
                <w:rFonts w:ascii="Phetsarath OT" w:eastAsia="Phetsarath OT" w:hAnsi="Phetsarath OT" w:cs="Phetsarath OT"/>
                <w:noProof/>
              </w:rPr>
              <w:t> </w:t>
            </w:r>
            <w:r w:rsidRPr="00E84262">
              <w:rPr>
                <w:rFonts w:ascii="Phetsarath OT" w:eastAsia="Phetsarath OT" w:hAnsi="Phetsarath OT" w:cs="Phetsarath OT"/>
                <w:noProof/>
              </w:rPr>
              <w:t> </w:t>
            </w:r>
            <w:r w:rsidRPr="00E84262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7E8E27D9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A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B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C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D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E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DF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0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1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2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3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4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7E8E27E5" w14:textId="77777777" w:rsidR="008E3FB8" w:rsidRPr="00E84262" w:rsidRDefault="008E3FB8" w:rsidP="00E84262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</w:tc>
      </w:tr>
    </w:tbl>
    <w:p w14:paraId="7E8E27E7" w14:textId="77777777" w:rsidR="009E043F" w:rsidRPr="00E84262" w:rsidRDefault="009E043F" w:rsidP="00E84262">
      <w:pPr>
        <w:spacing w:line="300" w:lineRule="exact"/>
        <w:rPr>
          <w:rFonts w:ascii="Phetsarath OT" w:eastAsia="Phetsarath OT" w:hAnsi="Phetsarath OT" w:cs="Phetsarath OT"/>
        </w:rPr>
      </w:pPr>
    </w:p>
    <w:sectPr w:rsidR="009E043F" w:rsidRPr="00E84262" w:rsidSect="00791F71">
      <w:headerReference w:type="default" r:id="rId11"/>
      <w:footerReference w:type="default" r:id="rId12"/>
      <w:headerReference w:type="first" r:id="rId13"/>
      <w:pgSz w:w="12240" w:h="15840" w:code="1"/>
      <w:pgMar w:top="360" w:right="1440" w:bottom="142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CDD4" w14:textId="77777777" w:rsidR="00791F71" w:rsidRDefault="00791F71">
      <w:r>
        <w:separator/>
      </w:r>
    </w:p>
  </w:endnote>
  <w:endnote w:type="continuationSeparator" w:id="0">
    <w:p w14:paraId="34450CC6" w14:textId="77777777" w:rsidR="00791F71" w:rsidRDefault="0079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7EE" w14:textId="77777777" w:rsidR="00375BE8" w:rsidRDefault="009E672C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7E8E27EF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E820" w14:textId="77777777" w:rsidR="00791F71" w:rsidRDefault="00791F71">
      <w:r>
        <w:separator/>
      </w:r>
    </w:p>
  </w:footnote>
  <w:footnote w:type="continuationSeparator" w:id="0">
    <w:p w14:paraId="3B49E344" w14:textId="77777777" w:rsidR="00791F71" w:rsidRDefault="0079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7EC" w14:textId="77777777" w:rsidR="0084327E" w:rsidRPr="00537833" w:rsidRDefault="009E672C" w:rsidP="00AB7184">
    <w:pPr>
      <w:pStyle w:val="Title"/>
      <w:tabs>
        <w:tab w:val="left" w:pos="3330"/>
      </w:tabs>
      <w:jc w:val="left"/>
      <w:rPr>
        <w:rFonts w:ascii="Phetsarath OT" w:eastAsia="Phetsarath OT" w:hAnsi="Phetsarath OT" w:cs="Phetsarath OT"/>
        <w:sz w:val="20"/>
      </w:rPr>
    </w:pPr>
    <w:r w:rsidRPr="00537833">
      <w:rPr>
        <w:rFonts w:ascii="Phetsarath OT" w:eastAsia="Phetsarath OT" w:hAnsi="Phetsarath OT" w:cs="Phetsarath OT"/>
        <w:i w:val="0"/>
        <w:szCs w:val="24"/>
        <w:lang w:val="lo-LA"/>
      </w:rPr>
      <w:t xml:space="preserve">ເລື່ອງ: </w:t>
    </w:r>
    <w:r w:rsidRPr="00537833">
      <w:rPr>
        <w:rFonts w:ascii="Phetsarath OT" w:eastAsia="Phetsarath OT" w:hAnsi="Phetsarath OT" w:cs="Phetsarath OT"/>
        <w:iCs/>
        <w:sz w:val="20"/>
        <w:lang w:val="lo-LA"/>
      </w:rPr>
      <w:t xml:space="preserve">[ຊື່ນັກຮຽນ ແລະ ຂໍ້ມູນປະຈໍາຕົວອື່ນໆທີ່ຈໍາເປັນ]               </w:t>
    </w:r>
    <w:r w:rsidRPr="00537833">
      <w:rPr>
        <w:rFonts w:ascii="Phetsarath OT" w:eastAsia="Phetsarath OT" w:hAnsi="Phetsarath OT" w:cs="Phetsarath OT"/>
        <w:i w:val="0"/>
        <w:szCs w:val="24"/>
        <w:lang w:val="lo-LA"/>
      </w:rPr>
      <w:t xml:space="preserve">ວັນທີອອກແຈ້ງການ: </w:t>
    </w:r>
    <w:r w:rsidRPr="00537833">
      <w:rPr>
        <w:rFonts w:ascii="Phetsarath OT" w:eastAsia="Phetsarath OT" w:hAnsi="Phetsarath OT" w:cs="Phetsarath OT"/>
        <w:iCs/>
        <w:sz w:val="20"/>
        <w:lang w:val="lo-LA"/>
      </w:rPr>
      <w:t>[ວັນທີຈາກໜ້າ 1]</w:t>
    </w:r>
  </w:p>
  <w:p w14:paraId="7E8E27ED" w14:textId="77777777" w:rsidR="0084327E" w:rsidRDefault="0084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7F0" w14:textId="77777777" w:rsidR="00F27CB0" w:rsidRPr="00E84262" w:rsidRDefault="009E672C" w:rsidP="00537833">
    <w:pPr>
      <w:pStyle w:val="Header"/>
      <w:spacing w:line="280" w:lineRule="exact"/>
      <w:rPr>
        <w:rFonts w:ascii="Phetsarath OT" w:eastAsia="Phetsarath OT" w:hAnsi="Phetsarath OT" w:cs="Phetsarath OT"/>
      </w:rPr>
    </w:pPr>
    <w:r w:rsidRPr="00E84262">
      <w:rPr>
        <w:rFonts w:ascii="Phetsarath OT" w:eastAsia="Phetsarath OT" w:hAnsi="Phetsarath OT" w:cs="Phetsarath OT"/>
        <w:szCs w:val="24"/>
        <w:lang w:val="lo-LA"/>
      </w:rPr>
      <w:t xml:space="preserve">ຊື່ໜ່ວຍງານເຂດຄຸ້ມຄອງໂຮງຮຽນ: </w:t>
    </w:r>
  </w:p>
  <w:p w14:paraId="7E8E27F1" w14:textId="77777777" w:rsidR="00AB7184" w:rsidRPr="00E84262" w:rsidRDefault="009E672C" w:rsidP="00537833">
    <w:pPr>
      <w:pStyle w:val="Header"/>
      <w:spacing w:line="280" w:lineRule="exact"/>
      <w:rPr>
        <w:rFonts w:ascii="Phetsarath OT" w:eastAsia="Phetsarath OT" w:hAnsi="Phetsarath OT" w:cs="Phetsarath OT"/>
      </w:rPr>
    </w:pPr>
    <w:r w:rsidRPr="00E84262">
      <w:rPr>
        <w:rFonts w:ascii="Phetsarath OT" w:eastAsia="Phetsarath OT" w:hAnsi="Phetsarath OT" w:cs="Phetsarath OT"/>
        <w:szCs w:val="24"/>
        <w:lang w:val="lo-LA"/>
      </w:rPr>
      <w:t xml:space="preserve">ຜູ້ຕິດຕໍ່ຢູ່ໜ່ວຍງານເຂດຄຸ້ມຄອງໂຮງຮຽນ (ຊື່, ໂທລະສັບ, ອີເມວ): </w:t>
    </w:r>
  </w:p>
  <w:p w14:paraId="7E8E27F2" w14:textId="77777777" w:rsidR="0084327E" w:rsidRPr="00E84262" w:rsidRDefault="0084327E" w:rsidP="00537833">
    <w:pPr>
      <w:pStyle w:val="Header"/>
      <w:spacing w:line="280" w:lineRule="exact"/>
      <w:rPr>
        <w:rFonts w:ascii="Phetsarath OT" w:eastAsia="Phetsarath OT" w:hAnsi="Phetsarath OT" w:cs="Phetsarath O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1DEA01EE">
      <w:start w:val="1"/>
      <w:numFmt w:val="decimal"/>
      <w:lvlText w:val="%1."/>
      <w:lvlJc w:val="left"/>
      <w:pPr>
        <w:ind w:left="770" w:hanging="360"/>
      </w:pPr>
    </w:lvl>
    <w:lvl w:ilvl="1" w:tplc="54386F74" w:tentative="1">
      <w:start w:val="1"/>
      <w:numFmt w:val="lowerLetter"/>
      <w:lvlText w:val="%2."/>
      <w:lvlJc w:val="left"/>
      <w:pPr>
        <w:ind w:left="1490" w:hanging="360"/>
      </w:pPr>
    </w:lvl>
    <w:lvl w:ilvl="2" w:tplc="43C694C2" w:tentative="1">
      <w:start w:val="1"/>
      <w:numFmt w:val="lowerRoman"/>
      <w:lvlText w:val="%3."/>
      <w:lvlJc w:val="right"/>
      <w:pPr>
        <w:ind w:left="2210" w:hanging="180"/>
      </w:pPr>
    </w:lvl>
    <w:lvl w:ilvl="3" w:tplc="76AE6F6C" w:tentative="1">
      <w:start w:val="1"/>
      <w:numFmt w:val="decimal"/>
      <w:lvlText w:val="%4."/>
      <w:lvlJc w:val="left"/>
      <w:pPr>
        <w:ind w:left="2930" w:hanging="360"/>
      </w:pPr>
    </w:lvl>
    <w:lvl w:ilvl="4" w:tplc="04EC2104" w:tentative="1">
      <w:start w:val="1"/>
      <w:numFmt w:val="lowerLetter"/>
      <w:lvlText w:val="%5."/>
      <w:lvlJc w:val="left"/>
      <w:pPr>
        <w:ind w:left="3650" w:hanging="360"/>
      </w:pPr>
    </w:lvl>
    <w:lvl w:ilvl="5" w:tplc="FBACB548" w:tentative="1">
      <w:start w:val="1"/>
      <w:numFmt w:val="lowerRoman"/>
      <w:lvlText w:val="%6."/>
      <w:lvlJc w:val="right"/>
      <w:pPr>
        <w:ind w:left="4370" w:hanging="180"/>
      </w:pPr>
    </w:lvl>
    <w:lvl w:ilvl="6" w:tplc="2AEC27D2" w:tentative="1">
      <w:start w:val="1"/>
      <w:numFmt w:val="decimal"/>
      <w:lvlText w:val="%7."/>
      <w:lvlJc w:val="left"/>
      <w:pPr>
        <w:ind w:left="5090" w:hanging="360"/>
      </w:pPr>
    </w:lvl>
    <w:lvl w:ilvl="7" w:tplc="0DB40C42" w:tentative="1">
      <w:start w:val="1"/>
      <w:numFmt w:val="lowerLetter"/>
      <w:lvlText w:val="%8."/>
      <w:lvlJc w:val="left"/>
      <w:pPr>
        <w:ind w:left="5810" w:hanging="360"/>
      </w:pPr>
    </w:lvl>
    <w:lvl w:ilvl="8" w:tplc="8C9A6924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45874063">
    <w:abstractNumId w:val="5"/>
  </w:num>
  <w:num w:numId="2" w16cid:durableId="870267804">
    <w:abstractNumId w:val="6"/>
  </w:num>
  <w:num w:numId="3" w16cid:durableId="1430077414">
    <w:abstractNumId w:val="0"/>
  </w:num>
  <w:num w:numId="4" w16cid:durableId="961887290">
    <w:abstractNumId w:val="4"/>
  </w:num>
  <w:num w:numId="5" w16cid:durableId="466899526">
    <w:abstractNumId w:val="10"/>
  </w:num>
  <w:num w:numId="6" w16cid:durableId="2025397390">
    <w:abstractNumId w:val="3"/>
  </w:num>
  <w:num w:numId="7" w16cid:durableId="1422873227">
    <w:abstractNumId w:val="9"/>
  </w:num>
  <w:num w:numId="8" w16cid:durableId="1217661502">
    <w:abstractNumId w:val="11"/>
  </w:num>
  <w:num w:numId="9" w16cid:durableId="1364018413">
    <w:abstractNumId w:val="8"/>
  </w:num>
  <w:num w:numId="10" w16cid:durableId="1590578134">
    <w:abstractNumId w:val="2"/>
  </w:num>
  <w:num w:numId="11" w16cid:durableId="1295334682">
    <w:abstractNumId w:val="1"/>
  </w:num>
  <w:num w:numId="12" w16cid:durableId="1256597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628EC"/>
    <w:rsid w:val="00073DCF"/>
    <w:rsid w:val="000B1F08"/>
    <w:rsid w:val="000D691D"/>
    <w:rsid w:val="000E0FB6"/>
    <w:rsid w:val="00227335"/>
    <w:rsid w:val="002A54F5"/>
    <w:rsid w:val="00375BE8"/>
    <w:rsid w:val="0038666D"/>
    <w:rsid w:val="003930B9"/>
    <w:rsid w:val="003943A5"/>
    <w:rsid w:val="003F724F"/>
    <w:rsid w:val="004E7ED2"/>
    <w:rsid w:val="00537833"/>
    <w:rsid w:val="00540C04"/>
    <w:rsid w:val="005A5FDF"/>
    <w:rsid w:val="005C022C"/>
    <w:rsid w:val="005D51CA"/>
    <w:rsid w:val="006847E6"/>
    <w:rsid w:val="006B0BAC"/>
    <w:rsid w:val="006C071C"/>
    <w:rsid w:val="006C5ECE"/>
    <w:rsid w:val="006C6A74"/>
    <w:rsid w:val="007032D8"/>
    <w:rsid w:val="00791F71"/>
    <w:rsid w:val="0084327E"/>
    <w:rsid w:val="008C069F"/>
    <w:rsid w:val="008E3FB8"/>
    <w:rsid w:val="008F448E"/>
    <w:rsid w:val="009507FB"/>
    <w:rsid w:val="00956CF1"/>
    <w:rsid w:val="009E043F"/>
    <w:rsid w:val="009E672C"/>
    <w:rsid w:val="009E7C32"/>
    <w:rsid w:val="00A14B28"/>
    <w:rsid w:val="00A36C45"/>
    <w:rsid w:val="00A46060"/>
    <w:rsid w:val="00A65E52"/>
    <w:rsid w:val="00A832D0"/>
    <w:rsid w:val="00AB7184"/>
    <w:rsid w:val="00AF4E10"/>
    <w:rsid w:val="00B834A6"/>
    <w:rsid w:val="00BB24D0"/>
    <w:rsid w:val="00BE36C9"/>
    <w:rsid w:val="00BE5345"/>
    <w:rsid w:val="00C02D82"/>
    <w:rsid w:val="00C27AAA"/>
    <w:rsid w:val="00C316E3"/>
    <w:rsid w:val="00C33C6D"/>
    <w:rsid w:val="00C35FBB"/>
    <w:rsid w:val="00C71E13"/>
    <w:rsid w:val="00C80546"/>
    <w:rsid w:val="00C83B1E"/>
    <w:rsid w:val="00C84D14"/>
    <w:rsid w:val="00C86D99"/>
    <w:rsid w:val="00CC64A1"/>
    <w:rsid w:val="00E36EB0"/>
    <w:rsid w:val="00E84221"/>
    <w:rsid w:val="00E84262"/>
    <w:rsid w:val="00ED0D2B"/>
    <w:rsid w:val="00F034BB"/>
    <w:rsid w:val="00F27CB0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E279F"/>
  <w15:docId w15:val="{1BF44B7E-BB62-4239-B621-2A32260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3F1187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056992"/>
    <w:rsid w:val="003F1187"/>
    <w:rsid w:val="006D3C34"/>
    <w:rsid w:val="00784656"/>
    <w:rsid w:val="008B289B"/>
    <w:rsid w:val="00AF4E10"/>
    <w:rsid w:val="00C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School District Action — Laotian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Laotian</dc:title>
  <dc:subject/>
  <dc:creator>DESE</dc:creator>
  <cp:keywords/>
  <cp:lastModifiedBy>Zou, Dong (EOE)</cp:lastModifiedBy>
  <cp:revision>28</cp:revision>
  <cp:lastPrinted>2005-11-28T13:38:00Z</cp:lastPrinted>
  <dcterms:created xsi:type="dcterms:W3CDTF">2023-11-09T19:34:00Z</dcterms:created>
  <dcterms:modified xsi:type="dcterms:W3CDTF">2024-02-27T15:33:00Z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