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0BA2" w14:textId="77777777" w:rsidR="00A4392F" w:rsidRPr="004367C2" w:rsidRDefault="005A3548" w:rsidP="00A4392F">
      <w:pPr>
        <w:shd w:val="clear" w:color="auto" w:fill="FFFFFF"/>
        <w:spacing w:before="100" w:beforeAutospacing="1" w:after="100" w:afterAutospacing="1" w:line="240" w:lineRule="auto"/>
        <w:outlineLvl w:val="0"/>
        <w:rPr>
          <w:rFonts w:ascii="Segoe UI" w:eastAsia="Times New Roman" w:hAnsi="Segoe UI" w:cs="Segoe UI"/>
          <w:color w:val="222222"/>
          <w:kern w:val="36"/>
          <w:sz w:val="40"/>
          <w:szCs w:val="40"/>
        </w:rPr>
      </w:pPr>
      <w:r w:rsidRPr="004367C2">
        <w:rPr>
          <w:rFonts w:ascii="Segoe UI" w:eastAsia="Times New Roman" w:hAnsi="Segoe UI" w:cs="Segoe UI"/>
          <w:color w:val="222222"/>
          <w:kern w:val="36"/>
          <w:sz w:val="40"/>
          <w:szCs w:val="40"/>
        </w:rPr>
        <w:t>Endikatè 3: Evalyasyon Onivo Eta a pou Elèv ki gen Pwogram Edikasyon Endividyèl (IEP se sig li an anglè)</w:t>
      </w:r>
    </w:p>
    <w:p w14:paraId="78E02FCC" w14:textId="6AC2690F" w:rsidR="00A4392F" w:rsidRPr="00D828C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lang w:val="fr-FR"/>
        </w:rPr>
      </w:pPr>
      <w:r w:rsidRPr="00D828CF">
        <w:rPr>
          <w:rFonts w:ascii="Segoe UI" w:eastAsia="Times New Roman" w:hAnsi="Segoe UI" w:cs="Segoe UI"/>
          <w:color w:val="0C7580"/>
          <w:spacing w:val="12"/>
          <w:sz w:val="36"/>
          <w:szCs w:val="36"/>
          <w:lang w:val="fr-FR"/>
        </w:rPr>
        <w:t>Ki sa ki Endikatè 3</w:t>
      </w:r>
      <w:r w:rsidR="004367C2" w:rsidRPr="00D828CF">
        <w:rPr>
          <w:rFonts w:ascii="Segoe UI" w:eastAsia="Times New Roman" w:hAnsi="Segoe UI" w:cs="Segoe UI"/>
          <w:color w:val="0C7580"/>
          <w:spacing w:val="12"/>
          <w:sz w:val="36"/>
          <w:szCs w:val="36"/>
          <w:lang w:val="fr-FR"/>
        </w:rPr>
        <w:t xml:space="preserve"> a</w:t>
      </w:r>
      <w:r w:rsidRPr="00D828CF">
        <w:rPr>
          <w:rFonts w:ascii="Segoe UI" w:eastAsia="Times New Roman" w:hAnsi="Segoe UI" w:cs="Segoe UI"/>
          <w:color w:val="0C7580"/>
          <w:spacing w:val="12"/>
          <w:sz w:val="36"/>
          <w:szCs w:val="36"/>
          <w:lang w:val="fr-FR"/>
        </w:rPr>
        <w:t>?</w:t>
      </w:r>
    </w:p>
    <w:p w14:paraId="4B969F2B" w14:textId="77777777" w:rsidR="00A4392F" w:rsidRPr="00A4392F" w:rsidRDefault="005A3548" w:rsidP="00A4392F">
      <w:pPr>
        <w:shd w:val="clear" w:color="auto" w:fill="FFFFFF"/>
        <w:spacing w:after="100" w:afterAutospacing="1" w:line="240" w:lineRule="auto"/>
        <w:rPr>
          <w:rFonts w:ascii="Segoe UI" w:eastAsia="Times New Roman" w:hAnsi="Segoe UI" w:cs="Segoe UI"/>
          <w:color w:val="222222"/>
          <w:sz w:val="24"/>
          <w:szCs w:val="24"/>
        </w:rPr>
      </w:pPr>
      <w:r w:rsidRPr="00A4392F">
        <w:rPr>
          <w:rFonts w:ascii="Segoe UI" w:eastAsia="Times New Roman" w:hAnsi="Segoe UI" w:cs="Segoe UI"/>
          <w:color w:val="222222"/>
          <w:sz w:val="24"/>
          <w:szCs w:val="24"/>
        </w:rPr>
        <w:t>Endikatè 3 rapòte patisipasyon ak pèfòmans elèv ki gen IEP nan evalyasyon onivo tout eta. Massachusetts rapòte espesyalman sou elèv ki gen IEP nan klas 4yèm, 8yèm, ak 10yèm ane ki gen yon IEP nan moman egzamen an. Elèv yo ka enskri pou tout ane akademik la oswa sèlman yon pati ladan l.</w:t>
      </w:r>
    </w:p>
    <w:p w14:paraId="6C650A69" w14:textId="77777777" w:rsidR="00A4392F" w:rsidRP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A4392F">
        <w:rPr>
          <w:rFonts w:ascii="Segoe UI" w:eastAsia="Times New Roman" w:hAnsi="Segoe UI" w:cs="Segoe UI"/>
          <w:color w:val="0C7580"/>
          <w:spacing w:val="12"/>
          <w:sz w:val="36"/>
          <w:szCs w:val="36"/>
        </w:rPr>
        <w:t>Poukisa Endikatè 3 Enpòtan?</w:t>
      </w:r>
    </w:p>
    <w:p w14:paraId="7B4D5D85" w14:textId="77777777" w:rsidR="00A4392F" w:rsidRPr="00A4392F" w:rsidRDefault="005A3548" w:rsidP="00A4392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Tout elèv ki gen andikap yo oblije patisipe nan sistèm responsabilite yon eta</w:t>
      </w:r>
    </w:p>
    <w:p w14:paraId="6209AF6D" w14:textId="77777777" w:rsidR="00A4392F" w:rsidRPr="00A4392F" w:rsidRDefault="005A3548" w:rsidP="00A4392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MA fikse estanda ki wo pou tout elèv nan chak nivo klas ak nan chak matyè</w:t>
      </w:r>
    </w:p>
    <w:p w14:paraId="289BC908" w14:textId="77777777" w:rsidR="00A4392F" w:rsidRPr="00A4392F" w:rsidRDefault="005A3548" w:rsidP="00A4392F">
      <w:pPr>
        <w:numPr>
          <w:ilvl w:val="1"/>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MCAS ede montre si aprantisaj la ap fèt</w:t>
      </w:r>
    </w:p>
    <w:p w14:paraId="7B7C08FA" w14:textId="77777777" w:rsidR="00A4392F" w:rsidRPr="00A4392F" w:rsidRDefault="005A3548" w:rsidP="00A4392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Endikatè sa a rapòte Eka ki genyen onivo rezilta ant elèv ki gen andikap ak tout elèv yo.</w:t>
      </w:r>
    </w:p>
    <w:p w14:paraId="60714D30" w14:textId="77777777" w:rsidR="00A4392F" w:rsidRPr="004367C2" w:rsidRDefault="005A3548" w:rsidP="00A4392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val="es-MX"/>
        </w:rPr>
      </w:pPr>
      <w:r w:rsidRPr="004367C2">
        <w:rPr>
          <w:rFonts w:ascii="Segoe UI" w:eastAsia="Times New Roman" w:hAnsi="Segoe UI" w:cs="Segoe UI"/>
          <w:color w:val="212529"/>
          <w:sz w:val="24"/>
          <w:szCs w:val="24"/>
          <w:lang w:val="es-MX"/>
        </w:rPr>
        <w:t>Rezilta tès yo ede idantifye ki kote:</w:t>
      </w:r>
    </w:p>
    <w:p w14:paraId="75AB19B4" w14:textId="77777777" w:rsidR="00A4392F" w:rsidRPr="00A4392F" w:rsidRDefault="005A3548" w:rsidP="00A4392F">
      <w:pPr>
        <w:numPr>
          <w:ilvl w:val="1"/>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elèv yo metrize yon sijè</w:t>
      </w:r>
    </w:p>
    <w:p w14:paraId="4006047A" w14:textId="77777777" w:rsidR="00A4392F" w:rsidRPr="00A4392F" w:rsidRDefault="005A3548" w:rsidP="00A4392F">
      <w:pPr>
        <w:numPr>
          <w:ilvl w:val="1"/>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elèv yo bezwen plis èd</w:t>
      </w:r>
    </w:p>
    <w:p w14:paraId="41E6A05A" w14:textId="77777777" w:rsidR="00A4392F" w:rsidRPr="004367C2" w:rsidRDefault="005A3548" w:rsidP="00A4392F">
      <w:pPr>
        <w:numPr>
          <w:ilvl w:val="1"/>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val="es-MX"/>
        </w:rPr>
      </w:pPr>
      <w:r w:rsidRPr="004367C2">
        <w:rPr>
          <w:rFonts w:ascii="Segoe UI" w:eastAsia="Times New Roman" w:hAnsi="Segoe UI" w:cs="Segoe UI"/>
          <w:color w:val="212529"/>
          <w:sz w:val="24"/>
          <w:szCs w:val="24"/>
          <w:lang w:val="es-MX"/>
        </w:rPr>
        <w:t>kote edikatè yo ta ka bezwen ajisteman</w:t>
      </w:r>
    </w:p>
    <w:p w14:paraId="47A262FA" w14:textId="77777777" w:rsidR="00A4392F" w:rsidRPr="00A4392F" w:rsidRDefault="005A3548" w:rsidP="00A4392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Patisipasyon mennen nan</w:t>
      </w:r>
    </w:p>
    <w:p w14:paraId="3BBBF932" w14:textId="77777777" w:rsidR="00A4392F" w:rsidRPr="00A4392F" w:rsidRDefault="005A3548" w:rsidP="00A4392F">
      <w:pPr>
        <w:numPr>
          <w:ilvl w:val="1"/>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ansèyman fondamantal</w:t>
      </w:r>
    </w:p>
    <w:p w14:paraId="3553CDFA" w14:textId="77777777" w:rsidR="00A4392F" w:rsidRPr="00A4392F" w:rsidRDefault="005A3548" w:rsidP="00A4392F">
      <w:pPr>
        <w:numPr>
          <w:ilvl w:val="1"/>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amelyore aprantisaj</w:t>
      </w:r>
    </w:p>
    <w:p w14:paraId="6B11CF5A" w14:textId="77777777" w:rsidR="00A4392F" w:rsidRPr="00A4392F" w:rsidRDefault="005A3548" w:rsidP="00A4392F">
      <w:pPr>
        <w:numPr>
          <w:ilvl w:val="1"/>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akizisyon ladrès alfabetizasyon, estrateji aprantisaj, ak ladrès sosyal nesesè ki pèmèt elèv ki gen andikap pou aprann jwenn aksè nan pwogram edikasyon jeneral la.</w:t>
      </w:r>
    </w:p>
    <w:p w14:paraId="254CA03D" w14:textId="77777777" w:rsidR="00A4392F" w:rsidRPr="004367C2" w:rsidRDefault="005A3548" w:rsidP="00A4392F">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val="es-MX"/>
        </w:rPr>
      </w:pPr>
      <w:r w:rsidRPr="004367C2">
        <w:rPr>
          <w:rFonts w:ascii="Segoe UI" w:eastAsia="Times New Roman" w:hAnsi="Segoe UI" w:cs="Segoe UI"/>
          <w:color w:val="212529"/>
          <w:sz w:val="24"/>
          <w:szCs w:val="24"/>
          <w:lang w:val="es-MX"/>
        </w:rPr>
        <w:t>Evalyasyon eta yo gen rapò ak rezilta nan travay, edikasyon apre segondè, elatriye.</w:t>
      </w:r>
    </w:p>
    <w:p w14:paraId="07AC1769" w14:textId="77777777" w:rsidR="00A4392F" w:rsidRP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A4392F">
        <w:rPr>
          <w:rFonts w:ascii="Segoe UI" w:eastAsia="Times New Roman" w:hAnsi="Segoe UI" w:cs="Segoe UI"/>
          <w:color w:val="0C7580"/>
          <w:spacing w:val="12"/>
          <w:sz w:val="36"/>
          <w:szCs w:val="36"/>
        </w:rPr>
        <w:t>Mezi Endikatè 3</w:t>
      </w:r>
    </w:p>
    <w:p w14:paraId="0FF48015" w14:textId="05A44F77" w:rsidR="007F58B1" w:rsidRPr="007F58B1" w:rsidRDefault="005A3548" w:rsidP="007F58B1">
      <w:p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Nan Endikatè 3, gen kat mezi separe:</w:t>
      </w:r>
    </w:p>
    <w:p w14:paraId="700AC30D" w14:textId="55DD5925" w:rsidR="00A4392F" w:rsidRPr="00A4392F" w:rsidRDefault="005A3548" w:rsidP="00A4392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b/>
          <w:bCs/>
          <w:color w:val="212529"/>
          <w:sz w:val="24"/>
          <w:szCs w:val="24"/>
        </w:rPr>
        <w:t>3A</w:t>
      </w:r>
      <w:r w:rsidRPr="00A4392F">
        <w:rPr>
          <w:rFonts w:ascii="Segoe UI" w:eastAsia="Times New Roman" w:hAnsi="Segoe UI" w:cs="Segoe UI"/>
          <w:color w:val="212529"/>
          <w:sz w:val="24"/>
          <w:szCs w:val="24"/>
        </w:rPr>
        <w:t xml:space="preserve"> mezire to patisipasyon timoun ki gen IEP</w:t>
      </w:r>
    </w:p>
    <w:p w14:paraId="67E9B47E" w14:textId="62F04767" w:rsidR="00A4392F" w:rsidRPr="00A4392F" w:rsidRDefault="005A3548" w:rsidP="00A4392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b/>
          <w:bCs/>
          <w:color w:val="212529"/>
          <w:sz w:val="24"/>
          <w:szCs w:val="24"/>
        </w:rPr>
        <w:t>3B</w:t>
      </w:r>
      <w:r w:rsidRPr="00A4392F">
        <w:rPr>
          <w:rFonts w:ascii="Segoe UI" w:eastAsia="Times New Roman" w:hAnsi="Segoe UI" w:cs="Segoe UI"/>
          <w:color w:val="212529"/>
          <w:sz w:val="24"/>
          <w:szCs w:val="24"/>
        </w:rPr>
        <w:t xml:space="preserve"> mezire to konpetans pou timoun ki gen IEP yo kont estanda akademik nivo klas yo</w:t>
      </w:r>
    </w:p>
    <w:p w14:paraId="0BBE3FD6" w14:textId="0F4A97BC" w:rsidR="00A4392F" w:rsidRPr="00A4392F" w:rsidRDefault="005A3548" w:rsidP="00A4392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b/>
          <w:bCs/>
          <w:color w:val="212529"/>
          <w:sz w:val="24"/>
          <w:szCs w:val="24"/>
        </w:rPr>
        <w:t>3C</w:t>
      </w:r>
      <w:r w:rsidRPr="00A4392F">
        <w:rPr>
          <w:rFonts w:ascii="Segoe UI" w:eastAsia="Times New Roman" w:hAnsi="Segoe UI" w:cs="Segoe UI"/>
          <w:color w:val="212529"/>
          <w:sz w:val="24"/>
          <w:szCs w:val="24"/>
        </w:rPr>
        <w:t xml:space="preserve"> mezire to konpetans pou timoun ki gen IEP yo kont lòt estanda rezilta akademik yo</w:t>
      </w:r>
    </w:p>
    <w:p w14:paraId="1CA3A419" w14:textId="2E6763F5" w:rsidR="00A4392F" w:rsidRPr="00A4392F" w:rsidRDefault="005A3548" w:rsidP="00A4392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b/>
          <w:bCs/>
          <w:color w:val="212529"/>
          <w:sz w:val="24"/>
          <w:szCs w:val="24"/>
        </w:rPr>
        <w:t>3D</w:t>
      </w:r>
      <w:r w:rsidRPr="00A4392F">
        <w:rPr>
          <w:rFonts w:ascii="Segoe UI" w:eastAsia="Times New Roman" w:hAnsi="Segoe UI" w:cs="Segoe UI"/>
          <w:color w:val="212529"/>
          <w:sz w:val="24"/>
          <w:szCs w:val="24"/>
        </w:rPr>
        <w:t xml:space="preserve"> mezire diferans ki genyen nan pousantaj konpetans pou timoun ki gen IEP ak tout elèv yo kont estanda siksè akademik nivo klas yo.</w:t>
      </w:r>
    </w:p>
    <w:p w14:paraId="4BAF4F7E" w14:textId="5D5B1843" w:rsid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eastAsia="Times New Roman" w:hAnsi="Segoe UI" w:cs="Segoe UI"/>
          <w:color w:val="0C7580"/>
          <w:spacing w:val="12"/>
          <w:sz w:val="36"/>
          <w:szCs w:val="36"/>
        </w:rPr>
        <w:t>Objektif Endikatè 3</w:t>
      </w:r>
    </w:p>
    <w:p w14:paraId="75A77419" w14:textId="7DDCC345" w:rsidR="00852660" w:rsidRPr="00265B81" w:rsidRDefault="005A3548" w:rsidP="00265B81">
      <w:pPr>
        <w:shd w:val="clear" w:color="auto" w:fill="FFFFFF"/>
        <w:spacing w:before="100" w:beforeAutospacing="1" w:after="100" w:afterAutospacing="1" w:line="240" w:lineRule="auto"/>
        <w:ind w:left="720"/>
        <w:outlineLvl w:val="1"/>
        <w:rPr>
          <w:rFonts w:ascii="Segoe UI" w:eastAsia="Times New Roman" w:hAnsi="Segoe UI" w:cs="Segoe UI"/>
          <w:b/>
          <w:bCs/>
          <w:spacing w:val="12"/>
          <w:sz w:val="24"/>
          <w:szCs w:val="24"/>
        </w:rPr>
      </w:pPr>
      <w:r w:rsidRPr="00265B81">
        <w:rPr>
          <w:rFonts w:ascii="Segoe UI" w:eastAsia="Times New Roman" w:hAnsi="Segoe UI" w:cs="Segoe UI"/>
          <w:b/>
          <w:bCs/>
          <w:spacing w:val="12"/>
          <w:sz w:val="24"/>
          <w:szCs w:val="24"/>
        </w:rPr>
        <w:t>3A- Pousantaj Patisipasyon pou timoun ki gen IEP</w:t>
      </w:r>
    </w:p>
    <w:p w14:paraId="0ABE9CA2" w14:textId="4F727962" w:rsidR="00A4392F" w:rsidRPr="00852660" w:rsidRDefault="005A3548" w:rsidP="00265B81">
      <w:pPr>
        <w:ind w:left="720"/>
        <w:rPr>
          <w:rFonts w:ascii="Segoe UI" w:hAnsi="Segoe UI" w:cs="Segoe UI"/>
          <w:sz w:val="24"/>
          <w:szCs w:val="24"/>
        </w:rPr>
      </w:pPr>
      <w:r w:rsidRPr="00852660">
        <w:rPr>
          <w:rFonts w:ascii="Segoe UI" w:hAnsi="Segoe UI" w:cs="Segoe UI"/>
          <w:sz w:val="24"/>
          <w:szCs w:val="24"/>
        </w:rPr>
        <w:t>Objektif pou tout gwoup (Klas 4yèm, 8yèm, ak HS) nan Lekti ak Matematik se 95% patisipasyon jiska FFY2025.</w:t>
      </w:r>
    </w:p>
    <w:p w14:paraId="25856C8F" w14:textId="6148F549" w:rsidR="00A4392F" w:rsidRPr="004367C2" w:rsidRDefault="005A3548" w:rsidP="00265B81">
      <w:pPr>
        <w:shd w:val="clear" w:color="auto" w:fill="FFFFFF"/>
        <w:spacing w:before="100" w:beforeAutospacing="1" w:after="100" w:afterAutospacing="1" w:line="240" w:lineRule="auto"/>
        <w:ind w:left="720"/>
        <w:outlineLvl w:val="1"/>
        <w:rPr>
          <w:rFonts w:ascii="Segoe UI" w:eastAsia="Times New Roman" w:hAnsi="Segoe UI" w:cs="Segoe UI"/>
          <w:b/>
          <w:bCs/>
          <w:spacing w:val="12"/>
          <w:sz w:val="24"/>
          <w:szCs w:val="24"/>
          <w:lang w:val="es-MX"/>
        </w:rPr>
      </w:pPr>
      <w:r w:rsidRPr="004367C2">
        <w:rPr>
          <w:rFonts w:ascii="Segoe UI" w:eastAsia="Times New Roman" w:hAnsi="Segoe UI" w:cs="Segoe UI"/>
          <w:b/>
          <w:bCs/>
          <w:spacing w:val="12"/>
          <w:sz w:val="24"/>
          <w:szCs w:val="24"/>
          <w:lang w:val="es-MX"/>
        </w:rPr>
        <w:lastRenderedPageBreak/>
        <w:t>3B- Pousantaj Konpetans kont estanda akademik nivo klas yo</w:t>
      </w:r>
    </w:p>
    <w:tbl>
      <w:tblPr>
        <w:tblW w:w="724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03BTARGETS"/>
      </w:tblPr>
      <w:tblGrid>
        <w:gridCol w:w="1035"/>
        <w:gridCol w:w="1035"/>
        <w:gridCol w:w="1035"/>
        <w:gridCol w:w="1035"/>
        <w:gridCol w:w="1035"/>
        <w:gridCol w:w="1035"/>
        <w:gridCol w:w="1035"/>
      </w:tblGrid>
      <w:tr w:rsidR="006E2D2A" w14:paraId="63DFDC32"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26658"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Sijè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D00E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Gwoup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997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Non gwoup la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67ED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2022 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D8C9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2023 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798C8"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2024 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D0A4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2025 </w:t>
            </w:r>
          </w:p>
        </w:tc>
      </w:tr>
      <w:tr w:rsidR="006E2D2A" w14:paraId="40FC315B"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F4FE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9B77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A&gt;=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0734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4yèm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327D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22.00%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CFE4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23.00%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31400"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24.00%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31EA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25.00% </w:t>
            </w:r>
          </w:p>
        </w:tc>
      </w:tr>
      <w:tr w:rsidR="006E2D2A" w14:paraId="4C6CC74E"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E427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9520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B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CE59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8yèm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0557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13.00%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B1231"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14.00%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5AD7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15.00%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D0CB1"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16.00% </w:t>
            </w:r>
          </w:p>
        </w:tc>
      </w:tr>
      <w:tr w:rsidR="006E2D2A" w14:paraId="2FC136F1"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6CF7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27AD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C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FB68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HS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9BE1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28.00%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D836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29.00%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67EC7"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30.00%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A5DE7"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31.00% </w:t>
            </w:r>
          </w:p>
        </w:tc>
      </w:tr>
      <w:tr w:rsidR="006E2D2A" w14:paraId="0F2096EB"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59518"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56F8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A&gt;=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404D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4yèm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A05B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13.00%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B23D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14.00%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BA6F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15.00%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0DE6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16.00% </w:t>
            </w:r>
          </w:p>
        </w:tc>
      </w:tr>
      <w:tr w:rsidR="006E2D2A" w14:paraId="3CBCB091"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A811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8749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B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E18F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8yèm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1115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9.00%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37E2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10.00%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AF9D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11.00%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F102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12.00% </w:t>
            </w:r>
          </w:p>
        </w:tc>
      </w:tr>
      <w:tr w:rsidR="006E2D2A" w14:paraId="0FABEB52" w14:textId="77777777" w:rsidTr="00265B81">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E8E2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15CF1"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C &gt;=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7686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HS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D5C5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17.00%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C2111"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18.00%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D4A2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19.00%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20D0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20.00% </w:t>
            </w:r>
          </w:p>
        </w:tc>
      </w:tr>
    </w:tbl>
    <w:p w14:paraId="24B51CD0" w14:textId="6C416B85" w:rsidR="00A4392F" w:rsidRPr="00265B81" w:rsidRDefault="005A3548" w:rsidP="00265B81">
      <w:pPr>
        <w:shd w:val="clear" w:color="auto" w:fill="FFFFFF"/>
        <w:spacing w:before="100" w:beforeAutospacing="1" w:after="100" w:afterAutospacing="1" w:line="240" w:lineRule="auto"/>
        <w:ind w:left="720"/>
        <w:outlineLvl w:val="1"/>
        <w:rPr>
          <w:rFonts w:ascii="Segoe UI" w:eastAsia="Times New Roman" w:hAnsi="Segoe UI" w:cs="Segoe UI"/>
          <w:b/>
          <w:bCs/>
          <w:spacing w:val="12"/>
          <w:sz w:val="24"/>
          <w:szCs w:val="24"/>
        </w:rPr>
      </w:pPr>
      <w:r w:rsidRPr="00265B81">
        <w:rPr>
          <w:rFonts w:ascii="Segoe UI" w:eastAsia="Times New Roman" w:hAnsi="Segoe UI" w:cs="Segoe UI"/>
          <w:b/>
          <w:bCs/>
          <w:spacing w:val="12"/>
          <w:sz w:val="24"/>
          <w:szCs w:val="24"/>
        </w:rPr>
        <w:t>3C- Pousantaj Konpetans kont lòt estanda siksè akademik yo</w:t>
      </w:r>
    </w:p>
    <w:tbl>
      <w:tblPr>
        <w:tblW w:w="728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03CTARGETS"/>
      </w:tblPr>
      <w:tblGrid>
        <w:gridCol w:w="1072"/>
        <w:gridCol w:w="990"/>
        <w:gridCol w:w="1080"/>
        <w:gridCol w:w="990"/>
        <w:gridCol w:w="1080"/>
        <w:gridCol w:w="990"/>
        <w:gridCol w:w="1080"/>
      </w:tblGrid>
      <w:tr w:rsidR="006E2D2A" w14:paraId="743494B5"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hideMark/>
          </w:tcPr>
          <w:p w14:paraId="5A51668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Sijè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D76F7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Gwoup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6DBC59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Non gwoup la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FA93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2022 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C825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052B0"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2024 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10E0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2025 </w:t>
            </w:r>
          </w:p>
        </w:tc>
      </w:tr>
      <w:tr w:rsidR="006E2D2A" w14:paraId="50189820"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9E65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6FB9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A&gt;=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F859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4yèm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638B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47.00%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B1F3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48.00%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8A30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49.00%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2F04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50.00% </w:t>
            </w:r>
          </w:p>
        </w:tc>
      </w:tr>
      <w:tr w:rsidR="006E2D2A" w14:paraId="7F4F1055"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0F6A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C47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B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7459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8yèm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EA9D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49.00%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630B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50.00%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88CC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51.00%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D075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52.00% </w:t>
            </w:r>
          </w:p>
        </w:tc>
      </w:tr>
      <w:tr w:rsidR="006E2D2A" w14:paraId="1F9D1713"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27F8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2E7D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C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5B4E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D4A7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47.00%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E5E1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48.00%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D8928"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49.00%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3785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50.00% </w:t>
            </w:r>
          </w:p>
        </w:tc>
      </w:tr>
      <w:tr w:rsidR="006E2D2A" w14:paraId="78F33F33"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AE97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BC24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A&gt;=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969F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4yèm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ACA3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73.00%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CB72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74.00%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C8C0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75.00%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5798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76.00% </w:t>
            </w:r>
          </w:p>
        </w:tc>
      </w:tr>
      <w:tr w:rsidR="006E2D2A" w14:paraId="30EF72F7"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C729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54727"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B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76867"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8yèm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A6D8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69.00%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814E0"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70.00%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5D0D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71.00%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A489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72.00% </w:t>
            </w:r>
          </w:p>
        </w:tc>
      </w:tr>
      <w:tr w:rsidR="006E2D2A" w14:paraId="46F4AAC1"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A4AB7"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13848"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C &gt;=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8E7E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7D06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67.00%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2693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68.00%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C2BF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69.00%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07927"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70.00% </w:t>
            </w:r>
          </w:p>
        </w:tc>
      </w:tr>
    </w:tbl>
    <w:p w14:paraId="02F90B5F" w14:textId="4E791717" w:rsidR="00A4392F" w:rsidRPr="00265B81" w:rsidRDefault="005A3548" w:rsidP="00265B81">
      <w:pPr>
        <w:shd w:val="clear" w:color="auto" w:fill="FFFFFF"/>
        <w:spacing w:before="100" w:beforeAutospacing="1" w:after="100" w:afterAutospacing="1" w:line="240" w:lineRule="auto"/>
        <w:ind w:left="720"/>
        <w:outlineLvl w:val="1"/>
        <w:rPr>
          <w:rFonts w:ascii="Segoe UI" w:eastAsia="Times New Roman" w:hAnsi="Segoe UI" w:cs="Segoe UI"/>
          <w:b/>
          <w:bCs/>
          <w:spacing w:val="12"/>
          <w:sz w:val="24"/>
          <w:szCs w:val="24"/>
        </w:rPr>
      </w:pPr>
      <w:r w:rsidRPr="00265B81">
        <w:rPr>
          <w:rFonts w:ascii="Segoe UI" w:eastAsia="Times New Roman" w:hAnsi="Segoe UI" w:cs="Segoe UI"/>
          <w:b/>
          <w:bCs/>
          <w:spacing w:val="12"/>
          <w:sz w:val="24"/>
          <w:szCs w:val="24"/>
        </w:rPr>
        <w:t>3D- Diferans nan To Konpetans pou timoun ki gen IEP ak tout elèv yo kont estanda rezilta akademik nivo klas yo.</w:t>
      </w:r>
    </w:p>
    <w:tbl>
      <w:tblPr>
        <w:tblW w:w="728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03DTARGETS"/>
      </w:tblPr>
      <w:tblGrid>
        <w:gridCol w:w="1072"/>
        <w:gridCol w:w="990"/>
        <w:gridCol w:w="1080"/>
        <w:gridCol w:w="990"/>
        <w:gridCol w:w="1080"/>
        <w:gridCol w:w="900"/>
        <w:gridCol w:w="1170"/>
      </w:tblGrid>
      <w:tr w:rsidR="006E2D2A" w14:paraId="60470432"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74E2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Sijè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ED21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Gwoup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E899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Non gwoup la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1E3A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2022 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6C67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2023 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7E24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2024 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06F9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b/>
                <w:bCs/>
                <w:color w:val="000000"/>
                <w:sz w:val="16"/>
                <w:szCs w:val="16"/>
              </w:rPr>
              <w:t>2025 </w:t>
            </w:r>
          </w:p>
        </w:tc>
      </w:tr>
      <w:tr w:rsidR="006E2D2A" w14:paraId="50292B92"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8DF6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F928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Yon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59858"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4yèm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2242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28.90  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1271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28.40 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53EB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27.90 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32C5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27.40 </w:t>
            </w:r>
          </w:p>
        </w:tc>
      </w:tr>
      <w:tr w:rsidR="006E2D2A" w14:paraId="04E5CDEC"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966B1"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5684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B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EF6D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8yèm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057A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29.10 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01290"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28.60 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4F72E"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28.10 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B638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27.60 </w:t>
            </w:r>
          </w:p>
        </w:tc>
      </w:tr>
      <w:tr w:rsidR="006E2D2A" w14:paraId="79031890"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1979B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Lekti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FA7BE"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C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2EF7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9F1C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37.60 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D9D6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37.10 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BB1F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36.60 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7F446"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36.10 </w:t>
            </w:r>
          </w:p>
        </w:tc>
      </w:tr>
      <w:tr w:rsidR="006E2D2A" w14:paraId="0A0117C6"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24553"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A421D"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Yon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73EE2"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4yèm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4309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21.30 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96F3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20.80 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D7B90"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20.30 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9F537"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19.80 </w:t>
            </w:r>
          </w:p>
        </w:tc>
      </w:tr>
      <w:tr w:rsidR="006E2D2A" w14:paraId="1E0AFBC3"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9C3C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8494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B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064DE"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8yèm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A48F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24.30 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E7EBC"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23.80 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0A999"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23.30 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70801"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22.80 </w:t>
            </w:r>
          </w:p>
        </w:tc>
      </w:tr>
      <w:tr w:rsidR="006E2D2A" w14:paraId="639CF65C" w14:textId="77777777" w:rsidTr="009E5828">
        <w:trPr>
          <w:trHeight w:val="300"/>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922CF"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Matematik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9372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C &lt;=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6298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Klas HS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46075"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36.70 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553BB"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36.20 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9DDA4"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35.70 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8929A" w14:textId="77777777" w:rsidR="00A4392F" w:rsidRPr="00A4392F" w:rsidRDefault="005A3548" w:rsidP="00A4392F">
            <w:pPr>
              <w:spacing w:after="0" w:line="240" w:lineRule="auto"/>
              <w:jc w:val="center"/>
              <w:textAlignment w:val="baseline"/>
              <w:rPr>
                <w:rFonts w:ascii="Segoe UI" w:eastAsia="Times New Roman" w:hAnsi="Segoe UI" w:cs="Segoe UI"/>
                <w:sz w:val="18"/>
                <w:szCs w:val="18"/>
              </w:rPr>
            </w:pPr>
            <w:r w:rsidRPr="00A4392F">
              <w:rPr>
                <w:rFonts w:ascii="Arial" w:eastAsia="Times New Roman" w:hAnsi="Arial" w:cs="Arial"/>
                <w:color w:val="000000"/>
                <w:sz w:val="16"/>
                <w:szCs w:val="16"/>
              </w:rPr>
              <w:t>35.20 </w:t>
            </w:r>
          </w:p>
        </w:tc>
      </w:tr>
    </w:tbl>
    <w:p w14:paraId="4CDB2521" w14:textId="46D3F01C" w:rsidR="00A4392F" w:rsidRP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A4392F">
        <w:rPr>
          <w:rFonts w:ascii="Segoe UI" w:eastAsia="Times New Roman" w:hAnsi="Segoe UI" w:cs="Segoe UI"/>
          <w:color w:val="0C7580"/>
          <w:spacing w:val="12"/>
          <w:sz w:val="36"/>
          <w:szCs w:val="36"/>
        </w:rPr>
        <w:t>Rapò Piblik yo</w:t>
      </w:r>
    </w:p>
    <w:p w14:paraId="0E2C38DC" w14:textId="127DAD91" w:rsidR="00A4392F" w:rsidRPr="00A4392F" w:rsidRDefault="005A3548" w:rsidP="00A4392F">
      <w:pPr>
        <w:shd w:val="clear" w:color="auto" w:fill="FFFFFF"/>
        <w:spacing w:after="100" w:afterAutospacing="1" w:line="240" w:lineRule="auto"/>
        <w:rPr>
          <w:rFonts w:ascii="Segoe UI" w:eastAsia="Times New Roman" w:hAnsi="Segoe UI" w:cs="Segoe UI"/>
          <w:color w:val="222222"/>
          <w:sz w:val="24"/>
          <w:szCs w:val="24"/>
        </w:rPr>
      </w:pPr>
      <w:r w:rsidRPr="00A4392F">
        <w:rPr>
          <w:rFonts w:ascii="Segoe UI" w:eastAsia="Times New Roman" w:hAnsi="Segoe UI" w:cs="Segoe UI"/>
          <w:color w:val="222222"/>
          <w:sz w:val="24"/>
          <w:szCs w:val="24"/>
        </w:rPr>
        <w:t xml:space="preserve">Ajans Edikasyon Leta yo dwe </w:t>
      </w:r>
      <w:hyperlink r:id="rId5" w:anchor="1" w:history="1">
        <w:r w:rsidRPr="00A4392F">
          <w:rPr>
            <w:rFonts w:ascii="Segoe UI" w:eastAsia="Times New Roman" w:hAnsi="Segoe UI" w:cs="Segoe UI"/>
            <w:color w:val="0060C7"/>
            <w:sz w:val="18"/>
            <w:szCs w:val="18"/>
            <w:u w:val="single"/>
            <w:vertAlign w:val="superscript"/>
          </w:rPr>
          <w:t>1</w:t>
        </w:r>
      </w:hyperlink>
      <w:r w:rsidRPr="00A4392F">
        <w:rPr>
          <w:rFonts w:ascii="Segoe UI" w:eastAsia="Times New Roman" w:hAnsi="Segoe UI" w:cs="Segoe UI"/>
          <w:color w:val="222222"/>
          <w:sz w:val="24"/>
          <w:szCs w:val="24"/>
        </w:rPr>
        <w:t xml:space="preserve"> bay piblik la enfòmasyon konsènan kote yo jwenn </w:t>
      </w:r>
      <w:hyperlink r:id="rId6" w:history="1">
        <w:r w:rsidRPr="00A4392F">
          <w:rPr>
            <w:rFonts w:ascii="Segoe UI" w:eastAsia="Times New Roman" w:hAnsi="Segoe UI" w:cs="Segoe UI"/>
            <w:color w:val="0060C7"/>
            <w:sz w:val="24"/>
            <w:szCs w:val="24"/>
            <w:u w:val="single"/>
          </w:rPr>
          <w:t>rapò piblik yo</w:t>
        </w:r>
      </w:hyperlink>
      <w:r w:rsidRPr="00A4392F">
        <w:rPr>
          <w:rFonts w:ascii="Segoe UI" w:eastAsia="Times New Roman" w:hAnsi="Segoe UI" w:cs="Segoe UI"/>
          <w:color w:val="222222"/>
          <w:sz w:val="24"/>
          <w:szCs w:val="24"/>
        </w:rPr>
        <w:t xml:space="preserve"> nan patisipasyon evalyasyon ak rezilta pèfòmans yo.</w:t>
      </w:r>
    </w:p>
    <w:p w14:paraId="518E098A" w14:textId="77777777" w:rsidR="00A4392F" w:rsidRP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A4392F">
        <w:rPr>
          <w:rFonts w:ascii="Segoe UI" w:eastAsia="Times New Roman" w:hAnsi="Segoe UI" w:cs="Segoe UI"/>
          <w:color w:val="0C7580"/>
          <w:spacing w:val="12"/>
          <w:sz w:val="36"/>
          <w:szCs w:val="36"/>
        </w:rPr>
        <w:t>Enpak COVID</w:t>
      </w:r>
    </w:p>
    <w:p w14:paraId="5110E71F" w14:textId="77777777" w:rsidR="00A4392F" w:rsidRPr="00A4392F" w:rsidRDefault="005A3548" w:rsidP="00A4392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Massachusetts pa t kapab administre evalyasyon eta a an 2020.</w:t>
      </w:r>
    </w:p>
    <w:p w14:paraId="107F70FF" w14:textId="77777777" w:rsidR="00A4392F" w:rsidRPr="00A4392F" w:rsidRDefault="005A3548" w:rsidP="00A4392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Elèv yo te edike sitou a distans men tou nan anviwònman ibrid oswa an pèsòn.</w:t>
      </w:r>
    </w:p>
    <w:p w14:paraId="041EAD39" w14:textId="77777777" w:rsidR="00A4392F" w:rsidRPr="00A4392F" w:rsidRDefault="005A3548" w:rsidP="00A4392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Elèv, pwofesè, ak fanmi yo te bezwen adapte yo ak anviwònman aprantisaj ki chanje.</w:t>
      </w:r>
    </w:p>
    <w:p w14:paraId="27E81B3B" w14:textId="77777777" w:rsidR="00A4392F" w:rsidRPr="00A4392F" w:rsidRDefault="005A3548" w:rsidP="00A4392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Dezòd ak diferans nan aksè te mennen nan disparite aprantisaj ak reyisit</w:t>
      </w:r>
    </w:p>
    <w:p w14:paraId="0E6970C4" w14:textId="77777777" w:rsidR="00A4392F" w:rsidRPr="00A4392F" w:rsidRDefault="005A3548" w:rsidP="00A4392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Te gen pèt aprantisaj enpòtan</w:t>
      </w:r>
    </w:p>
    <w:p w14:paraId="7E17C9DE" w14:textId="77777777" w:rsidR="00A4392F" w:rsidRP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A4392F">
        <w:rPr>
          <w:rFonts w:ascii="Segoe UI" w:eastAsia="Times New Roman" w:hAnsi="Segoe UI" w:cs="Segoe UI"/>
          <w:color w:val="0C7580"/>
          <w:spacing w:val="12"/>
          <w:sz w:val="36"/>
          <w:szCs w:val="36"/>
        </w:rPr>
        <w:lastRenderedPageBreak/>
        <w:t>Aktivite amelyorasyon:</w:t>
      </w:r>
    </w:p>
    <w:p w14:paraId="71A85277" w14:textId="77777777" w:rsidR="00A4392F" w:rsidRPr="00A4392F" w:rsidRDefault="005A3548" w:rsidP="00A4392F">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Pwojè Amelyorasyon IEP — ekri objektif matematik ak lekti IEP solid</w:t>
      </w:r>
    </w:p>
    <w:p w14:paraId="61709325" w14:textId="77777777" w:rsidR="00A4392F" w:rsidRPr="00A4392F" w:rsidRDefault="005A3548" w:rsidP="00A4392F">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4392F">
        <w:rPr>
          <w:rFonts w:ascii="Segoe UI" w:eastAsia="Times New Roman" w:hAnsi="Segoe UI" w:cs="Segoe UI"/>
          <w:color w:val="212529"/>
          <w:sz w:val="24"/>
          <w:szCs w:val="24"/>
        </w:rPr>
        <w:t>Alfabetizasyon mas/Syans lekti</w:t>
      </w:r>
    </w:p>
    <w:p w14:paraId="36C9CC48" w14:textId="77777777" w:rsidR="00A4392F" w:rsidRPr="00A4392F" w:rsidRDefault="00C356E2" w:rsidP="00A4392F">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hyperlink r:id="rId7" w:history="1">
        <w:r w:rsidR="005A3548" w:rsidRPr="00A4392F">
          <w:rPr>
            <w:rFonts w:ascii="Segoe UI" w:eastAsia="Times New Roman" w:hAnsi="Segoe UI" w:cs="Segoe UI"/>
            <w:color w:val="0060C7"/>
            <w:sz w:val="24"/>
            <w:szCs w:val="24"/>
            <w:u w:val="single"/>
          </w:rPr>
          <w:t>Chemen nou pou pi devan </w:t>
        </w:r>
      </w:hyperlink>
    </w:p>
    <w:p w14:paraId="76AEB7D3" w14:textId="77777777" w:rsidR="00A4392F" w:rsidRP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A4392F">
        <w:rPr>
          <w:rFonts w:ascii="Segoe UI" w:eastAsia="Times New Roman" w:hAnsi="Segoe UI" w:cs="Segoe UI"/>
          <w:color w:val="0C7580"/>
          <w:spacing w:val="12"/>
          <w:sz w:val="36"/>
          <w:szCs w:val="36"/>
        </w:rPr>
        <w:t>Resous:</w:t>
      </w:r>
    </w:p>
    <w:p w14:paraId="27CF1968" w14:textId="24BAC2FB" w:rsidR="00A4392F" w:rsidRPr="00A4392F" w:rsidRDefault="00C356E2" w:rsidP="00A4392F">
      <w:pPr>
        <w:numPr>
          <w:ilvl w:val="0"/>
          <w:numId w:val="5"/>
        </w:numPr>
        <w:shd w:val="clear" w:color="auto" w:fill="FFFFFF"/>
        <w:spacing w:after="100" w:afterAutospacing="1" w:line="240" w:lineRule="auto"/>
        <w:rPr>
          <w:rFonts w:ascii="Segoe UI" w:eastAsia="Times New Roman" w:hAnsi="Segoe UI" w:cs="Segoe UI"/>
          <w:color w:val="222222"/>
          <w:sz w:val="24"/>
          <w:szCs w:val="24"/>
        </w:rPr>
      </w:pPr>
      <w:hyperlink r:id="rId8" w:history="1">
        <w:r w:rsidR="005A3548" w:rsidRPr="00A4392F">
          <w:rPr>
            <w:rFonts w:ascii="Segoe UI" w:eastAsia="Times New Roman" w:hAnsi="Segoe UI" w:cs="Segoe UI"/>
            <w:color w:val="0060C7"/>
            <w:sz w:val="24"/>
            <w:szCs w:val="24"/>
            <w:u w:val="single"/>
          </w:rPr>
          <w:t>Pwofil lekòl ak distri ki montre konpetans pou gwoup elèv yo</w:t>
        </w:r>
      </w:hyperlink>
    </w:p>
    <w:p w14:paraId="4F0E7915" w14:textId="77777777" w:rsidR="00A4392F" w:rsidRPr="00A4392F" w:rsidRDefault="00C356E2" w:rsidP="00A4392F">
      <w:pPr>
        <w:numPr>
          <w:ilvl w:val="0"/>
          <w:numId w:val="5"/>
        </w:numPr>
        <w:shd w:val="clear" w:color="auto" w:fill="FFFFFF"/>
        <w:spacing w:after="100" w:afterAutospacing="1" w:line="240" w:lineRule="auto"/>
        <w:rPr>
          <w:rFonts w:ascii="Segoe UI" w:eastAsia="Times New Roman" w:hAnsi="Segoe UI" w:cs="Segoe UI"/>
          <w:color w:val="222222"/>
          <w:sz w:val="24"/>
          <w:szCs w:val="24"/>
        </w:rPr>
      </w:pPr>
      <w:hyperlink r:id="rId9" w:tgtFrame="_blank" w:tooltip="External Link, Opens in New Window" w:history="1">
        <w:r w:rsidR="005A3548" w:rsidRPr="00A4392F">
          <w:rPr>
            <w:rFonts w:ascii="Segoe UI" w:eastAsia="Times New Roman" w:hAnsi="Segoe UI" w:cs="Segoe UI"/>
            <w:color w:val="0060C7"/>
            <w:sz w:val="24"/>
            <w:szCs w:val="24"/>
            <w:u w:val="single"/>
          </w:rPr>
          <w:t>Rezime Chanjman Onivo Plan Pèfòmans Eta FFY 2020-2025/Rapò Pèfòmans Anyèl</w:t>
        </w:r>
      </w:hyperlink>
    </w:p>
    <w:p w14:paraId="7947ED59" w14:textId="77777777" w:rsidR="00A4392F" w:rsidRPr="00A4392F" w:rsidRDefault="00C356E2" w:rsidP="00A4392F">
      <w:pPr>
        <w:numPr>
          <w:ilvl w:val="0"/>
          <w:numId w:val="5"/>
        </w:numPr>
        <w:shd w:val="clear" w:color="auto" w:fill="FFFFFF"/>
        <w:spacing w:after="100" w:afterAutospacing="1" w:line="240" w:lineRule="auto"/>
        <w:rPr>
          <w:rFonts w:ascii="Segoe UI" w:eastAsia="Times New Roman" w:hAnsi="Segoe UI" w:cs="Segoe UI"/>
          <w:color w:val="222222"/>
          <w:sz w:val="24"/>
          <w:szCs w:val="24"/>
        </w:rPr>
      </w:pPr>
      <w:hyperlink r:id="rId10" w:tgtFrame="_blank" w:tooltip="External Link, Opens in New Window" w:history="1">
        <w:r w:rsidR="005A3548" w:rsidRPr="00A4392F">
          <w:rPr>
            <w:rFonts w:ascii="Segoe UI" w:eastAsia="Times New Roman" w:hAnsi="Segoe UI" w:cs="Segoe UI"/>
            <w:color w:val="0060C7"/>
            <w:sz w:val="24"/>
            <w:szCs w:val="24"/>
            <w:u w:val="single"/>
          </w:rPr>
          <w:t>FFY 2020-2025 SPP/APR Kondisyon Moun ki Konsène yo</w:t>
        </w:r>
      </w:hyperlink>
    </w:p>
    <w:p w14:paraId="57695D8D" w14:textId="77777777" w:rsidR="00A4392F" w:rsidRPr="00A4392F" w:rsidRDefault="00C356E2" w:rsidP="00A4392F">
      <w:pPr>
        <w:numPr>
          <w:ilvl w:val="0"/>
          <w:numId w:val="5"/>
        </w:numPr>
        <w:shd w:val="clear" w:color="auto" w:fill="FFFFFF"/>
        <w:spacing w:after="100" w:afterAutospacing="1" w:line="240" w:lineRule="auto"/>
        <w:rPr>
          <w:rFonts w:ascii="Segoe UI" w:eastAsia="Times New Roman" w:hAnsi="Segoe UI" w:cs="Segoe UI"/>
          <w:color w:val="222222"/>
          <w:sz w:val="24"/>
          <w:szCs w:val="24"/>
        </w:rPr>
      </w:pPr>
      <w:hyperlink r:id="rId11" w:tgtFrame="_blank" w:tooltip="External Link, Opens in New Window" w:history="1">
        <w:r w:rsidR="005A3548" w:rsidRPr="00A4392F">
          <w:rPr>
            <w:rFonts w:ascii="Segoe UI" w:eastAsia="Times New Roman" w:hAnsi="Segoe UI" w:cs="Segoe UI"/>
            <w:color w:val="0060C7"/>
            <w:sz w:val="24"/>
            <w:szCs w:val="24"/>
            <w:u w:val="single"/>
          </w:rPr>
          <w:t>Fikse Liy Debaz ak Objektif nan yon Monn Kote Kalite Done yo Doute</w:t>
        </w:r>
      </w:hyperlink>
    </w:p>
    <w:p w14:paraId="512BDE8D" w14:textId="404368C0" w:rsidR="00A4392F" w:rsidRPr="00A4392F" w:rsidRDefault="005A3548" w:rsidP="00A4392F">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A4392F">
        <w:rPr>
          <w:rFonts w:ascii="Segoe UI" w:eastAsia="Times New Roman" w:hAnsi="Segoe UI" w:cs="Segoe UI"/>
          <w:color w:val="0C7580"/>
          <w:spacing w:val="12"/>
          <w:sz w:val="36"/>
          <w:szCs w:val="36"/>
        </w:rPr>
        <w:t>Aprann plis sou Endikatè #3:</w:t>
      </w:r>
    </w:p>
    <w:p w14:paraId="1B05AA82" w14:textId="3EAD9DDD" w:rsidR="00A4392F" w:rsidRPr="00A4392F" w:rsidRDefault="00C356E2" w:rsidP="00A4392F">
      <w:pPr>
        <w:numPr>
          <w:ilvl w:val="0"/>
          <w:numId w:val="6"/>
        </w:numPr>
        <w:shd w:val="clear" w:color="auto" w:fill="FFFFFF"/>
        <w:spacing w:after="100" w:afterAutospacing="1" w:line="240" w:lineRule="auto"/>
        <w:rPr>
          <w:rFonts w:ascii="Segoe UI" w:eastAsia="Times New Roman" w:hAnsi="Segoe UI" w:cs="Segoe UI"/>
          <w:color w:val="222222"/>
          <w:sz w:val="24"/>
          <w:szCs w:val="24"/>
        </w:rPr>
      </w:pPr>
      <w:hyperlink r:id="rId12" w:history="1">
        <w:r w:rsidR="005A3548" w:rsidRPr="00A4392F">
          <w:rPr>
            <w:rFonts w:ascii="Segoe UI" w:eastAsia="Times New Roman" w:hAnsi="Segoe UI" w:cs="Segoe UI"/>
            <w:color w:val="0060C7"/>
            <w:sz w:val="24"/>
            <w:szCs w:val="24"/>
            <w:u w:val="single"/>
          </w:rPr>
          <w:t>Endikatè 3 PowerPoint</w:t>
        </w:r>
      </w:hyperlink>
    </w:p>
    <w:p w14:paraId="6EB0E0A5" w14:textId="77777777" w:rsidR="00FA4164" w:rsidRDefault="00FA4164"/>
    <w:sectPr w:rsidR="00FA4164" w:rsidSect="00A43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898"/>
    <w:multiLevelType w:val="multilevel"/>
    <w:tmpl w:val="86C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A4C3F"/>
    <w:multiLevelType w:val="multilevel"/>
    <w:tmpl w:val="B95A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176DB"/>
    <w:multiLevelType w:val="multilevel"/>
    <w:tmpl w:val="FB1A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A52BC"/>
    <w:multiLevelType w:val="multilevel"/>
    <w:tmpl w:val="7B2C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448F2"/>
    <w:multiLevelType w:val="multilevel"/>
    <w:tmpl w:val="6EE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C0931"/>
    <w:multiLevelType w:val="multilevel"/>
    <w:tmpl w:val="867CE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2F"/>
    <w:rsid w:val="000A086A"/>
    <w:rsid w:val="0017676D"/>
    <w:rsid w:val="00265B81"/>
    <w:rsid w:val="00365C60"/>
    <w:rsid w:val="004367C2"/>
    <w:rsid w:val="00541A06"/>
    <w:rsid w:val="005A061C"/>
    <w:rsid w:val="005A3548"/>
    <w:rsid w:val="005F2AD4"/>
    <w:rsid w:val="006016AD"/>
    <w:rsid w:val="006A3981"/>
    <w:rsid w:val="006E2D2A"/>
    <w:rsid w:val="00795422"/>
    <w:rsid w:val="007A2455"/>
    <w:rsid w:val="007E68A6"/>
    <w:rsid w:val="007F58B1"/>
    <w:rsid w:val="00852660"/>
    <w:rsid w:val="00867C79"/>
    <w:rsid w:val="00946243"/>
    <w:rsid w:val="009651D2"/>
    <w:rsid w:val="009E5828"/>
    <w:rsid w:val="00A4392F"/>
    <w:rsid w:val="00AE67AB"/>
    <w:rsid w:val="00B8325C"/>
    <w:rsid w:val="00C343ED"/>
    <w:rsid w:val="00C356E2"/>
    <w:rsid w:val="00D828CF"/>
    <w:rsid w:val="00D93565"/>
    <w:rsid w:val="00FA18D0"/>
    <w:rsid w:val="00FA4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09A9"/>
  <w15:chartTrackingRefBased/>
  <w15:docId w15:val="{44BA1616-A064-4ADE-B34B-63A0D292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39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3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3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39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392F"/>
    <w:rPr>
      <w:color w:val="0000FF"/>
      <w:u w:val="single"/>
    </w:rPr>
  </w:style>
  <w:style w:type="character" w:styleId="CommentReference">
    <w:name w:val="annotation reference"/>
    <w:basedOn w:val="DefaultParagraphFont"/>
    <w:uiPriority w:val="99"/>
    <w:semiHidden/>
    <w:unhideWhenUsed/>
    <w:rsid w:val="00A4392F"/>
    <w:rPr>
      <w:sz w:val="16"/>
      <w:szCs w:val="16"/>
    </w:rPr>
  </w:style>
  <w:style w:type="paragraph" w:styleId="CommentText">
    <w:name w:val="annotation text"/>
    <w:basedOn w:val="Normal"/>
    <w:link w:val="CommentTextChar"/>
    <w:uiPriority w:val="99"/>
    <w:unhideWhenUsed/>
    <w:rsid w:val="00A4392F"/>
    <w:pPr>
      <w:spacing w:line="240" w:lineRule="auto"/>
    </w:pPr>
    <w:rPr>
      <w:sz w:val="20"/>
      <w:szCs w:val="20"/>
    </w:rPr>
  </w:style>
  <w:style w:type="character" w:customStyle="1" w:styleId="CommentTextChar">
    <w:name w:val="Comment Text Char"/>
    <w:basedOn w:val="DefaultParagraphFont"/>
    <w:link w:val="CommentText"/>
    <w:uiPriority w:val="99"/>
    <w:rsid w:val="00A4392F"/>
    <w:rPr>
      <w:sz w:val="20"/>
      <w:szCs w:val="20"/>
    </w:rPr>
  </w:style>
  <w:style w:type="paragraph" w:styleId="CommentSubject">
    <w:name w:val="annotation subject"/>
    <w:basedOn w:val="CommentText"/>
    <w:next w:val="CommentText"/>
    <w:link w:val="CommentSubjectChar"/>
    <w:uiPriority w:val="99"/>
    <w:semiHidden/>
    <w:unhideWhenUsed/>
    <w:rsid w:val="00A4392F"/>
    <w:rPr>
      <w:b/>
      <w:bCs/>
    </w:rPr>
  </w:style>
  <w:style w:type="character" w:customStyle="1" w:styleId="CommentSubjectChar">
    <w:name w:val="Comment Subject Char"/>
    <w:basedOn w:val="CommentTextChar"/>
    <w:link w:val="CommentSubject"/>
    <w:uiPriority w:val="99"/>
    <w:semiHidden/>
    <w:rsid w:val="00A4392F"/>
    <w:rPr>
      <w:b/>
      <w:bCs/>
      <w:sz w:val="20"/>
      <w:szCs w:val="20"/>
    </w:rPr>
  </w:style>
  <w:style w:type="paragraph" w:customStyle="1" w:styleId="paragraph">
    <w:name w:val="paragraph"/>
    <w:basedOn w:val="Normal"/>
    <w:rsid w:val="00A43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392F"/>
  </w:style>
  <w:style w:type="character" w:customStyle="1" w:styleId="eop">
    <w:name w:val="eop"/>
    <w:basedOn w:val="DefaultParagraphFont"/>
    <w:rsid w:val="00A4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doe.mass.edu/mcas/subgroups2.aspx?linkid=25&amp;orgcode=00000000&amp;fycode=2022&amp;orgtypecode=0&a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e.mass.edu/bese/docs/fy2019/2019-06/item2.docx" TargetMode="External"/><Relationship Id="rId12" Type="http://schemas.openxmlformats.org/officeDocument/2006/relationships/hyperlink" Target="https://www.doe.mass.edu/sped/spp/indicators/indicator3/indicator3-slides-haitiancreole.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es.doe.mass.edu/mcas/subgroups2.aspx?linkid=25&amp;orgcode=00000000&amp;fycode=2022&amp;orgtypecode=0&amp;" TargetMode="External"/><Relationship Id="rId11" Type="http://schemas.openxmlformats.org/officeDocument/2006/relationships/hyperlink" Target="https://www.youtube.com/watch?v=HG_tNpSi20A" TargetMode="External"/><Relationship Id="rId5" Type="http://schemas.openxmlformats.org/officeDocument/2006/relationships/hyperlink" Target="https://www.doe.mass.edu/sped/spp/indicators/indicator3/" TargetMode="External"/><Relationship Id="rId10" Type="http://schemas.openxmlformats.org/officeDocument/2006/relationships/hyperlink" Target="https://www.ideadata.org/sites/default/files/media/documents/2021-02/Stakeholder%20Requirements.pdf" TargetMode="External"/><Relationship Id="rId4" Type="http://schemas.openxmlformats.org/officeDocument/2006/relationships/webSettings" Target="webSettings.xml"/><Relationship Id="rId9" Type="http://schemas.openxmlformats.org/officeDocument/2006/relationships/hyperlink" Target="https://ideadata.org/news/item/2280/summary-of-changes-to-the-new-ffy-2020-2025-state-performance-planannual-perform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890</Words>
  <Characters>4193</Characters>
  <Application>Microsoft Office Word</Application>
  <DocSecurity>0</DocSecurity>
  <Lines>279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3: Statewide Assessment of Students with IEPs — Haitian Creole</dc:title>
  <dc:subject/>
  <dc:creator>DESE</dc:creator>
  <cp:keywords/>
  <cp:lastModifiedBy>Zou, Dong (EOE)</cp:lastModifiedBy>
  <cp:revision>15</cp:revision>
  <dcterms:created xsi:type="dcterms:W3CDTF">2023-03-17T16:30:00Z</dcterms:created>
  <dcterms:modified xsi:type="dcterms:W3CDTF">2023-03-27T14:13:00Z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2023 12:00AM</vt:lpwstr>
  </property>
</Properties>
</file>