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A9FD" w14:textId="45F0BFBB" w:rsidR="002A05E7" w:rsidRDefault="00F42CBA" w:rsidP="002A05E7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hyperlink r:id="rId8" w:history="1">
        <w:r w:rsidR="002A05E7" w:rsidRPr="00F42CB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Translated versions available here</w:t>
        </w:r>
      </w:hyperlink>
    </w:p>
    <w:p w14:paraId="125DE888" w14:textId="77777777" w:rsidR="002A05E7" w:rsidRDefault="002A05E7" w:rsidP="00824427">
      <w:pPr>
        <w:pStyle w:val="Heading1"/>
      </w:pPr>
    </w:p>
    <w:p w14:paraId="069272ED" w14:textId="11C374A0" w:rsidR="00824427" w:rsidRPr="002747A7" w:rsidRDefault="00824427" w:rsidP="00824427">
      <w:pPr>
        <w:pStyle w:val="Heading1"/>
      </w:pPr>
      <w:r w:rsidRPr="002747A7">
        <w:t>ATTENTION</w:t>
      </w:r>
    </w:p>
    <w:p w14:paraId="3B4F8F4B" w14:textId="77777777" w:rsidR="00824427" w:rsidRPr="002747A7" w:rsidRDefault="00824427" w:rsidP="00824427">
      <w:pPr>
        <w:pStyle w:val="Heading1"/>
        <w:ind w:left="0"/>
        <w:jc w:val="left"/>
      </w:pPr>
    </w:p>
    <w:p w14:paraId="7638F5A0" w14:textId="77777777" w:rsidR="00824427" w:rsidRPr="002747A7" w:rsidRDefault="00824427" w:rsidP="00824427">
      <w:pPr>
        <w:pStyle w:val="Heading1"/>
      </w:pPr>
      <w:r>
        <w:t>PARENT OR GUARDIAN</w:t>
      </w:r>
    </w:p>
    <w:p w14:paraId="023402F9" w14:textId="77777777" w:rsidR="00824427" w:rsidRDefault="00824427" w:rsidP="00824427">
      <w:pPr>
        <w:pStyle w:val="Heading1"/>
      </w:pPr>
      <w:r w:rsidRPr="002747A7">
        <w:t>Child Find</w:t>
      </w:r>
    </w:p>
    <w:p w14:paraId="2062CA13" w14:textId="77777777" w:rsidR="00824427" w:rsidRPr="002747A7" w:rsidRDefault="00824427" w:rsidP="00824427">
      <w:pPr>
        <w:pStyle w:val="Heading1"/>
        <w:jc w:val="left"/>
      </w:pPr>
    </w:p>
    <w:p w14:paraId="527539D1" w14:textId="7543D14B" w:rsidR="00824427" w:rsidRPr="00551A06" w:rsidRDefault="00824427" w:rsidP="00551A06">
      <w:pPr>
        <w:spacing w:after="120"/>
        <w:rPr>
          <w:b/>
          <w:u w:val="single"/>
        </w:rPr>
      </w:pPr>
      <w:r w:rsidRPr="006B18A7">
        <w:t xml:space="preserve">It is the responsibility of the </w:t>
      </w:r>
      <w:r w:rsidR="00C56775">
        <w:rPr>
          <w:rFonts w:eastAsia="Times New Roman"/>
        </w:rPr>
        <w:t xml:space="preserve">Local Education Agency </w:t>
      </w:r>
      <w:r w:rsidR="00C56775" w:rsidRPr="006B18A7">
        <w:t>[</w:t>
      </w:r>
      <w:r w:rsidR="00C56775">
        <w:t>LEA</w:t>
      </w:r>
      <w:r w:rsidR="00C56775" w:rsidRPr="006B18A7">
        <w:t>]</w:t>
      </w:r>
      <w:r w:rsidR="00C56775">
        <w:t xml:space="preserve"> </w:t>
      </w:r>
      <w:r w:rsidRPr="006B18A7">
        <w:t xml:space="preserve">to identify any child </w:t>
      </w:r>
      <w:r w:rsidR="00B5744E">
        <w:t xml:space="preserve">ages 3 through 21 </w:t>
      </w:r>
      <w:r w:rsidRPr="006B18A7">
        <w:t xml:space="preserve">who may have a disability who is either a resident of </w:t>
      </w:r>
      <w:r w:rsidR="00C56775">
        <w:t>the LEA</w:t>
      </w:r>
      <w:r w:rsidRPr="006B18A7">
        <w:t xml:space="preserve"> or who attends </w:t>
      </w:r>
      <w:r>
        <w:t xml:space="preserve">a </w:t>
      </w:r>
      <w:r w:rsidRPr="006B18A7">
        <w:t xml:space="preserve">private school within the geographic boundaries of </w:t>
      </w:r>
      <w:r w:rsidR="00C56775">
        <w:t>the LEA</w:t>
      </w:r>
      <w:r w:rsidRPr="006B18A7">
        <w:t xml:space="preserve">. </w:t>
      </w:r>
      <w:r w:rsidRPr="00ED438C">
        <w:rPr>
          <w:bCs/>
        </w:rPr>
        <w:t xml:space="preserve">This also includes </w:t>
      </w:r>
      <w:r w:rsidR="00ED2452">
        <w:rPr>
          <w:bCs/>
        </w:rPr>
        <w:t xml:space="preserve">children </w:t>
      </w:r>
      <w:r w:rsidR="00C3665B">
        <w:rPr>
          <w:bCs/>
        </w:rPr>
        <w:t xml:space="preserve">who reside in the </w:t>
      </w:r>
      <w:r w:rsidR="00C56775">
        <w:t>LEA</w:t>
      </w:r>
      <w:r w:rsidRPr="00ED438C">
        <w:rPr>
          <w:bCs/>
        </w:rPr>
        <w:t xml:space="preserve"> who are homeschooled</w:t>
      </w:r>
      <w:r w:rsidR="00195DE1">
        <w:rPr>
          <w:bCs/>
        </w:rPr>
        <w:t>, as well as</w:t>
      </w:r>
      <w:r w:rsidR="002C2A2E">
        <w:rPr>
          <w:bCs/>
        </w:rPr>
        <w:t xml:space="preserve"> </w:t>
      </w:r>
      <w:r w:rsidR="00C3665B">
        <w:rPr>
          <w:bCs/>
        </w:rPr>
        <w:t xml:space="preserve">children ages 3 through 21 who are </w:t>
      </w:r>
      <w:r w:rsidR="00551A06">
        <w:rPr>
          <w:bCs/>
        </w:rPr>
        <w:t>not yet enrolled in school</w:t>
      </w:r>
      <w:r w:rsidRPr="00ED438C">
        <w:rPr>
          <w:bCs/>
        </w:rPr>
        <w:t>.</w:t>
      </w:r>
    </w:p>
    <w:p w14:paraId="58F5CE07" w14:textId="527B80AC" w:rsidR="00824427" w:rsidRPr="006B18A7" w:rsidRDefault="00C56775" w:rsidP="00551A06">
      <w:pPr>
        <w:spacing w:after="120"/>
      </w:pPr>
      <w:r>
        <w:t xml:space="preserve">The </w:t>
      </w:r>
      <w:r w:rsidR="006D5408">
        <w:t xml:space="preserve">LEA </w:t>
      </w:r>
      <w:r w:rsidR="00824427" w:rsidRPr="006B18A7">
        <w:t xml:space="preserve">is also responsible for the evaluation of those students to determine if they are eligible for special education or related services under </w:t>
      </w:r>
      <w:r w:rsidR="002C2A2E">
        <w:t>f</w:t>
      </w:r>
      <w:r w:rsidR="00824427">
        <w:t xml:space="preserve">ederal </w:t>
      </w:r>
      <w:r w:rsidR="009D1147">
        <w:t>and state</w:t>
      </w:r>
      <w:r w:rsidR="00824427">
        <w:t xml:space="preserve"> law</w:t>
      </w:r>
      <w:r w:rsidR="009D1147">
        <w:t>.</w:t>
      </w:r>
    </w:p>
    <w:p w14:paraId="06F8A3E5" w14:textId="26C00626" w:rsidR="00824427" w:rsidRPr="006B18A7" w:rsidRDefault="00CE142B" w:rsidP="00551A06">
      <w:pPr>
        <w:spacing w:after="120"/>
      </w:pPr>
      <w:r>
        <w:t xml:space="preserve">The </w:t>
      </w:r>
      <w:r w:rsidR="00C56775">
        <w:t>LEA</w:t>
      </w:r>
      <w:r w:rsidR="00824427" w:rsidRPr="006B18A7">
        <w:t xml:space="preserve"> is also committed to identifying children before their third birthday in order to provide early intervention services for three and </w:t>
      </w:r>
      <w:r w:rsidR="006D5408" w:rsidRPr="006B18A7">
        <w:t>four-year-olds</w:t>
      </w:r>
      <w:r w:rsidR="00824427" w:rsidRPr="006B18A7">
        <w:t xml:space="preserve"> with disabilities. If you have questions or concerns regarding your child's development and would like to have </w:t>
      </w:r>
      <w:r w:rsidR="00985C70">
        <w:t>your child</w:t>
      </w:r>
      <w:r w:rsidR="00824427" w:rsidRPr="006B18A7">
        <w:t xml:space="preserve"> screened, please call </w:t>
      </w:r>
      <w:r w:rsidR="00C56775" w:rsidRPr="006B18A7">
        <w:t>[</w:t>
      </w:r>
      <w:r w:rsidR="00C56775">
        <w:t>LEA contact</w:t>
      </w:r>
      <w:r w:rsidR="00824427" w:rsidRPr="006B18A7">
        <w:t xml:space="preserve">] at [phone </w:t>
      </w:r>
      <w:r w:rsidR="00C56775">
        <w:t>nu</w:t>
      </w:r>
      <w:r w:rsidR="00824427" w:rsidRPr="006B18A7">
        <w:t>mber] to set up an appointment.</w:t>
      </w:r>
    </w:p>
    <w:p w14:paraId="0BB42CD6" w14:textId="466C95EF" w:rsidR="00824427" w:rsidRPr="006B18A7" w:rsidRDefault="00824427" w:rsidP="00824427">
      <w:pPr>
        <w:spacing w:after="120"/>
      </w:pPr>
      <w:r w:rsidRPr="006B18A7">
        <w:t>If you suspect that your child may need an evaluation to determine eligibility for special education services</w:t>
      </w:r>
      <w:r>
        <w:t xml:space="preserve"> from</w:t>
      </w:r>
      <w:r w:rsidR="00CE142B">
        <w:t xml:space="preserve"> the</w:t>
      </w:r>
      <w:r>
        <w:t xml:space="preserve"> </w:t>
      </w:r>
      <w:r w:rsidR="00C56775">
        <w:t>LEA</w:t>
      </w:r>
      <w:r w:rsidRPr="006B18A7">
        <w:t xml:space="preserve">, you may request an evaluation, at no cost, through the </w:t>
      </w:r>
      <w:r w:rsidR="00CE142B">
        <w:t>LEA</w:t>
      </w:r>
      <w:r w:rsidRPr="006B18A7">
        <w:t xml:space="preserve"> Special Education Office. Please contact us at the following:</w:t>
      </w:r>
    </w:p>
    <w:p w14:paraId="1A28BA67" w14:textId="58D7B667" w:rsidR="00824427" w:rsidRPr="006B18A7" w:rsidRDefault="00824427" w:rsidP="00824427">
      <w:pPr>
        <w:pStyle w:val="Heading1"/>
      </w:pPr>
      <w:r w:rsidRPr="006B18A7">
        <w:t>[</w:t>
      </w:r>
      <w:r w:rsidR="00CE142B">
        <w:t>LEA</w:t>
      </w:r>
      <w:r w:rsidRPr="006B18A7">
        <w:t xml:space="preserve"> contact]</w:t>
      </w:r>
    </w:p>
    <w:p w14:paraId="2783BEC9" w14:textId="171BE92B" w:rsidR="00824427" w:rsidRPr="006B18A7" w:rsidRDefault="00824427" w:rsidP="00824427">
      <w:pPr>
        <w:pStyle w:val="Heading1"/>
      </w:pPr>
      <w:r w:rsidRPr="006B18A7">
        <w:t>[</w:t>
      </w:r>
      <w:r w:rsidR="00CE142B">
        <w:t>LEA</w:t>
      </w:r>
      <w:r w:rsidRPr="006B18A7">
        <w:t xml:space="preserve"> address]</w:t>
      </w:r>
    </w:p>
    <w:p w14:paraId="043AF5CC" w14:textId="35AFA164" w:rsidR="00824427" w:rsidRPr="006B18A7" w:rsidRDefault="00824427" w:rsidP="00824427">
      <w:pPr>
        <w:pStyle w:val="Heading1"/>
      </w:pPr>
      <w:r w:rsidRPr="006B18A7">
        <w:t>[</w:t>
      </w:r>
      <w:r w:rsidR="00CE142B">
        <w:t>LEA</w:t>
      </w:r>
      <w:r w:rsidRPr="006B18A7">
        <w:t xml:space="preserve"> town, state, zip]</w:t>
      </w:r>
    </w:p>
    <w:p w14:paraId="64F43F3D" w14:textId="77777777" w:rsidR="00824427" w:rsidRPr="006B18A7" w:rsidRDefault="00824427" w:rsidP="00824427">
      <w:pPr>
        <w:pStyle w:val="Heading1"/>
      </w:pPr>
      <w:r w:rsidRPr="006B18A7">
        <w:t>[Phone number]</w:t>
      </w:r>
    </w:p>
    <w:p w14:paraId="092B06D7" w14:textId="77777777" w:rsidR="00824427" w:rsidRDefault="00824427" w:rsidP="00824427">
      <w:pPr>
        <w:pStyle w:val="Heading1"/>
      </w:pPr>
      <w:r w:rsidRPr="006B18A7">
        <w:t>[Email]</w:t>
      </w:r>
    </w:p>
    <w:p w14:paraId="50709D91" w14:textId="18C41E49" w:rsidR="004632DE" w:rsidRDefault="004632DE" w:rsidP="00187D53">
      <w:pPr>
        <w:rPr>
          <w:rFonts w:cstheme="minorHAnsi"/>
        </w:rPr>
      </w:pPr>
    </w:p>
    <w:p w14:paraId="24830A74" w14:textId="4D05E01F" w:rsidR="00D741EC" w:rsidRDefault="00D741EC" w:rsidP="00F47D3C">
      <w:pPr>
        <w:rPr>
          <w:rFonts w:cstheme="minorHAnsi"/>
        </w:rPr>
      </w:pPr>
    </w:p>
    <w:p w14:paraId="7573E1DF" w14:textId="79AD1554" w:rsidR="00BD0508" w:rsidRDefault="00BD0508" w:rsidP="00F47D3C">
      <w:pPr>
        <w:rPr>
          <w:rFonts w:cstheme="minorHAnsi"/>
        </w:rPr>
      </w:pPr>
    </w:p>
    <w:p w14:paraId="00183852" w14:textId="3C355E8E" w:rsidR="00BD0508" w:rsidRDefault="00BD0508" w:rsidP="00F47D3C">
      <w:pPr>
        <w:rPr>
          <w:rFonts w:cstheme="minorHAnsi"/>
        </w:rPr>
      </w:pPr>
    </w:p>
    <w:p w14:paraId="66795357" w14:textId="577F0B58" w:rsidR="00BD0508" w:rsidRDefault="00BD0508" w:rsidP="00F47D3C">
      <w:pPr>
        <w:rPr>
          <w:rFonts w:cstheme="minorHAnsi"/>
        </w:rPr>
      </w:pPr>
    </w:p>
    <w:p w14:paraId="17536882" w14:textId="77777777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sectPr w:rsidR="00EF58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E332F" w14:textId="77777777" w:rsidR="00221D85" w:rsidRDefault="00221D85" w:rsidP="005202BA">
      <w:pPr>
        <w:spacing w:after="0" w:line="240" w:lineRule="auto"/>
      </w:pPr>
      <w:r>
        <w:separator/>
      </w:r>
    </w:p>
  </w:endnote>
  <w:endnote w:type="continuationSeparator" w:id="0">
    <w:p w14:paraId="7DEC59EF" w14:textId="77777777" w:rsidR="00221D85" w:rsidRDefault="00221D85" w:rsidP="005202BA">
      <w:pPr>
        <w:spacing w:after="0" w:line="240" w:lineRule="auto"/>
      </w:pPr>
      <w:r>
        <w:continuationSeparator/>
      </w:r>
    </w:p>
  </w:endnote>
  <w:endnote w:type="continuationNotice" w:id="1">
    <w:p w14:paraId="7C75DF1D" w14:textId="77777777" w:rsidR="00221D85" w:rsidRDefault="00221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3A4CB" w14:textId="77777777" w:rsidR="00221D85" w:rsidRDefault="00221D85" w:rsidP="005202BA">
      <w:pPr>
        <w:spacing w:after="0" w:line="240" w:lineRule="auto"/>
      </w:pPr>
      <w:r>
        <w:separator/>
      </w:r>
    </w:p>
  </w:footnote>
  <w:footnote w:type="continuationSeparator" w:id="0">
    <w:p w14:paraId="67955916" w14:textId="77777777" w:rsidR="00221D85" w:rsidRDefault="00221D85" w:rsidP="005202BA">
      <w:pPr>
        <w:spacing w:after="0" w:line="240" w:lineRule="auto"/>
      </w:pPr>
      <w:r>
        <w:continuationSeparator/>
      </w:r>
    </w:p>
  </w:footnote>
  <w:footnote w:type="continuationNotice" w:id="1">
    <w:p w14:paraId="5873B604" w14:textId="77777777" w:rsidR="00221D85" w:rsidRDefault="00221D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A519" w14:textId="0582ACA1" w:rsidR="006E4D68" w:rsidRDefault="006E4D68" w:rsidP="00ED2452">
    <w:pPr>
      <w:ind w:left="720" w:firstLine="720"/>
    </w:pPr>
    <w:r>
      <w:t>[</w:t>
    </w:r>
    <w:r w:rsidR="00CE142B">
      <w:t>Local Education Agency</w:t>
    </w:r>
    <w:r>
      <w:t xml:space="preserve"> letterhead]</w:t>
    </w:r>
  </w:p>
  <w:p w14:paraId="01D43DD8" w14:textId="77777777" w:rsidR="006E4D68" w:rsidRDefault="006E4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57F8D"/>
    <w:rsid w:val="00070AD1"/>
    <w:rsid w:val="00071052"/>
    <w:rsid w:val="00080BAC"/>
    <w:rsid w:val="0008761B"/>
    <w:rsid w:val="00087F10"/>
    <w:rsid w:val="000904B1"/>
    <w:rsid w:val="000E0A1F"/>
    <w:rsid w:val="000E38CC"/>
    <w:rsid w:val="000F04D1"/>
    <w:rsid w:val="00102A3E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21D85"/>
    <w:rsid w:val="0024052C"/>
    <w:rsid w:val="00253283"/>
    <w:rsid w:val="00255382"/>
    <w:rsid w:val="002714A3"/>
    <w:rsid w:val="00273A89"/>
    <w:rsid w:val="0027548E"/>
    <w:rsid w:val="00294248"/>
    <w:rsid w:val="002A05E7"/>
    <w:rsid w:val="002C0D9D"/>
    <w:rsid w:val="002C2A2E"/>
    <w:rsid w:val="002D55D7"/>
    <w:rsid w:val="002F0E22"/>
    <w:rsid w:val="0031023F"/>
    <w:rsid w:val="003149C6"/>
    <w:rsid w:val="00315A2F"/>
    <w:rsid w:val="00327C3B"/>
    <w:rsid w:val="00334F60"/>
    <w:rsid w:val="00346A94"/>
    <w:rsid w:val="00356442"/>
    <w:rsid w:val="00402B30"/>
    <w:rsid w:val="00425218"/>
    <w:rsid w:val="00430682"/>
    <w:rsid w:val="004359CD"/>
    <w:rsid w:val="004377A5"/>
    <w:rsid w:val="00452199"/>
    <w:rsid w:val="004632DE"/>
    <w:rsid w:val="0048116F"/>
    <w:rsid w:val="00497E9F"/>
    <w:rsid w:val="004A36B3"/>
    <w:rsid w:val="004B2656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43BB1"/>
    <w:rsid w:val="00645285"/>
    <w:rsid w:val="00693AB6"/>
    <w:rsid w:val="006A7656"/>
    <w:rsid w:val="006C2C28"/>
    <w:rsid w:val="006D033A"/>
    <w:rsid w:val="006D0C4B"/>
    <w:rsid w:val="006D5408"/>
    <w:rsid w:val="006E4D68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24427"/>
    <w:rsid w:val="008374B2"/>
    <w:rsid w:val="00842ED5"/>
    <w:rsid w:val="008579A1"/>
    <w:rsid w:val="0086503A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85C70"/>
    <w:rsid w:val="009A3C15"/>
    <w:rsid w:val="009A5566"/>
    <w:rsid w:val="009C4444"/>
    <w:rsid w:val="009D1147"/>
    <w:rsid w:val="009D5622"/>
    <w:rsid w:val="009D7600"/>
    <w:rsid w:val="00A13E40"/>
    <w:rsid w:val="00A15343"/>
    <w:rsid w:val="00A1778A"/>
    <w:rsid w:val="00A51769"/>
    <w:rsid w:val="00A616EF"/>
    <w:rsid w:val="00A63D79"/>
    <w:rsid w:val="00A95ACE"/>
    <w:rsid w:val="00AC5090"/>
    <w:rsid w:val="00AD59AD"/>
    <w:rsid w:val="00AE0467"/>
    <w:rsid w:val="00AF1F6D"/>
    <w:rsid w:val="00B03D94"/>
    <w:rsid w:val="00B30E06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BF6FF3"/>
    <w:rsid w:val="00C324B6"/>
    <w:rsid w:val="00C35150"/>
    <w:rsid w:val="00C3645E"/>
    <w:rsid w:val="00C3665B"/>
    <w:rsid w:val="00C3733B"/>
    <w:rsid w:val="00C56775"/>
    <w:rsid w:val="00C56D1E"/>
    <w:rsid w:val="00C6535A"/>
    <w:rsid w:val="00C67B0B"/>
    <w:rsid w:val="00CB1A07"/>
    <w:rsid w:val="00CE1282"/>
    <w:rsid w:val="00CE142B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05729"/>
    <w:rsid w:val="00E11EB9"/>
    <w:rsid w:val="00E3271F"/>
    <w:rsid w:val="00E47CF3"/>
    <w:rsid w:val="00E83F35"/>
    <w:rsid w:val="00EB1A82"/>
    <w:rsid w:val="00EB6BBE"/>
    <w:rsid w:val="00EC417E"/>
    <w:rsid w:val="00ED2452"/>
    <w:rsid w:val="00EE1A6E"/>
    <w:rsid w:val="00EE4978"/>
    <w:rsid w:val="00EF1070"/>
    <w:rsid w:val="00EF5894"/>
    <w:rsid w:val="00F00B05"/>
    <w:rsid w:val="00F0193E"/>
    <w:rsid w:val="00F118D9"/>
    <w:rsid w:val="00F133C4"/>
    <w:rsid w:val="00F1679E"/>
    <w:rsid w:val="00F4012F"/>
    <w:rsid w:val="00F417DC"/>
    <w:rsid w:val="00F42CBA"/>
    <w:rsid w:val="00F43DBD"/>
    <w:rsid w:val="00F446DA"/>
    <w:rsid w:val="00F47D3C"/>
    <w:rsid w:val="00F96C17"/>
    <w:rsid w:val="00FC2CA2"/>
    <w:rsid w:val="00FD0008"/>
    <w:rsid w:val="00FE2A9B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5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42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ta/docs/child-find-resour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2106-1789-43EF-9225-479E7FB2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Poster</dc:title>
  <dc:subject/>
  <dc:creator>DESE</dc:creator>
  <cp:keywords/>
  <dc:description/>
  <cp:lastModifiedBy>Zou, Dong (EOE)</cp:lastModifiedBy>
  <cp:revision>7</cp:revision>
  <dcterms:created xsi:type="dcterms:W3CDTF">2021-11-15T16:20:00Z</dcterms:created>
  <dcterms:modified xsi:type="dcterms:W3CDTF">2021-11-23T00:49:00Z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