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a"/>
        <w:tblW w:w="1078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785"/>
      </w:tblGrid>
      <w:tr w:rsidR="00B43325" w:rsidRPr="00897DE2" w14:paraId="23F93120" w14:textId="77777777" w:rsidTr="006D0467"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6987" w14:textId="77777777" w:rsidR="00B43325" w:rsidRPr="00897DE2" w:rsidRDefault="00897DE2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bookmarkStart w:id="0" w:name="_GoBack"/>
            <w:bookmarkEnd w:id="0"/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Synopsis of task:</w:t>
            </w:r>
          </w:p>
          <w:p w14:paraId="67580D73" w14:textId="77777777" w:rsidR="00B43325" w:rsidRPr="00897DE2" w:rsidRDefault="00B4332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808D177" w14:textId="630317B1" w:rsidR="00B43325" w:rsidRPr="00897DE2" w:rsidRDefault="00897DE2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Students play the game, “Take 2 or 1” with a partner. While they are playing against one another, their real task is to figure out if there is a strategy to winning the game and what that strategy is.  </w:t>
            </w:r>
          </w:p>
          <w:p w14:paraId="45589028" w14:textId="77777777" w:rsidR="00B43325" w:rsidRPr="00897DE2" w:rsidRDefault="00B4332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19F24C5" w14:textId="77777777" w:rsidR="00B43325" w:rsidRPr="00897DE2" w:rsidRDefault="00897DE2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Anticipated student time spent on task:   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45-50 minutes</w:t>
            </w:r>
          </w:p>
          <w:p w14:paraId="01529C65" w14:textId="77777777" w:rsidR="00B43325" w:rsidRPr="00897DE2" w:rsidRDefault="00B4332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94687DC" w14:textId="77777777" w:rsidR="00B43325" w:rsidRPr="00897DE2" w:rsidRDefault="00897DE2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Student task structure(s):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Partner work </w:t>
            </w:r>
          </w:p>
          <w:p w14:paraId="740FFA10" w14:textId="77777777" w:rsidR="00B43325" w:rsidRPr="00897DE2" w:rsidRDefault="00B43325" w:rsidP="0074757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B43325" w:rsidRPr="00897DE2" w14:paraId="7978B030" w14:textId="77777777" w:rsidTr="006D0467"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F556" w14:textId="76BE9C97" w:rsidR="00B43325" w:rsidRPr="00897DE2" w:rsidRDefault="00C0369D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hyperlink r:id="rId11" w:history="1">
              <w:r w:rsidR="00897DE2" w:rsidRPr="00217513">
                <w:rPr>
                  <w:rStyle w:val="Hyperlink"/>
                  <w:rFonts w:asciiTheme="majorHAnsi" w:eastAsia="Calibri" w:hAnsiTheme="majorHAnsi" w:cstheme="majorHAnsi"/>
                  <w:b/>
                  <w:sz w:val="24"/>
                  <w:szCs w:val="24"/>
                </w:rPr>
                <w:t>Math Content Standards and Practices</w:t>
              </w:r>
            </w:hyperlink>
            <w:r w:rsidR="00897DE2"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:</w:t>
            </w:r>
          </w:p>
          <w:p w14:paraId="5D1D9CF6" w14:textId="77777777" w:rsidR="00B43325" w:rsidRPr="00897DE2" w:rsidRDefault="00B4332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41B7676" w14:textId="49A16373" w:rsidR="00B43325" w:rsidRPr="00897DE2" w:rsidRDefault="00897DE2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4.OA.C.5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Generate a number or shape pattern that follows a given rule. Identify apparent </w:t>
            </w:r>
            <w:r w:rsidR="001244BC"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features of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the pattern that were not explicit in the rule itself.</w:t>
            </w:r>
          </w:p>
          <w:p w14:paraId="3C9C78B1" w14:textId="77777777" w:rsidR="00B43325" w:rsidRPr="00897DE2" w:rsidRDefault="00B4332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9CEE063" w14:textId="672414EC" w:rsidR="00B43325" w:rsidRPr="00897DE2" w:rsidRDefault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SMP1</w:t>
            </w:r>
            <w:r w:rsidR="00897DE2"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Make sense of problems and persevere in solving them.</w:t>
            </w:r>
          </w:p>
          <w:p w14:paraId="708317BE" w14:textId="16E84176" w:rsidR="00B43325" w:rsidRPr="00897DE2" w:rsidRDefault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SMP3</w:t>
            </w:r>
            <w:r w:rsidR="00897DE2"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Construct viable arguments and critique the reasoning of others.</w:t>
            </w:r>
          </w:p>
          <w:p w14:paraId="7032D5CC" w14:textId="412AF487" w:rsidR="00B43325" w:rsidRPr="00897DE2" w:rsidRDefault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SMP7</w:t>
            </w:r>
            <w:r w:rsidR="00897DE2"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Look for and make use of structure</w:t>
            </w:r>
          </w:p>
          <w:p w14:paraId="6940E406" w14:textId="77777777" w:rsidR="00B43325" w:rsidRPr="00897DE2" w:rsidRDefault="00B4332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1244BC" w:rsidRPr="00897DE2" w14:paraId="33F4AD9E" w14:textId="77777777" w:rsidTr="006D0467"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AF8F" w14:textId="5BBB02CA" w:rsidR="001244BC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Prior Knowledge: </w:t>
            </w:r>
          </w:p>
          <w:p w14:paraId="3066F16D" w14:textId="77777777" w:rsidR="0034465B" w:rsidRPr="00897DE2" w:rsidRDefault="0034465B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728CE5CD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1.OA.B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- Understand apply properties of operations and the relationship between addition and subtraction.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897DE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2.OA.B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- Add and subtract within 20.</w:t>
            </w:r>
          </w:p>
          <w:p w14:paraId="5D608AD5" w14:textId="77777777" w:rsidR="001244BC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2.MD.B.6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- Represent whole numbers as lengths from 0 on a number line diagram with equally spaced points corresponding to the numbers 0, 1, 2, …, and represent whole-number sums and differences within 100 on a number line diagram.</w:t>
            </w:r>
          </w:p>
          <w:p w14:paraId="60DA5B7D" w14:textId="2847965F" w:rsidR="0034465B" w:rsidRPr="00897DE2" w:rsidRDefault="0034465B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  <w:tr w:rsidR="001244BC" w:rsidRPr="00897DE2" w14:paraId="141AC79C" w14:textId="77777777" w:rsidTr="006D0467"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24DD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Connections to the real-world:</w:t>
            </w:r>
          </w:p>
          <w:p w14:paraId="3735556B" w14:textId="37C9FED1" w:rsidR="001244BC" w:rsidRPr="00897DE2" w:rsidRDefault="00897DE2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This game will require children’s knowledge of game theory, strategy, and patterns.</w:t>
            </w:r>
          </w:p>
        </w:tc>
      </w:tr>
      <w:tr w:rsidR="001244BC" w:rsidRPr="00897DE2" w14:paraId="635B7D44" w14:textId="77777777" w:rsidTr="006D0467"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6810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Mastery Goals:</w:t>
            </w:r>
          </w:p>
          <w:p w14:paraId="5A6D1716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61B88B3" w14:textId="77777777" w:rsidR="001244BC" w:rsidRPr="00BF45E6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F45E6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Learning Objective:</w:t>
            </w:r>
          </w:p>
          <w:p w14:paraId="2FC22DD4" w14:textId="1652CA51" w:rsidR="00897DE2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Students will be able to develop a mathematical model which shows why their strategy will result in a win.</w:t>
            </w:r>
          </w:p>
          <w:p w14:paraId="6BC711F3" w14:textId="77777777" w:rsidR="006E34F7" w:rsidRDefault="006E34F7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7390D0E" w14:textId="7548252C" w:rsidR="001244BC" w:rsidRPr="00BF45E6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F45E6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lastRenderedPageBreak/>
              <w:t>Language Objective:</w:t>
            </w:r>
          </w:p>
          <w:p w14:paraId="02B68557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Students will be able to describe their strategy as it relates to multiples and pattern of multiples.</w:t>
            </w:r>
          </w:p>
          <w:p w14:paraId="2F261760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1244BC" w:rsidRPr="00897DE2" w14:paraId="550DF638" w14:textId="77777777" w:rsidTr="006D0467"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7DCF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Teacher instructions</w:t>
            </w:r>
          </w:p>
          <w:p w14:paraId="30A43B74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Instructional Tips/Strategies/Suggestions:</w:t>
            </w:r>
          </w:p>
          <w:p w14:paraId="27898F09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3410118" w14:textId="180D2659" w:rsidR="001244BC" w:rsidRPr="00897DE2" w:rsidRDefault="001244BC" w:rsidP="001244BC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Hand out “Rules for Take Away 2 or 1”, extra scrap paper, and colored pencils.</w:t>
            </w:r>
          </w:p>
          <w:p w14:paraId="4FD3D1BB" w14:textId="667883FC" w:rsidR="001244BC" w:rsidRPr="00897DE2" w:rsidRDefault="001244BC" w:rsidP="001244B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Explain the rules out loud.</w:t>
            </w:r>
          </w:p>
          <w:p w14:paraId="0C21CEE0" w14:textId="44CE9A4B" w:rsidR="001244BC" w:rsidRPr="00897DE2" w:rsidRDefault="001244BC" w:rsidP="001244B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Demonstrate the game with a student at the board.</w:t>
            </w:r>
          </w:p>
          <w:p w14:paraId="080A15FC" w14:textId="4FEAE32C" w:rsidR="001244BC" w:rsidRPr="00897DE2" w:rsidRDefault="001244BC" w:rsidP="001244B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Emphasize that while students are playing against their partner, they are ultimately working together to figure out if there is a strategy to always winning the game and if there is what that strategy is as a team. </w:t>
            </w:r>
          </w:p>
          <w:p w14:paraId="05FA1747" w14:textId="77777777" w:rsidR="001244BC" w:rsidRPr="00897DE2" w:rsidRDefault="001244BC" w:rsidP="001244B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As you walk around, ask students if there seems to be a magic number or magic numbers which allow you to win.</w:t>
            </w:r>
          </w:p>
          <w:p w14:paraId="665BB125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A67E84A" w14:textId="77777777" w:rsidR="00BF45E6" w:rsidRDefault="001244BC" w:rsidP="00BF45E6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After students have played several rounds, come together and brainstorm some strategies. Let kids have 10-15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minutes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to test strategies (try to “break” it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>;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in other words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>,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one kid plays using the strategy, other student tries to beat them). </w:t>
            </w:r>
          </w:p>
          <w:p w14:paraId="66A7B4AD" w14:textId="5F475844" w:rsidR="001244BC" w:rsidRPr="00897DE2" w:rsidRDefault="00BF45E6" w:rsidP="00BF45E6">
            <w:pPr>
              <w:widowControl w:val="0"/>
              <w:spacing w:line="240" w:lineRule="auto"/>
              <w:ind w:left="72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F45E6">
              <w:rPr>
                <w:rFonts w:asciiTheme="majorHAnsi" w:eastAsia="Calibri" w:hAnsiTheme="majorHAnsi" w:cstheme="majorHAnsi"/>
                <w:sz w:val="24"/>
                <w:szCs w:val="24"/>
              </w:rPr>
              <w:t>Strategies they might see: As students work together, they will figure out the strategy is land on multiples of 3. From there, students can change the rules (some suggestions would be → What if it was take away 3, 2, or 1? What if three people were playing?).</w:t>
            </w:r>
            <w:r w:rsidR="001244BC"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</w:p>
          <w:p w14:paraId="4ACB41B0" w14:textId="6C0EA028" w:rsidR="001244BC" w:rsidRPr="00897DE2" w:rsidRDefault="001244BC" w:rsidP="001244BC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Come back together, talk about magic numbers. For homework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>-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Take Away 2 or 1 Follow Up. What ways can you show that 3, 6, 9… are magic numbers for this game?</w:t>
            </w:r>
          </w:p>
          <w:p w14:paraId="72A3EBE7" w14:textId="77777777" w:rsidR="001244BC" w:rsidRPr="00897DE2" w:rsidRDefault="001244BC" w:rsidP="001244BC">
            <w:pPr>
              <w:widowControl w:val="0"/>
              <w:spacing w:line="240" w:lineRule="auto"/>
              <w:ind w:left="72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59DFD7F" w14:textId="77777777" w:rsidR="001244BC" w:rsidRPr="00897DE2" w:rsidRDefault="001244BC" w:rsidP="001244BC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Hand out “Take Away 2 or 1 Follow Up” for homework.</w:t>
            </w:r>
          </w:p>
          <w:p w14:paraId="0F413EAC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  <w:tr w:rsidR="001244BC" w:rsidRPr="00897DE2" w14:paraId="640300B3" w14:textId="77777777" w:rsidTr="006D0467"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A2DB" w14:textId="4F120C6F" w:rsidR="001244BC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Instructional Materials/Resources/Tools: </w:t>
            </w:r>
          </w:p>
          <w:p w14:paraId="0E6289FE" w14:textId="2FDCC494" w:rsidR="001244BC" w:rsidRPr="00BF45E6" w:rsidRDefault="001244BC" w:rsidP="00BF45E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F45E6">
              <w:rPr>
                <w:rFonts w:asciiTheme="majorHAnsi" w:eastAsia="Calibri" w:hAnsiTheme="majorHAnsi" w:cstheme="majorHAnsi"/>
                <w:sz w:val="24"/>
                <w:szCs w:val="24"/>
              </w:rPr>
              <w:t>Hand out “Take Away 2 or 1” sheet</w:t>
            </w:r>
          </w:p>
          <w:p w14:paraId="755495EF" w14:textId="77777777" w:rsidR="001244BC" w:rsidRPr="00BF45E6" w:rsidRDefault="001244BC" w:rsidP="00BF45E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F45E6">
              <w:rPr>
                <w:rFonts w:asciiTheme="majorHAnsi" w:eastAsia="Calibri" w:hAnsiTheme="majorHAnsi" w:cstheme="majorHAnsi"/>
                <w:sz w:val="24"/>
                <w:szCs w:val="24"/>
              </w:rPr>
              <w:t>Extra scrap paper</w:t>
            </w:r>
          </w:p>
          <w:p w14:paraId="4908E8A9" w14:textId="450F9293" w:rsidR="001244BC" w:rsidRPr="00BF45E6" w:rsidRDefault="001244BC" w:rsidP="00BF45E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F45E6">
              <w:rPr>
                <w:rFonts w:asciiTheme="majorHAnsi" w:eastAsia="Calibri" w:hAnsiTheme="majorHAnsi" w:cstheme="majorHAnsi"/>
                <w:sz w:val="24"/>
                <w:szCs w:val="24"/>
              </w:rPr>
              <w:t>Colored pencils</w:t>
            </w:r>
          </w:p>
          <w:p w14:paraId="056EB64A" w14:textId="50CBDC29" w:rsidR="001244BC" w:rsidRPr="00BF45E6" w:rsidRDefault="001244BC" w:rsidP="00BF45E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F45E6">
              <w:rPr>
                <w:rFonts w:asciiTheme="majorHAnsi" w:eastAsia="Calibri" w:hAnsiTheme="majorHAnsi" w:cstheme="majorHAnsi"/>
                <w:sz w:val="24"/>
                <w:szCs w:val="24"/>
              </w:rPr>
              <w:t>Take Away 2 or 1 Follow Up. What ways can you show that 3, 6, 9… are magic numbers for this game?</w:t>
            </w:r>
          </w:p>
          <w:p w14:paraId="1077EE70" w14:textId="4764E9EB" w:rsidR="00897DE2" w:rsidRPr="00897DE2" w:rsidRDefault="00897DE2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  <w:tr w:rsidR="001244BC" w:rsidRPr="00897DE2" w14:paraId="04E804D6" w14:textId="77777777" w:rsidTr="006D0467"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ADD7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Accessibility and Supports: </w:t>
            </w:r>
          </w:p>
          <w:p w14:paraId="199FF0A4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7DF8DC2" w14:textId="77777777" w:rsidR="001244BC" w:rsidRPr="0034465B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34465B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Potential sentence starters:</w:t>
            </w:r>
          </w:p>
          <w:p w14:paraId="464E1E92" w14:textId="4A1FFBB6" w:rsidR="001244BC" w:rsidRPr="00BF45E6" w:rsidRDefault="001244BC" w:rsidP="00BF45E6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F45E6">
              <w:rPr>
                <w:rFonts w:asciiTheme="majorHAnsi" w:eastAsia="Calibri" w:hAnsiTheme="majorHAnsi" w:cstheme="majorHAnsi"/>
                <w:sz w:val="24"/>
                <w:szCs w:val="24"/>
              </w:rPr>
              <w:t>One magic number I could get so that I know I win is ___ because ____”</w:t>
            </w:r>
          </w:p>
          <w:p w14:paraId="3DF7B1BD" w14:textId="6904BD0D" w:rsidR="001244BC" w:rsidRPr="00BF45E6" w:rsidRDefault="001244BC" w:rsidP="00BF45E6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F45E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Since ____ is a magic number, the next magic number letting me get to this number is ___ because ___”  </w:t>
            </w:r>
          </w:p>
          <w:p w14:paraId="27CA0BEF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E993869" w14:textId="77777777" w:rsid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4465B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Key academic vocabulary:</w:t>
            </w:r>
            <w:r w:rsidR="0034465B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Multiples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>, o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dd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>, e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ven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>, s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equence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>, s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ubtract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>, p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attern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>, s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et of </w:t>
            </w:r>
            <w:r w:rsidR="0034465B">
              <w:rPr>
                <w:rFonts w:asciiTheme="majorHAnsi" w:eastAsia="Calibri" w:hAnsiTheme="majorHAnsi" w:cstheme="majorHAnsi"/>
                <w:sz w:val="24"/>
                <w:szCs w:val="24"/>
              </w:rPr>
              <w:t>n</w:t>
            </w:r>
            <w:r w:rsidRPr="00897DE2">
              <w:rPr>
                <w:rFonts w:asciiTheme="majorHAnsi" w:eastAsia="Calibri" w:hAnsiTheme="majorHAnsi" w:cstheme="majorHAnsi"/>
                <w:sz w:val="24"/>
                <w:szCs w:val="24"/>
              </w:rPr>
              <w:t>umbers</w:t>
            </w:r>
          </w:p>
          <w:p w14:paraId="5C9CC2BF" w14:textId="6BA25B66" w:rsidR="00BF45E6" w:rsidRPr="00897DE2" w:rsidRDefault="00BF45E6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310A773F" w14:textId="77777777" w:rsidR="0034465B" w:rsidRDefault="0034465B">
      <w:r>
        <w:br w:type="page"/>
      </w:r>
    </w:p>
    <w:p w14:paraId="508EC032" w14:textId="77777777" w:rsidR="00C46A0C" w:rsidRDefault="00C46A0C" w:rsidP="001244BC">
      <w:pPr>
        <w:rPr>
          <w:rFonts w:asciiTheme="majorHAnsi" w:hAnsiTheme="majorHAnsi" w:cstheme="majorHAnsi"/>
          <w:sz w:val="24"/>
          <w:szCs w:val="24"/>
        </w:rPr>
        <w:sectPr w:rsidR="00C46A0C" w:rsidSect="0021751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299"/>
        </w:sectPr>
      </w:pPr>
    </w:p>
    <w:tbl>
      <w:tblPr>
        <w:tblStyle w:val="a"/>
        <w:tblW w:w="1078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785"/>
      </w:tblGrid>
      <w:tr w:rsidR="001244BC" w:rsidRPr="00897DE2" w14:paraId="7683B21D" w14:textId="77777777" w:rsidTr="006D0467"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F87D" w14:textId="77777777" w:rsidR="00BF45E6" w:rsidRDefault="001244BC" w:rsidP="001244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Name:</w:t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  <w:t>Per</w:t>
            </w:r>
            <w:r w:rsidR="00BF45E6">
              <w:rPr>
                <w:rFonts w:asciiTheme="majorHAnsi" w:hAnsiTheme="majorHAnsi" w:cstheme="majorHAnsi"/>
                <w:sz w:val="24"/>
                <w:szCs w:val="24"/>
              </w:rPr>
              <w:t xml:space="preserve">iod: </w:t>
            </w:r>
          </w:p>
          <w:p w14:paraId="52C186E7" w14:textId="262BBC2E" w:rsidR="00BF45E6" w:rsidRDefault="001244BC" w:rsidP="001244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5C95EB62" w14:textId="62EFD40F" w:rsidR="001244BC" w:rsidRPr="00BF45E6" w:rsidRDefault="001244BC" w:rsidP="00BF45E6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BF45E6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Assignment: Take Away 2 or 1</w:t>
            </w:r>
          </w:p>
          <w:p w14:paraId="7E73EAC3" w14:textId="77777777" w:rsidR="001244BC" w:rsidRPr="00897DE2" w:rsidRDefault="001244BC" w:rsidP="001244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0224B7" w14:textId="77777777" w:rsidR="001244BC" w:rsidRPr="00897DE2" w:rsidRDefault="001244BC" w:rsidP="001244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 xml:space="preserve">Directions: </w:t>
            </w:r>
          </w:p>
          <w:p w14:paraId="2D474D49" w14:textId="77777777" w:rsidR="001244BC" w:rsidRPr="00897DE2" w:rsidRDefault="001244BC" w:rsidP="001244B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Play three rounds with your neighbor</w:t>
            </w:r>
          </w:p>
          <w:p w14:paraId="236CA3F7" w14:textId="77777777" w:rsidR="001244BC" w:rsidRPr="00897DE2" w:rsidRDefault="001244BC" w:rsidP="001244B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Each player uses different color pencil</w:t>
            </w:r>
          </w:p>
          <w:p w14:paraId="19DB0849" w14:textId="77777777" w:rsidR="001244BC" w:rsidRPr="00897DE2" w:rsidRDefault="001244BC" w:rsidP="001244B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Player 1 picks a number between 20-40</w:t>
            </w:r>
          </w:p>
          <w:p w14:paraId="02D98BED" w14:textId="77777777" w:rsidR="001244BC" w:rsidRPr="00897DE2" w:rsidRDefault="001244BC" w:rsidP="001244B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Player 2 takes away 2 or 1, write the result under the original number.</w:t>
            </w:r>
          </w:p>
          <w:p w14:paraId="6ED9A76F" w14:textId="77777777" w:rsidR="001244BC" w:rsidRPr="00897DE2" w:rsidRDefault="001244BC" w:rsidP="001244B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Player 1 takes away 2 or 1 from the new number and writes the result underneath.]</w:t>
            </w:r>
          </w:p>
          <w:p w14:paraId="2EF95134" w14:textId="77777777" w:rsidR="001244BC" w:rsidRPr="00897DE2" w:rsidRDefault="001244BC" w:rsidP="001244B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Play continues until one player gets to ZERO. This player is the winner.</w:t>
            </w:r>
          </w:p>
          <w:p w14:paraId="2DACF675" w14:textId="77777777" w:rsidR="001244BC" w:rsidRPr="00897DE2" w:rsidRDefault="001244BC" w:rsidP="001244B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Play at least three games.</w:t>
            </w:r>
          </w:p>
          <w:p w14:paraId="5F77B3AE" w14:textId="77777777" w:rsidR="001244BC" w:rsidRPr="00897DE2" w:rsidRDefault="001244BC" w:rsidP="001244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34F780" w14:textId="77777777" w:rsidR="001244BC" w:rsidRPr="00897DE2" w:rsidRDefault="001244BC" w:rsidP="001244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Question: You and your partner are working together to figure out, is there a strategy? If so, what is it?</w:t>
            </w:r>
          </w:p>
          <w:p w14:paraId="2107A273" w14:textId="77777777" w:rsidR="001244BC" w:rsidRPr="00897DE2" w:rsidRDefault="001244BC" w:rsidP="001244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EFCB0D" w14:textId="77777777" w:rsidR="001244BC" w:rsidRPr="00897DE2" w:rsidRDefault="001244BC" w:rsidP="001244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64D912E" w14:textId="3929F148" w:rsidR="001244BC" w:rsidRPr="00897DE2" w:rsidRDefault="001244BC" w:rsidP="001244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Game 1</w:t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Game </w:t>
            </w:r>
            <w:r w:rsidR="00897DE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ab/>
              <w:t>Game 3</w:t>
            </w:r>
          </w:p>
          <w:p w14:paraId="78C77B48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7D176BD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59C4F49E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73E947EF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5779834D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BAEF4F7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31F89953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91EC6B7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CBA31D9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E1723BB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48C284DD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96FFA82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07EA4078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40B7FD02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D71FF27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49567BAB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5D33CBE" w14:textId="7F869228" w:rsidR="001244BC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8A20669" w14:textId="77777777" w:rsidR="00BF45E6" w:rsidRPr="00897DE2" w:rsidRDefault="00BF45E6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3CE14E5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6D1D2F2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A968820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5F1C1CC3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548857C7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0D9C5F90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460E66E8" w14:textId="77777777" w:rsidR="00C46A0C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46121967" w14:textId="0975994B" w:rsidR="00C46A0C" w:rsidRDefault="001244BC" w:rsidP="00BF45E6">
            <w:pPr>
              <w:widowControl w:val="0"/>
              <w:spacing w:line="240" w:lineRule="auto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Back → </w:t>
            </w:r>
          </w:p>
          <w:p w14:paraId="2D512D7F" w14:textId="77777777" w:rsidR="00C46A0C" w:rsidRPr="00897DE2" w:rsidRDefault="00C46A0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E01515E" w14:textId="77777777" w:rsidR="001244BC" w:rsidRPr="00897DE2" w:rsidRDefault="001244BC" w:rsidP="001244BC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Are there any “magic” numbers that you know you’ve won if you land on them?</w:t>
            </w:r>
          </w:p>
          <w:p w14:paraId="339B51C0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9BFAFB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F84CEB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AABB620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76D2E6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85A343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D515C9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B18EB3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BC11DD" w14:textId="77777777" w:rsidR="001244BC" w:rsidRPr="00897DE2" w:rsidRDefault="001244BC" w:rsidP="001244BC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Describe the strategy in words.</w:t>
            </w:r>
          </w:p>
          <w:p w14:paraId="2F0624E7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C26EB0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1D1553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DC8049F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D65F7B8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DD0AE8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F867E9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B71269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4A2BE6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82E3A8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647A58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B68BC3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A1C932D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470F4C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22AA4E" w14:textId="77777777" w:rsidR="001244BC" w:rsidRPr="00897DE2" w:rsidRDefault="001244BC" w:rsidP="001244BC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EC480F" w14:textId="77777777" w:rsidR="001244BC" w:rsidRPr="00897DE2" w:rsidRDefault="001244BC" w:rsidP="001244BC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97DE2">
              <w:rPr>
                <w:rFonts w:asciiTheme="majorHAnsi" w:hAnsiTheme="majorHAnsi" w:cstheme="majorHAnsi"/>
                <w:sz w:val="24"/>
                <w:szCs w:val="24"/>
              </w:rPr>
              <w:t>SHOW why this works with a picture or diagram.</w:t>
            </w:r>
          </w:p>
          <w:p w14:paraId="01951323" w14:textId="77777777" w:rsidR="001244BC" w:rsidRPr="00897DE2" w:rsidRDefault="001244BC" w:rsidP="001244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0BD538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3FFA555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5176609B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4564F306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4CCC096A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4A921859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1BCFD4D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A4E4D30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8F3F897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2947DA3" w14:textId="264E4355" w:rsidR="001244BC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379CB41" w14:textId="12773902" w:rsidR="00C46A0C" w:rsidRDefault="00C46A0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02D2C4A4" w14:textId="6ACE82EB" w:rsidR="00C46A0C" w:rsidRDefault="00C46A0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0F816C2F" w14:textId="73200663" w:rsidR="00C46A0C" w:rsidRDefault="00C46A0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EA1F076" w14:textId="77777777" w:rsidR="00C46A0C" w:rsidRPr="00897DE2" w:rsidRDefault="00C46A0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71FEA16" w14:textId="652D5652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Sample Student Work:</w:t>
            </w:r>
          </w:p>
          <w:p w14:paraId="3E63FE8C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D290F50" w14:textId="1FBAC796" w:rsidR="001244BC" w:rsidRPr="00897DE2" w:rsidRDefault="001244BC" w:rsidP="00BF45E6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noProof/>
                <w:sz w:val="24"/>
                <w:szCs w:val="24"/>
                <w:lang w:val="en-US"/>
              </w:rPr>
              <w:drawing>
                <wp:inline distT="114300" distB="114300" distL="114300" distR="114300" wp14:anchorId="196DDD60" wp14:editId="0DE8205A">
                  <wp:extent cx="4981575" cy="7286625"/>
                  <wp:effectExtent l="0" t="0" r="9525" b="9525"/>
                  <wp:docPr id="1" name="image1.png" descr="Student work. Three games of Take 2 or 1 were playe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575" cy="7286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B3D2A5B" w14:textId="77777777" w:rsidR="001244BC" w:rsidRPr="00897DE2" w:rsidRDefault="001244BC" w:rsidP="00BF45E6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noProof/>
                <w:sz w:val="24"/>
                <w:szCs w:val="24"/>
                <w:lang w:val="en-US"/>
              </w:rPr>
              <w:lastRenderedPageBreak/>
              <w:drawing>
                <wp:inline distT="114300" distB="114300" distL="114300" distR="114300" wp14:anchorId="7169DCCD" wp14:editId="55CDA57D">
                  <wp:extent cx="5638800" cy="7429500"/>
                  <wp:effectExtent l="0" t="0" r="0" b="0"/>
                  <wp:docPr id="3" name="image3.png" descr="Student work. A child explains the strategy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9076" cy="74298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48ECB0A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01013FC0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7F76704" w14:textId="77777777" w:rsidR="001244BC" w:rsidRPr="00897DE2" w:rsidRDefault="001244BC" w:rsidP="00BF45E6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noProof/>
                <w:sz w:val="24"/>
                <w:szCs w:val="24"/>
                <w:lang w:val="en-US"/>
              </w:rPr>
              <w:lastRenderedPageBreak/>
              <w:drawing>
                <wp:inline distT="114300" distB="114300" distL="114300" distR="114300" wp14:anchorId="4E5B3899" wp14:editId="6540CFED">
                  <wp:extent cx="6210300" cy="7696200"/>
                  <wp:effectExtent l="0" t="0" r="0" b="0"/>
                  <wp:docPr id="4" name="image4.png" descr="Student work. Three games of Take 2 or 1 were played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647" cy="76966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37DC1F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4F04642B" w14:textId="77777777" w:rsidR="001244BC" w:rsidRPr="00897DE2" w:rsidRDefault="001244BC" w:rsidP="001244B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97DE2">
              <w:rPr>
                <w:rFonts w:asciiTheme="majorHAnsi" w:eastAsia="Calibri" w:hAnsiTheme="majorHAnsi" w:cstheme="majorHAnsi"/>
                <w:b/>
                <w:noProof/>
                <w:sz w:val="24"/>
                <w:szCs w:val="24"/>
                <w:lang w:val="en-US"/>
              </w:rPr>
              <w:lastRenderedPageBreak/>
              <w:drawing>
                <wp:inline distT="114300" distB="114300" distL="114300" distR="114300" wp14:anchorId="6CD3E172" wp14:editId="0BDB7840">
                  <wp:extent cx="6677025" cy="7400925"/>
                  <wp:effectExtent l="0" t="0" r="9525" b="9525"/>
                  <wp:docPr id="2" name="image2.png" descr="Student work. The student explains the strategy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342" cy="74012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550356" w14:textId="77777777" w:rsidR="00B43325" w:rsidRPr="00897DE2" w:rsidRDefault="00B43325">
      <w:pPr>
        <w:rPr>
          <w:rFonts w:asciiTheme="majorHAnsi" w:hAnsiTheme="majorHAnsi" w:cstheme="majorHAnsi"/>
          <w:sz w:val="24"/>
          <w:szCs w:val="24"/>
        </w:rPr>
      </w:pPr>
    </w:p>
    <w:sectPr w:rsidR="00B43325" w:rsidRPr="00897DE2" w:rsidSect="00747574">
      <w:headerReference w:type="default" r:id="rId2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613EC" w14:textId="77777777" w:rsidR="00C0369D" w:rsidRDefault="00C0369D" w:rsidP="00841622">
      <w:pPr>
        <w:spacing w:line="240" w:lineRule="auto"/>
      </w:pPr>
      <w:r>
        <w:separator/>
      </w:r>
    </w:p>
  </w:endnote>
  <w:endnote w:type="continuationSeparator" w:id="0">
    <w:p w14:paraId="790F4E13" w14:textId="77777777" w:rsidR="00C0369D" w:rsidRDefault="00C0369D" w:rsidP="00841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822998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762A15" w14:textId="15DF5DCC" w:rsidR="00217513" w:rsidRDefault="00217513" w:rsidP="00BF45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C34BD" w14:textId="77777777" w:rsidR="00217513" w:rsidRDefault="00217513" w:rsidP="002175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87460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8B00F3" w14:textId="1D3A8D21" w:rsidR="00217513" w:rsidRDefault="00217513" w:rsidP="00BF45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E25633" w14:textId="36B044F2" w:rsidR="00841622" w:rsidRDefault="00841622" w:rsidP="00217513">
    <w:pPr>
      <w:pStyle w:val="Footer"/>
      <w:tabs>
        <w:tab w:val="clear" w:pos="9360"/>
        <w:tab w:val="right" w:pos="10800"/>
      </w:tabs>
      <w:ind w:right="360"/>
    </w:pPr>
    <w:r>
      <w:t>Developed through the STEM Ambassadors Program 2018-2019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607882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A5A7E" w14:textId="77777777" w:rsidR="00217513" w:rsidRDefault="00217513" w:rsidP="00BF45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E1B9E2A" w14:textId="77777777" w:rsidR="00747574" w:rsidRPr="00AE4C28" w:rsidRDefault="00747574" w:rsidP="00747574">
    <w:pPr>
      <w:pStyle w:val="NormalWeb"/>
      <w:spacing w:before="0" w:beforeAutospacing="0" w:after="0" w:afterAutospacing="0"/>
      <w:ind w:right="360"/>
      <w:rPr>
        <w:rFonts w:eastAsia="Calibri"/>
        <w:sz w:val="20"/>
        <w:szCs w:val="20"/>
      </w:rPr>
    </w:pPr>
    <w:r w:rsidRPr="00AE4C28">
      <w:rPr>
        <w:noProof/>
        <w:color w:val="201F1E"/>
        <w:sz w:val="22"/>
        <w:szCs w:val="22"/>
        <w:bdr w:val="none" w:sz="0" w:space="0" w:color="auto" w:frame="1"/>
      </w:rPr>
      <w:drawing>
        <wp:inline distT="0" distB="0" distL="0" distR="0" wp14:anchorId="4EF2711F" wp14:editId="45EA80B6">
          <wp:extent cx="869950" cy="304800"/>
          <wp:effectExtent l="0" t="0" r="6350" b="0"/>
          <wp:docPr id="11" name="Picture 11" descr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89E">
      <w:rPr>
        <w:rFonts w:ascii="Arial" w:hAnsi="Arial" w:cs="Arial"/>
        <w:color w:val="000000"/>
        <w:sz w:val="20"/>
        <w:szCs w:val="20"/>
      </w:rPr>
      <w:t>This work is licensed by the MA Department of Elementary &amp; Secondary Education under the Creative Commons Attribution-</w:t>
    </w:r>
    <w:proofErr w:type="spellStart"/>
    <w:r w:rsidRPr="005C289E">
      <w:rPr>
        <w:rFonts w:ascii="Arial" w:hAnsi="Arial" w:cs="Arial"/>
        <w:color w:val="000000"/>
        <w:sz w:val="20"/>
        <w:szCs w:val="20"/>
      </w:rPr>
      <w:t>NonCommercial</w:t>
    </w:r>
    <w:proofErr w:type="spellEnd"/>
    <w:r w:rsidRPr="005C289E">
      <w:rPr>
        <w:rFonts w:ascii="Arial" w:hAnsi="Arial" w:cs="Arial"/>
        <w:color w:val="000000"/>
        <w:sz w:val="20"/>
        <w:szCs w:val="20"/>
      </w:rPr>
      <w:t>-</w:t>
    </w:r>
    <w:proofErr w:type="spellStart"/>
    <w:r w:rsidRPr="005C289E">
      <w:rPr>
        <w:rFonts w:ascii="Arial" w:hAnsi="Arial" w:cs="Arial"/>
        <w:color w:val="000000"/>
        <w:sz w:val="20"/>
        <w:szCs w:val="20"/>
      </w:rPr>
      <w:t>ShareAlike</w:t>
    </w:r>
    <w:proofErr w:type="spellEnd"/>
    <w:r w:rsidRPr="005C289E">
      <w:rPr>
        <w:rFonts w:ascii="Arial" w:hAnsi="Arial" w:cs="Arial"/>
        <w:color w:val="000000"/>
        <w:sz w:val="20"/>
        <w:szCs w:val="20"/>
      </w:rPr>
      <w:t xml:space="preserve"> 3.0 </w:t>
    </w:r>
    <w:proofErr w:type="spellStart"/>
    <w:r w:rsidRPr="005C289E">
      <w:rPr>
        <w:rFonts w:ascii="Arial" w:hAnsi="Arial" w:cs="Arial"/>
        <w:color w:val="000000"/>
        <w:sz w:val="20"/>
        <w:szCs w:val="20"/>
      </w:rPr>
      <w:t>Unported</w:t>
    </w:r>
    <w:proofErr w:type="spellEnd"/>
    <w:r w:rsidRPr="005C289E">
      <w:rPr>
        <w:rFonts w:ascii="Arial" w:hAnsi="Arial" w:cs="Arial"/>
        <w:color w:val="000000"/>
        <w:sz w:val="20"/>
        <w:szCs w:val="20"/>
      </w:rPr>
      <w:t xml:space="preserve"> License (CC BY-NC-SA 3.0). Educators may use, adapt, and/or share. Not for commercial use.</w:t>
    </w:r>
    <w:r w:rsidRPr="005C289E">
      <w:rPr>
        <w:rFonts w:ascii="Arial" w:hAnsi="Arial" w:cs="Arial"/>
        <w:b/>
        <w:bCs/>
        <w:color w:val="000000"/>
        <w:sz w:val="20"/>
        <w:szCs w:val="20"/>
      </w:rPr>
      <w:t xml:space="preserve"> </w:t>
    </w:r>
    <w:r w:rsidRPr="005C289E">
      <w:rPr>
        <w:rFonts w:ascii="Arial" w:hAnsi="Arial" w:cs="Arial"/>
        <w:color w:val="000000"/>
        <w:sz w:val="20"/>
        <w:szCs w:val="20"/>
      </w:rPr>
      <w:t>To view a copy of the license, visit</w:t>
    </w:r>
    <w:r w:rsidRPr="00BF0BD8">
      <w:rPr>
        <w:rFonts w:ascii="Arial" w:hAnsi="Arial" w:cs="Arial"/>
        <w:sz w:val="20"/>
        <w:szCs w:val="20"/>
      </w:rPr>
      <w:t xml:space="preserve"> </w:t>
    </w:r>
    <w:r w:rsidRPr="00BF0BD8">
      <w:rPr>
        <w:rFonts w:ascii="Arial" w:hAnsi="Arial" w:cs="Arial"/>
        <w:b/>
        <w:bCs/>
        <w:sz w:val="20"/>
        <w:szCs w:val="20"/>
      </w:rPr>
      <w:t>http://creativecommons.org/licenses/by-nc-sa/3.0/</w:t>
    </w:r>
    <w:r w:rsidRPr="005C289E">
      <w:rPr>
        <w:rFonts w:ascii="Arial" w:hAnsi="Arial" w:cs="Arial"/>
        <w:b/>
        <w:bCs/>
        <w:color w:val="000000"/>
        <w:sz w:val="20"/>
        <w:szCs w:val="20"/>
      </w:rPr>
      <w:t>  </w:t>
    </w:r>
    <w:r w:rsidRPr="00AE4C28">
      <w:rPr>
        <w:rFonts w:eastAsia="Calibri"/>
        <w:sz w:val="20"/>
        <w:szCs w:val="20"/>
      </w:rPr>
      <w:t xml:space="preserve"> </w:t>
    </w:r>
  </w:p>
  <w:p w14:paraId="448F77C4" w14:textId="77777777" w:rsidR="00747574" w:rsidRDefault="00747574" w:rsidP="00747574">
    <w:pPr>
      <w:pStyle w:val="Footer"/>
    </w:pPr>
    <w:r>
      <w:t>Developed through the STEM Ambassadors Program 2018-2019</w:t>
    </w:r>
  </w:p>
  <w:p w14:paraId="67A266F8" w14:textId="77777777" w:rsidR="00217513" w:rsidRDefault="00217513" w:rsidP="00217513">
    <w:pPr>
      <w:pStyle w:val="Footer"/>
    </w:pPr>
  </w:p>
  <w:p w14:paraId="270C7C72" w14:textId="77777777" w:rsidR="00217513" w:rsidRDefault="00217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BBB5A" w14:textId="77777777" w:rsidR="00C0369D" w:rsidRDefault="00C0369D" w:rsidP="00841622">
      <w:pPr>
        <w:spacing w:line="240" w:lineRule="auto"/>
      </w:pPr>
      <w:r>
        <w:separator/>
      </w:r>
    </w:p>
  </w:footnote>
  <w:footnote w:type="continuationSeparator" w:id="0">
    <w:p w14:paraId="690A71AE" w14:textId="77777777" w:rsidR="00C0369D" w:rsidRDefault="00C0369D" w:rsidP="00841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321E3" w14:textId="77777777" w:rsidR="00217513" w:rsidRDefault="00217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9AF13" w14:textId="77777777" w:rsidR="00747574" w:rsidRDefault="00747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9ED13" w14:textId="0BF3DDB2" w:rsidR="00217513" w:rsidRDefault="00217513" w:rsidP="00217513">
    <w:pPr>
      <w:rPr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inline distT="0" distB="0" distL="0" distR="0" wp14:anchorId="37AB921F" wp14:editId="4C117193">
          <wp:extent cx="1501140" cy="655320"/>
          <wp:effectExtent l="0" t="0" r="3810" b="0"/>
          <wp:docPr id="16" name="image2.png" descr="Massachusetts Department of Elementary and Secondary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Massachusetts Department of Elementary and Secondary Educ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  <w:t xml:space="preserve">         Take 2 or 1</w:t>
    </w: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  <w:t xml:space="preserve">  </w:t>
    </w:r>
    <w:r w:rsidR="00747574">
      <w:rPr>
        <w:rFonts w:ascii="Calibri" w:eastAsia="Calibri" w:hAnsi="Calibri" w:cs="Calibri"/>
        <w:b/>
        <w:sz w:val="24"/>
        <w:szCs w:val="24"/>
      </w:rPr>
      <w:t xml:space="preserve">             </w:t>
    </w:r>
    <w:r>
      <w:rPr>
        <w:rFonts w:ascii="Calibri" w:eastAsia="Calibri" w:hAnsi="Calibri" w:cs="Calibri"/>
        <w:b/>
        <w:sz w:val="24"/>
        <w:szCs w:val="24"/>
      </w:rPr>
      <w:t xml:space="preserve">       </w:t>
    </w:r>
    <w:r>
      <w:rPr>
        <w:noProof/>
      </w:rPr>
      <w:drawing>
        <wp:inline distT="0" distB="0" distL="0" distR="0" wp14:anchorId="543EE4B9" wp14:editId="0BD982A0">
          <wp:extent cx="1496266" cy="403225"/>
          <wp:effectExtent l="0" t="0" r="8890" b="0"/>
          <wp:docPr id="17" name="Picture 17" descr="W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446" cy="422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DF280" w14:textId="7F368229" w:rsidR="00217513" w:rsidRPr="00217513" w:rsidRDefault="00217513" w:rsidP="00217513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Grade 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A6535" w14:textId="5D4CDB91" w:rsidR="00C46A0C" w:rsidRPr="00841622" w:rsidRDefault="00C46A0C" w:rsidP="00841622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F3C"/>
    <w:multiLevelType w:val="multilevel"/>
    <w:tmpl w:val="3B0CA2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FC68E5"/>
    <w:multiLevelType w:val="hybridMultilevel"/>
    <w:tmpl w:val="E95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47F1"/>
    <w:multiLevelType w:val="multilevel"/>
    <w:tmpl w:val="35CAFA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8D0351"/>
    <w:multiLevelType w:val="multilevel"/>
    <w:tmpl w:val="E932E1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2C668DA"/>
    <w:multiLevelType w:val="multilevel"/>
    <w:tmpl w:val="9844E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8A7B89"/>
    <w:multiLevelType w:val="multilevel"/>
    <w:tmpl w:val="0E7642D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7BF5EF1"/>
    <w:multiLevelType w:val="hybridMultilevel"/>
    <w:tmpl w:val="26D0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33100"/>
    <w:multiLevelType w:val="multilevel"/>
    <w:tmpl w:val="1450AE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325"/>
    <w:rsid w:val="00007331"/>
    <w:rsid w:val="001244BC"/>
    <w:rsid w:val="00217513"/>
    <w:rsid w:val="00283913"/>
    <w:rsid w:val="0034267B"/>
    <w:rsid w:val="0034465B"/>
    <w:rsid w:val="004234E4"/>
    <w:rsid w:val="004867FA"/>
    <w:rsid w:val="006D0467"/>
    <w:rsid w:val="006E34F7"/>
    <w:rsid w:val="00747574"/>
    <w:rsid w:val="007C2A52"/>
    <w:rsid w:val="00841622"/>
    <w:rsid w:val="00897DE2"/>
    <w:rsid w:val="008A1CAF"/>
    <w:rsid w:val="00997344"/>
    <w:rsid w:val="00A6451E"/>
    <w:rsid w:val="00B27308"/>
    <w:rsid w:val="00B43325"/>
    <w:rsid w:val="00B5614E"/>
    <w:rsid w:val="00BF45E6"/>
    <w:rsid w:val="00C0369D"/>
    <w:rsid w:val="00C46A0C"/>
    <w:rsid w:val="00DF0070"/>
    <w:rsid w:val="00E27568"/>
    <w:rsid w:val="00E32F8B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965E2"/>
  <w15:docId w15:val="{EDC76888-DAD2-45EE-8172-01DDD2C4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16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622"/>
  </w:style>
  <w:style w:type="paragraph" w:styleId="Footer">
    <w:name w:val="footer"/>
    <w:basedOn w:val="Normal"/>
    <w:link w:val="FooterChar"/>
    <w:uiPriority w:val="99"/>
    <w:unhideWhenUsed/>
    <w:rsid w:val="008416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622"/>
  </w:style>
  <w:style w:type="character" w:styleId="Hyperlink">
    <w:name w:val="Hyperlink"/>
    <w:basedOn w:val="DefaultParagraphFont"/>
    <w:uiPriority w:val="99"/>
    <w:unhideWhenUsed/>
    <w:rsid w:val="00841622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17513"/>
  </w:style>
  <w:style w:type="character" w:styleId="UnresolvedMention">
    <w:name w:val="Unresolved Mention"/>
    <w:basedOn w:val="DefaultParagraphFont"/>
    <w:uiPriority w:val="99"/>
    <w:semiHidden/>
    <w:unhideWhenUsed/>
    <w:rsid w:val="002175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5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5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e.mass.edu/frameworks/math/2017-06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DESE-231-64554</_dlc_DocId>
    <_dlc_DocIdUrl xmlns="733efe1c-5bbe-4968-87dc-d400e65c879f">
      <Url>https://sharepoint.doemass.org/ese/webteam/cps/_layouts/DocIdRedir.aspx?ID=DESE-231-64554</Url>
      <Description>DESE-231-64554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E7AE2-2256-4C36-90DA-30EED2AA7D5A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3C9C97DD-59B9-47F7-BCE2-4D44F54D2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22007-87CC-4D42-AE90-C156A2B7C4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CDAABE-2950-4562-831F-38CE06A1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4: Take 2 or 1</vt:lpstr>
    </vt:vector>
  </TitlesOfParts>
  <Manager/>
  <Company/>
  <LinksUpToDate>false</LinksUpToDate>
  <CharactersWithSpaces>4345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4: Take 2 or 1</dc:title>
  <dc:subject/>
  <dc:creator>DESE</dc:creator>
  <cp:keywords/>
  <dc:description/>
  <cp:lastModifiedBy>Zou, Dong (EOE)</cp:lastModifiedBy>
  <cp:revision>3</cp:revision>
  <dcterms:created xsi:type="dcterms:W3CDTF">2020-06-08T18:42:00Z</dcterms:created>
  <dcterms:modified xsi:type="dcterms:W3CDTF">2020-09-14T21:05:00Z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14 2020</vt:lpwstr>
  </property>
</Properties>
</file>