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46419B" w:rsidRPr="0039779E" w14:paraId="7B0531EA" w14:textId="77777777" w:rsidTr="00332444">
        <w:tc>
          <w:tcPr>
            <w:tcW w:w="10800" w:type="dxa"/>
            <w:shd w:val="clear" w:color="auto" w:fill="auto"/>
            <w:tcMar>
              <w:top w:w="100" w:type="dxa"/>
              <w:left w:w="100" w:type="dxa"/>
              <w:bottom w:w="100" w:type="dxa"/>
              <w:right w:w="100" w:type="dxa"/>
            </w:tcMar>
          </w:tcPr>
          <w:p w14:paraId="71D63133" w14:textId="77777777" w:rsidR="0046419B" w:rsidRPr="0039779E" w:rsidRDefault="00DF0FCC">
            <w:pPr>
              <w:widowControl w:val="0"/>
              <w:spacing w:line="240" w:lineRule="auto"/>
              <w:rPr>
                <w:rFonts w:asciiTheme="majorHAnsi" w:eastAsia="Calibri" w:hAnsiTheme="majorHAnsi" w:cstheme="majorHAnsi"/>
                <w:b/>
                <w:sz w:val="24"/>
                <w:szCs w:val="24"/>
              </w:rPr>
            </w:pPr>
            <w:r w:rsidRPr="0039779E">
              <w:rPr>
                <w:rFonts w:asciiTheme="majorHAnsi" w:eastAsia="Calibri" w:hAnsiTheme="majorHAnsi" w:cstheme="majorHAnsi"/>
                <w:b/>
                <w:sz w:val="24"/>
                <w:szCs w:val="24"/>
              </w:rPr>
              <w:t>Synopsis of high-quality task:</w:t>
            </w:r>
          </w:p>
          <w:p w14:paraId="412A5A47" w14:textId="77777777" w:rsidR="0046419B" w:rsidRPr="0039779E" w:rsidRDefault="0046419B">
            <w:pPr>
              <w:widowControl w:val="0"/>
              <w:spacing w:line="240" w:lineRule="auto"/>
              <w:rPr>
                <w:rFonts w:asciiTheme="majorHAnsi" w:eastAsia="Calibri" w:hAnsiTheme="majorHAnsi" w:cstheme="majorHAnsi"/>
                <w:sz w:val="24"/>
                <w:szCs w:val="24"/>
              </w:rPr>
            </w:pPr>
          </w:p>
          <w:p w14:paraId="10D62D3D" w14:textId="17124B5F" w:rsidR="0046419B" w:rsidRPr="0039779E" w:rsidRDefault="00DF0FCC">
            <w:pPr>
              <w:widowControl w:val="0"/>
              <w:spacing w:line="240" w:lineRule="auto"/>
              <w:rPr>
                <w:rFonts w:asciiTheme="majorHAnsi" w:eastAsia="Calibri" w:hAnsiTheme="majorHAnsi" w:cstheme="majorHAnsi"/>
                <w:sz w:val="24"/>
                <w:szCs w:val="24"/>
              </w:rPr>
            </w:pPr>
            <w:r w:rsidRPr="0039779E">
              <w:rPr>
                <w:rFonts w:asciiTheme="majorHAnsi" w:eastAsia="Calibri" w:hAnsiTheme="majorHAnsi" w:cstheme="majorHAnsi"/>
                <w:sz w:val="24"/>
                <w:szCs w:val="24"/>
              </w:rPr>
              <w:t>This is a 3</w:t>
            </w:r>
            <w:r w:rsidR="003C4751">
              <w:rPr>
                <w:rFonts w:asciiTheme="majorHAnsi" w:eastAsia="Calibri" w:hAnsiTheme="majorHAnsi" w:cstheme="majorHAnsi"/>
                <w:sz w:val="24"/>
                <w:szCs w:val="24"/>
              </w:rPr>
              <w:t>-</w:t>
            </w:r>
            <w:r w:rsidRPr="0039779E">
              <w:rPr>
                <w:rFonts w:asciiTheme="majorHAnsi" w:eastAsia="Calibri" w:hAnsiTheme="majorHAnsi" w:cstheme="majorHAnsi"/>
                <w:sz w:val="24"/>
                <w:szCs w:val="24"/>
              </w:rPr>
              <w:t>Act Math Task that focuses on combining fractions with different denominators.</w:t>
            </w:r>
          </w:p>
          <w:p w14:paraId="03922FAA" w14:textId="77777777" w:rsidR="0046419B" w:rsidRPr="0039779E" w:rsidRDefault="0046419B">
            <w:pPr>
              <w:widowControl w:val="0"/>
              <w:spacing w:line="240" w:lineRule="auto"/>
              <w:rPr>
                <w:rFonts w:asciiTheme="majorHAnsi" w:eastAsia="Calibri" w:hAnsiTheme="majorHAnsi" w:cstheme="majorHAnsi"/>
                <w:sz w:val="24"/>
                <w:szCs w:val="24"/>
              </w:rPr>
            </w:pPr>
          </w:p>
          <w:p w14:paraId="1A3B5092" w14:textId="416D5DA2" w:rsidR="0046419B" w:rsidRPr="0039779E" w:rsidRDefault="00DF0FCC">
            <w:pPr>
              <w:widowControl w:val="0"/>
              <w:spacing w:line="240" w:lineRule="auto"/>
              <w:rPr>
                <w:rFonts w:asciiTheme="majorHAnsi" w:eastAsia="Calibri" w:hAnsiTheme="majorHAnsi" w:cstheme="majorHAnsi"/>
                <w:sz w:val="24"/>
                <w:szCs w:val="24"/>
              </w:rPr>
            </w:pPr>
            <w:r w:rsidRPr="0039779E">
              <w:rPr>
                <w:rFonts w:asciiTheme="majorHAnsi" w:eastAsia="Calibri" w:hAnsiTheme="majorHAnsi" w:cstheme="majorHAnsi"/>
                <w:sz w:val="24"/>
                <w:szCs w:val="24"/>
              </w:rPr>
              <w:t xml:space="preserve">This could be used as an introduction to adding/subtracting fractions with different denominators.  The task presents someone following a </w:t>
            </w:r>
            <w:r w:rsidR="0039779E" w:rsidRPr="0039779E">
              <w:rPr>
                <w:rFonts w:asciiTheme="majorHAnsi" w:eastAsia="Calibri" w:hAnsiTheme="majorHAnsi" w:cstheme="majorHAnsi"/>
                <w:sz w:val="24"/>
                <w:szCs w:val="24"/>
              </w:rPr>
              <w:t>recipe;</w:t>
            </w:r>
            <w:r w:rsidRPr="0039779E">
              <w:rPr>
                <w:rFonts w:asciiTheme="majorHAnsi" w:eastAsia="Calibri" w:hAnsiTheme="majorHAnsi" w:cstheme="majorHAnsi"/>
                <w:sz w:val="24"/>
                <w:szCs w:val="24"/>
              </w:rPr>
              <w:t xml:space="preserve"> however, the amount of the last ingredient is not on the recipe.  Students will need to determine how much of the last ingredient will be needed to make up the total amount that the recipe yields. In this situation, students c</w:t>
            </w:r>
            <w:r w:rsidR="0039779E">
              <w:rPr>
                <w:rFonts w:asciiTheme="majorHAnsi" w:eastAsia="Calibri" w:hAnsiTheme="majorHAnsi" w:cstheme="majorHAnsi"/>
                <w:sz w:val="24"/>
                <w:szCs w:val="24"/>
              </w:rPr>
              <w:t>an</w:t>
            </w:r>
            <w:r w:rsidRPr="0039779E">
              <w:rPr>
                <w:rFonts w:asciiTheme="majorHAnsi" w:eastAsia="Calibri" w:hAnsiTheme="majorHAnsi" w:cstheme="majorHAnsi"/>
                <w:sz w:val="24"/>
                <w:szCs w:val="24"/>
              </w:rPr>
              <w:t xml:space="preserve"> combine two fractions with different denominators to determine the missing amount.</w:t>
            </w:r>
          </w:p>
          <w:p w14:paraId="708EB346" w14:textId="77777777" w:rsidR="0046419B" w:rsidRPr="0039779E" w:rsidRDefault="0046419B">
            <w:pPr>
              <w:widowControl w:val="0"/>
              <w:spacing w:line="240" w:lineRule="auto"/>
              <w:rPr>
                <w:rFonts w:asciiTheme="majorHAnsi" w:eastAsia="Calibri" w:hAnsiTheme="majorHAnsi" w:cstheme="majorHAnsi"/>
                <w:sz w:val="24"/>
                <w:szCs w:val="24"/>
              </w:rPr>
            </w:pPr>
          </w:p>
          <w:p w14:paraId="2D807426" w14:textId="359E004C" w:rsidR="0046419B" w:rsidRPr="0039779E" w:rsidRDefault="00DF0FCC">
            <w:pPr>
              <w:widowControl w:val="0"/>
              <w:spacing w:line="240" w:lineRule="auto"/>
              <w:rPr>
                <w:rFonts w:asciiTheme="majorHAnsi" w:eastAsia="Calibri" w:hAnsiTheme="majorHAnsi" w:cstheme="majorHAnsi"/>
                <w:bCs/>
                <w:sz w:val="24"/>
                <w:szCs w:val="24"/>
              </w:rPr>
            </w:pPr>
            <w:r w:rsidRPr="0039779E">
              <w:rPr>
                <w:rFonts w:asciiTheme="majorHAnsi" w:eastAsia="Calibri" w:hAnsiTheme="majorHAnsi" w:cstheme="majorHAnsi"/>
                <w:b/>
                <w:sz w:val="24"/>
                <w:szCs w:val="24"/>
              </w:rPr>
              <w:t>Anticipated student time spent on task</w:t>
            </w:r>
            <w:r w:rsidR="0039779E">
              <w:rPr>
                <w:rFonts w:asciiTheme="majorHAnsi" w:eastAsia="Calibri" w:hAnsiTheme="majorHAnsi" w:cstheme="majorHAnsi"/>
                <w:b/>
                <w:sz w:val="24"/>
                <w:szCs w:val="24"/>
              </w:rPr>
              <w:t xml:space="preserve">: </w:t>
            </w:r>
            <w:r w:rsidR="0039779E">
              <w:rPr>
                <w:rFonts w:asciiTheme="majorHAnsi" w:eastAsia="Calibri" w:hAnsiTheme="majorHAnsi" w:cstheme="majorHAnsi"/>
                <w:bCs/>
                <w:sz w:val="24"/>
                <w:szCs w:val="24"/>
              </w:rPr>
              <w:t>30-40 minutes</w:t>
            </w:r>
          </w:p>
          <w:p w14:paraId="33F4A90D" w14:textId="77777777" w:rsidR="0046419B" w:rsidRPr="0039779E" w:rsidRDefault="0046419B">
            <w:pPr>
              <w:widowControl w:val="0"/>
              <w:spacing w:line="240" w:lineRule="auto"/>
              <w:rPr>
                <w:rFonts w:asciiTheme="majorHAnsi" w:eastAsia="Calibri" w:hAnsiTheme="majorHAnsi" w:cstheme="majorHAnsi"/>
                <w:sz w:val="24"/>
                <w:szCs w:val="24"/>
              </w:rPr>
            </w:pPr>
          </w:p>
          <w:p w14:paraId="4C0629FE" w14:textId="492B0BEB" w:rsidR="0046419B" w:rsidRPr="0039779E" w:rsidRDefault="00DF0FCC">
            <w:pPr>
              <w:widowControl w:val="0"/>
              <w:spacing w:line="240" w:lineRule="auto"/>
              <w:rPr>
                <w:rFonts w:asciiTheme="majorHAnsi" w:eastAsia="Calibri" w:hAnsiTheme="majorHAnsi" w:cstheme="majorHAnsi"/>
                <w:sz w:val="24"/>
                <w:szCs w:val="24"/>
              </w:rPr>
            </w:pPr>
            <w:r w:rsidRPr="0039779E">
              <w:rPr>
                <w:rFonts w:asciiTheme="majorHAnsi" w:eastAsia="Calibri" w:hAnsiTheme="majorHAnsi" w:cstheme="majorHAnsi"/>
                <w:b/>
                <w:sz w:val="24"/>
                <w:szCs w:val="24"/>
              </w:rPr>
              <w:t>Student task structure(s):</w:t>
            </w:r>
            <w:r w:rsidRPr="0039779E">
              <w:rPr>
                <w:rFonts w:asciiTheme="majorHAnsi" w:eastAsia="Calibri" w:hAnsiTheme="majorHAnsi" w:cstheme="majorHAnsi"/>
                <w:sz w:val="24"/>
                <w:szCs w:val="24"/>
              </w:rPr>
              <w:t xml:space="preserve"> </w:t>
            </w:r>
            <w:r w:rsidR="0039779E">
              <w:rPr>
                <w:rFonts w:asciiTheme="majorHAnsi" w:eastAsia="Calibri" w:hAnsiTheme="majorHAnsi" w:cstheme="majorHAnsi"/>
                <w:sz w:val="24"/>
                <w:szCs w:val="24"/>
              </w:rPr>
              <w:t>S</w:t>
            </w:r>
            <w:r w:rsidRPr="0039779E">
              <w:rPr>
                <w:rFonts w:asciiTheme="majorHAnsi" w:eastAsia="Calibri" w:hAnsiTheme="majorHAnsi" w:cstheme="majorHAnsi"/>
                <w:sz w:val="24"/>
                <w:szCs w:val="24"/>
              </w:rPr>
              <w:t>uggest partners or individual</w:t>
            </w:r>
          </w:p>
          <w:p w14:paraId="0BDEBCFF" w14:textId="77777777" w:rsidR="0046419B" w:rsidRPr="0039779E" w:rsidRDefault="0046419B" w:rsidP="000150C5">
            <w:pPr>
              <w:widowControl w:val="0"/>
              <w:spacing w:line="240" w:lineRule="auto"/>
              <w:rPr>
                <w:rFonts w:asciiTheme="majorHAnsi" w:eastAsia="Calibri" w:hAnsiTheme="majorHAnsi" w:cstheme="majorHAnsi"/>
                <w:sz w:val="24"/>
                <w:szCs w:val="24"/>
              </w:rPr>
            </w:pPr>
          </w:p>
        </w:tc>
      </w:tr>
      <w:tr w:rsidR="0046419B" w:rsidRPr="0039779E" w14:paraId="26E6804C" w14:textId="77777777" w:rsidTr="00332444">
        <w:tc>
          <w:tcPr>
            <w:tcW w:w="10800" w:type="dxa"/>
            <w:shd w:val="clear" w:color="auto" w:fill="auto"/>
            <w:tcMar>
              <w:top w:w="100" w:type="dxa"/>
              <w:left w:w="100" w:type="dxa"/>
              <w:bottom w:w="100" w:type="dxa"/>
              <w:right w:w="100" w:type="dxa"/>
            </w:tcMar>
          </w:tcPr>
          <w:p w14:paraId="50256F14" w14:textId="77777777" w:rsidR="00713567" w:rsidRDefault="00973F14" w:rsidP="00713567">
            <w:pPr>
              <w:widowControl w:val="0"/>
              <w:spacing w:line="240" w:lineRule="auto"/>
              <w:rPr>
                <w:rFonts w:ascii="Calibri" w:eastAsia="Calibri" w:hAnsi="Calibri" w:cs="Calibri"/>
                <w:b/>
                <w:sz w:val="24"/>
                <w:szCs w:val="24"/>
              </w:rPr>
            </w:pPr>
            <w:hyperlink r:id="rId11" w:history="1">
              <w:r w:rsidR="00713567" w:rsidRPr="00380A4A">
                <w:rPr>
                  <w:rStyle w:val="Hyperlink"/>
                  <w:rFonts w:ascii="Calibri" w:eastAsia="Calibri" w:hAnsi="Calibri" w:cs="Calibri"/>
                  <w:b/>
                  <w:sz w:val="24"/>
                  <w:szCs w:val="24"/>
                </w:rPr>
                <w:t>Math Content Standards and Practices:</w:t>
              </w:r>
            </w:hyperlink>
          </w:p>
          <w:p w14:paraId="49BB47F8" w14:textId="77777777" w:rsidR="0039779E" w:rsidRPr="0039779E" w:rsidRDefault="0039779E" w:rsidP="0039779E">
            <w:pPr>
              <w:widowControl w:val="0"/>
              <w:spacing w:line="240" w:lineRule="auto"/>
              <w:rPr>
                <w:rFonts w:asciiTheme="majorHAnsi" w:eastAsia="Calibri" w:hAnsiTheme="majorHAnsi" w:cstheme="majorHAnsi"/>
                <w:sz w:val="24"/>
                <w:szCs w:val="24"/>
              </w:rPr>
            </w:pPr>
          </w:p>
          <w:p w14:paraId="09323947" w14:textId="5EE05A1F" w:rsidR="0039779E" w:rsidRPr="0039779E" w:rsidRDefault="0039779E" w:rsidP="0039779E">
            <w:pPr>
              <w:widowControl w:val="0"/>
              <w:spacing w:line="240" w:lineRule="auto"/>
              <w:rPr>
                <w:rFonts w:asciiTheme="majorHAnsi" w:eastAsia="Calibri" w:hAnsiTheme="majorHAnsi" w:cstheme="majorHAnsi"/>
                <w:sz w:val="24"/>
                <w:szCs w:val="24"/>
              </w:rPr>
            </w:pPr>
            <w:r w:rsidRPr="0039779E">
              <w:rPr>
                <w:rFonts w:asciiTheme="majorHAnsi" w:eastAsia="Calibri" w:hAnsiTheme="majorHAnsi" w:cstheme="majorHAnsi"/>
                <w:b/>
                <w:bCs/>
                <w:sz w:val="24"/>
                <w:szCs w:val="24"/>
              </w:rPr>
              <w:t>5.NF</w:t>
            </w:r>
            <w:r>
              <w:rPr>
                <w:rFonts w:asciiTheme="majorHAnsi" w:eastAsia="Calibri" w:hAnsiTheme="majorHAnsi" w:cstheme="majorHAnsi"/>
                <w:b/>
                <w:bCs/>
                <w:sz w:val="24"/>
                <w:szCs w:val="24"/>
              </w:rPr>
              <w:t>.A</w:t>
            </w:r>
            <w:r w:rsidRPr="0039779E">
              <w:rPr>
                <w:rFonts w:asciiTheme="majorHAnsi" w:eastAsia="Calibri" w:hAnsiTheme="majorHAnsi" w:cstheme="majorHAnsi"/>
                <w:b/>
                <w:bCs/>
                <w:sz w:val="24"/>
                <w:szCs w:val="24"/>
              </w:rPr>
              <w:t>.1.</w:t>
            </w:r>
            <w:r>
              <w:rPr>
                <w:rFonts w:asciiTheme="majorHAnsi" w:eastAsia="Calibri" w:hAnsiTheme="majorHAnsi" w:cstheme="majorHAnsi"/>
                <w:sz w:val="24"/>
                <w:szCs w:val="24"/>
              </w:rPr>
              <w:t xml:space="preserve"> </w:t>
            </w:r>
            <w:r w:rsidRPr="0039779E">
              <w:rPr>
                <w:rFonts w:asciiTheme="majorHAnsi" w:eastAsia="Calibri" w:hAnsiTheme="majorHAnsi" w:cstheme="majorHAnsi"/>
                <w:sz w:val="24"/>
                <w:szCs w:val="24"/>
              </w:rPr>
              <w:t xml:space="preserve">Add and subtract fractions with unlike denominators (including mixed numbers) by replacing given fractions with equivalent fractions in such a way as to produce an equivalent sum or difference of fractions with like denominators. </w:t>
            </w:r>
          </w:p>
          <w:p w14:paraId="4FF48123" w14:textId="66D9D3EB" w:rsidR="0039779E" w:rsidRPr="0039779E" w:rsidRDefault="0039779E" w:rsidP="0039779E">
            <w:pPr>
              <w:widowControl w:val="0"/>
              <w:spacing w:line="240" w:lineRule="auto"/>
              <w:rPr>
                <w:rFonts w:asciiTheme="majorHAnsi" w:eastAsia="Calibri" w:hAnsiTheme="majorHAnsi" w:cstheme="majorHAnsi"/>
                <w:sz w:val="24"/>
                <w:szCs w:val="24"/>
              </w:rPr>
            </w:pPr>
            <w:r w:rsidRPr="0039779E">
              <w:rPr>
                <w:rFonts w:asciiTheme="majorHAnsi" w:eastAsia="Calibri" w:hAnsiTheme="majorHAnsi" w:cstheme="majorHAnsi"/>
                <w:b/>
                <w:bCs/>
                <w:sz w:val="24"/>
                <w:szCs w:val="24"/>
              </w:rPr>
              <w:t>5.NF</w:t>
            </w:r>
            <w:r>
              <w:rPr>
                <w:rFonts w:asciiTheme="majorHAnsi" w:eastAsia="Calibri" w:hAnsiTheme="majorHAnsi" w:cstheme="majorHAnsi"/>
                <w:b/>
                <w:bCs/>
                <w:sz w:val="24"/>
                <w:szCs w:val="24"/>
              </w:rPr>
              <w:t>.A</w:t>
            </w:r>
            <w:r w:rsidRPr="0039779E">
              <w:rPr>
                <w:rFonts w:asciiTheme="majorHAnsi" w:eastAsia="Calibri" w:hAnsiTheme="majorHAnsi" w:cstheme="majorHAnsi"/>
                <w:b/>
                <w:bCs/>
                <w:sz w:val="24"/>
                <w:szCs w:val="24"/>
              </w:rPr>
              <w:t>.2.</w:t>
            </w:r>
            <w:r>
              <w:rPr>
                <w:rFonts w:asciiTheme="majorHAnsi" w:eastAsia="Calibri" w:hAnsiTheme="majorHAnsi" w:cstheme="majorHAnsi"/>
                <w:sz w:val="24"/>
                <w:szCs w:val="24"/>
              </w:rPr>
              <w:t xml:space="preserve"> </w:t>
            </w:r>
            <w:r w:rsidRPr="0039779E">
              <w:rPr>
                <w:rFonts w:asciiTheme="majorHAnsi" w:eastAsia="Calibri" w:hAnsiTheme="majorHAnsi" w:cstheme="majorHAnsi"/>
                <w:sz w:val="24"/>
                <w:szCs w:val="24"/>
              </w:rPr>
              <w:t xml:space="preserve"> Solve word problems involving addition and subtraction of fractions referring to the same whole (the whole can be a set of objects), including cases of unlike denominators, e.g., by using visual fraction models or equations to represent the problem. Use benchmark fractions and number sense of fractions to estimate mentally and assess the reasonableness of answers.</w:t>
            </w:r>
          </w:p>
          <w:p w14:paraId="720AF780" w14:textId="77777777" w:rsidR="0039779E" w:rsidRPr="0039779E" w:rsidRDefault="0039779E" w:rsidP="0039779E">
            <w:pPr>
              <w:widowControl w:val="0"/>
              <w:spacing w:line="240" w:lineRule="auto"/>
              <w:rPr>
                <w:rFonts w:asciiTheme="majorHAnsi" w:eastAsia="Calibri" w:hAnsiTheme="majorHAnsi" w:cstheme="majorHAnsi"/>
                <w:sz w:val="24"/>
                <w:szCs w:val="24"/>
              </w:rPr>
            </w:pPr>
          </w:p>
          <w:p w14:paraId="29C5D6E6" w14:textId="320D647C" w:rsidR="0039779E" w:rsidRPr="0039779E" w:rsidRDefault="0039779E" w:rsidP="0039779E">
            <w:pPr>
              <w:widowControl w:val="0"/>
              <w:spacing w:line="240" w:lineRule="auto"/>
              <w:rPr>
                <w:rFonts w:asciiTheme="majorHAnsi" w:eastAsia="Calibri" w:hAnsiTheme="majorHAnsi" w:cstheme="majorHAnsi"/>
                <w:sz w:val="24"/>
                <w:szCs w:val="24"/>
              </w:rPr>
            </w:pPr>
            <w:r w:rsidRPr="0039779E">
              <w:rPr>
                <w:rFonts w:asciiTheme="majorHAnsi" w:eastAsia="Calibri" w:hAnsiTheme="majorHAnsi" w:cstheme="majorHAnsi"/>
                <w:b/>
                <w:bCs/>
                <w:sz w:val="24"/>
                <w:szCs w:val="24"/>
              </w:rPr>
              <w:t>SMP 1</w:t>
            </w:r>
            <w:r w:rsidRPr="0039779E">
              <w:rPr>
                <w:rFonts w:asciiTheme="majorHAnsi" w:eastAsia="Calibri" w:hAnsiTheme="majorHAnsi" w:cstheme="majorHAnsi"/>
                <w:sz w:val="24"/>
                <w:szCs w:val="24"/>
              </w:rPr>
              <w:t xml:space="preserve"> Make sense of problems and persevere in solving them</w:t>
            </w:r>
            <w:r>
              <w:rPr>
                <w:rFonts w:asciiTheme="majorHAnsi" w:eastAsia="Calibri" w:hAnsiTheme="majorHAnsi" w:cstheme="majorHAnsi"/>
                <w:sz w:val="24"/>
                <w:szCs w:val="24"/>
              </w:rPr>
              <w:t>.</w:t>
            </w:r>
          </w:p>
          <w:p w14:paraId="25D1F086" w14:textId="1F9F019B" w:rsidR="0039779E" w:rsidRPr="0039779E" w:rsidRDefault="0039779E" w:rsidP="0039779E">
            <w:pPr>
              <w:widowControl w:val="0"/>
              <w:spacing w:line="240" w:lineRule="auto"/>
              <w:rPr>
                <w:rFonts w:asciiTheme="majorHAnsi" w:eastAsia="Calibri" w:hAnsiTheme="majorHAnsi" w:cstheme="majorHAnsi"/>
                <w:sz w:val="24"/>
                <w:szCs w:val="24"/>
              </w:rPr>
            </w:pPr>
            <w:r w:rsidRPr="0039779E">
              <w:rPr>
                <w:rFonts w:asciiTheme="majorHAnsi" w:eastAsia="Calibri" w:hAnsiTheme="majorHAnsi" w:cstheme="majorHAnsi"/>
                <w:b/>
                <w:bCs/>
                <w:sz w:val="24"/>
                <w:szCs w:val="24"/>
              </w:rPr>
              <w:t>SMP 2</w:t>
            </w:r>
            <w:r w:rsidRPr="0039779E">
              <w:rPr>
                <w:rFonts w:asciiTheme="majorHAnsi" w:eastAsia="Calibri" w:hAnsiTheme="majorHAnsi" w:cstheme="majorHAnsi"/>
                <w:sz w:val="24"/>
                <w:szCs w:val="24"/>
              </w:rPr>
              <w:t xml:space="preserve"> Reason abstractly and quantitatively</w:t>
            </w:r>
            <w:r>
              <w:rPr>
                <w:rFonts w:asciiTheme="majorHAnsi" w:eastAsia="Calibri" w:hAnsiTheme="majorHAnsi" w:cstheme="majorHAnsi"/>
                <w:sz w:val="24"/>
                <w:szCs w:val="24"/>
              </w:rPr>
              <w:t>.</w:t>
            </w:r>
          </w:p>
          <w:p w14:paraId="56E9E429" w14:textId="4DA3CA91" w:rsidR="0039779E" w:rsidRPr="0039779E" w:rsidRDefault="0039779E" w:rsidP="0039779E">
            <w:pPr>
              <w:widowControl w:val="0"/>
              <w:spacing w:line="240" w:lineRule="auto"/>
              <w:rPr>
                <w:rFonts w:asciiTheme="majorHAnsi" w:eastAsia="Calibri" w:hAnsiTheme="majorHAnsi" w:cstheme="majorHAnsi"/>
                <w:sz w:val="24"/>
                <w:szCs w:val="24"/>
              </w:rPr>
            </w:pPr>
            <w:r w:rsidRPr="0039779E">
              <w:rPr>
                <w:rFonts w:asciiTheme="majorHAnsi" w:eastAsia="Calibri" w:hAnsiTheme="majorHAnsi" w:cstheme="majorHAnsi"/>
                <w:b/>
                <w:bCs/>
                <w:sz w:val="24"/>
                <w:szCs w:val="24"/>
              </w:rPr>
              <w:t>SMP 4</w:t>
            </w:r>
            <w:r w:rsidRPr="0039779E">
              <w:rPr>
                <w:rFonts w:asciiTheme="majorHAnsi" w:eastAsia="Calibri" w:hAnsiTheme="majorHAnsi" w:cstheme="majorHAnsi"/>
                <w:sz w:val="24"/>
                <w:szCs w:val="24"/>
              </w:rPr>
              <w:t xml:space="preserve"> Model with mathematics</w:t>
            </w:r>
            <w:r>
              <w:rPr>
                <w:rFonts w:asciiTheme="majorHAnsi" w:eastAsia="Calibri" w:hAnsiTheme="majorHAnsi" w:cstheme="majorHAnsi"/>
                <w:sz w:val="24"/>
                <w:szCs w:val="24"/>
              </w:rPr>
              <w:t>.</w:t>
            </w:r>
          </w:p>
          <w:p w14:paraId="65EF42E7" w14:textId="77777777" w:rsidR="0046419B" w:rsidRPr="0039779E" w:rsidRDefault="0046419B" w:rsidP="0039779E">
            <w:pPr>
              <w:widowControl w:val="0"/>
              <w:spacing w:line="240" w:lineRule="auto"/>
              <w:rPr>
                <w:rFonts w:asciiTheme="majorHAnsi" w:eastAsia="Calibri" w:hAnsiTheme="majorHAnsi" w:cstheme="majorHAnsi"/>
                <w:sz w:val="24"/>
                <w:szCs w:val="24"/>
              </w:rPr>
            </w:pPr>
          </w:p>
        </w:tc>
      </w:tr>
      <w:tr w:rsidR="0046419B" w:rsidRPr="0039779E" w14:paraId="604E3A11" w14:textId="77777777" w:rsidTr="00332444">
        <w:tc>
          <w:tcPr>
            <w:tcW w:w="10800" w:type="dxa"/>
            <w:shd w:val="clear" w:color="auto" w:fill="auto"/>
            <w:tcMar>
              <w:top w:w="100" w:type="dxa"/>
              <w:left w:w="100" w:type="dxa"/>
              <w:bottom w:w="100" w:type="dxa"/>
              <w:right w:w="100" w:type="dxa"/>
            </w:tcMar>
          </w:tcPr>
          <w:p w14:paraId="2E5D55FC" w14:textId="77777777" w:rsidR="0039779E" w:rsidRPr="0039779E" w:rsidRDefault="0039779E" w:rsidP="0039779E">
            <w:pPr>
              <w:widowControl w:val="0"/>
              <w:spacing w:line="240" w:lineRule="auto"/>
              <w:rPr>
                <w:rFonts w:asciiTheme="majorHAnsi" w:eastAsia="Calibri" w:hAnsiTheme="majorHAnsi" w:cstheme="majorHAnsi"/>
                <w:b/>
                <w:sz w:val="24"/>
                <w:szCs w:val="24"/>
              </w:rPr>
            </w:pPr>
            <w:r w:rsidRPr="0039779E">
              <w:rPr>
                <w:rFonts w:asciiTheme="majorHAnsi" w:eastAsia="Calibri" w:hAnsiTheme="majorHAnsi" w:cstheme="majorHAnsi"/>
                <w:b/>
                <w:sz w:val="24"/>
                <w:szCs w:val="24"/>
              </w:rPr>
              <w:t xml:space="preserve">Prior Knowledge: </w:t>
            </w:r>
          </w:p>
          <w:p w14:paraId="4DB85D7E" w14:textId="77777777" w:rsidR="0039779E" w:rsidRPr="0039779E" w:rsidRDefault="0039779E" w:rsidP="0039779E">
            <w:pPr>
              <w:widowControl w:val="0"/>
              <w:spacing w:line="240" w:lineRule="auto"/>
              <w:rPr>
                <w:rFonts w:asciiTheme="majorHAnsi" w:eastAsia="Calibri" w:hAnsiTheme="majorHAnsi" w:cstheme="majorHAnsi"/>
                <w:b/>
                <w:sz w:val="24"/>
                <w:szCs w:val="24"/>
              </w:rPr>
            </w:pPr>
          </w:p>
          <w:p w14:paraId="30E6EEBB" w14:textId="06BD139B" w:rsidR="0039779E" w:rsidRPr="0039779E" w:rsidRDefault="0039779E" w:rsidP="0039779E">
            <w:pPr>
              <w:widowControl w:val="0"/>
              <w:spacing w:line="240" w:lineRule="auto"/>
              <w:rPr>
                <w:rFonts w:asciiTheme="majorHAnsi" w:eastAsia="Calibri" w:hAnsiTheme="majorHAnsi" w:cstheme="majorHAnsi"/>
                <w:sz w:val="24"/>
                <w:szCs w:val="24"/>
              </w:rPr>
            </w:pPr>
            <w:r w:rsidRPr="0039779E">
              <w:rPr>
                <w:rFonts w:asciiTheme="majorHAnsi" w:eastAsia="Calibri" w:hAnsiTheme="majorHAnsi" w:cstheme="majorHAnsi"/>
                <w:b/>
                <w:bCs/>
                <w:sz w:val="24"/>
                <w:szCs w:val="24"/>
              </w:rPr>
              <w:t>4.NF.</w:t>
            </w:r>
            <w:r>
              <w:rPr>
                <w:rFonts w:asciiTheme="majorHAnsi" w:eastAsia="Calibri" w:hAnsiTheme="majorHAnsi" w:cstheme="majorHAnsi"/>
                <w:b/>
                <w:bCs/>
                <w:sz w:val="24"/>
                <w:szCs w:val="24"/>
              </w:rPr>
              <w:t>A</w:t>
            </w:r>
            <w:r w:rsidRPr="0039779E">
              <w:rPr>
                <w:rFonts w:asciiTheme="majorHAnsi" w:eastAsia="Calibri" w:hAnsiTheme="majorHAnsi" w:cstheme="majorHAnsi"/>
                <w:b/>
                <w:bCs/>
                <w:sz w:val="24"/>
                <w:szCs w:val="24"/>
              </w:rPr>
              <w:t>.1.</w:t>
            </w:r>
            <w:r w:rsidRPr="0039779E">
              <w:rPr>
                <w:rFonts w:asciiTheme="majorHAnsi" w:eastAsia="Calibri" w:hAnsiTheme="majorHAnsi" w:cstheme="majorHAnsi"/>
                <w:sz w:val="24"/>
                <w:szCs w:val="24"/>
              </w:rPr>
              <w:t xml:space="preserve"> Explain why a fraction a ∕b is equivalent to a fraction (n </w:t>
            </w:r>
            <m:oMath>
              <m:r>
                <w:rPr>
                  <w:rFonts w:ascii="Cambria Math" w:hAnsi="Cambria Math" w:cstheme="majorHAnsi"/>
                  <w:sz w:val="24"/>
                  <w:szCs w:val="24"/>
                </w:rPr>
                <m:t>×</m:t>
              </m:r>
            </m:oMath>
            <w:r>
              <w:rPr>
                <w:rFonts w:asciiTheme="majorHAnsi" w:eastAsia="Calibri" w:hAnsiTheme="majorHAnsi" w:cstheme="majorHAnsi"/>
                <w:sz w:val="24"/>
                <w:szCs w:val="24"/>
              </w:rPr>
              <w:t xml:space="preserve"> </w:t>
            </w:r>
            <w:r w:rsidRPr="0039779E">
              <w:rPr>
                <w:rFonts w:asciiTheme="majorHAnsi" w:eastAsia="Calibri" w:hAnsiTheme="majorHAnsi" w:cstheme="majorHAnsi"/>
                <w:sz w:val="24"/>
                <w:szCs w:val="24"/>
              </w:rPr>
              <w:t>a) ∕(n</w:t>
            </w:r>
            <m:oMath>
              <m:r>
                <w:rPr>
                  <w:rFonts w:ascii="Cambria Math" w:eastAsia="Calibri" w:hAnsi="Cambria Math" w:cstheme="majorHAnsi"/>
                  <w:sz w:val="24"/>
                  <w:szCs w:val="24"/>
                </w:rPr>
                <m:t xml:space="preserve"> </m:t>
              </m:r>
              <m:r>
                <w:rPr>
                  <w:rFonts w:ascii="Cambria Math" w:hAnsi="Cambria Math" w:cstheme="majorHAnsi"/>
                  <w:sz w:val="24"/>
                  <w:szCs w:val="24"/>
                </w:rPr>
                <m:t>×</m:t>
              </m:r>
            </m:oMath>
            <w:r>
              <w:rPr>
                <w:rFonts w:asciiTheme="majorHAnsi" w:eastAsia="Calibri" w:hAnsiTheme="majorHAnsi" w:cstheme="majorHAnsi"/>
                <w:sz w:val="24"/>
                <w:szCs w:val="24"/>
              </w:rPr>
              <w:t xml:space="preserve"> </w:t>
            </w:r>
            <w:r w:rsidRPr="0039779E">
              <w:rPr>
                <w:rFonts w:asciiTheme="majorHAnsi" w:eastAsia="Calibri" w:hAnsiTheme="majorHAnsi" w:cstheme="majorHAnsi"/>
                <w:sz w:val="24"/>
                <w:szCs w:val="24"/>
              </w:rPr>
              <w:t>b) by using visual fraction models, with attention to how the numbers and sizes of the parts differ even though the two</w:t>
            </w:r>
            <w:bookmarkStart w:id="0" w:name="_GoBack"/>
            <w:bookmarkEnd w:id="0"/>
            <w:r w:rsidRPr="0039779E">
              <w:rPr>
                <w:rFonts w:asciiTheme="majorHAnsi" w:eastAsia="Calibri" w:hAnsiTheme="majorHAnsi" w:cstheme="majorHAnsi"/>
                <w:sz w:val="24"/>
                <w:szCs w:val="24"/>
              </w:rPr>
              <w:t xml:space="preserve"> fractions themselves are the same size. Use this principle to recognize and generate equivalent fractions, including fractions greater than 1.</w:t>
            </w:r>
          </w:p>
          <w:p w14:paraId="0E4DF8CB" w14:textId="5FEE42EF" w:rsidR="0046419B" w:rsidRPr="000534D4" w:rsidRDefault="0039779E" w:rsidP="0039779E">
            <w:pPr>
              <w:widowControl w:val="0"/>
              <w:spacing w:line="240" w:lineRule="auto"/>
              <w:rPr>
                <w:rFonts w:asciiTheme="majorHAnsi" w:eastAsia="Calibri" w:hAnsiTheme="majorHAnsi" w:cstheme="majorHAnsi"/>
                <w:b/>
                <w:sz w:val="24"/>
                <w:szCs w:val="24"/>
              </w:rPr>
            </w:pPr>
            <w:r w:rsidRPr="0039779E">
              <w:rPr>
                <w:rFonts w:asciiTheme="majorHAnsi" w:eastAsia="Calibri" w:hAnsiTheme="majorHAnsi" w:cstheme="majorHAnsi"/>
                <w:b/>
                <w:bCs/>
                <w:sz w:val="24"/>
                <w:szCs w:val="24"/>
              </w:rPr>
              <w:t>4.NF.</w:t>
            </w:r>
            <w:r>
              <w:rPr>
                <w:rFonts w:asciiTheme="majorHAnsi" w:eastAsia="Calibri" w:hAnsiTheme="majorHAnsi" w:cstheme="majorHAnsi"/>
                <w:b/>
                <w:bCs/>
                <w:sz w:val="24"/>
                <w:szCs w:val="24"/>
              </w:rPr>
              <w:t>B</w:t>
            </w:r>
            <w:r w:rsidRPr="0039779E">
              <w:rPr>
                <w:rFonts w:asciiTheme="majorHAnsi" w:eastAsia="Calibri" w:hAnsiTheme="majorHAnsi" w:cstheme="majorHAnsi"/>
                <w:b/>
                <w:bCs/>
                <w:sz w:val="24"/>
                <w:szCs w:val="24"/>
              </w:rPr>
              <w:t>.3</w:t>
            </w:r>
            <w:r>
              <w:rPr>
                <w:rFonts w:asciiTheme="majorHAnsi" w:eastAsia="Calibri" w:hAnsiTheme="majorHAnsi" w:cstheme="majorHAnsi"/>
                <w:b/>
                <w:bCs/>
                <w:sz w:val="24"/>
                <w:szCs w:val="24"/>
              </w:rPr>
              <w:t>.d.</w:t>
            </w:r>
            <w:r w:rsidRPr="0039779E">
              <w:rPr>
                <w:rFonts w:asciiTheme="majorHAnsi" w:eastAsia="Calibri" w:hAnsiTheme="majorHAnsi" w:cstheme="majorHAnsi"/>
                <w:sz w:val="24"/>
                <w:szCs w:val="24"/>
              </w:rPr>
              <w:t xml:space="preserve"> Solve word problems involving addition and subtraction of fractions referring to the same whole </w:t>
            </w:r>
            <w:r w:rsidRPr="0039779E">
              <w:rPr>
                <w:rFonts w:asciiTheme="majorHAnsi" w:eastAsia="Calibri" w:hAnsiTheme="majorHAnsi" w:cstheme="majorHAnsi"/>
                <w:sz w:val="24"/>
                <w:szCs w:val="24"/>
              </w:rPr>
              <w:lastRenderedPageBreak/>
              <w:t>and having like denominators, e.g., by using drawings or visual fraction models and equations to represent the problem.</w:t>
            </w:r>
            <w:r w:rsidRPr="0039779E">
              <w:rPr>
                <w:rFonts w:asciiTheme="majorHAnsi" w:eastAsia="Calibri" w:hAnsiTheme="majorHAnsi" w:cstheme="majorHAnsi"/>
                <w:b/>
                <w:sz w:val="24"/>
                <w:szCs w:val="24"/>
              </w:rPr>
              <w:t xml:space="preserve"> </w:t>
            </w:r>
          </w:p>
        </w:tc>
      </w:tr>
      <w:tr w:rsidR="0046419B" w:rsidRPr="0039779E" w14:paraId="0206510E" w14:textId="77777777" w:rsidTr="00332444">
        <w:tc>
          <w:tcPr>
            <w:tcW w:w="10800" w:type="dxa"/>
            <w:shd w:val="clear" w:color="auto" w:fill="auto"/>
            <w:tcMar>
              <w:top w:w="100" w:type="dxa"/>
              <w:left w:w="100" w:type="dxa"/>
              <w:bottom w:w="100" w:type="dxa"/>
              <w:right w:w="100" w:type="dxa"/>
            </w:tcMar>
          </w:tcPr>
          <w:p w14:paraId="60FDB579" w14:textId="77777777" w:rsidR="0046419B" w:rsidRPr="0039779E" w:rsidRDefault="00DF0FCC">
            <w:pPr>
              <w:widowControl w:val="0"/>
              <w:spacing w:line="240" w:lineRule="auto"/>
              <w:rPr>
                <w:rFonts w:asciiTheme="majorHAnsi" w:eastAsia="Calibri" w:hAnsiTheme="majorHAnsi" w:cstheme="majorHAnsi"/>
                <w:sz w:val="24"/>
                <w:szCs w:val="24"/>
              </w:rPr>
            </w:pPr>
            <w:r w:rsidRPr="0039779E">
              <w:rPr>
                <w:rFonts w:asciiTheme="majorHAnsi" w:eastAsia="Calibri" w:hAnsiTheme="majorHAnsi" w:cstheme="majorHAnsi"/>
                <w:b/>
                <w:sz w:val="24"/>
                <w:szCs w:val="24"/>
              </w:rPr>
              <w:lastRenderedPageBreak/>
              <w:t>Connections to the real-world:</w:t>
            </w:r>
          </w:p>
          <w:p w14:paraId="0027BF6C" w14:textId="77777777" w:rsidR="0046419B" w:rsidRPr="0039779E" w:rsidRDefault="0046419B">
            <w:pPr>
              <w:widowControl w:val="0"/>
              <w:spacing w:line="240" w:lineRule="auto"/>
              <w:rPr>
                <w:rFonts w:asciiTheme="majorHAnsi" w:eastAsia="Calibri" w:hAnsiTheme="majorHAnsi" w:cstheme="majorHAnsi"/>
                <w:sz w:val="24"/>
                <w:szCs w:val="24"/>
              </w:rPr>
            </w:pPr>
          </w:p>
          <w:p w14:paraId="0FE74B42" w14:textId="2DE990D9" w:rsidR="0046419B" w:rsidRPr="0039779E" w:rsidRDefault="00DF0FCC">
            <w:pPr>
              <w:widowControl w:val="0"/>
              <w:spacing w:line="240" w:lineRule="auto"/>
              <w:rPr>
                <w:rFonts w:asciiTheme="majorHAnsi" w:eastAsia="Calibri" w:hAnsiTheme="majorHAnsi" w:cstheme="majorHAnsi"/>
                <w:sz w:val="24"/>
                <w:szCs w:val="24"/>
              </w:rPr>
            </w:pPr>
            <w:r w:rsidRPr="0039779E">
              <w:rPr>
                <w:rFonts w:asciiTheme="majorHAnsi" w:eastAsia="Calibri" w:hAnsiTheme="majorHAnsi" w:cstheme="majorHAnsi"/>
                <w:sz w:val="24"/>
                <w:szCs w:val="24"/>
              </w:rPr>
              <w:t>This task presents a real</w:t>
            </w:r>
            <w:r w:rsidR="0039779E">
              <w:rPr>
                <w:rFonts w:asciiTheme="majorHAnsi" w:eastAsia="Calibri" w:hAnsiTheme="majorHAnsi" w:cstheme="majorHAnsi"/>
                <w:sz w:val="24"/>
                <w:szCs w:val="24"/>
              </w:rPr>
              <w:t>-</w:t>
            </w:r>
            <w:r w:rsidRPr="0039779E">
              <w:rPr>
                <w:rFonts w:asciiTheme="majorHAnsi" w:eastAsia="Calibri" w:hAnsiTheme="majorHAnsi" w:cstheme="majorHAnsi"/>
                <w:sz w:val="24"/>
                <w:szCs w:val="24"/>
              </w:rPr>
              <w:t>world situation</w:t>
            </w:r>
            <w:r w:rsidR="003944B5">
              <w:rPr>
                <w:rFonts w:asciiTheme="majorHAnsi" w:eastAsia="Calibri" w:hAnsiTheme="majorHAnsi" w:cstheme="majorHAnsi"/>
                <w:sz w:val="24"/>
                <w:szCs w:val="24"/>
              </w:rPr>
              <w:t>:</w:t>
            </w:r>
            <w:r w:rsidRPr="0039779E">
              <w:rPr>
                <w:rFonts w:asciiTheme="majorHAnsi" w:eastAsia="Calibri" w:hAnsiTheme="majorHAnsi" w:cstheme="majorHAnsi"/>
                <w:sz w:val="24"/>
                <w:szCs w:val="24"/>
              </w:rPr>
              <w:t xml:space="preserve"> following a recipe. The recipe provides an opportunity to combine two fractions with different denominators. Following a simple recipe is something that many 10</w:t>
            </w:r>
            <w:r w:rsidR="0039779E">
              <w:rPr>
                <w:rFonts w:asciiTheme="majorHAnsi" w:eastAsia="Calibri" w:hAnsiTheme="majorHAnsi" w:cstheme="majorHAnsi"/>
                <w:sz w:val="24"/>
                <w:szCs w:val="24"/>
              </w:rPr>
              <w:t>-</w:t>
            </w:r>
            <w:r w:rsidRPr="0039779E">
              <w:rPr>
                <w:rFonts w:asciiTheme="majorHAnsi" w:eastAsia="Calibri" w:hAnsiTheme="majorHAnsi" w:cstheme="majorHAnsi"/>
                <w:sz w:val="24"/>
                <w:szCs w:val="24"/>
              </w:rPr>
              <w:t xml:space="preserve"> or 11</w:t>
            </w:r>
            <w:r w:rsidR="0039779E">
              <w:rPr>
                <w:rFonts w:asciiTheme="majorHAnsi" w:eastAsia="Calibri" w:hAnsiTheme="majorHAnsi" w:cstheme="majorHAnsi"/>
                <w:sz w:val="24"/>
                <w:szCs w:val="24"/>
              </w:rPr>
              <w:t>-</w:t>
            </w:r>
            <w:r w:rsidRPr="0039779E">
              <w:rPr>
                <w:rFonts w:asciiTheme="majorHAnsi" w:eastAsia="Calibri" w:hAnsiTheme="majorHAnsi" w:cstheme="majorHAnsi"/>
                <w:sz w:val="24"/>
                <w:szCs w:val="24"/>
              </w:rPr>
              <w:t>year</w:t>
            </w:r>
            <w:r w:rsidR="0039779E">
              <w:rPr>
                <w:rFonts w:asciiTheme="majorHAnsi" w:eastAsia="Calibri" w:hAnsiTheme="majorHAnsi" w:cstheme="majorHAnsi"/>
                <w:sz w:val="24"/>
                <w:szCs w:val="24"/>
              </w:rPr>
              <w:t>-</w:t>
            </w:r>
            <w:r w:rsidRPr="0039779E">
              <w:rPr>
                <w:rFonts w:asciiTheme="majorHAnsi" w:eastAsia="Calibri" w:hAnsiTheme="majorHAnsi" w:cstheme="majorHAnsi"/>
                <w:sz w:val="24"/>
                <w:szCs w:val="24"/>
              </w:rPr>
              <w:t>olds have experienced</w:t>
            </w:r>
            <w:r w:rsidR="003944B5">
              <w:rPr>
                <w:rFonts w:asciiTheme="majorHAnsi" w:eastAsia="Calibri" w:hAnsiTheme="majorHAnsi" w:cstheme="majorHAnsi"/>
                <w:sz w:val="24"/>
                <w:szCs w:val="24"/>
              </w:rPr>
              <w:t>,</w:t>
            </w:r>
            <w:r w:rsidRPr="0039779E">
              <w:rPr>
                <w:rFonts w:asciiTheme="majorHAnsi" w:eastAsia="Calibri" w:hAnsiTheme="majorHAnsi" w:cstheme="majorHAnsi"/>
                <w:sz w:val="24"/>
                <w:szCs w:val="24"/>
              </w:rPr>
              <w:t xml:space="preserve"> and this recipe is for a snack mix that would likely be appealing to many in this age group. Flexibility and deep understanding of fractions is </w:t>
            </w:r>
            <w:r w:rsidR="003944B5">
              <w:rPr>
                <w:rFonts w:asciiTheme="majorHAnsi" w:eastAsia="Calibri" w:hAnsiTheme="majorHAnsi" w:cstheme="majorHAnsi"/>
                <w:sz w:val="24"/>
                <w:szCs w:val="24"/>
              </w:rPr>
              <w:t>frequently</w:t>
            </w:r>
            <w:r w:rsidRPr="0039779E">
              <w:rPr>
                <w:rFonts w:asciiTheme="majorHAnsi" w:eastAsia="Calibri" w:hAnsiTheme="majorHAnsi" w:cstheme="majorHAnsi"/>
                <w:sz w:val="24"/>
                <w:szCs w:val="24"/>
              </w:rPr>
              <w:t xml:space="preserve"> used when cooking.  </w:t>
            </w:r>
          </w:p>
          <w:p w14:paraId="373EDF39" w14:textId="77777777" w:rsidR="0046419B" w:rsidRPr="0039779E" w:rsidRDefault="0046419B">
            <w:pPr>
              <w:widowControl w:val="0"/>
              <w:spacing w:line="240" w:lineRule="auto"/>
              <w:rPr>
                <w:rFonts w:asciiTheme="majorHAnsi" w:eastAsia="Calibri" w:hAnsiTheme="majorHAnsi" w:cstheme="majorHAnsi"/>
                <w:sz w:val="24"/>
                <w:szCs w:val="24"/>
              </w:rPr>
            </w:pPr>
          </w:p>
        </w:tc>
      </w:tr>
      <w:tr w:rsidR="0046419B" w:rsidRPr="0039779E" w14:paraId="1B4D34C4" w14:textId="77777777" w:rsidTr="00332444">
        <w:tc>
          <w:tcPr>
            <w:tcW w:w="10800" w:type="dxa"/>
            <w:shd w:val="clear" w:color="auto" w:fill="auto"/>
            <w:tcMar>
              <w:top w:w="100" w:type="dxa"/>
              <w:left w:w="100" w:type="dxa"/>
              <w:bottom w:w="100" w:type="dxa"/>
              <w:right w:w="100" w:type="dxa"/>
            </w:tcMar>
          </w:tcPr>
          <w:p w14:paraId="47602661" w14:textId="77777777" w:rsidR="0046419B" w:rsidRPr="0039779E" w:rsidRDefault="00DF0FCC">
            <w:pPr>
              <w:widowControl w:val="0"/>
              <w:spacing w:line="240" w:lineRule="auto"/>
              <w:rPr>
                <w:rFonts w:asciiTheme="majorHAnsi" w:eastAsia="Calibri" w:hAnsiTheme="majorHAnsi" w:cstheme="majorHAnsi"/>
                <w:b/>
                <w:sz w:val="24"/>
                <w:szCs w:val="24"/>
              </w:rPr>
            </w:pPr>
            <w:r w:rsidRPr="0039779E">
              <w:rPr>
                <w:rFonts w:asciiTheme="majorHAnsi" w:eastAsia="Calibri" w:hAnsiTheme="majorHAnsi" w:cstheme="majorHAnsi"/>
                <w:b/>
                <w:sz w:val="24"/>
                <w:szCs w:val="24"/>
              </w:rPr>
              <w:t>Mastery Goals:</w:t>
            </w:r>
          </w:p>
          <w:p w14:paraId="4EAD3C18" w14:textId="77777777" w:rsidR="0046419B" w:rsidRPr="0039779E" w:rsidRDefault="0046419B">
            <w:pPr>
              <w:widowControl w:val="0"/>
              <w:spacing w:line="240" w:lineRule="auto"/>
              <w:rPr>
                <w:rFonts w:asciiTheme="majorHAnsi" w:eastAsia="Calibri" w:hAnsiTheme="majorHAnsi" w:cstheme="majorHAnsi"/>
                <w:sz w:val="24"/>
                <w:szCs w:val="24"/>
              </w:rPr>
            </w:pPr>
          </w:p>
          <w:p w14:paraId="66E741ED" w14:textId="77777777" w:rsidR="0046419B" w:rsidRPr="0039779E" w:rsidRDefault="00DF0FCC">
            <w:pPr>
              <w:widowControl w:val="0"/>
              <w:spacing w:line="240" w:lineRule="auto"/>
              <w:rPr>
                <w:rFonts w:asciiTheme="majorHAnsi" w:eastAsia="Calibri" w:hAnsiTheme="majorHAnsi" w:cstheme="majorHAnsi"/>
                <w:sz w:val="24"/>
                <w:szCs w:val="24"/>
              </w:rPr>
            </w:pPr>
            <w:r w:rsidRPr="0039779E">
              <w:rPr>
                <w:rFonts w:asciiTheme="majorHAnsi" w:eastAsia="Calibri" w:hAnsiTheme="majorHAnsi" w:cstheme="majorHAnsi"/>
                <w:sz w:val="24"/>
                <w:szCs w:val="24"/>
              </w:rPr>
              <w:t>Learning Objective:</w:t>
            </w:r>
          </w:p>
          <w:p w14:paraId="34A5DB3B" w14:textId="0209302A" w:rsidR="0046419B" w:rsidRPr="0039779E" w:rsidRDefault="00DF0FCC">
            <w:pPr>
              <w:widowControl w:val="0"/>
              <w:spacing w:line="240" w:lineRule="auto"/>
              <w:rPr>
                <w:rFonts w:asciiTheme="majorHAnsi" w:eastAsia="Calibri" w:hAnsiTheme="majorHAnsi" w:cstheme="majorHAnsi"/>
                <w:sz w:val="24"/>
                <w:szCs w:val="24"/>
              </w:rPr>
            </w:pPr>
            <w:r w:rsidRPr="0039779E">
              <w:rPr>
                <w:rFonts w:asciiTheme="majorHAnsi" w:eastAsia="Calibri" w:hAnsiTheme="majorHAnsi" w:cstheme="majorHAnsi"/>
                <w:sz w:val="24"/>
                <w:szCs w:val="24"/>
              </w:rPr>
              <w:t>Students will use prior knowledge of equivalent fractions to combine two fractions with unlike denominators to solve a</w:t>
            </w:r>
            <w:r w:rsidR="000534D4">
              <w:rPr>
                <w:rFonts w:asciiTheme="majorHAnsi" w:eastAsia="Calibri" w:hAnsiTheme="majorHAnsi" w:cstheme="majorHAnsi"/>
                <w:sz w:val="24"/>
                <w:szCs w:val="24"/>
              </w:rPr>
              <w:t xml:space="preserve"> problem in a</w:t>
            </w:r>
            <w:r w:rsidRPr="0039779E">
              <w:rPr>
                <w:rFonts w:asciiTheme="majorHAnsi" w:eastAsia="Calibri" w:hAnsiTheme="majorHAnsi" w:cstheme="majorHAnsi"/>
                <w:sz w:val="24"/>
                <w:szCs w:val="24"/>
              </w:rPr>
              <w:t xml:space="preserve"> real</w:t>
            </w:r>
            <w:r w:rsidR="0039779E">
              <w:rPr>
                <w:rFonts w:asciiTheme="majorHAnsi" w:eastAsia="Calibri" w:hAnsiTheme="majorHAnsi" w:cstheme="majorHAnsi"/>
                <w:sz w:val="24"/>
                <w:szCs w:val="24"/>
              </w:rPr>
              <w:t>-</w:t>
            </w:r>
            <w:r w:rsidRPr="0039779E">
              <w:rPr>
                <w:rFonts w:asciiTheme="majorHAnsi" w:eastAsia="Calibri" w:hAnsiTheme="majorHAnsi" w:cstheme="majorHAnsi"/>
                <w:sz w:val="24"/>
                <w:szCs w:val="24"/>
              </w:rPr>
              <w:t>world situation.</w:t>
            </w:r>
          </w:p>
          <w:p w14:paraId="59D84584" w14:textId="77777777" w:rsidR="0046419B" w:rsidRPr="0039779E" w:rsidRDefault="0046419B">
            <w:pPr>
              <w:widowControl w:val="0"/>
              <w:spacing w:line="240" w:lineRule="auto"/>
              <w:rPr>
                <w:rFonts w:asciiTheme="majorHAnsi" w:eastAsia="Calibri" w:hAnsiTheme="majorHAnsi" w:cstheme="majorHAnsi"/>
                <w:sz w:val="24"/>
                <w:szCs w:val="24"/>
              </w:rPr>
            </w:pPr>
          </w:p>
          <w:p w14:paraId="018DA62F" w14:textId="74669B1D" w:rsidR="0046419B" w:rsidRPr="0039779E" w:rsidRDefault="00DF0FCC">
            <w:pPr>
              <w:widowControl w:val="0"/>
              <w:spacing w:line="240" w:lineRule="auto"/>
              <w:rPr>
                <w:rFonts w:asciiTheme="majorHAnsi" w:eastAsia="Calibri" w:hAnsiTheme="majorHAnsi" w:cstheme="majorHAnsi"/>
                <w:sz w:val="24"/>
                <w:szCs w:val="24"/>
              </w:rPr>
            </w:pPr>
            <w:r w:rsidRPr="0039779E">
              <w:rPr>
                <w:rFonts w:asciiTheme="majorHAnsi" w:eastAsia="Calibri" w:hAnsiTheme="majorHAnsi" w:cstheme="majorHAnsi"/>
                <w:sz w:val="24"/>
                <w:szCs w:val="24"/>
              </w:rPr>
              <w:t>Language Objective:</w:t>
            </w:r>
          </w:p>
          <w:p w14:paraId="322D1B2A" w14:textId="27F7D541" w:rsidR="0046419B" w:rsidRPr="0039779E" w:rsidRDefault="00DF0FCC">
            <w:pPr>
              <w:widowControl w:val="0"/>
              <w:spacing w:line="240" w:lineRule="auto"/>
              <w:rPr>
                <w:rFonts w:asciiTheme="majorHAnsi" w:eastAsia="Calibri" w:hAnsiTheme="majorHAnsi" w:cstheme="majorHAnsi"/>
                <w:sz w:val="24"/>
                <w:szCs w:val="24"/>
              </w:rPr>
            </w:pPr>
            <w:r w:rsidRPr="0039779E">
              <w:rPr>
                <w:rFonts w:asciiTheme="majorHAnsi" w:eastAsia="Calibri" w:hAnsiTheme="majorHAnsi" w:cstheme="majorHAnsi"/>
                <w:sz w:val="24"/>
                <w:szCs w:val="24"/>
              </w:rPr>
              <w:t>Students will use appropriate grade</w:t>
            </w:r>
            <w:r w:rsidR="003944B5">
              <w:rPr>
                <w:rFonts w:asciiTheme="majorHAnsi" w:eastAsia="Calibri" w:hAnsiTheme="majorHAnsi" w:cstheme="majorHAnsi"/>
                <w:sz w:val="24"/>
                <w:szCs w:val="24"/>
              </w:rPr>
              <w:t>-</w:t>
            </w:r>
            <w:r w:rsidRPr="0039779E">
              <w:rPr>
                <w:rFonts w:asciiTheme="majorHAnsi" w:eastAsia="Calibri" w:hAnsiTheme="majorHAnsi" w:cstheme="majorHAnsi"/>
                <w:sz w:val="24"/>
                <w:szCs w:val="24"/>
              </w:rPr>
              <w:t>level content vocabulary (halves, thirds, fourths, equivalent fractions, etc.) in whole class and partner discussions, building on others</w:t>
            </w:r>
            <w:r w:rsidR="003944B5">
              <w:rPr>
                <w:rFonts w:asciiTheme="majorHAnsi" w:eastAsia="Calibri" w:hAnsiTheme="majorHAnsi" w:cstheme="majorHAnsi"/>
                <w:sz w:val="24"/>
                <w:szCs w:val="24"/>
              </w:rPr>
              <w:t>’</w:t>
            </w:r>
            <w:r w:rsidRPr="0039779E">
              <w:rPr>
                <w:rFonts w:asciiTheme="majorHAnsi" w:eastAsia="Calibri" w:hAnsiTheme="majorHAnsi" w:cstheme="majorHAnsi"/>
                <w:sz w:val="24"/>
                <w:szCs w:val="24"/>
              </w:rPr>
              <w:t xml:space="preserve"> ideas and expressing their own clearly through oral and written communication.</w:t>
            </w:r>
          </w:p>
          <w:p w14:paraId="0777D5AE" w14:textId="77777777" w:rsidR="0046419B" w:rsidRPr="0039779E" w:rsidRDefault="0046419B">
            <w:pPr>
              <w:widowControl w:val="0"/>
              <w:spacing w:line="240" w:lineRule="auto"/>
              <w:rPr>
                <w:rFonts w:asciiTheme="majorHAnsi" w:eastAsia="Calibri" w:hAnsiTheme="majorHAnsi" w:cstheme="majorHAnsi"/>
                <w:sz w:val="24"/>
                <w:szCs w:val="24"/>
              </w:rPr>
            </w:pPr>
          </w:p>
        </w:tc>
      </w:tr>
      <w:tr w:rsidR="0046419B" w:rsidRPr="0039779E" w14:paraId="4E7D1813" w14:textId="77777777" w:rsidTr="00332444">
        <w:tc>
          <w:tcPr>
            <w:tcW w:w="10800" w:type="dxa"/>
            <w:shd w:val="clear" w:color="auto" w:fill="auto"/>
            <w:tcMar>
              <w:top w:w="100" w:type="dxa"/>
              <w:left w:w="100" w:type="dxa"/>
              <w:bottom w:w="100" w:type="dxa"/>
              <w:right w:w="100" w:type="dxa"/>
            </w:tcMar>
          </w:tcPr>
          <w:p w14:paraId="7BEDF60A" w14:textId="77777777" w:rsidR="0046419B" w:rsidRPr="0039779E" w:rsidRDefault="00DF0FCC">
            <w:pPr>
              <w:widowControl w:val="0"/>
              <w:spacing w:line="240" w:lineRule="auto"/>
              <w:rPr>
                <w:rFonts w:asciiTheme="majorHAnsi" w:eastAsia="Calibri" w:hAnsiTheme="majorHAnsi" w:cstheme="majorHAnsi"/>
                <w:b/>
                <w:sz w:val="24"/>
                <w:szCs w:val="24"/>
              </w:rPr>
            </w:pPr>
            <w:r w:rsidRPr="0039779E">
              <w:rPr>
                <w:rFonts w:asciiTheme="majorHAnsi" w:eastAsia="Calibri" w:hAnsiTheme="majorHAnsi" w:cstheme="majorHAnsi"/>
                <w:b/>
                <w:sz w:val="24"/>
                <w:szCs w:val="24"/>
              </w:rPr>
              <w:t>Teacher instructions</w:t>
            </w:r>
          </w:p>
          <w:p w14:paraId="7304D3FB" w14:textId="77777777" w:rsidR="0046419B" w:rsidRPr="0039779E" w:rsidRDefault="00DF0FCC">
            <w:pPr>
              <w:widowControl w:val="0"/>
              <w:spacing w:line="240" w:lineRule="auto"/>
              <w:rPr>
                <w:rFonts w:asciiTheme="majorHAnsi" w:eastAsia="Calibri" w:hAnsiTheme="majorHAnsi" w:cstheme="majorHAnsi"/>
                <w:b/>
                <w:sz w:val="24"/>
                <w:szCs w:val="24"/>
              </w:rPr>
            </w:pPr>
            <w:r w:rsidRPr="0039779E">
              <w:rPr>
                <w:rFonts w:asciiTheme="majorHAnsi" w:eastAsia="Calibri" w:hAnsiTheme="majorHAnsi" w:cstheme="majorHAnsi"/>
                <w:b/>
                <w:sz w:val="24"/>
                <w:szCs w:val="24"/>
              </w:rPr>
              <w:t xml:space="preserve">Instructional Tips/Strategies/Suggestions: </w:t>
            </w:r>
          </w:p>
          <w:p w14:paraId="1B452D76" w14:textId="77777777" w:rsidR="0046419B" w:rsidRPr="0039779E" w:rsidRDefault="0046419B">
            <w:pPr>
              <w:widowControl w:val="0"/>
              <w:spacing w:line="240" w:lineRule="auto"/>
              <w:rPr>
                <w:rFonts w:asciiTheme="majorHAnsi" w:eastAsia="Calibri" w:hAnsiTheme="majorHAnsi" w:cstheme="majorHAnsi"/>
                <w:sz w:val="24"/>
                <w:szCs w:val="24"/>
              </w:rPr>
            </w:pPr>
          </w:p>
          <w:p w14:paraId="47EDC349" w14:textId="77777777" w:rsidR="0046419B" w:rsidRPr="0039779E" w:rsidRDefault="00DF0FCC">
            <w:pPr>
              <w:widowControl w:val="0"/>
              <w:spacing w:line="240" w:lineRule="auto"/>
              <w:rPr>
                <w:rFonts w:asciiTheme="majorHAnsi" w:eastAsia="Calibri" w:hAnsiTheme="majorHAnsi" w:cstheme="majorHAnsi"/>
                <w:sz w:val="24"/>
                <w:szCs w:val="24"/>
              </w:rPr>
            </w:pPr>
            <w:r w:rsidRPr="0039779E">
              <w:rPr>
                <w:rFonts w:asciiTheme="majorHAnsi" w:eastAsia="Calibri" w:hAnsiTheme="majorHAnsi" w:cstheme="majorHAnsi"/>
                <w:b/>
                <w:sz w:val="24"/>
                <w:szCs w:val="24"/>
              </w:rPr>
              <w:t>Show Act 1</w:t>
            </w:r>
            <w:r w:rsidRPr="0039779E">
              <w:rPr>
                <w:rFonts w:asciiTheme="majorHAnsi" w:eastAsia="Calibri" w:hAnsiTheme="majorHAnsi" w:cstheme="majorHAnsi"/>
                <w:sz w:val="24"/>
                <w:szCs w:val="24"/>
              </w:rPr>
              <w:t xml:space="preserve">  </w:t>
            </w:r>
            <w:hyperlink r:id="rId12">
              <w:r w:rsidRPr="0039779E">
                <w:rPr>
                  <w:rFonts w:asciiTheme="majorHAnsi" w:eastAsia="Calibri" w:hAnsiTheme="majorHAnsi" w:cstheme="majorHAnsi"/>
                  <w:color w:val="1155CC"/>
                  <w:sz w:val="24"/>
                  <w:szCs w:val="24"/>
                  <w:u w:val="single"/>
                </w:rPr>
                <w:t>https://youtu.be/axjP9Eto_gU</w:t>
              </w:r>
            </w:hyperlink>
          </w:p>
          <w:p w14:paraId="0769A2F0" w14:textId="77777777" w:rsidR="0046419B" w:rsidRPr="0039779E" w:rsidRDefault="0046419B">
            <w:pPr>
              <w:widowControl w:val="0"/>
              <w:spacing w:line="240" w:lineRule="auto"/>
              <w:rPr>
                <w:rFonts w:asciiTheme="majorHAnsi" w:eastAsia="Calibri" w:hAnsiTheme="majorHAnsi" w:cstheme="majorHAnsi"/>
                <w:sz w:val="24"/>
                <w:szCs w:val="24"/>
              </w:rPr>
            </w:pPr>
          </w:p>
          <w:p w14:paraId="7A9C7560" w14:textId="3AC73A48" w:rsidR="0046419B" w:rsidRPr="0039779E" w:rsidRDefault="00DF0FCC">
            <w:pPr>
              <w:widowControl w:val="0"/>
              <w:spacing w:line="240" w:lineRule="auto"/>
              <w:rPr>
                <w:rFonts w:asciiTheme="majorHAnsi" w:eastAsia="Calibri" w:hAnsiTheme="majorHAnsi" w:cstheme="majorHAnsi"/>
                <w:sz w:val="24"/>
                <w:szCs w:val="24"/>
              </w:rPr>
            </w:pPr>
            <w:r w:rsidRPr="0039779E">
              <w:rPr>
                <w:rFonts w:asciiTheme="majorHAnsi" w:eastAsia="Calibri" w:hAnsiTheme="majorHAnsi" w:cstheme="majorHAnsi"/>
                <w:sz w:val="24"/>
                <w:szCs w:val="24"/>
              </w:rPr>
              <w:t>Following video, ask students</w:t>
            </w:r>
            <w:r w:rsidR="003944B5">
              <w:rPr>
                <w:rFonts w:asciiTheme="majorHAnsi" w:eastAsia="Calibri" w:hAnsiTheme="majorHAnsi" w:cstheme="majorHAnsi"/>
                <w:sz w:val="24"/>
                <w:szCs w:val="24"/>
              </w:rPr>
              <w:t>,</w:t>
            </w:r>
            <w:r w:rsidRPr="0039779E">
              <w:rPr>
                <w:rFonts w:asciiTheme="majorHAnsi" w:eastAsia="Calibri" w:hAnsiTheme="majorHAnsi" w:cstheme="majorHAnsi"/>
                <w:sz w:val="24"/>
                <w:szCs w:val="24"/>
              </w:rPr>
              <w:t xml:space="preserve"> </w:t>
            </w:r>
            <w:r w:rsidR="003944B5">
              <w:rPr>
                <w:rFonts w:asciiTheme="majorHAnsi" w:eastAsia="Calibri" w:hAnsiTheme="majorHAnsi" w:cstheme="majorHAnsi"/>
                <w:sz w:val="24"/>
                <w:szCs w:val="24"/>
              </w:rPr>
              <w:t>“W</w:t>
            </w:r>
            <w:r w:rsidRPr="0039779E">
              <w:rPr>
                <w:rFonts w:asciiTheme="majorHAnsi" w:eastAsia="Calibri" w:hAnsiTheme="majorHAnsi" w:cstheme="majorHAnsi"/>
                <w:sz w:val="24"/>
                <w:szCs w:val="24"/>
              </w:rPr>
              <w:t xml:space="preserve">hat do you notice, what do you </w:t>
            </w:r>
            <w:r w:rsidR="003944B5" w:rsidRPr="0039779E">
              <w:rPr>
                <w:rFonts w:asciiTheme="majorHAnsi" w:eastAsia="Calibri" w:hAnsiTheme="majorHAnsi" w:cstheme="majorHAnsi"/>
                <w:sz w:val="24"/>
                <w:szCs w:val="24"/>
              </w:rPr>
              <w:t>wonder</w:t>
            </w:r>
            <w:r w:rsidR="003944B5">
              <w:rPr>
                <w:rFonts w:asciiTheme="majorHAnsi" w:eastAsia="Calibri" w:hAnsiTheme="majorHAnsi" w:cstheme="majorHAnsi"/>
                <w:sz w:val="24"/>
                <w:szCs w:val="24"/>
              </w:rPr>
              <w:t>?”</w:t>
            </w:r>
            <w:r w:rsidRPr="0039779E">
              <w:rPr>
                <w:rFonts w:asciiTheme="majorHAnsi" w:eastAsia="Calibri" w:hAnsiTheme="majorHAnsi" w:cstheme="majorHAnsi"/>
                <w:sz w:val="24"/>
                <w:szCs w:val="24"/>
              </w:rPr>
              <w:t xml:space="preserve"> and record o</w:t>
            </w:r>
            <w:r w:rsidR="003944B5">
              <w:rPr>
                <w:rFonts w:asciiTheme="majorHAnsi" w:eastAsia="Calibri" w:hAnsiTheme="majorHAnsi" w:cstheme="majorHAnsi"/>
                <w:sz w:val="24"/>
                <w:szCs w:val="24"/>
              </w:rPr>
              <w:t>n</w:t>
            </w:r>
            <w:r w:rsidRPr="0039779E">
              <w:rPr>
                <w:rFonts w:asciiTheme="majorHAnsi" w:eastAsia="Calibri" w:hAnsiTheme="majorHAnsi" w:cstheme="majorHAnsi"/>
                <w:sz w:val="24"/>
                <w:szCs w:val="24"/>
              </w:rPr>
              <w:t xml:space="preserve"> chart paper. You may need to suggest/remind students to think about mathematical </w:t>
            </w:r>
            <w:proofErr w:type="spellStart"/>
            <w:r w:rsidRPr="0039779E">
              <w:rPr>
                <w:rFonts w:asciiTheme="majorHAnsi" w:eastAsia="Calibri" w:hAnsiTheme="majorHAnsi" w:cstheme="majorHAnsi"/>
                <w:sz w:val="24"/>
                <w:szCs w:val="24"/>
              </w:rPr>
              <w:t>noticings</w:t>
            </w:r>
            <w:proofErr w:type="spellEnd"/>
            <w:r w:rsidRPr="0039779E">
              <w:rPr>
                <w:rFonts w:asciiTheme="majorHAnsi" w:eastAsia="Calibri" w:hAnsiTheme="majorHAnsi" w:cstheme="majorHAnsi"/>
                <w:sz w:val="24"/>
                <w:szCs w:val="24"/>
              </w:rPr>
              <w:t xml:space="preserve"> or wonderings.  Common </w:t>
            </w:r>
            <w:proofErr w:type="spellStart"/>
            <w:r w:rsidRPr="0039779E">
              <w:rPr>
                <w:rFonts w:asciiTheme="majorHAnsi" w:eastAsia="Calibri" w:hAnsiTheme="majorHAnsi" w:cstheme="majorHAnsi"/>
                <w:sz w:val="24"/>
                <w:szCs w:val="24"/>
              </w:rPr>
              <w:t>noticings</w:t>
            </w:r>
            <w:proofErr w:type="spellEnd"/>
            <w:r w:rsidRPr="0039779E">
              <w:rPr>
                <w:rFonts w:asciiTheme="majorHAnsi" w:eastAsia="Calibri" w:hAnsiTheme="majorHAnsi" w:cstheme="majorHAnsi"/>
                <w:sz w:val="24"/>
                <w:szCs w:val="24"/>
              </w:rPr>
              <w:t xml:space="preserve"> include, but are not limited to:</w:t>
            </w:r>
          </w:p>
          <w:p w14:paraId="5F4FD9D0" w14:textId="77777777" w:rsidR="0046419B" w:rsidRPr="0039779E" w:rsidRDefault="00DF0FCC">
            <w:pPr>
              <w:widowControl w:val="0"/>
              <w:numPr>
                <w:ilvl w:val="0"/>
                <w:numId w:val="4"/>
              </w:numPr>
              <w:spacing w:line="240" w:lineRule="auto"/>
              <w:rPr>
                <w:rFonts w:asciiTheme="majorHAnsi" w:eastAsia="Calibri" w:hAnsiTheme="majorHAnsi" w:cstheme="majorHAnsi"/>
                <w:sz w:val="24"/>
                <w:szCs w:val="24"/>
              </w:rPr>
            </w:pPr>
            <w:r w:rsidRPr="0039779E">
              <w:rPr>
                <w:rFonts w:asciiTheme="majorHAnsi" w:eastAsia="Calibri" w:hAnsiTheme="majorHAnsi" w:cstheme="majorHAnsi"/>
                <w:sz w:val="24"/>
                <w:szCs w:val="24"/>
              </w:rPr>
              <w:t>I notice there were ¾ cup marshmallows used</w:t>
            </w:r>
          </w:p>
          <w:p w14:paraId="1563D6CF" w14:textId="77777777" w:rsidR="0046419B" w:rsidRPr="0039779E" w:rsidRDefault="00DF0FCC">
            <w:pPr>
              <w:widowControl w:val="0"/>
              <w:numPr>
                <w:ilvl w:val="0"/>
                <w:numId w:val="4"/>
              </w:numPr>
              <w:spacing w:line="240" w:lineRule="auto"/>
              <w:rPr>
                <w:rFonts w:asciiTheme="majorHAnsi" w:eastAsia="Calibri" w:hAnsiTheme="majorHAnsi" w:cstheme="majorHAnsi"/>
                <w:sz w:val="24"/>
                <w:szCs w:val="24"/>
              </w:rPr>
            </w:pPr>
            <w:r w:rsidRPr="0039779E">
              <w:rPr>
                <w:rFonts w:asciiTheme="majorHAnsi" w:eastAsia="Calibri" w:hAnsiTheme="majorHAnsi" w:cstheme="majorHAnsi"/>
                <w:sz w:val="24"/>
                <w:szCs w:val="24"/>
              </w:rPr>
              <w:t>I notice there were ⅔ cup candy corn used</w:t>
            </w:r>
          </w:p>
          <w:p w14:paraId="3234794C" w14:textId="77777777" w:rsidR="0046419B" w:rsidRPr="0039779E" w:rsidRDefault="00DF0FCC">
            <w:pPr>
              <w:widowControl w:val="0"/>
              <w:numPr>
                <w:ilvl w:val="0"/>
                <w:numId w:val="4"/>
              </w:numPr>
              <w:spacing w:line="240" w:lineRule="auto"/>
              <w:rPr>
                <w:rFonts w:asciiTheme="majorHAnsi" w:eastAsia="Calibri" w:hAnsiTheme="majorHAnsi" w:cstheme="majorHAnsi"/>
                <w:sz w:val="24"/>
                <w:szCs w:val="24"/>
              </w:rPr>
            </w:pPr>
            <w:r w:rsidRPr="0039779E">
              <w:rPr>
                <w:rFonts w:asciiTheme="majorHAnsi" w:eastAsia="Calibri" w:hAnsiTheme="majorHAnsi" w:cstheme="majorHAnsi"/>
                <w:sz w:val="24"/>
                <w:szCs w:val="24"/>
              </w:rPr>
              <w:t>I notice there was a white measuring cup not used</w:t>
            </w:r>
          </w:p>
          <w:p w14:paraId="221E37FF" w14:textId="77777777" w:rsidR="0046419B" w:rsidRPr="0039779E" w:rsidRDefault="00DF0FCC">
            <w:pPr>
              <w:widowControl w:val="0"/>
              <w:numPr>
                <w:ilvl w:val="0"/>
                <w:numId w:val="4"/>
              </w:numPr>
              <w:spacing w:line="240" w:lineRule="auto"/>
              <w:rPr>
                <w:rFonts w:asciiTheme="majorHAnsi" w:eastAsia="Calibri" w:hAnsiTheme="majorHAnsi" w:cstheme="majorHAnsi"/>
                <w:sz w:val="24"/>
                <w:szCs w:val="24"/>
              </w:rPr>
            </w:pPr>
            <w:r w:rsidRPr="0039779E">
              <w:rPr>
                <w:rFonts w:asciiTheme="majorHAnsi" w:eastAsia="Calibri" w:hAnsiTheme="majorHAnsi" w:cstheme="majorHAnsi"/>
                <w:sz w:val="24"/>
                <w:szCs w:val="24"/>
              </w:rPr>
              <w:t>I notice there was a bowl and spoon</w:t>
            </w:r>
          </w:p>
          <w:p w14:paraId="7C56EDE0" w14:textId="77777777" w:rsidR="0046419B" w:rsidRPr="0039779E" w:rsidRDefault="00DF0FCC">
            <w:pPr>
              <w:widowControl w:val="0"/>
              <w:numPr>
                <w:ilvl w:val="0"/>
                <w:numId w:val="4"/>
              </w:numPr>
              <w:spacing w:line="240" w:lineRule="auto"/>
              <w:rPr>
                <w:rFonts w:asciiTheme="majorHAnsi" w:eastAsia="Calibri" w:hAnsiTheme="majorHAnsi" w:cstheme="majorHAnsi"/>
                <w:sz w:val="24"/>
                <w:szCs w:val="24"/>
              </w:rPr>
            </w:pPr>
            <w:r w:rsidRPr="0039779E">
              <w:rPr>
                <w:rFonts w:asciiTheme="majorHAnsi" w:eastAsia="Calibri" w:hAnsiTheme="majorHAnsi" w:cstheme="majorHAnsi"/>
                <w:sz w:val="24"/>
                <w:szCs w:val="24"/>
              </w:rPr>
              <w:t>I notice there was a bag of chocolate chips not used</w:t>
            </w:r>
          </w:p>
          <w:p w14:paraId="2DF0AC14" w14:textId="77777777" w:rsidR="0046419B" w:rsidRPr="0039779E" w:rsidRDefault="00DF0FCC">
            <w:pPr>
              <w:widowControl w:val="0"/>
              <w:numPr>
                <w:ilvl w:val="0"/>
                <w:numId w:val="4"/>
              </w:numPr>
              <w:spacing w:line="240" w:lineRule="auto"/>
              <w:rPr>
                <w:rFonts w:asciiTheme="majorHAnsi" w:eastAsia="Calibri" w:hAnsiTheme="majorHAnsi" w:cstheme="majorHAnsi"/>
                <w:sz w:val="24"/>
                <w:szCs w:val="24"/>
              </w:rPr>
            </w:pPr>
            <w:r w:rsidRPr="0039779E">
              <w:rPr>
                <w:rFonts w:asciiTheme="majorHAnsi" w:eastAsia="Calibri" w:hAnsiTheme="majorHAnsi" w:cstheme="majorHAnsi"/>
                <w:sz w:val="24"/>
                <w:szCs w:val="24"/>
              </w:rPr>
              <w:t>I notice the recipe was ripped</w:t>
            </w:r>
          </w:p>
          <w:p w14:paraId="05063EEE" w14:textId="33E24731" w:rsidR="0046419B" w:rsidRDefault="0046419B">
            <w:pPr>
              <w:widowControl w:val="0"/>
              <w:spacing w:line="240" w:lineRule="auto"/>
              <w:rPr>
                <w:rFonts w:asciiTheme="majorHAnsi" w:eastAsia="Calibri" w:hAnsiTheme="majorHAnsi" w:cstheme="majorHAnsi"/>
                <w:sz w:val="24"/>
                <w:szCs w:val="24"/>
              </w:rPr>
            </w:pPr>
          </w:p>
          <w:p w14:paraId="0AD1E7D0" w14:textId="77777777" w:rsidR="003C4751" w:rsidRPr="0039779E" w:rsidRDefault="003C4751">
            <w:pPr>
              <w:widowControl w:val="0"/>
              <w:spacing w:line="240" w:lineRule="auto"/>
              <w:rPr>
                <w:rFonts w:asciiTheme="majorHAnsi" w:eastAsia="Calibri" w:hAnsiTheme="majorHAnsi" w:cstheme="majorHAnsi"/>
                <w:sz w:val="24"/>
                <w:szCs w:val="24"/>
              </w:rPr>
            </w:pPr>
          </w:p>
          <w:p w14:paraId="5BA8E4C2" w14:textId="77777777" w:rsidR="0046419B" w:rsidRPr="0039779E" w:rsidRDefault="00DF0FCC">
            <w:pPr>
              <w:widowControl w:val="0"/>
              <w:spacing w:line="240" w:lineRule="auto"/>
              <w:rPr>
                <w:rFonts w:asciiTheme="majorHAnsi" w:eastAsia="Calibri" w:hAnsiTheme="majorHAnsi" w:cstheme="majorHAnsi"/>
                <w:sz w:val="24"/>
                <w:szCs w:val="24"/>
              </w:rPr>
            </w:pPr>
            <w:r w:rsidRPr="0039779E">
              <w:rPr>
                <w:rFonts w:asciiTheme="majorHAnsi" w:eastAsia="Calibri" w:hAnsiTheme="majorHAnsi" w:cstheme="majorHAnsi"/>
                <w:sz w:val="24"/>
                <w:szCs w:val="24"/>
              </w:rPr>
              <w:t>Common wonderings include, but are not limited to:</w:t>
            </w:r>
          </w:p>
          <w:p w14:paraId="795CDE6F" w14:textId="77777777" w:rsidR="0046419B" w:rsidRPr="0039779E" w:rsidRDefault="00DF0FCC">
            <w:pPr>
              <w:widowControl w:val="0"/>
              <w:numPr>
                <w:ilvl w:val="0"/>
                <w:numId w:val="4"/>
              </w:numPr>
              <w:spacing w:line="240" w:lineRule="auto"/>
              <w:rPr>
                <w:rFonts w:asciiTheme="majorHAnsi" w:eastAsia="Calibri" w:hAnsiTheme="majorHAnsi" w:cstheme="majorHAnsi"/>
                <w:sz w:val="24"/>
                <w:szCs w:val="24"/>
              </w:rPr>
            </w:pPr>
            <w:r w:rsidRPr="0039779E">
              <w:rPr>
                <w:rFonts w:asciiTheme="majorHAnsi" w:eastAsia="Calibri" w:hAnsiTheme="majorHAnsi" w:cstheme="majorHAnsi"/>
                <w:sz w:val="24"/>
                <w:szCs w:val="24"/>
              </w:rPr>
              <w:t>I wonder if they will melt it?</w:t>
            </w:r>
          </w:p>
          <w:p w14:paraId="7ACE411B" w14:textId="77777777" w:rsidR="0046419B" w:rsidRPr="0039779E" w:rsidRDefault="00DF0FCC">
            <w:pPr>
              <w:widowControl w:val="0"/>
              <w:numPr>
                <w:ilvl w:val="0"/>
                <w:numId w:val="4"/>
              </w:numPr>
              <w:spacing w:line="240" w:lineRule="auto"/>
              <w:rPr>
                <w:rFonts w:asciiTheme="majorHAnsi" w:eastAsia="Calibri" w:hAnsiTheme="majorHAnsi" w:cstheme="majorHAnsi"/>
                <w:sz w:val="24"/>
                <w:szCs w:val="24"/>
              </w:rPr>
            </w:pPr>
            <w:r w:rsidRPr="0039779E">
              <w:rPr>
                <w:rFonts w:asciiTheme="majorHAnsi" w:eastAsia="Calibri" w:hAnsiTheme="majorHAnsi" w:cstheme="majorHAnsi"/>
                <w:sz w:val="24"/>
                <w:szCs w:val="24"/>
              </w:rPr>
              <w:t>I wonder how much chocolate chips they will use?</w:t>
            </w:r>
          </w:p>
          <w:p w14:paraId="55A4A184" w14:textId="77777777" w:rsidR="0046419B" w:rsidRPr="0039779E" w:rsidRDefault="00DF0FCC">
            <w:pPr>
              <w:widowControl w:val="0"/>
              <w:numPr>
                <w:ilvl w:val="0"/>
                <w:numId w:val="4"/>
              </w:numPr>
              <w:spacing w:line="240" w:lineRule="auto"/>
              <w:rPr>
                <w:rFonts w:asciiTheme="majorHAnsi" w:eastAsia="Calibri" w:hAnsiTheme="majorHAnsi" w:cstheme="majorHAnsi"/>
                <w:sz w:val="24"/>
                <w:szCs w:val="24"/>
              </w:rPr>
            </w:pPr>
            <w:r w:rsidRPr="0039779E">
              <w:rPr>
                <w:rFonts w:asciiTheme="majorHAnsi" w:eastAsia="Calibri" w:hAnsiTheme="majorHAnsi" w:cstheme="majorHAnsi"/>
                <w:sz w:val="24"/>
                <w:szCs w:val="24"/>
              </w:rPr>
              <w:t>I wonder if they will use the white measuring cup?</w:t>
            </w:r>
          </w:p>
          <w:p w14:paraId="27D536C5" w14:textId="77777777" w:rsidR="0046419B" w:rsidRPr="0039779E" w:rsidRDefault="00DF0FCC">
            <w:pPr>
              <w:widowControl w:val="0"/>
              <w:numPr>
                <w:ilvl w:val="0"/>
                <w:numId w:val="4"/>
              </w:numPr>
              <w:spacing w:line="240" w:lineRule="auto"/>
              <w:rPr>
                <w:rFonts w:asciiTheme="majorHAnsi" w:eastAsia="Calibri" w:hAnsiTheme="majorHAnsi" w:cstheme="majorHAnsi"/>
                <w:sz w:val="24"/>
                <w:szCs w:val="24"/>
              </w:rPr>
            </w:pPr>
            <w:r w:rsidRPr="0039779E">
              <w:rPr>
                <w:rFonts w:asciiTheme="majorHAnsi" w:eastAsia="Calibri" w:hAnsiTheme="majorHAnsi" w:cstheme="majorHAnsi"/>
                <w:sz w:val="24"/>
                <w:szCs w:val="24"/>
              </w:rPr>
              <w:t>I wonder how much the total recipe makes?</w:t>
            </w:r>
          </w:p>
          <w:p w14:paraId="3C5EF646" w14:textId="0B64B4A0" w:rsidR="0046419B" w:rsidRPr="0039779E" w:rsidRDefault="00DF0FCC">
            <w:pPr>
              <w:widowControl w:val="0"/>
              <w:spacing w:line="240" w:lineRule="auto"/>
              <w:rPr>
                <w:rFonts w:asciiTheme="majorHAnsi" w:eastAsia="Calibri" w:hAnsiTheme="majorHAnsi" w:cstheme="majorHAnsi"/>
                <w:b/>
                <w:sz w:val="24"/>
                <w:szCs w:val="24"/>
              </w:rPr>
            </w:pPr>
            <w:r w:rsidRPr="0039779E">
              <w:rPr>
                <w:rFonts w:asciiTheme="majorHAnsi" w:eastAsia="Calibri" w:hAnsiTheme="majorHAnsi" w:cstheme="majorHAnsi"/>
                <w:sz w:val="24"/>
                <w:szCs w:val="24"/>
              </w:rPr>
              <w:t xml:space="preserve">Once there is a list of </w:t>
            </w:r>
            <w:proofErr w:type="spellStart"/>
            <w:r w:rsidRPr="0039779E">
              <w:rPr>
                <w:rFonts w:asciiTheme="majorHAnsi" w:eastAsia="Calibri" w:hAnsiTheme="majorHAnsi" w:cstheme="majorHAnsi"/>
                <w:sz w:val="24"/>
                <w:szCs w:val="24"/>
              </w:rPr>
              <w:t>noticings</w:t>
            </w:r>
            <w:proofErr w:type="spellEnd"/>
            <w:r w:rsidRPr="0039779E">
              <w:rPr>
                <w:rFonts w:asciiTheme="majorHAnsi" w:eastAsia="Calibri" w:hAnsiTheme="majorHAnsi" w:cstheme="majorHAnsi"/>
                <w:sz w:val="24"/>
                <w:szCs w:val="24"/>
              </w:rPr>
              <w:t xml:space="preserve"> and wonderings, the question to focus on is</w:t>
            </w:r>
            <w:r w:rsidR="003944B5" w:rsidRPr="003944B5">
              <w:rPr>
                <w:rFonts w:asciiTheme="majorHAnsi" w:eastAsia="Calibri" w:hAnsiTheme="majorHAnsi" w:cstheme="majorHAnsi"/>
                <w:sz w:val="24"/>
                <w:szCs w:val="24"/>
              </w:rPr>
              <w:t>,</w:t>
            </w:r>
            <w:r w:rsidRPr="003944B5">
              <w:rPr>
                <w:rFonts w:asciiTheme="majorHAnsi" w:eastAsia="Calibri" w:hAnsiTheme="majorHAnsi" w:cstheme="majorHAnsi"/>
                <w:sz w:val="24"/>
                <w:szCs w:val="24"/>
              </w:rPr>
              <w:t xml:space="preserve"> “How many/what measurement of chocolate chips are</w:t>
            </w:r>
            <w:r w:rsidR="003944B5">
              <w:rPr>
                <w:rFonts w:asciiTheme="majorHAnsi" w:eastAsia="Calibri" w:hAnsiTheme="majorHAnsi" w:cstheme="majorHAnsi"/>
                <w:sz w:val="24"/>
                <w:szCs w:val="24"/>
              </w:rPr>
              <w:t>/is</w:t>
            </w:r>
            <w:r w:rsidRPr="003944B5">
              <w:rPr>
                <w:rFonts w:asciiTheme="majorHAnsi" w:eastAsia="Calibri" w:hAnsiTheme="majorHAnsi" w:cstheme="majorHAnsi"/>
                <w:sz w:val="24"/>
                <w:szCs w:val="24"/>
              </w:rPr>
              <w:t xml:space="preserve"> needed for the recipe?”</w:t>
            </w:r>
            <w:r w:rsidRPr="0039779E">
              <w:rPr>
                <w:rFonts w:asciiTheme="majorHAnsi" w:eastAsia="Calibri" w:hAnsiTheme="majorHAnsi" w:cstheme="majorHAnsi"/>
                <w:b/>
                <w:sz w:val="24"/>
                <w:szCs w:val="24"/>
              </w:rPr>
              <w:t xml:space="preserve">  </w:t>
            </w:r>
          </w:p>
          <w:p w14:paraId="221AAE74" w14:textId="77777777" w:rsidR="0046419B" w:rsidRPr="0039779E" w:rsidRDefault="0046419B">
            <w:pPr>
              <w:widowControl w:val="0"/>
              <w:spacing w:line="240" w:lineRule="auto"/>
              <w:rPr>
                <w:rFonts w:asciiTheme="majorHAnsi" w:eastAsia="Calibri" w:hAnsiTheme="majorHAnsi" w:cstheme="majorHAnsi"/>
                <w:sz w:val="24"/>
                <w:szCs w:val="24"/>
              </w:rPr>
            </w:pPr>
          </w:p>
          <w:p w14:paraId="74A35581" w14:textId="597E2EDE" w:rsidR="0046419B" w:rsidRPr="0039779E" w:rsidRDefault="00DF0FCC">
            <w:pPr>
              <w:widowControl w:val="0"/>
              <w:spacing w:line="240" w:lineRule="auto"/>
              <w:rPr>
                <w:rFonts w:asciiTheme="majorHAnsi" w:eastAsia="Calibri" w:hAnsiTheme="majorHAnsi" w:cstheme="majorHAnsi"/>
                <w:sz w:val="24"/>
                <w:szCs w:val="24"/>
              </w:rPr>
            </w:pPr>
            <w:r w:rsidRPr="0039779E">
              <w:rPr>
                <w:rFonts w:asciiTheme="majorHAnsi" w:eastAsia="Calibri" w:hAnsiTheme="majorHAnsi" w:cstheme="majorHAnsi"/>
                <w:sz w:val="24"/>
                <w:szCs w:val="24"/>
              </w:rPr>
              <w:t xml:space="preserve">Students will estimate their answer and provide reasoning for that estimate. Students will then need to </w:t>
            </w:r>
            <w:r w:rsidRPr="0039779E">
              <w:rPr>
                <w:rFonts w:asciiTheme="majorHAnsi" w:eastAsia="Calibri" w:hAnsiTheme="majorHAnsi" w:cstheme="majorHAnsi"/>
                <w:sz w:val="24"/>
                <w:szCs w:val="24"/>
              </w:rPr>
              <w:lastRenderedPageBreak/>
              <w:t xml:space="preserve">determine what information would help them solve this. When students determine that seeing the recipe would give them the information they need, </w:t>
            </w:r>
            <w:r w:rsidRPr="00CA0039">
              <w:rPr>
                <w:rFonts w:asciiTheme="majorHAnsi" w:eastAsia="Calibri" w:hAnsiTheme="majorHAnsi" w:cstheme="majorHAnsi"/>
                <w:b/>
                <w:sz w:val="24"/>
                <w:szCs w:val="24"/>
              </w:rPr>
              <w:t>show Act 2</w:t>
            </w:r>
            <w:r w:rsidRPr="0039779E">
              <w:rPr>
                <w:rFonts w:asciiTheme="majorHAnsi" w:eastAsia="Calibri" w:hAnsiTheme="majorHAnsi" w:cstheme="majorHAnsi"/>
                <w:sz w:val="24"/>
                <w:szCs w:val="24"/>
              </w:rPr>
              <w:t xml:space="preserve"> (</w:t>
            </w:r>
            <w:r w:rsidRPr="0039779E">
              <w:rPr>
                <w:rFonts w:asciiTheme="majorHAnsi" w:eastAsia="Calibri" w:hAnsiTheme="majorHAnsi" w:cstheme="majorHAnsi"/>
                <w:i/>
                <w:sz w:val="24"/>
                <w:szCs w:val="24"/>
              </w:rPr>
              <w:t>Act 2 is showing the recipe)</w:t>
            </w:r>
            <w:r w:rsidR="003944B5">
              <w:rPr>
                <w:rFonts w:asciiTheme="majorHAnsi" w:eastAsia="Calibri" w:hAnsiTheme="majorHAnsi" w:cstheme="majorHAnsi"/>
                <w:i/>
                <w:sz w:val="24"/>
                <w:szCs w:val="24"/>
              </w:rPr>
              <w:t xml:space="preserve">, </w:t>
            </w:r>
            <w:r w:rsidR="003944B5">
              <w:rPr>
                <w:rFonts w:asciiTheme="majorHAnsi" w:eastAsia="Calibri" w:hAnsiTheme="majorHAnsi" w:cstheme="majorHAnsi"/>
                <w:iCs/>
                <w:sz w:val="24"/>
                <w:szCs w:val="24"/>
              </w:rPr>
              <w:t>then</w:t>
            </w:r>
            <w:r w:rsidRPr="0039779E">
              <w:rPr>
                <w:rFonts w:asciiTheme="majorHAnsi" w:eastAsia="Calibri" w:hAnsiTheme="majorHAnsi" w:cstheme="majorHAnsi"/>
                <w:sz w:val="24"/>
                <w:szCs w:val="24"/>
              </w:rPr>
              <w:t xml:space="preserve"> </w:t>
            </w:r>
            <w:r w:rsidR="003944B5" w:rsidRPr="003944B5">
              <w:rPr>
                <w:rFonts w:asciiTheme="majorHAnsi" w:eastAsia="Calibri" w:hAnsiTheme="majorHAnsi" w:cstheme="majorHAnsi"/>
                <w:bCs/>
                <w:sz w:val="24"/>
                <w:szCs w:val="24"/>
              </w:rPr>
              <w:t>p</w:t>
            </w:r>
            <w:r w:rsidRPr="003944B5">
              <w:rPr>
                <w:rFonts w:asciiTheme="majorHAnsi" w:eastAsia="Calibri" w:hAnsiTheme="majorHAnsi" w:cstheme="majorHAnsi"/>
                <w:bCs/>
                <w:sz w:val="24"/>
                <w:szCs w:val="24"/>
              </w:rPr>
              <w:t xml:space="preserve">roject the student handout of the recipe (below).  </w:t>
            </w:r>
            <w:r w:rsidRPr="0039779E">
              <w:rPr>
                <w:rFonts w:asciiTheme="majorHAnsi" w:eastAsia="Calibri" w:hAnsiTheme="majorHAnsi" w:cstheme="majorHAnsi"/>
                <w:sz w:val="24"/>
                <w:szCs w:val="24"/>
              </w:rPr>
              <w:t>You will likely need to have a quick discussion to make sure students understand how to read a recipe, particularly what “YIELD:  four ½ cup servings” means. You may want to establish for the group that this information tells us how much the entire recipe will make.</w:t>
            </w:r>
          </w:p>
          <w:p w14:paraId="39142D00" w14:textId="77777777" w:rsidR="0046419B" w:rsidRPr="0039779E" w:rsidRDefault="0046419B">
            <w:pPr>
              <w:widowControl w:val="0"/>
              <w:spacing w:line="240" w:lineRule="auto"/>
              <w:rPr>
                <w:rFonts w:asciiTheme="majorHAnsi" w:eastAsia="Calibri" w:hAnsiTheme="majorHAnsi" w:cstheme="majorHAnsi"/>
                <w:sz w:val="24"/>
                <w:szCs w:val="24"/>
              </w:rPr>
            </w:pPr>
          </w:p>
          <w:p w14:paraId="560F2BA5" w14:textId="77777777" w:rsidR="0046419B" w:rsidRPr="0039779E" w:rsidRDefault="00DF0FCC">
            <w:pPr>
              <w:widowControl w:val="0"/>
              <w:spacing w:line="240" w:lineRule="auto"/>
              <w:rPr>
                <w:rFonts w:asciiTheme="majorHAnsi" w:eastAsia="Calibri" w:hAnsiTheme="majorHAnsi" w:cstheme="majorHAnsi"/>
                <w:sz w:val="24"/>
                <w:szCs w:val="24"/>
              </w:rPr>
            </w:pPr>
            <w:r w:rsidRPr="0039779E">
              <w:rPr>
                <w:rFonts w:asciiTheme="majorHAnsi" w:eastAsia="Calibri" w:hAnsiTheme="majorHAnsi" w:cstheme="majorHAnsi"/>
                <w:sz w:val="24"/>
                <w:szCs w:val="24"/>
              </w:rPr>
              <w:t>Provide students with their own copy of the handout and allow partners or individuals to solve the task.  Questions to ask to promote solving include:</w:t>
            </w:r>
          </w:p>
          <w:p w14:paraId="1F0A4032" w14:textId="77777777" w:rsidR="0046419B" w:rsidRPr="0039779E" w:rsidRDefault="00DF0FCC">
            <w:pPr>
              <w:widowControl w:val="0"/>
              <w:numPr>
                <w:ilvl w:val="0"/>
                <w:numId w:val="1"/>
              </w:numPr>
              <w:spacing w:line="240" w:lineRule="auto"/>
              <w:rPr>
                <w:rFonts w:asciiTheme="majorHAnsi" w:eastAsia="Calibri" w:hAnsiTheme="majorHAnsi" w:cstheme="majorHAnsi"/>
                <w:sz w:val="24"/>
                <w:szCs w:val="24"/>
              </w:rPr>
            </w:pPr>
            <w:r w:rsidRPr="0039779E">
              <w:rPr>
                <w:rFonts w:asciiTheme="majorHAnsi" w:eastAsia="Calibri" w:hAnsiTheme="majorHAnsi" w:cstheme="majorHAnsi"/>
                <w:sz w:val="24"/>
                <w:szCs w:val="24"/>
              </w:rPr>
              <w:t>Could you draw a model to help?</w:t>
            </w:r>
          </w:p>
          <w:p w14:paraId="674D7D2D" w14:textId="77777777" w:rsidR="0046419B" w:rsidRPr="0039779E" w:rsidRDefault="00DF0FCC">
            <w:pPr>
              <w:widowControl w:val="0"/>
              <w:numPr>
                <w:ilvl w:val="0"/>
                <w:numId w:val="1"/>
              </w:numPr>
              <w:spacing w:line="240" w:lineRule="auto"/>
              <w:rPr>
                <w:rFonts w:asciiTheme="majorHAnsi" w:eastAsia="Calibri" w:hAnsiTheme="majorHAnsi" w:cstheme="majorHAnsi"/>
                <w:sz w:val="24"/>
                <w:szCs w:val="24"/>
              </w:rPr>
            </w:pPr>
            <w:r w:rsidRPr="0039779E">
              <w:rPr>
                <w:rFonts w:asciiTheme="majorHAnsi" w:eastAsia="Calibri" w:hAnsiTheme="majorHAnsi" w:cstheme="majorHAnsi"/>
                <w:sz w:val="24"/>
                <w:szCs w:val="24"/>
              </w:rPr>
              <w:t>Where is the candy corn shown?  Where are the marshmallows shown?  Where is the whole recipe amount shown?</w:t>
            </w:r>
          </w:p>
          <w:p w14:paraId="22C81E56" w14:textId="77777777" w:rsidR="0046419B" w:rsidRPr="0039779E" w:rsidRDefault="00DF0FCC">
            <w:pPr>
              <w:widowControl w:val="0"/>
              <w:numPr>
                <w:ilvl w:val="0"/>
                <w:numId w:val="1"/>
              </w:numPr>
              <w:spacing w:line="240" w:lineRule="auto"/>
              <w:rPr>
                <w:rFonts w:asciiTheme="majorHAnsi" w:eastAsia="Calibri" w:hAnsiTheme="majorHAnsi" w:cstheme="majorHAnsi"/>
                <w:sz w:val="24"/>
                <w:szCs w:val="24"/>
              </w:rPr>
            </w:pPr>
            <w:r w:rsidRPr="0039779E">
              <w:rPr>
                <w:rFonts w:asciiTheme="majorHAnsi" w:eastAsia="Calibri" w:hAnsiTheme="majorHAnsi" w:cstheme="majorHAnsi"/>
                <w:sz w:val="24"/>
                <w:szCs w:val="24"/>
              </w:rPr>
              <w:t>Could you name these parts with a fraction?</w:t>
            </w:r>
          </w:p>
          <w:p w14:paraId="5024BED0" w14:textId="77777777" w:rsidR="003944B5" w:rsidRDefault="00DF0FCC">
            <w:pPr>
              <w:widowControl w:val="0"/>
              <w:numPr>
                <w:ilvl w:val="0"/>
                <w:numId w:val="1"/>
              </w:numPr>
              <w:spacing w:line="240" w:lineRule="auto"/>
              <w:rPr>
                <w:rFonts w:asciiTheme="majorHAnsi" w:eastAsia="Calibri" w:hAnsiTheme="majorHAnsi" w:cstheme="majorHAnsi"/>
                <w:bCs/>
                <w:sz w:val="24"/>
                <w:szCs w:val="24"/>
              </w:rPr>
            </w:pPr>
            <w:r w:rsidRPr="003944B5">
              <w:rPr>
                <w:rFonts w:asciiTheme="majorHAnsi" w:eastAsia="Calibri" w:hAnsiTheme="majorHAnsi" w:cstheme="majorHAnsi"/>
                <w:bCs/>
                <w:sz w:val="24"/>
                <w:szCs w:val="24"/>
              </w:rPr>
              <w:t>I notice the wholes are the same</w:t>
            </w:r>
            <w:r w:rsidR="003944B5">
              <w:rPr>
                <w:rFonts w:asciiTheme="majorHAnsi" w:eastAsia="Calibri" w:hAnsiTheme="majorHAnsi" w:cstheme="majorHAnsi"/>
                <w:bCs/>
                <w:sz w:val="24"/>
                <w:szCs w:val="24"/>
              </w:rPr>
              <w:t>,</w:t>
            </w:r>
            <w:r w:rsidRPr="003944B5">
              <w:rPr>
                <w:rFonts w:asciiTheme="majorHAnsi" w:eastAsia="Calibri" w:hAnsiTheme="majorHAnsi" w:cstheme="majorHAnsi"/>
                <w:bCs/>
                <w:sz w:val="24"/>
                <w:szCs w:val="24"/>
              </w:rPr>
              <w:t xml:space="preserve"> but these parts are </w:t>
            </w:r>
            <w:proofErr w:type="gramStart"/>
            <w:r w:rsidRPr="003944B5">
              <w:rPr>
                <w:rFonts w:asciiTheme="majorHAnsi" w:eastAsia="Calibri" w:hAnsiTheme="majorHAnsi" w:cstheme="majorHAnsi"/>
                <w:bCs/>
                <w:sz w:val="24"/>
                <w:szCs w:val="24"/>
              </w:rPr>
              <w:t>thirds</w:t>
            </w:r>
            <w:proofErr w:type="gramEnd"/>
            <w:r w:rsidRPr="003944B5">
              <w:rPr>
                <w:rFonts w:asciiTheme="majorHAnsi" w:eastAsia="Calibri" w:hAnsiTheme="majorHAnsi" w:cstheme="majorHAnsi"/>
                <w:bCs/>
                <w:sz w:val="24"/>
                <w:szCs w:val="24"/>
              </w:rPr>
              <w:t xml:space="preserve"> and these are fourths</w:t>
            </w:r>
            <w:r w:rsidR="003944B5">
              <w:rPr>
                <w:rFonts w:asciiTheme="majorHAnsi" w:eastAsia="Calibri" w:hAnsiTheme="majorHAnsi" w:cstheme="majorHAnsi"/>
                <w:bCs/>
                <w:sz w:val="24"/>
                <w:szCs w:val="24"/>
              </w:rPr>
              <w:t>.</w:t>
            </w:r>
            <w:r w:rsidRPr="003944B5">
              <w:rPr>
                <w:rFonts w:asciiTheme="majorHAnsi" w:eastAsia="Calibri" w:hAnsiTheme="majorHAnsi" w:cstheme="majorHAnsi"/>
                <w:bCs/>
                <w:sz w:val="24"/>
                <w:szCs w:val="24"/>
              </w:rPr>
              <w:t xml:space="preserve"> </w:t>
            </w:r>
            <w:r w:rsidR="003944B5">
              <w:rPr>
                <w:rFonts w:asciiTheme="majorHAnsi" w:eastAsia="Calibri" w:hAnsiTheme="majorHAnsi" w:cstheme="majorHAnsi"/>
                <w:bCs/>
                <w:sz w:val="24"/>
                <w:szCs w:val="24"/>
              </w:rPr>
              <w:t>I</w:t>
            </w:r>
            <w:r w:rsidRPr="003944B5">
              <w:rPr>
                <w:rFonts w:asciiTheme="majorHAnsi" w:eastAsia="Calibri" w:hAnsiTheme="majorHAnsi" w:cstheme="majorHAnsi"/>
                <w:bCs/>
                <w:sz w:val="24"/>
                <w:szCs w:val="24"/>
              </w:rPr>
              <w:t>s there a way to name these parts by the same units?</w:t>
            </w:r>
          </w:p>
          <w:p w14:paraId="72408DCD" w14:textId="47FCAC2E" w:rsidR="0046419B" w:rsidRPr="003944B5" w:rsidRDefault="00DF0FCC" w:rsidP="003944B5">
            <w:pPr>
              <w:pStyle w:val="ListParagraph"/>
              <w:widowControl w:val="0"/>
              <w:numPr>
                <w:ilvl w:val="0"/>
                <w:numId w:val="5"/>
              </w:numPr>
              <w:spacing w:line="240" w:lineRule="auto"/>
              <w:rPr>
                <w:rFonts w:asciiTheme="majorHAnsi" w:eastAsia="Calibri" w:hAnsiTheme="majorHAnsi" w:cstheme="majorHAnsi"/>
                <w:bCs/>
                <w:sz w:val="24"/>
                <w:szCs w:val="24"/>
              </w:rPr>
            </w:pPr>
            <w:r w:rsidRPr="003944B5">
              <w:rPr>
                <w:rFonts w:asciiTheme="majorHAnsi" w:eastAsia="Calibri" w:hAnsiTheme="majorHAnsi" w:cstheme="majorHAnsi"/>
                <w:bCs/>
                <w:sz w:val="24"/>
                <w:szCs w:val="24"/>
              </w:rPr>
              <w:t xml:space="preserve">Encourage students to use their model to answer this- which </w:t>
            </w:r>
            <w:r w:rsidR="003944B5">
              <w:rPr>
                <w:rFonts w:asciiTheme="majorHAnsi" w:eastAsia="Calibri" w:hAnsiTheme="majorHAnsi" w:cstheme="majorHAnsi"/>
                <w:bCs/>
                <w:sz w:val="24"/>
                <w:szCs w:val="24"/>
              </w:rPr>
              <w:t>aligns with standard</w:t>
            </w:r>
            <w:r w:rsidRPr="003944B5">
              <w:rPr>
                <w:rFonts w:asciiTheme="majorHAnsi" w:eastAsia="Calibri" w:hAnsiTheme="majorHAnsi" w:cstheme="majorHAnsi"/>
                <w:bCs/>
                <w:sz w:val="24"/>
                <w:szCs w:val="24"/>
              </w:rPr>
              <w:t xml:space="preserve"> 4.NF</w:t>
            </w:r>
            <w:r w:rsidR="003944B5">
              <w:rPr>
                <w:rFonts w:asciiTheme="majorHAnsi" w:eastAsia="Calibri" w:hAnsiTheme="majorHAnsi" w:cstheme="majorHAnsi"/>
                <w:bCs/>
                <w:sz w:val="24"/>
                <w:szCs w:val="24"/>
              </w:rPr>
              <w:t>.A</w:t>
            </w:r>
            <w:r w:rsidRPr="003944B5">
              <w:rPr>
                <w:rFonts w:asciiTheme="majorHAnsi" w:eastAsia="Calibri" w:hAnsiTheme="majorHAnsi" w:cstheme="majorHAnsi"/>
                <w:bCs/>
                <w:sz w:val="24"/>
                <w:szCs w:val="24"/>
              </w:rPr>
              <w:t>.1</w:t>
            </w:r>
          </w:p>
          <w:p w14:paraId="318CD308" w14:textId="43662C3D" w:rsidR="0046419B" w:rsidRPr="0039779E" w:rsidRDefault="00DF0FCC">
            <w:pPr>
              <w:widowControl w:val="0"/>
              <w:numPr>
                <w:ilvl w:val="0"/>
                <w:numId w:val="1"/>
              </w:numPr>
              <w:spacing w:line="240" w:lineRule="auto"/>
              <w:rPr>
                <w:rFonts w:asciiTheme="majorHAnsi" w:eastAsia="Calibri" w:hAnsiTheme="majorHAnsi" w:cstheme="majorHAnsi"/>
                <w:sz w:val="24"/>
                <w:szCs w:val="24"/>
              </w:rPr>
            </w:pPr>
            <w:r w:rsidRPr="0039779E">
              <w:rPr>
                <w:rFonts w:asciiTheme="majorHAnsi" w:eastAsia="Calibri" w:hAnsiTheme="majorHAnsi" w:cstheme="majorHAnsi"/>
                <w:sz w:val="24"/>
                <w:szCs w:val="24"/>
              </w:rPr>
              <w:t>Is 7/12 a common kitchen measurement? How would she measure this?</w:t>
            </w:r>
          </w:p>
          <w:p w14:paraId="0288A091" w14:textId="41BBFD99" w:rsidR="0046419B" w:rsidRPr="0039779E" w:rsidRDefault="00DF0FCC">
            <w:pPr>
              <w:widowControl w:val="0"/>
              <w:numPr>
                <w:ilvl w:val="0"/>
                <w:numId w:val="1"/>
              </w:numPr>
              <w:spacing w:line="240" w:lineRule="auto"/>
              <w:rPr>
                <w:rFonts w:asciiTheme="majorHAnsi" w:eastAsia="Calibri" w:hAnsiTheme="majorHAnsi" w:cstheme="majorHAnsi"/>
                <w:sz w:val="24"/>
                <w:szCs w:val="24"/>
              </w:rPr>
            </w:pPr>
            <w:r w:rsidRPr="0039779E">
              <w:rPr>
                <w:rFonts w:asciiTheme="majorHAnsi" w:eastAsia="Calibri" w:hAnsiTheme="majorHAnsi" w:cstheme="majorHAnsi"/>
                <w:sz w:val="24"/>
                <w:szCs w:val="24"/>
              </w:rPr>
              <w:t>Is your answer close to our estimates? Is it reasonable?</w:t>
            </w:r>
          </w:p>
          <w:p w14:paraId="4E84992A" w14:textId="77777777" w:rsidR="0046419B" w:rsidRPr="0039779E" w:rsidRDefault="0046419B">
            <w:pPr>
              <w:widowControl w:val="0"/>
              <w:spacing w:line="240" w:lineRule="auto"/>
              <w:rPr>
                <w:rFonts w:asciiTheme="majorHAnsi" w:eastAsia="Calibri" w:hAnsiTheme="majorHAnsi" w:cstheme="majorHAnsi"/>
                <w:sz w:val="24"/>
                <w:szCs w:val="24"/>
              </w:rPr>
            </w:pPr>
          </w:p>
          <w:p w14:paraId="4FF4CCD5" w14:textId="26208A35" w:rsidR="0046419B" w:rsidRDefault="00DF0FCC">
            <w:pPr>
              <w:widowControl w:val="0"/>
              <w:spacing w:line="240" w:lineRule="auto"/>
              <w:rPr>
                <w:rFonts w:asciiTheme="majorHAnsi" w:eastAsia="Calibri" w:hAnsiTheme="majorHAnsi" w:cstheme="majorHAnsi"/>
                <w:sz w:val="24"/>
                <w:szCs w:val="24"/>
              </w:rPr>
            </w:pPr>
            <w:r w:rsidRPr="0039779E">
              <w:rPr>
                <w:rFonts w:asciiTheme="majorHAnsi" w:eastAsia="Calibri" w:hAnsiTheme="majorHAnsi" w:cstheme="majorHAnsi"/>
                <w:sz w:val="24"/>
                <w:szCs w:val="24"/>
              </w:rPr>
              <w:t>Give students approximately 15 minutes to work. By this point, most students should have at least determined that ¼ cup and ⅓ cup of chocolate chips would fill the remaining 2 cups of the recipe. It is likely that some students will be able to use their knowledge of equivalent fractions to combine ¼ and ⅓, but some may not. It is possible that some students may reason that ¼ and ⅓ are very close so the total of chocolate chips could be</w:t>
            </w:r>
            <w:r w:rsidR="003944B5">
              <w:rPr>
                <w:rFonts w:asciiTheme="majorHAnsi" w:eastAsia="Calibri" w:hAnsiTheme="majorHAnsi" w:cstheme="majorHAnsi"/>
                <w:sz w:val="24"/>
                <w:szCs w:val="24"/>
              </w:rPr>
              <w:t xml:space="preserve"> 2/4 </w:t>
            </w:r>
            <w:r w:rsidRPr="0039779E">
              <w:rPr>
                <w:rFonts w:asciiTheme="majorHAnsi" w:eastAsia="Calibri" w:hAnsiTheme="majorHAnsi" w:cstheme="majorHAnsi"/>
                <w:sz w:val="24"/>
                <w:szCs w:val="24"/>
              </w:rPr>
              <w:t>or ⅔. Select and sequence a few examples to show.</w:t>
            </w:r>
          </w:p>
          <w:p w14:paraId="4E6CAE61" w14:textId="77777777" w:rsidR="003944B5" w:rsidRPr="0039779E" w:rsidRDefault="003944B5">
            <w:pPr>
              <w:widowControl w:val="0"/>
              <w:spacing w:line="240" w:lineRule="auto"/>
              <w:rPr>
                <w:rFonts w:asciiTheme="majorHAnsi" w:eastAsia="Calibri" w:hAnsiTheme="majorHAnsi" w:cstheme="majorHAnsi"/>
                <w:sz w:val="24"/>
                <w:szCs w:val="24"/>
              </w:rPr>
            </w:pPr>
          </w:p>
          <w:p w14:paraId="7D62D96C" w14:textId="3C26B7FD" w:rsidR="0046419B" w:rsidRPr="0039779E" w:rsidRDefault="00DF0FCC">
            <w:pPr>
              <w:widowControl w:val="0"/>
              <w:spacing w:line="240" w:lineRule="auto"/>
              <w:rPr>
                <w:rFonts w:asciiTheme="majorHAnsi" w:eastAsia="Calibri" w:hAnsiTheme="majorHAnsi" w:cstheme="majorHAnsi"/>
                <w:sz w:val="24"/>
                <w:szCs w:val="24"/>
              </w:rPr>
            </w:pPr>
            <w:r w:rsidRPr="0039779E">
              <w:rPr>
                <w:rFonts w:asciiTheme="majorHAnsi" w:eastAsia="Calibri" w:hAnsiTheme="majorHAnsi" w:cstheme="majorHAnsi"/>
                <w:sz w:val="24"/>
                <w:szCs w:val="24"/>
              </w:rPr>
              <w:t>Suggestions to look for in student work and possible sequence to show include:</w:t>
            </w:r>
          </w:p>
          <w:p w14:paraId="543C0077" w14:textId="77777777" w:rsidR="0046419B" w:rsidRPr="0039779E" w:rsidRDefault="0046419B">
            <w:pPr>
              <w:widowControl w:val="0"/>
              <w:spacing w:line="240" w:lineRule="auto"/>
              <w:rPr>
                <w:rFonts w:asciiTheme="majorHAnsi" w:eastAsia="Calibri" w:hAnsiTheme="majorHAnsi" w:cstheme="majorHAnsi"/>
                <w:sz w:val="24"/>
                <w:szCs w:val="24"/>
              </w:rPr>
            </w:pPr>
          </w:p>
          <w:p w14:paraId="1CEAB55E" w14:textId="4E352D2E" w:rsidR="0046419B" w:rsidRPr="0039779E" w:rsidRDefault="00DF0FCC">
            <w:pPr>
              <w:widowControl w:val="0"/>
              <w:numPr>
                <w:ilvl w:val="0"/>
                <w:numId w:val="2"/>
              </w:numPr>
              <w:spacing w:line="240" w:lineRule="auto"/>
              <w:rPr>
                <w:rFonts w:asciiTheme="majorHAnsi" w:eastAsia="Calibri" w:hAnsiTheme="majorHAnsi" w:cstheme="majorHAnsi"/>
                <w:sz w:val="24"/>
                <w:szCs w:val="24"/>
              </w:rPr>
            </w:pPr>
            <w:r w:rsidRPr="0039779E">
              <w:rPr>
                <w:rFonts w:asciiTheme="majorHAnsi" w:eastAsia="Calibri" w:hAnsiTheme="majorHAnsi" w:cstheme="majorHAnsi"/>
                <w:sz w:val="24"/>
                <w:szCs w:val="24"/>
              </w:rPr>
              <w:t>¼ C AND ⅓ C chocolate chips (this solution can be found by drawing a representation of the situation).</w:t>
            </w:r>
          </w:p>
          <w:p w14:paraId="733C8C58" w14:textId="71C6725C" w:rsidR="0046419B" w:rsidRPr="0039779E" w:rsidRDefault="00DF0FCC">
            <w:pPr>
              <w:widowControl w:val="0"/>
              <w:numPr>
                <w:ilvl w:val="0"/>
                <w:numId w:val="2"/>
              </w:numPr>
              <w:spacing w:line="240" w:lineRule="auto"/>
              <w:rPr>
                <w:rFonts w:asciiTheme="majorHAnsi" w:eastAsia="Calibri" w:hAnsiTheme="majorHAnsi" w:cstheme="majorHAnsi"/>
                <w:sz w:val="24"/>
                <w:szCs w:val="24"/>
              </w:rPr>
            </w:pPr>
            <w:r w:rsidRPr="0039779E">
              <w:rPr>
                <w:rFonts w:asciiTheme="majorHAnsi" w:eastAsia="Calibri" w:hAnsiTheme="majorHAnsi" w:cstheme="majorHAnsi"/>
                <w:sz w:val="24"/>
                <w:szCs w:val="24"/>
              </w:rPr>
              <w:t xml:space="preserve">¼ </w:t>
            </w:r>
            <w:r w:rsidR="000534D4">
              <w:rPr>
                <w:rFonts w:asciiTheme="majorHAnsi" w:eastAsia="Calibri" w:hAnsiTheme="majorHAnsi" w:cstheme="majorHAnsi"/>
                <w:sz w:val="24"/>
                <w:szCs w:val="24"/>
              </w:rPr>
              <w:t xml:space="preserve">C </w:t>
            </w:r>
            <w:r w:rsidRPr="0039779E">
              <w:rPr>
                <w:rFonts w:asciiTheme="majorHAnsi" w:eastAsia="Calibri" w:hAnsiTheme="majorHAnsi" w:cstheme="majorHAnsi"/>
                <w:sz w:val="24"/>
                <w:szCs w:val="24"/>
              </w:rPr>
              <w:t>AND ⅓ C chocolate chips, found numerically, without the drawing or model.</w:t>
            </w:r>
          </w:p>
          <w:p w14:paraId="74E10AD2" w14:textId="13419D8C" w:rsidR="0046419B" w:rsidRPr="0039779E" w:rsidRDefault="00DF0FCC" w:rsidP="00CA0039">
            <w:pPr>
              <w:keepLines/>
              <w:widowControl w:val="0"/>
              <w:numPr>
                <w:ilvl w:val="0"/>
                <w:numId w:val="2"/>
              </w:numPr>
              <w:spacing w:line="240" w:lineRule="auto"/>
              <w:rPr>
                <w:rFonts w:asciiTheme="majorHAnsi" w:eastAsia="Calibri" w:hAnsiTheme="majorHAnsi" w:cstheme="majorHAnsi"/>
                <w:sz w:val="24"/>
                <w:szCs w:val="24"/>
              </w:rPr>
            </w:pPr>
            <w:r w:rsidRPr="0039779E">
              <w:rPr>
                <w:rFonts w:asciiTheme="majorHAnsi" w:eastAsia="Calibri" w:hAnsiTheme="majorHAnsi" w:cstheme="majorHAnsi"/>
                <w:sz w:val="24"/>
                <w:szCs w:val="24"/>
              </w:rPr>
              <w:t xml:space="preserve">Either ½ </w:t>
            </w:r>
            <w:r w:rsidR="000534D4">
              <w:rPr>
                <w:rFonts w:asciiTheme="majorHAnsi" w:eastAsia="Calibri" w:hAnsiTheme="majorHAnsi" w:cstheme="majorHAnsi"/>
                <w:sz w:val="24"/>
                <w:szCs w:val="24"/>
              </w:rPr>
              <w:t xml:space="preserve">C </w:t>
            </w:r>
            <w:r w:rsidRPr="0039779E">
              <w:rPr>
                <w:rFonts w:asciiTheme="majorHAnsi" w:eastAsia="Calibri" w:hAnsiTheme="majorHAnsi" w:cstheme="majorHAnsi"/>
                <w:sz w:val="24"/>
                <w:szCs w:val="24"/>
              </w:rPr>
              <w:t>or ⅔</w:t>
            </w:r>
            <w:r w:rsidR="000534D4">
              <w:rPr>
                <w:rFonts w:asciiTheme="majorHAnsi" w:eastAsia="Calibri" w:hAnsiTheme="majorHAnsi" w:cstheme="majorHAnsi"/>
                <w:sz w:val="24"/>
                <w:szCs w:val="24"/>
              </w:rPr>
              <w:t xml:space="preserve"> C</w:t>
            </w:r>
            <w:r w:rsidRPr="0039779E">
              <w:rPr>
                <w:rFonts w:asciiTheme="majorHAnsi" w:eastAsia="Calibri" w:hAnsiTheme="majorHAnsi" w:cstheme="majorHAnsi"/>
                <w:sz w:val="24"/>
                <w:szCs w:val="24"/>
              </w:rPr>
              <w:t>:  found by reasoning that ⅓ and ¼ are close so we could estimate the answer as 2 of either unit fraction.</w:t>
            </w:r>
          </w:p>
          <w:p w14:paraId="7869080E" w14:textId="77777777" w:rsidR="0046419B" w:rsidRPr="0039779E" w:rsidRDefault="0046419B">
            <w:pPr>
              <w:widowControl w:val="0"/>
              <w:spacing w:line="240" w:lineRule="auto"/>
              <w:rPr>
                <w:rFonts w:asciiTheme="majorHAnsi" w:eastAsia="Calibri" w:hAnsiTheme="majorHAnsi" w:cstheme="majorHAnsi"/>
                <w:sz w:val="24"/>
                <w:szCs w:val="24"/>
              </w:rPr>
            </w:pPr>
          </w:p>
          <w:p w14:paraId="70670555" w14:textId="5F3B9A3D" w:rsidR="0046419B" w:rsidRPr="0039779E" w:rsidRDefault="00DF0FCC">
            <w:pPr>
              <w:widowControl w:val="0"/>
              <w:spacing w:line="240" w:lineRule="auto"/>
              <w:rPr>
                <w:rFonts w:asciiTheme="majorHAnsi" w:eastAsia="Calibri" w:hAnsiTheme="majorHAnsi" w:cstheme="majorHAnsi"/>
                <w:sz w:val="24"/>
                <w:szCs w:val="24"/>
              </w:rPr>
            </w:pPr>
            <w:r w:rsidRPr="0039779E">
              <w:rPr>
                <w:rFonts w:asciiTheme="majorHAnsi" w:eastAsia="Calibri" w:hAnsiTheme="majorHAnsi" w:cstheme="majorHAnsi"/>
                <w:sz w:val="24"/>
                <w:szCs w:val="24"/>
              </w:rPr>
              <w:t>These examples offer an opportunity to talk about how in some situations these answers are totally acceptable</w:t>
            </w:r>
            <w:r w:rsidR="00CA0039">
              <w:rPr>
                <w:rFonts w:asciiTheme="majorHAnsi" w:eastAsia="Calibri" w:hAnsiTheme="majorHAnsi" w:cstheme="majorHAnsi"/>
                <w:sz w:val="24"/>
                <w:szCs w:val="24"/>
              </w:rPr>
              <w:t xml:space="preserve"> </w:t>
            </w:r>
            <w:r w:rsidRPr="0039779E">
              <w:rPr>
                <w:rFonts w:asciiTheme="majorHAnsi" w:eastAsia="Calibri" w:hAnsiTheme="majorHAnsi" w:cstheme="majorHAnsi"/>
                <w:sz w:val="24"/>
                <w:szCs w:val="24"/>
              </w:rPr>
              <w:t>but</w:t>
            </w:r>
            <w:r w:rsidR="00CA0039">
              <w:rPr>
                <w:rFonts w:asciiTheme="majorHAnsi" w:eastAsia="Calibri" w:hAnsiTheme="majorHAnsi" w:cstheme="majorHAnsi"/>
                <w:sz w:val="24"/>
                <w:szCs w:val="24"/>
              </w:rPr>
              <w:t>,</w:t>
            </w:r>
            <w:r w:rsidRPr="0039779E">
              <w:rPr>
                <w:rFonts w:asciiTheme="majorHAnsi" w:eastAsia="Calibri" w:hAnsiTheme="majorHAnsi" w:cstheme="majorHAnsi"/>
                <w:sz w:val="24"/>
                <w:szCs w:val="24"/>
              </w:rPr>
              <w:t xml:space="preserve"> in some </w:t>
            </w:r>
            <w:r w:rsidR="00CA0039" w:rsidRPr="0039779E">
              <w:rPr>
                <w:rFonts w:asciiTheme="majorHAnsi" w:eastAsia="Calibri" w:hAnsiTheme="majorHAnsi" w:cstheme="majorHAnsi"/>
                <w:sz w:val="24"/>
                <w:szCs w:val="24"/>
              </w:rPr>
              <w:t xml:space="preserve">cases, </w:t>
            </w:r>
            <w:r w:rsidRPr="0039779E">
              <w:rPr>
                <w:rFonts w:asciiTheme="majorHAnsi" w:eastAsia="Calibri" w:hAnsiTheme="majorHAnsi" w:cstheme="majorHAnsi"/>
                <w:sz w:val="24"/>
                <w:szCs w:val="24"/>
              </w:rPr>
              <w:t>we may need to be more precise.</w:t>
            </w:r>
          </w:p>
          <w:p w14:paraId="3B447EA6" w14:textId="77777777" w:rsidR="0046419B" w:rsidRPr="0039779E" w:rsidRDefault="0046419B">
            <w:pPr>
              <w:widowControl w:val="0"/>
              <w:spacing w:line="240" w:lineRule="auto"/>
              <w:rPr>
                <w:rFonts w:asciiTheme="majorHAnsi" w:eastAsia="Calibri" w:hAnsiTheme="majorHAnsi" w:cstheme="majorHAnsi"/>
                <w:sz w:val="24"/>
                <w:szCs w:val="24"/>
              </w:rPr>
            </w:pPr>
          </w:p>
          <w:p w14:paraId="4DBB6804" w14:textId="3383854D" w:rsidR="0046419B" w:rsidRPr="0039779E" w:rsidRDefault="00DF0FCC">
            <w:pPr>
              <w:widowControl w:val="0"/>
              <w:numPr>
                <w:ilvl w:val="0"/>
                <w:numId w:val="2"/>
              </w:numPr>
              <w:spacing w:line="240" w:lineRule="auto"/>
              <w:rPr>
                <w:rFonts w:asciiTheme="majorHAnsi" w:eastAsia="Calibri" w:hAnsiTheme="majorHAnsi" w:cstheme="majorHAnsi"/>
                <w:sz w:val="24"/>
                <w:szCs w:val="24"/>
              </w:rPr>
            </w:pPr>
            <w:r w:rsidRPr="0039779E">
              <w:rPr>
                <w:rFonts w:asciiTheme="majorHAnsi" w:eastAsia="Calibri" w:hAnsiTheme="majorHAnsi" w:cstheme="majorHAnsi"/>
                <w:sz w:val="24"/>
                <w:szCs w:val="24"/>
              </w:rPr>
              <w:t>7/12 C chocolate chips; this solution may be found by drawing a representation and partition</w:t>
            </w:r>
            <w:r w:rsidR="00CA0039">
              <w:rPr>
                <w:rFonts w:asciiTheme="majorHAnsi" w:eastAsia="Calibri" w:hAnsiTheme="majorHAnsi" w:cstheme="majorHAnsi"/>
                <w:sz w:val="24"/>
                <w:szCs w:val="24"/>
              </w:rPr>
              <w:t>ing</w:t>
            </w:r>
            <w:r w:rsidRPr="0039779E">
              <w:rPr>
                <w:rFonts w:asciiTheme="majorHAnsi" w:eastAsia="Calibri" w:hAnsiTheme="majorHAnsi" w:cstheme="majorHAnsi"/>
                <w:sz w:val="24"/>
                <w:szCs w:val="24"/>
              </w:rPr>
              <w:t xml:space="preserve"> the thirds and fourths into twelfths</w:t>
            </w:r>
            <w:r w:rsidR="00CA0039">
              <w:rPr>
                <w:rFonts w:asciiTheme="majorHAnsi" w:eastAsia="Calibri" w:hAnsiTheme="majorHAnsi" w:cstheme="majorHAnsi"/>
                <w:sz w:val="24"/>
                <w:szCs w:val="24"/>
              </w:rPr>
              <w:t xml:space="preserve">, </w:t>
            </w:r>
            <w:r w:rsidRPr="0039779E">
              <w:rPr>
                <w:rFonts w:asciiTheme="majorHAnsi" w:eastAsia="Calibri" w:hAnsiTheme="majorHAnsi" w:cstheme="majorHAnsi"/>
                <w:sz w:val="24"/>
                <w:szCs w:val="24"/>
              </w:rPr>
              <w:t>or</w:t>
            </w:r>
            <w:r w:rsidR="00CA0039">
              <w:rPr>
                <w:rFonts w:asciiTheme="majorHAnsi" w:eastAsia="Calibri" w:hAnsiTheme="majorHAnsi" w:cstheme="majorHAnsi"/>
                <w:sz w:val="24"/>
                <w:szCs w:val="24"/>
              </w:rPr>
              <w:t xml:space="preserve"> by</w:t>
            </w:r>
            <w:r w:rsidRPr="0039779E">
              <w:rPr>
                <w:rFonts w:asciiTheme="majorHAnsi" w:eastAsia="Calibri" w:hAnsiTheme="majorHAnsi" w:cstheme="majorHAnsi"/>
                <w:sz w:val="24"/>
                <w:szCs w:val="24"/>
              </w:rPr>
              <w:t xml:space="preserve"> using fraction st</w:t>
            </w:r>
            <w:r w:rsidR="00CA0039">
              <w:rPr>
                <w:rFonts w:asciiTheme="majorHAnsi" w:eastAsia="Calibri" w:hAnsiTheme="majorHAnsi" w:cstheme="majorHAnsi"/>
                <w:sz w:val="24"/>
                <w:szCs w:val="24"/>
              </w:rPr>
              <w:t>r</w:t>
            </w:r>
            <w:r w:rsidRPr="0039779E">
              <w:rPr>
                <w:rFonts w:asciiTheme="majorHAnsi" w:eastAsia="Calibri" w:hAnsiTheme="majorHAnsi" w:cstheme="majorHAnsi"/>
                <w:sz w:val="24"/>
                <w:szCs w:val="24"/>
              </w:rPr>
              <w:t xml:space="preserve">ips, tiles or other manipulatives. </w:t>
            </w:r>
            <w:r w:rsidR="00CA0039">
              <w:rPr>
                <w:rFonts w:asciiTheme="majorHAnsi" w:eastAsia="Calibri" w:hAnsiTheme="majorHAnsi" w:cstheme="majorHAnsi"/>
                <w:sz w:val="24"/>
                <w:szCs w:val="24"/>
              </w:rPr>
              <w:t>T</w:t>
            </w:r>
            <w:r w:rsidRPr="0039779E">
              <w:rPr>
                <w:rFonts w:asciiTheme="majorHAnsi" w:eastAsia="Calibri" w:hAnsiTheme="majorHAnsi" w:cstheme="majorHAnsi"/>
                <w:sz w:val="24"/>
                <w:szCs w:val="24"/>
              </w:rPr>
              <w:t xml:space="preserve">here may be some students </w:t>
            </w:r>
            <w:r w:rsidR="00CA0039">
              <w:rPr>
                <w:rFonts w:asciiTheme="majorHAnsi" w:eastAsia="Calibri" w:hAnsiTheme="majorHAnsi" w:cstheme="majorHAnsi"/>
                <w:sz w:val="24"/>
                <w:szCs w:val="24"/>
              </w:rPr>
              <w:t>who</w:t>
            </w:r>
            <w:r w:rsidRPr="0039779E">
              <w:rPr>
                <w:rFonts w:asciiTheme="majorHAnsi" w:eastAsia="Calibri" w:hAnsiTheme="majorHAnsi" w:cstheme="majorHAnsi"/>
                <w:sz w:val="24"/>
                <w:szCs w:val="24"/>
              </w:rPr>
              <w:t xml:space="preserve"> have learned to “multiply the numerator and denominator by the same thing</w:t>
            </w:r>
            <w:r w:rsidR="00CA0039">
              <w:rPr>
                <w:rFonts w:asciiTheme="majorHAnsi" w:eastAsia="Calibri" w:hAnsiTheme="majorHAnsi" w:cstheme="majorHAnsi"/>
                <w:sz w:val="24"/>
                <w:szCs w:val="24"/>
              </w:rPr>
              <w:t>,</w:t>
            </w:r>
            <w:r w:rsidRPr="0039779E">
              <w:rPr>
                <w:rFonts w:asciiTheme="majorHAnsi" w:eastAsia="Calibri" w:hAnsiTheme="majorHAnsi" w:cstheme="majorHAnsi"/>
                <w:sz w:val="24"/>
                <w:szCs w:val="24"/>
              </w:rPr>
              <w:t>” but you’ll want to show a model or drawing to connect why that works.</w:t>
            </w:r>
          </w:p>
          <w:p w14:paraId="299246C2" w14:textId="77777777" w:rsidR="0046419B" w:rsidRPr="0039779E" w:rsidRDefault="0046419B">
            <w:pPr>
              <w:widowControl w:val="0"/>
              <w:spacing w:line="240" w:lineRule="auto"/>
              <w:rPr>
                <w:rFonts w:asciiTheme="majorHAnsi" w:eastAsia="Calibri" w:hAnsiTheme="majorHAnsi" w:cstheme="majorHAnsi"/>
                <w:sz w:val="24"/>
                <w:szCs w:val="24"/>
              </w:rPr>
            </w:pPr>
          </w:p>
          <w:p w14:paraId="6BB14A21" w14:textId="77777777" w:rsidR="0046419B" w:rsidRPr="0039779E" w:rsidRDefault="00DF0FCC">
            <w:pPr>
              <w:widowControl w:val="0"/>
              <w:spacing w:line="240" w:lineRule="auto"/>
              <w:rPr>
                <w:rFonts w:asciiTheme="majorHAnsi" w:eastAsia="Calibri" w:hAnsiTheme="majorHAnsi" w:cstheme="majorHAnsi"/>
                <w:sz w:val="24"/>
                <w:szCs w:val="24"/>
              </w:rPr>
            </w:pPr>
            <w:r w:rsidRPr="0039779E">
              <w:rPr>
                <w:rFonts w:asciiTheme="majorHAnsi" w:eastAsia="Calibri" w:hAnsiTheme="majorHAnsi" w:cstheme="majorHAnsi"/>
                <w:sz w:val="24"/>
                <w:szCs w:val="24"/>
              </w:rPr>
              <w:t>Possible questions to ask to facilitate discussion as you sequence student work include:</w:t>
            </w:r>
          </w:p>
          <w:p w14:paraId="0B75C309" w14:textId="579DAC45" w:rsidR="0046419B" w:rsidRPr="0039779E" w:rsidRDefault="00DF0FCC">
            <w:pPr>
              <w:widowControl w:val="0"/>
              <w:numPr>
                <w:ilvl w:val="0"/>
                <w:numId w:val="3"/>
              </w:numPr>
              <w:spacing w:line="240" w:lineRule="auto"/>
              <w:rPr>
                <w:rFonts w:asciiTheme="majorHAnsi" w:eastAsia="Calibri" w:hAnsiTheme="majorHAnsi" w:cstheme="majorHAnsi"/>
                <w:sz w:val="24"/>
                <w:szCs w:val="24"/>
              </w:rPr>
            </w:pPr>
            <w:r w:rsidRPr="0039779E">
              <w:rPr>
                <w:rFonts w:asciiTheme="majorHAnsi" w:eastAsia="Calibri" w:hAnsiTheme="majorHAnsi" w:cstheme="majorHAnsi"/>
                <w:sz w:val="24"/>
                <w:szCs w:val="24"/>
              </w:rPr>
              <w:t>Where is the 2 cups in the picture? In the equation?</w:t>
            </w:r>
          </w:p>
          <w:p w14:paraId="3FC7EB3D" w14:textId="56E6AFFA" w:rsidR="0046419B" w:rsidRPr="0039779E" w:rsidRDefault="00DF0FCC">
            <w:pPr>
              <w:widowControl w:val="0"/>
              <w:numPr>
                <w:ilvl w:val="0"/>
                <w:numId w:val="3"/>
              </w:numPr>
              <w:spacing w:line="240" w:lineRule="auto"/>
              <w:rPr>
                <w:rFonts w:asciiTheme="majorHAnsi" w:eastAsia="Calibri" w:hAnsiTheme="majorHAnsi" w:cstheme="majorHAnsi"/>
                <w:sz w:val="24"/>
                <w:szCs w:val="24"/>
              </w:rPr>
            </w:pPr>
            <w:r w:rsidRPr="0039779E">
              <w:rPr>
                <w:rFonts w:asciiTheme="majorHAnsi" w:eastAsia="Calibri" w:hAnsiTheme="majorHAnsi" w:cstheme="majorHAnsi"/>
                <w:sz w:val="24"/>
                <w:szCs w:val="24"/>
              </w:rPr>
              <w:t>Where is the candy corn in the picture? In the equation?</w:t>
            </w:r>
          </w:p>
          <w:p w14:paraId="73985B20" w14:textId="6AF9ECA6" w:rsidR="0046419B" w:rsidRPr="0039779E" w:rsidRDefault="00DF0FCC">
            <w:pPr>
              <w:widowControl w:val="0"/>
              <w:numPr>
                <w:ilvl w:val="0"/>
                <w:numId w:val="3"/>
              </w:numPr>
              <w:spacing w:line="240" w:lineRule="auto"/>
              <w:rPr>
                <w:rFonts w:asciiTheme="majorHAnsi" w:eastAsia="Calibri" w:hAnsiTheme="majorHAnsi" w:cstheme="majorHAnsi"/>
                <w:sz w:val="24"/>
                <w:szCs w:val="24"/>
              </w:rPr>
            </w:pPr>
            <w:r w:rsidRPr="0039779E">
              <w:rPr>
                <w:rFonts w:asciiTheme="majorHAnsi" w:eastAsia="Calibri" w:hAnsiTheme="majorHAnsi" w:cstheme="majorHAnsi"/>
                <w:sz w:val="24"/>
                <w:szCs w:val="24"/>
              </w:rPr>
              <w:t>Where are the marshmallows in the picture? In the equation?</w:t>
            </w:r>
          </w:p>
          <w:p w14:paraId="36ECBDE8" w14:textId="10F88C8D" w:rsidR="0046419B" w:rsidRPr="0039779E" w:rsidRDefault="00DF0FCC">
            <w:pPr>
              <w:widowControl w:val="0"/>
              <w:numPr>
                <w:ilvl w:val="0"/>
                <w:numId w:val="3"/>
              </w:numPr>
              <w:spacing w:line="240" w:lineRule="auto"/>
              <w:rPr>
                <w:rFonts w:asciiTheme="majorHAnsi" w:eastAsia="Calibri" w:hAnsiTheme="majorHAnsi" w:cstheme="majorHAnsi"/>
                <w:sz w:val="24"/>
                <w:szCs w:val="24"/>
              </w:rPr>
            </w:pPr>
            <w:r w:rsidRPr="0039779E">
              <w:rPr>
                <w:rFonts w:asciiTheme="majorHAnsi" w:eastAsia="Calibri" w:hAnsiTheme="majorHAnsi" w:cstheme="majorHAnsi"/>
                <w:sz w:val="24"/>
                <w:szCs w:val="24"/>
              </w:rPr>
              <w:t>Where would the chocolate chips be in this picture? In the equation?</w:t>
            </w:r>
          </w:p>
          <w:p w14:paraId="333E3AAF" w14:textId="1A81F2BC" w:rsidR="0046419B" w:rsidRPr="0039779E" w:rsidRDefault="00DF0FCC">
            <w:pPr>
              <w:widowControl w:val="0"/>
              <w:numPr>
                <w:ilvl w:val="0"/>
                <w:numId w:val="3"/>
              </w:numPr>
              <w:spacing w:line="240" w:lineRule="auto"/>
              <w:rPr>
                <w:rFonts w:asciiTheme="majorHAnsi" w:eastAsia="Calibri" w:hAnsiTheme="majorHAnsi" w:cstheme="majorHAnsi"/>
                <w:sz w:val="24"/>
                <w:szCs w:val="24"/>
              </w:rPr>
            </w:pPr>
            <w:r w:rsidRPr="0039779E">
              <w:rPr>
                <w:rFonts w:asciiTheme="majorHAnsi" w:eastAsia="Calibri" w:hAnsiTheme="majorHAnsi" w:cstheme="majorHAnsi"/>
                <w:sz w:val="24"/>
                <w:szCs w:val="24"/>
              </w:rPr>
              <w:t>What is the same/differen</w:t>
            </w:r>
            <w:r w:rsidR="00CA0039">
              <w:rPr>
                <w:rFonts w:asciiTheme="majorHAnsi" w:eastAsia="Calibri" w:hAnsiTheme="majorHAnsi" w:cstheme="majorHAnsi"/>
                <w:sz w:val="24"/>
                <w:szCs w:val="24"/>
              </w:rPr>
              <w:t>t</w:t>
            </w:r>
            <w:r w:rsidRPr="0039779E">
              <w:rPr>
                <w:rFonts w:asciiTheme="majorHAnsi" w:eastAsia="Calibri" w:hAnsiTheme="majorHAnsi" w:cstheme="majorHAnsi"/>
                <w:sz w:val="24"/>
                <w:szCs w:val="24"/>
              </w:rPr>
              <w:t xml:space="preserve"> between these examples?</w:t>
            </w:r>
          </w:p>
          <w:p w14:paraId="755E1766" w14:textId="77777777" w:rsidR="0046419B" w:rsidRPr="0039779E" w:rsidRDefault="0046419B">
            <w:pPr>
              <w:widowControl w:val="0"/>
              <w:spacing w:line="240" w:lineRule="auto"/>
              <w:ind w:left="720"/>
              <w:rPr>
                <w:rFonts w:asciiTheme="majorHAnsi" w:eastAsia="Calibri" w:hAnsiTheme="majorHAnsi" w:cstheme="majorHAnsi"/>
                <w:sz w:val="24"/>
                <w:szCs w:val="24"/>
              </w:rPr>
            </w:pPr>
          </w:p>
          <w:p w14:paraId="35B49D5D" w14:textId="3F48393D" w:rsidR="0046419B" w:rsidRPr="0039779E" w:rsidRDefault="00DF0FCC" w:rsidP="00CA0039">
            <w:pPr>
              <w:widowControl w:val="0"/>
              <w:spacing w:line="240" w:lineRule="auto"/>
              <w:rPr>
                <w:rFonts w:asciiTheme="majorHAnsi" w:eastAsia="Calibri" w:hAnsiTheme="majorHAnsi" w:cstheme="majorHAnsi"/>
                <w:sz w:val="24"/>
                <w:szCs w:val="24"/>
              </w:rPr>
            </w:pPr>
            <w:r w:rsidRPr="00CA0039">
              <w:rPr>
                <w:rFonts w:asciiTheme="majorHAnsi" w:eastAsia="Calibri" w:hAnsiTheme="majorHAnsi" w:cstheme="majorHAnsi"/>
                <w:bCs/>
                <w:sz w:val="24"/>
                <w:szCs w:val="24"/>
              </w:rPr>
              <w:lastRenderedPageBreak/>
              <w:t>If none of the students use equivalent fractions</w:t>
            </w:r>
            <w:r w:rsidRPr="0039779E">
              <w:rPr>
                <w:rFonts w:asciiTheme="majorHAnsi" w:eastAsia="Calibri" w:hAnsiTheme="majorHAnsi" w:cstheme="majorHAnsi"/>
                <w:sz w:val="24"/>
                <w:szCs w:val="24"/>
              </w:rPr>
              <w:t xml:space="preserve">, this is a great springboard into a discussion about using equivalent fractions. You can show their models with ¼ and ⅓ missing from the two </w:t>
            </w:r>
            <w:proofErr w:type="spellStart"/>
            <w:r w:rsidRPr="0039779E">
              <w:rPr>
                <w:rFonts w:asciiTheme="majorHAnsi" w:eastAsia="Calibri" w:hAnsiTheme="majorHAnsi" w:cstheme="majorHAnsi"/>
                <w:sz w:val="24"/>
                <w:szCs w:val="24"/>
              </w:rPr>
              <w:t>wholes</w:t>
            </w:r>
            <w:proofErr w:type="spellEnd"/>
            <w:r w:rsidRPr="0039779E">
              <w:rPr>
                <w:rFonts w:asciiTheme="majorHAnsi" w:eastAsia="Calibri" w:hAnsiTheme="majorHAnsi" w:cstheme="majorHAnsi"/>
                <w:sz w:val="24"/>
                <w:szCs w:val="24"/>
              </w:rPr>
              <w:t xml:space="preserve"> and ask them to think about renaming them into the same unit.  They may try using 6th</w:t>
            </w:r>
            <w:r w:rsidR="00CA0039">
              <w:rPr>
                <w:rFonts w:asciiTheme="majorHAnsi" w:eastAsia="Calibri" w:hAnsiTheme="majorHAnsi" w:cstheme="majorHAnsi"/>
                <w:sz w:val="24"/>
                <w:szCs w:val="24"/>
              </w:rPr>
              <w:t>s</w:t>
            </w:r>
            <w:r w:rsidRPr="0039779E">
              <w:rPr>
                <w:rFonts w:asciiTheme="majorHAnsi" w:eastAsia="Calibri" w:hAnsiTheme="majorHAnsi" w:cstheme="majorHAnsi"/>
                <w:sz w:val="24"/>
                <w:szCs w:val="24"/>
              </w:rPr>
              <w:t xml:space="preserve"> or 8ths. Honor these ideas and model them to show how the two units are still not the same. Students could</w:t>
            </w:r>
            <w:r w:rsidR="00CA0039">
              <w:rPr>
                <w:rFonts w:asciiTheme="majorHAnsi" w:eastAsia="Calibri" w:hAnsiTheme="majorHAnsi" w:cstheme="majorHAnsi"/>
                <w:sz w:val="24"/>
                <w:szCs w:val="24"/>
              </w:rPr>
              <w:t xml:space="preserve"> also</w:t>
            </w:r>
            <w:r w:rsidRPr="0039779E">
              <w:rPr>
                <w:rFonts w:asciiTheme="majorHAnsi" w:eastAsia="Calibri" w:hAnsiTheme="majorHAnsi" w:cstheme="majorHAnsi"/>
                <w:sz w:val="24"/>
                <w:szCs w:val="24"/>
              </w:rPr>
              <w:t xml:space="preserve"> use 12ths or 24ths.  Partition each model into what the class decides to use. Once they combine the renamed missing parts of the wholes to find either 7/12 or 14/24, ask them what they think the person in the video actually did.</w:t>
            </w:r>
          </w:p>
          <w:p w14:paraId="6D05D59E" w14:textId="77777777" w:rsidR="0046419B" w:rsidRPr="0039779E" w:rsidRDefault="0046419B">
            <w:pPr>
              <w:widowControl w:val="0"/>
              <w:spacing w:line="240" w:lineRule="auto"/>
              <w:rPr>
                <w:rFonts w:asciiTheme="majorHAnsi" w:eastAsia="Calibri" w:hAnsiTheme="majorHAnsi" w:cstheme="majorHAnsi"/>
                <w:b/>
                <w:sz w:val="24"/>
                <w:szCs w:val="24"/>
              </w:rPr>
            </w:pPr>
          </w:p>
          <w:p w14:paraId="13E110A0" w14:textId="77777777" w:rsidR="0046419B" w:rsidRPr="0039779E" w:rsidRDefault="00DF0FCC">
            <w:pPr>
              <w:widowControl w:val="0"/>
              <w:spacing w:line="240" w:lineRule="auto"/>
              <w:rPr>
                <w:rFonts w:asciiTheme="majorHAnsi" w:eastAsia="Calibri" w:hAnsiTheme="majorHAnsi" w:cstheme="majorHAnsi"/>
                <w:sz w:val="24"/>
                <w:szCs w:val="24"/>
              </w:rPr>
            </w:pPr>
            <w:r w:rsidRPr="00CA0039">
              <w:rPr>
                <w:rFonts w:asciiTheme="majorHAnsi" w:eastAsia="Calibri" w:hAnsiTheme="majorHAnsi" w:cstheme="majorHAnsi"/>
                <w:b/>
                <w:sz w:val="24"/>
                <w:szCs w:val="24"/>
              </w:rPr>
              <w:t>Show Act 3</w:t>
            </w:r>
            <w:r w:rsidRPr="0039779E">
              <w:rPr>
                <w:rFonts w:asciiTheme="majorHAnsi" w:eastAsia="Calibri" w:hAnsiTheme="majorHAnsi" w:cstheme="majorHAnsi"/>
                <w:sz w:val="24"/>
                <w:szCs w:val="24"/>
              </w:rPr>
              <w:t xml:space="preserve"> - </w:t>
            </w:r>
            <w:hyperlink r:id="rId13">
              <w:r w:rsidRPr="0039779E">
                <w:rPr>
                  <w:rFonts w:asciiTheme="majorHAnsi" w:eastAsia="Calibri" w:hAnsiTheme="majorHAnsi" w:cstheme="majorHAnsi"/>
                  <w:color w:val="1155CC"/>
                  <w:sz w:val="24"/>
                  <w:szCs w:val="24"/>
                  <w:u w:val="single"/>
                </w:rPr>
                <w:t>https://youtu.be/ct1jfujRuj0</w:t>
              </w:r>
            </w:hyperlink>
          </w:p>
          <w:p w14:paraId="3C479847" w14:textId="77777777" w:rsidR="0046419B" w:rsidRPr="0039779E" w:rsidRDefault="0046419B">
            <w:pPr>
              <w:widowControl w:val="0"/>
              <w:spacing w:line="240" w:lineRule="auto"/>
              <w:rPr>
                <w:rFonts w:asciiTheme="majorHAnsi" w:eastAsia="Calibri" w:hAnsiTheme="majorHAnsi" w:cstheme="majorHAnsi"/>
                <w:sz w:val="24"/>
                <w:szCs w:val="24"/>
              </w:rPr>
            </w:pPr>
          </w:p>
          <w:p w14:paraId="21A9A094" w14:textId="5745C87E" w:rsidR="0046419B" w:rsidRPr="0039779E" w:rsidRDefault="00DF0FCC">
            <w:pPr>
              <w:widowControl w:val="0"/>
              <w:spacing w:line="240" w:lineRule="auto"/>
              <w:rPr>
                <w:rFonts w:asciiTheme="majorHAnsi" w:eastAsia="Calibri" w:hAnsiTheme="majorHAnsi" w:cstheme="majorHAnsi"/>
                <w:sz w:val="24"/>
                <w:szCs w:val="24"/>
              </w:rPr>
            </w:pPr>
            <w:r w:rsidRPr="0039779E">
              <w:rPr>
                <w:rFonts w:asciiTheme="majorHAnsi" w:eastAsia="Calibri" w:hAnsiTheme="majorHAnsi" w:cstheme="majorHAnsi"/>
                <w:sz w:val="24"/>
                <w:szCs w:val="24"/>
              </w:rPr>
              <w:t>This will show that ½ c chocolate chips are used</w:t>
            </w:r>
            <w:r w:rsidR="00CA0039">
              <w:rPr>
                <w:rFonts w:asciiTheme="majorHAnsi" w:eastAsia="Calibri" w:hAnsiTheme="majorHAnsi" w:cstheme="majorHAnsi"/>
                <w:sz w:val="24"/>
                <w:szCs w:val="24"/>
              </w:rPr>
              <w:t xml:space="preserve">, </w:t>
            </w:r>
            <w:r w:rsidRPr="0039779E">
              <w:rPr>
                <w:rFonts w:asciiTheme="majorHAnsi" w:eastAsia="Calibri" w:hAnsiTheme="majorHAnsi" w:cstheme="majorHAnsi"/>
                <w:sz w:val="24"/>
                <w:szCs w:val="24"/>
              </w:rPr>
              <w:t>so you’ll want to have a conversation about why this is different from the 7/12 or 14/24 that they calculated.  You may want to ask:</w:t>
            </w:r>
          </w:p>
          <w:p w14:paraId="03821DDE" w14:textId="77777777" w:rsidR="0046419B" w:rsidRPr="0039779E" w:rsidRDefault="00DF0FCC" w:rsidP="00CA0039">
            <w:pPr>
              <w:widowControl w:val="0"/>
              <w:spacing w:line="240" w:lineRule="auto"/>
              <w:ind w:left="700"/>
              <w:rPr>
                <w:rFonts w:asciiTheme="majorHAnsi" w:eastAsia="Calibri" w:hAnsiTheme="majorHAnsi" w:cstheme="majorHAnsi"/>
                <w:sz w:val="24"/>
                <w:szCs w:val="24"/>
              </w:rPr>
            </w:pPr>
            <w:r w:rsidRPr="0039779E">
              <w:rPr>
                <w:rFonts w:asciiTheme="majorHAnsi" w:eastAsia="Calibri" w:hAnsiTheme="majorHAnsi" w:cstheme="majorHAnsi"/>
                <w:sz w:val="24"/>
                <w:szCs w:val="24"/>
              </w:rPr>
              <w:t>Were we wrong?</w:t>
            </w:r>
          </w:p>
          <w:p w14:paraId="31C087CB" w14:textId="77777777" w:rsidR="0046419B" w:rsidRPr="0039779E" w:rsidRDefault="00DF0FCC" w:rsidP="00CA0039">
            <w:pPr>
              <w:widowControl w:val="0"/>
              <w:spacing w:line="240" w:lineRule="auto"/>
              <w:ind w:left="700"/>
              <w:rPr>
                <w:rFonts w:asciiTheme="majorHAnsi" w:eastAsia="Calibri" w:hAnsiTheme="majorHAnsi" w:cstheme="majorHAnsi"/>
                <w:sz w:val="24"/>
                <w:szCs w:val="24"/>
              </w:rPr>
            </w:pPr>
            <w:r w:rsidRPr="0039779E">
              <w:rPr>
                <w:rFonts w:asciiTheme="majorHAnsi" w:eastAsia="Calibri" w:hAnsiTheme="majorHAnsi" w:cstheme="majorHAnsi"/>
                <w:sz w:val="24"/>
                <w:szCs w:val="24"/>
              </w:rPr>
              <w:t>Why is it ½ c?</w:t>
            </w:r>
          </w:p>
          <w:p w14:paraId="42264EC9" w14:textId="77777777" w:rsidR="0046419B" w:rsidRPr="0039779E" w:rsidRDefault="00DF0FCC" w:rsidP="00CA0039">
            <w:pPr>
              <w:widowControl w:val="0"/>
              <w:spacing w:line="240" w:lineRule="auto"/>
              <w:ind w:left="700"/>
              <w:rPr>
                <w:rFonts w:asciiTheme="majorHAnsi" w:eastAsia="Calibri" w:hAnsiTheme="majorHAnsi" w:cstheme="majorHAnsi"/>
                <w:sz w:val="24"/>
                <w:szCs w:val="24"/>
              </w:rPr>
            </w:pPr>
            <w:r w:rsidRPr="0039779E">
              <w:rPr>
                <w:rFonts w:asciiTheme="majorHAnsi" w:eastAsia="Calibri" w:hAnsiTheme="majorHAnsi" w:cstheme="majorHAnsi"/>
                <w:sz w:val="24"/>
                <w:szCs w:val="24"/>
              </w:rPr>
              <w:t>What in the recipe allows us to know that ½ is okay?  (“about” - not exactly - four servings)</w:t>
            </w:r>
          </w:p>
          <w:p w14:paraId="52A95F44" w14:textId="77777777" w:rsidR="0046419B" w:rsidRPr="0039779E" w:rsidRDefault="0046419B">
            <w:pPr>
              <w:widowControl w:val="0"/>
              <w:spacing w:line="240" w:lineRule="auto"/>
              <w:rPr>
                <w:rFonts w:asciiTheme="majorHAnsi" w:eastAsia="Calibri" w:hAnsiTheme="majorHAnsi" w:cstheme="majorHAnsi"/>
                <w:b/>
                <w:sz w:val="24"/>
                <w:szCs w:val="24"/>
              </w:rPr>
            </w:pPr>
          </w:p>
          <w:p w14:paraId="46B8A345" w14:textId="77777777" w:rsidR="0046419B" w:rsidRPr="0039779E" w:rsidRDefault="00DF0FCC">
            <w:pPr>
              <w:widowControl w:val="0"/>
              <w:spacing w:line="240" w:lineRule="auto"/>
              <w:rPr>
                <w:rFonts w:asciiTheme="majorHAnsi" w:eastAsia="Calibri" w:hAnsiTheme="majorHAnsi" w:cstheme="majorHAnsi"/>
                <w:sz w:val="24"/>
                <w:szCs w:val="24"/>
              </w:rPr>
            </w:pPr>
            <w:r w:rsidRPr="0039779E">
              <w:rPr>
                <w:rFonts w:asciiTheme="majorHAnsi" w:eastAsia="Calibri" w:hAnsiTheme="majorHAnsi" w:cstheme="majorHAnsi"/>
                <w:b/>
                <w:sz w:val="24"/>
                <w:szCs w:val="24"/>
              </w:rPr>
              <w:t>Suggested supports:</w:t>
            </w:r>
            <w:r w:rsidRPr="0039779E">
              <w:rPr>
                <w:rFonts w:asciiTheme="majorHAnsi" w:eastAsia="Calibri" w:hAnsiTheme="majorHAnsi" w:cstheme="majorHAnsi"/>
                <w:sz w:val="24"/>
                <w:szCs w:val="24"/>
              </w:rPr>
              <w:t xml:space="preserve"> </w:t>
            </w:r>
          </w:p>
          <w:p w14:paraId="345C79AA" w14:textId="77777777" w:rsidR="0046419B" w:rsidRPr="0039779E" w:rsidRDefault="0046419B">
            <w:pPr>
              <w:widowControl w:val="0"/>
              <w:spacing w:line="240" w:lineRule="auto"/>
              <w:rPr>
                <w:rFonts w:asciiTheme="majorHAnsi" w:eastAsia="Calibri" w:hAnsiTheme="majorHAnsi" w:cstheme="majorHAnsi"/>
                <w:sz w:val="24"/>
                <w:szCs w:val="24"/>
              </w:rPr>
            </w:pPr>
          </w:p>
          <w:p w14:paraId="5AB4424D" w14:textId="77777777" w:rsidR="0046419B" w:rsidRPr="0039779E" w:rsidRDefault="00DF0FCC">
            <w:pPr>
              <w:widowControl w:val="0"/>
              <w:spacing w:line="240" w:lineRule="auto"/>
              <w:rPr>
                <w:rFonts w:asciiTheme="majorHAnsi" w:eastAsia="Calibri" w:hAnsiTheme="majorHAnsi" w:cstheme="majorHAnsi"/>
                <w:sz w:val="24"/>
                <w:szCs w:val="24"/>
              </w:rPr>
            </w:pPr>
            <w:r w:rsidRPr="0039779E">
              <w:rPr>
                <w:rFonts w:asciiTheme="majorHAnsi" w:eastAsia="Calibri" w:hAnsiTheme="majorHAnsi" w:cstheme="majorHAnsi"/>
                <w:sz w:val="24"/>
                <w:szCs w:val="24"/>
              </w:rPr>
              <w:t>Show a set of real measuring cups.</w:t>
            </w:r>
          </w:p>
          <w:p w14:paraId="5060721E" w14:textId="1784B98C" w:rsidR="0046419B" w:rsidRPr="0039779E" w:rsidRDefault="00DF0FCC">
            <w:pPr>
              <w:widowControl w:val="0"/>
              <w:spacing w:line="240" w:lineRule="auto"/>
              <w:rPr>
                <w:rFonts w:asciiTheme="majorHAnsi" w:eastAsia="Calibri" w:hAnsiTheme="majorHAnsi" w:cstheme="majorHAnsi"/>
                <w:sz w:val="24"/>
                <w:szCs w:val="24"/>
              </w:rPr>
            </w:pPr>
            <w:r w:rsidRPr="0039779E">
              <w:rPr>
                <w:rFonts w:asciiTheme="majorHAnsi" w:eastAsia="Calibri" w:hAnsiTheme="majorHAnsi" w:cstheme="majorHAnsi"/>
                <w:sz w:val="24"/>
                <w:szCs w:val="24"/>
              </w:rPr>
              <w:t xml:space="preserve">Encourage </w:t>
            </w:r>
            <w:r w:rsidR="00CA0039">
              <w:rPr>
                <w:rFonts w:asciiTheme="majorHAnsi" w:eastAsia="Calibri" w:hAnsiTheme="majorHAnsi" w:cstheme="majorHAnsi"/>
                <w:sz w:val="24"/>
                <w:szCs w:val="24"/>
              </w:rPr>
              <w:t>students</w:t>
            </w:r>
            <w:r w:rsidRPr="0039779E">
              <w:rPr>
                <w:rFonts w:asciiTheme="majorHAnsi" w:eastAsia="Calibri" w:hAnsiTheme="majorHAnsi" w:cstheme="majorHAnsi"/>
                <w:sz w:val="24"/>
                <w:szCs w:val="24"/>
              </w:rPr>
              <w:t xml:space="preserve"> to draw a model and recognize in the model the candy corn, the marshmallows, the total recipe amount and the chocolate chips.</w:t>
            </w:r>
          </w:p>
          <w:p w14:paraId="1F06C330" w14:textId="59CEEA01" w:rsidR="0046419B" w:rsidRPr="0039779E" w:rsidRDefault="00DF0FCC">
            <w:pPr>
              <w:widowControl w:val="0"/>
              <w:spacing w:line="240" w:lineRule="auto"/>
              <w:rPr>
                <w:rFonts w:asciiTheme="majorHAnsi" w:eastAsia="Calibri" w:hAnsiTheme="majorHAnsi" w:cstheme="majorHAnsi"/>
                <w:sz w:val="24"/>
                <w:szCs w:val="24"/>
              </w:rPr>
            </w:pPr>
            <w:r w:rsidRPr="0039779E">
              <w:rPr>
                <w:rFonts w:asciiTheme="majorHAnsi" w:eastAsia="Calibri" w:hAnsiTheme="majorHAnsi" w:cstheme="majorHAnsi"/>
                <w:sz w:val="24"/>
                <w:szCs w:val="24"/>
              </w:rPr>
              <w:t>Manipulatives: fraction tiles, fraction bars</w:t>
            </w:r>
          </w:p>
          <w:p w14:paraId="617ADD8E" w14:textId="77777777" w:rsidR="0046419B" w:rsidRPr="0039779E" w:rsidRDefault="0046419B">
            <w:pPr>
              <w:widowControl w:val="0"/>
              <w:spacing w:line="240" w:lineRule="auto"/>
              <w:rPr>
                <w:rFonts w:asciiTheme="majorHAnsi" w:eastAsia="Calibri" w:hAnsiTheme="majorHAnsi" w:cstheme="majorHAnsi"/>
                <w:b/>
                <w:sz w:val="24"/>
                <w:szCs w:val="24"/>
              </w:rPr>
            </w:pPr>
          </w:p>
          <w:p w14:paraId="4192779D" w14:textId="77777777" w:rsidR="0046419B" w:rsidRPr="0039779E" w:rsidRDefault="00DF0FCC">
            <w:pPr>
              <w:widowControl w:val="0"/>
              <w:spacing w:line="240" w:lineRule="auto"/>
              <w:rPr>
                <w:rFonts w:asciiTheme="majorHAnsi" w:eastAsia="Calibri" w:hAnsiTheme="majorHAnsi" w:cstheme="majorHAnsi"/>
                <w:b/>
                <w:sz w:val="24"/>
                <w:szCs w:val="24"/>
              </w:rPr>
            </w:pPr>
            <w:r w:rsidRPr="0039779E">
              <w:rPr>
                <w:rFonts w:asciiTheme="majorHAnsi" w:eastAsia="Calibri" w:hAnsiTheme="majorHAnsi" w:cstheme="majorHAnsi"/>
                <w:b/>
                <w:sz w:val="24"/>
                <w:szCs w:val="24"/>
              </w:rPr>
              <w:t xml:space="preserve">Bonus questions could include:  </w:t>
            </w:r>
          </w:p>
          <w:p w14:paraId="2B039282" w14:textId="77777777" w:rsidR="0046419B" w:rsidRPr="00CA0039" w:rsidRDefault="00DF0FCC">
            <w:pPr>
              <w:widowControl w:val="0"/>
              <w:spacing w:line="240" w:lineRule="auto"/>
              <w:rPr>
                <w:rFonts w:asciiTheme="majorHAnsi" w:eastAsia="Calibri" w:hAnsiTheme="majorHAnsi" w:cstheme="majorHAnsi"/>
                <w:bCs/>
                <w:sz w:val="24"/>
                <w:szCs w:val="24"/>
              </w:rPr>
            </w:pPr>
            <w:r w:rsidRPr="00CA0039">
              <w:rPr>
                <w:rFonts w:asciiTheme="majorHAnsi" w:eastAsia="Calibri" w:hAnsiTheme="majorHAnsi" w:cstheme="majorHAnsi"/>
                <w:bCs/>
                <w:sz w:val="24"/>
                <w:szCs w:val="24"/>
              </w:rPr>
              <w:t>Suggest students figure out how much of each ingredient they would need to serve their class.</w:t>
            </w:r>
          </w:p>
          <w:p w14:paraId="43186236" w14:textId="77777777" w:rsidR="0046419B" w:rsidRPr="00CA0039" w:rsidRDefault="00DF0FCC">
            <w:pPr>
              <w:widowControl w:val="0"/>
              <w:spacing w:line="240" w:lineRule="auto"/>
              <w:rPr>
                <w:rFonts w:asciiTheme="majorHAnsi" w:eastAsia="Calibri" w:hAnsiTheme="majorHAnsi" w:cstheme="majorHAnsi"/>
                <w:bCs/>
                <w:sz w:val="24"/>
                <w:szCs w:val="24"/>
              </w:rPr>
            </w:pPr>
            <w:r w:rsidRPr="00CA0039">
              <w:rPr>
                <w:rFonts w:asciiTheme="majorHAnsi" w:eastAsia="Calibri" w:hAnsiTheme="majorHAnsi" w:cstheme="majorHAnsi"/>
                <w:bCs/>
                <w:sz w:val="24"/>
                <w:szCs w:val="24"/>
              </w:rPr>
              <w:t>What different quantities of these ingredients would also yield a total of approximately 2 cups?</w:t>
            </w:r>
          </w:p>
          <w:p w14:paraId="197C9B6B" w14:textId="77777777" w:rsidR="0046419B" w:rsidRPr="00CA0039" w:rsidRDefault="0046419B">
            <w:pPr>
              <w:widowControl w:val="0"/>
              <w:spacing w:line="240" w:lineRule="auto"/>
              <w:rPr>
                <w:rFonts w:asciiTheme="majorHAnsi" w:eastAsia="Calibri" w:hAnsiTheme="majorHAnsi" w:cstheme="majorHAnsi"/>
                <w:bCs/>
                <w:sz w:val="24"/>
                <w:szCs w:val="24"/>
              </w:rPr>
            </w:pPr>
          </w:p>
          <w:p w14:paraId="5C631DA1" w14:textId="746B090D" w:rsidR="0046419B" w:rsidRPr="00CA0039" w:rsidRDefault="00DF0FCC">
            <w:pPr>
              <w:widowControl w:val="0"/>
              <w:spacing w:line="240" w:lineRule="auto"/>
              <w:rPr>
                <w:rFonts w:asciiTheme="majorHAnsi" w:eastAsia="Calibri" w:hAnsiTheme="majorHAnsi" w:cstheme="majorHAnsi"/>
                <w:bCs/>
                <w:sz w:val="24"/>
                <w:szCs w:val="24"/>
              </w:rPr>
            </w:pPr>
            <w:r w:rsidRPr="00CA0039">
              <w:rPr>
                <w:rFonts w:asciiTheme="majorHAnsi" w:eastAsia="Calibri" w:hAnsiTheme="majorHAnsi" w:cstheme="majorHAnsi"/>
                <w:bCs/>
                <w:sz w:val="24"/>
                <w:szCs w:val="24"/>
              </w:rPr>
              <w:t>If you only had a ¼</w:t>
            </w:r>
            <w:r w:rsidR="00CA0039">
              <w:rPr>
                <w:rFonts w:asciiTheme="majorHAnsi" w:eastAsia="Calibri" w:hAnsiTheme="majorHAnsi" w:cstheme="majorHAnsi"/>
                <w:bCs/>
                <w:sz w:val="24"/>
                <w:szCs w:val="24"/>
              </w:rPr>
              <w:t xml:space="preserve"> cup measuring</w:t>
            </w:r>
            <w:r w:rsidRPr="00CA0039">
              <w:rPr>
                <w:rFonts w:asciiTheme="majorHAnsi" w:eastAsia="Calibri" w:hAnsiTheme="majorHAnsi" w:cstheme="majorHAnsi"/>
                <w:bCs/>
                <w:sz w:val="24"/>
                <w:szCs w:val="24"/>
              </w:rPr>
              <w:t xml:space="preserve"> cup, how could you make this recipe?  If you only had a ⅓ cup</w:t>
            </w:r>
            <w:r w:rsidR="00CA0039">
              <w:rPr>
                <w:rFonts w:asciiTheme="majorHAnsi" w:eastAsia="Calibri" w:hAnsiTheme="majorHAnsi" w:cstheme="majorHAnsi"/>
                <w:bCs/>
                <w:sz w:val="24"/>
                <w:szCs w:val="24"/>
              </w:rPr>
              <w:t xml:space="preserve"> measuring cup</w:t>
            </w:r>
            <w:r w:rsidRPr="00CA0039">
              <w:rPr>
                <w:rFonts w:asciiTheme="majorHAnsi" w:eastAsia="Calibri" w:hAnsiTheme="majorHAnsi" w:cstheme="majorHAnsi"/>
                <w:bCs/>
                <w:sz w:val="24"/>
                <w:szCs w:val="24"/>
              </w:rPr>
              <w:t xml:space="preserve">? </w:t>
            </w:r>
          </w:p>
          <w:p w14:paraId="61748772" w14:textId="77777777" w:rsidR="0046419B" w:rsidRPr="0039779E" w:rsidRDefault="0046419B">
            <w:pPr>
              <w:widowControl w:val="0"/>
              <w:spacing w:line="240" w:lineRule="auto"/>
              <w:rPr>
                <w:rFonts w:asciiTheme="majorHAnsi" w:eastAsia="Calibri" w:hAnsiTheme="majorHAnsi" w:cstheme="majorHAnsi"/>
                <w:b/>
                <w:sz w:val="24"/>
                <w:szCs w:val="24"/>
              </w:rPr>
            </w:pPr>
          </w:p>
        </w:tc>
      </w:tr>
      <w:tr w:rsidR="0046419B" w:rsidRPr="0039779E" w14:paraId="011D930C" w14:textId="77777777" w:rsidTr="00332444">
        <w:tc>
          <w:tcPr>
            <w:tcW w:w="10800" w:type="dxa"/>
            <w:shd w:val="clear" w:color="auto" w:fill="auto"/>
            <w:tcMar>
              <w:top w:w="100" w:type="dxa"/>
              <w:left w:w="100" w:type="dxa"/>
              <w:bottom w:w="100" w:type="dxa"/>
              <w:right w:w="100" w:type="dxa"/>
            </w:tcMar>
          </w:tcPr>
          <w:p w14:paraId="30116DD1" w14:textId="77777777" w:rsidR="0046419B" w:rsidRPr="0039779E" w:rsidRDefault="00DF0FCC">
            <w:pPr>
              <w:widowControl w:val="0"/>
              <w:spacing w:line="240" w:lineRule="auto"/>
              <w:rPr>
                <w:rFonts w:asciiTheme="majorHAnsi" w:eastAsia="Calibri" w:hAnsiTheme="majorHAnsi" w:cstheme="majorHAnsi"/>
                <w:b/>
                <w:sz w:val="24"/>
                <w:szCs w:val="24"/>
              </w:rPr>
            </w:pPr>
            <w:r w:rsidRPr="0039779E">
              <w:rPr>
                <w:rFonts w:asciiTheme="majorHAnsi" w:eastAsia="Calibri" w:hAnsiTheme="majorHAnsi" w:cstheme="majorHAnsi"/>
                <w:b/>
                <w:sz w:val="24"/>
                <w:szCs w:val="24"/>
              </w:rPr>
              <w:lastRenderedPageBreak/>
              <w:t xml:space="preserve">Instructional Materials/Resources/Tools: </w:t>
            </w:r>
          </w:p>
          <w:p w14:paraId="27AEA765" w14:textId="77777777" w:rsidR="0046419B" w:rsidRPr="0039779E" w:rsidRDefault="0046419B">
            <w:pPr>
              <w:widowControl w:val="0"/>
              <w:spacing w:line="240" w:lineRule="auto"/>
              <w:rPr>
                <w:rFonts w:asciiTheme="majorHAnsi" w:eastAsia="Calibri" w:hAnsiTheme="majorHAnsi" w:cstheme="majorHAnsi"/>
                <w:b/>
                <w:sz w:val="24"/>
                <w:szCs w:val="24"/>
              </w:rPr>
            </w:pPr>
          </w:p>
          <w:p w14:paraId="72589791" w14:textId="77777777" w:rsidR="0046419B" w:rsidRPr="0039779E" w:rsidRDefault="00DF0FCC">
            <w:pPr>
              <w:widowControl w:val="0"/>
              <w:spacing w:line="240" w:lineRule="auto"/>
              <w:rPr>
                <w:rFonts w:asciiTheme="majorHAnsi" w:eastAsia="Calibri" w:hAnsiTheme="majorHAnsi" w:cstheme="majorHAnsi"/>
                <w:sz w:val="24"/>
                <w:szCs w:val="24"/>
              </w:rPr>
            </w:pPr>
            <w:r w:rsidRPr="0039779E">
              <w:rPr>
                <w:rFonts w:asciiTheme="majorHAnsi" w:eastAsia="Calibri" w:hAnsiTheme="majorHAnsi" w:cstheme="majorHAnsi"/>
                <w:sz w:val="24"/>
                <w:szCs w:val="24"/>
              </w:rPr>
              <w:t>Video links above to Act 1 and Act 3 (above)</w:t>
            </w:r>
          </w:p>
          <w:p w14:paraId="4BBB99A0" w14:textId="77777777" w:rsidR="0046419B" w:rsidRPr="0039779E" w:rsidRDefault="00DF0FCC">
            <w:pPr>
              <w:widowControl w:val="0"/>
              <w:spacing w:line="240" w:lineRule="auto"/>
              <w:rPr>
                <w:rFonts w:asciiTheme="majorHAnsi" w:eastAsia="Calibri" w:hAnsiTheme="majorHAnsi" w:cstheme="majorHAnsi"/>
                <w:sz w:val="24"/>
                <w:szCs w:val="24"/>
              </w:rPr>
            </w:pPr>
            <w:r w:rsidRPr="0039779E">
              <w:rPr>
                <w:rFonts w:asciiTheme="majorHAnsi" w:eastAsia="Calibri" w:hAnsiTheme="majorHAnsi" w:cstheme="majorHAnsi"/>
                <w:sz w:val="24"/>
                <w:szCs w:val="24"/>
              </w:rPr>
              <w:t>Recipe to show for Act 2 (found below in student handout)</w:t>
            </w:r>
          </w:p>
          <w:p w14:paraId="77016404" w14:textId="77777777" w:rsidR="0046419B" w:rsidRPr="0039779E" w:rsidRDefault="00DF0FCC">
            <w:pPr>
              <w:widowControl w:val="0"/>
              <w:spacing w:line="240" w:lineRule="auto"/>
              <w:rPr>
                <w:rFonts w:asciiTheme="majorHAnsi" w:eastAsia="Calibri" w:hAnsiTheme="majorHAnsi" w:cstheme="majorHAnsi"/>
                <w:sz w:val="24"/>
                <w:szCs w:val="24"/>
              </w:rPr>
            </w:pPr>
            <w:r w:rsidRPr="0039779E">
              <w:rPr>
                <w:rFonts w:asciiTheme="majorHAnsi" w:eastAsia="Calibri" w:hAnsiTheme="majorHAnsi" w:cstheme="majorHAnsi"/>
                <w:sz w:val="24"/>
                <w:szCs w:val="24"/>
              </w:rPr>
              <w:t>Student handout (below)</w:t>
            </w:r>
          </w:p>
          <w:p w14:paraId="0B66E5F1" w14:textId="77777777" w:rsidR="0046419B" w:rsidRPr="0039779E" w:rsidRDefault="00DF0FCC">
            <w:pPr>
              <w:widowControl w:val="0"/>
              <w:spacing w:line="240" w:lineRule="auto"/>
              <w:rPr>
                <w:rFonts w:asciiTheme="majorHAnsi" w:eastAsia="Calibri" w:hAnsiTheme="majorHAnsi" w:cstheme="majorHAnsi"/>
                <w:sz w:val="24"/>
                <w:szCs w:val="24"/>
              </w:rPr>
            </w:pPr>
            <w:r w:rsidRPr="0039779E">
              <w:rPr>
                <w:rFonts w:asciiTheme="majorHAnsi" w:eastAsia="Calibri" w:hAnsiTheme="majorHAnsi" w:cstheme="majorHAnsi"/>
                <w:sz w:val="24"/>
                <w:szCs w:val="24"/>
              </w:rPr>
              <w:t>Fraction manipulatives</w:t>
            </w:r>
          </w:p>
          <w:p w14:paraId="05900507" w14:textId="77777777" w:rsidR="0046419B" w:rsidRPr="0039779E" w:rsidRDefault="0046419B">
            <w:pPr>
              <w:widowControl w:val="0"/>
              <w:spacing w:line="240" w:lineRule="auto"/>
              <w:rPr>
                <w:rFonts w:asciiTheme="majorHAnsi" w:eastAsia="Calibri" w:hAnsiTheme="majorHAnsi" w:cstheme="majorHAnsi"/>
                <w:b/>
                <w:sz w:val="24"/>
                <w:szCs w:val="24"/>
              </w:rPr>
            </w:pPr>
          </w:p>
        </w:tc>
      </w:tr>
      <w:tr w:rsidR="0046419B" w:rsidRPr="0039779E" w14:paraId="4999EFDF" w14:textId="77777777" w:rsidTr="00332444">
        <w:tc>
          <w:tcPr>
            <w:tcW w:w="10800" w:type="dxa"/>
            <w:shd w:val="clear" w:color="auto" w:fill="auto"/>
            <w:tcMar>
              <w:top w:w="100" w:type="dxa"/>
              <w:left w:w="100" w:type="dxa"/>
              <w:bottom w:w="100" w:type="dxa"/>
              <w:right w:w="100" w:type="dxa"/>
            </w:tcMar>
          </w:tcPr>
          <w:p w14:paraId="669EDAFF" w14:textId="494727D1" w:rsidR="0046419B" w:rsidRDefault="00DF0FCC">
            <w:pPr>
              <w:widowControl w:val="0"/>
              <w:spacing w:line="240" w:lineRule="auto"/>
              <w:rPr>
                <w:rFonts w:asciiTheme="majorHAnsi" w:eastAsia="Calibri" w:hAnsiTheme="majorHAnsi" w:cstheme="majorHAnsi"/>
                <w:b/>
                <w:sz w:val="24"/>
                <w:szCs w:val="24"/>
              </w:rPr>
            </w:pPr>
            <w:r w:rsidRPr="0039779E">
              <w:rPr>
                <w:rFonts w:asciiTheme="majorHAnsi" w:eastAsia="Calibri" w:hAnsiTheme="majorHAnsi" w:cstheme="majorHAnsi"/>
                <w:b/>
                <w:sz w:val="24"/>
                <w:szCs w:val="24"/>
              </w:rPr>
              <w:t xml:space="preserve">Accessibility and Supports: </w:t>
            </w:r>
          </w:p>
          <w:p w14:paraId="49CF4C93" w14:textId="77777777" w:rsidR="00CA0039" w:rsidRPr="0039779E" w:rsidRDefault="00CA0039">
            <w:pPr>
              <w:widowControl w:val="0"/>
              <w:spacing w:line="240" w:lineRule="auto"/>
              <w:rPr>
                <w:rFonts w:asciiTheme="majorHAnsi" w:eastAsia="Calibri" w:hAnsiTheme="majorHAnsi" w:cstheme="majorHAnsi"/>
                <w:b/>
                <w:sz w:val="24"/>
                <w:szCs w:val="24"/>
              </w:rPr>
            </w:pPr>
          </w:p>
          <w:p w14:paraId="774445D8" w14:textId="77777777" w:rsidR="0046419B" w:rsidRPr="00CA0039" w:rsidRDefault="00DF0FCC">
            <w:pPr>
              <w:widowControl w:val="0"/>
              <w:spacing w:line="240" w:lineRule="auto"/>
              <w:rPr>
                <w:rFonts w:asciiTheme="majorHAnsi" w:eastAsia="Calibri" w:hAnsiTheme="majorHAnsi" w:cstheme="majorHAnsi"/>
                <w:b/>
                <w:bCs/>
                <w:sz w:val="24"/>
                <w:szCs w:val="24"/>
              </w:rPr>
            </w:pPr>
            <w:r w:rsidRPr="00CA0039">
              <w:rPr>
                <w:rFonts w:asciiTheme="majorHAnsi" w:eastAsia="Calibri" w:hAnsiTheme="majorHAnsi" w:cstheme="majorHAnsi"/>
                <w:b/>
                <w:bCs/>
                <w:sz w:val="24"/>
                <w:szCs w:val="24"/>
              </w:rPr>
              <w:t>Potential sentence starters:</w:t>
            </w:r>
          </w:p>
          <w:p w14:paraId="113879A4" w14:textId="77777777" w:rsidR="0046419B" w:rsidRPr="0039779E" w:rsidRDefault="0046419B">
            <w:pPr>
              <w:widowControl w:val="0"/>
              <w:spacing w:line="240" w:lineRule="auto"/>
              <w:rPr>
                <w:rFonts w:asciiTheme="majorHAnsi" w:eastAsia="Calibri" w:hAnsiTheme="majorHAnsi" w:cstheme="majorHAnsi"/>
                <w:sz w:val="24"/>
                <w:szCs w:val="24"/>
              </w:rPr>
            </w:pPr>
          </w:p>
          <w:p w14:paraId="3E9F39F5" w14:textId="77777777" w:rsidR="0046419B" w:rsidRPr="0039779E" w:rsidRDefault="00DF0FCC">
            <w:pPr>
              <w:widowControl w:val="0"/>
              <w:spacing w:line="240" w:lineRule="auto"/>
              <w:rPr>
                <w:rFonts w:asciiTheme="majorHAnsi" w:eastAsia="Calibri" w:hAnsiTheme="majorHAnsi" w:cstheme="majorHAnsi"/>
                <w:sz w:val="24"/>
                <w:szCs w:val="24"/>
              </w:rPr>
            </w:pPr>
            <w:r w:rsidRPr="0039779E">
              <w:rPr>
                <w:rFonts w:asciiTheme="majorHAnsi" w:eastAsia="Calibri" w:hAnsiTheme="majorHAnsi" w:cstheme="majorHAnsi"/>
                <w:sz w:val="24"/>
                <w:szCs w:val="24"/>
              </w:rPr>
              <w:t>I think we need ____________ cups of chocolate chips because_____________.</w:t>
            </w:r>
          </w:p>
          <w:p w14:paraId="7D7F3A60" w14:textId="77777777" w:rsidR="0046419B" w:rsidRPr="0039779E" w:rsidRDefault="00DF0FCC">
            <w:pPr>
              <w:widowControl w:val="0"/>
              <w:spacing w:line="240" w:lineRule="auto"/>
              <w:rPr>
                <w:rFonts w:asciiTheme="majorHAnsi" w:eastAsia="Calibri" w:hAnsiTheme="majorHAnsi" w:cstheme="majorHAnsi"/>
                <w:sz w:val="24"/>
                <w:szCs w:val="24"/>
              </w:rPr>
            </w:pPr>
            <w:r w:rsidRPr="0039779E">
              <w:rPr>
                <w:rFonts w:asciiTheme="majorHAnsi" w:eastAsia="Calibri" w:hAnsiTheme="majorHAnsi" w:cstheme="majorHAnsi"/>
                <w:sz w:val="24"/>
                <w:szCs w:val="24"/>
              </w:rPr>
              <w:t>Four ½ cup servings is the same as _____________.</w:t>
            </w:r>
          </w:p>
          <w:p w14:paraId="14EF74EE" w14:textId="77777777" w:rsidR="0046419B" w:rsidRPr="0039779E" w:rsidRDefault="00DF0FCC">
            <w:pPr>
              <w:widowControl w:val="0"/>
              <w:spacing w:line="240" w:lineRule="auto"/>
              <w:rPr>
                <w:rFonts w:asciiTheme="majorHAnsi" w:eastAsia="Calibri" w:hAnsiTheme="majorHAnsi" w:cstheme="majorHAnsi"/>
                <w:sz w:val="24"/>
                <w:szCs w:val="24"/>
              </w:rPr>
            </w:pPr>
            <w:r w:rsidRPr="0039779E">
              <w:rPr>
                <w:rFonts w:asciiTheme="majorHAnsi" w:eastAsia="Calibri" w:hAnsiTheme="majorHAnsi" w:cstheme="majorHAnsi"/>
                <w:sz w:val="24"/>
                <w:szCs w:val="24"/>
              </w:rPr>
              <w:t>⅓ cup is close to _____________.</w:t>
            </w:r>
          </w:p>
          <w:p w14:paraId="41659245" w14:textId="77777777" w:rsidR="0046419B" w:rsidRPr="0039779E" w:rsidRDefault="00DF0FCC">
            <w:pPr>
              <w:widowControl w:val="0"/>
              <w:spacing w:line="240" w:lineRule="auto"/>
              <w:rPr>
                <w:rFonts w:asciiTheme="majorHAnsi" w:eastAsia="Calibri" w:hAnsiTheme="majorHAnsi" w:cstheme="majorHAnsi"/>
                <w:sz w:val="24"/>
                <w:szCs w:val="24"/>
              </w:rPr>
            </w:pPr>
            <w:r w:rsidRPr="0039779E">
              <w:rPr>
                <w:rFonts w:asciiTheme="majorHAnsi" w:eastAsia="Calibri" w:hAnsiTheme="majorHAnsi" w:cstheme="majorHAnsi"/>
                <w:sz w:val="24"/>
                <w:szCs w:val="24"/>
              </w:rPr>
              <w:t>¼ cup is close to _____________.</w:t>
            </w:r>
          </w:p>
          <w:p w14:paraId="70A949AA" w14:textId="77777777" w:rsidR="0046419B" w:rsidRPr="0039779E" w:rsidRDefault="0046419B">
            <w:pPr>
              <w:widowControl w:val="0"/>
              <w:spacing w:line="240" w:lineRule="auto"/>
              <w:rPr>
                <w:rFonts w:asciiTheme="majorHAnsi" w:eastAsia="Calibri" w:hAnsiTheme="majorHAnsi" w:cstheme="majorHAnsi"/>
                <w:sz w:val="24"/>
                <w:szCs w:val="24"/>
              </w:rPr>
            </w:pPr>
          </w:p>
          <w:p w14:paraId="297BEE7A" w14:textId="77777777" w:rsidR="0046419B" w:rsidRPr="00CA0039" w:rsidRDefault="00DF0FCC">
            <w:pPr>
              <w:widowControl w:val="0"/>
              <w:spacing w:line="240" w:lineRule="auto"/>
              <w:rPr>
                <w:rFonts w:asciiTheme="majorHAnsi" w:eastAsia="Calibri" w:hAnsiTheme="majorHAnsi" w:cstheme="majorHAnsi"/>
                <w:b/>
                <w:bCs/>
                <w:sz w:val="24"/>
                <w:szCs w:val="24"/>
              </w:rPr>
            </w:pPr>
            <w:r w:rsidRPr="00CA0039">
              <w:rPr>
                <w:rFonts w:asciiTheme="majorHAnsi" w:eastAsia="Calibri" w:hAnsiTheme="majorHAnsi" w:cstheme="majorHAnsi"/>
                <w:b/>
                <w:bCs/>
                <w:sz w:val="24"/>
                <w:szCs w:val="24"/>
              </w:rPr>
              <w:lastRenderedPageBreak/>
              <w:t>Key academic vocabulary:</w:t>
            </w:r>
          </w:p>
          <w:p w14:paraId="5F6626A8" w14:textId="57821FA2" w:rsidR="0046419B" w:rsidRPr="0039779E" w:rsidRDefault="00DF0FCC">
            <w:pPr>
              <w:widowControl w:val="0"/>
              <w:spacing w:line="240" w:lineRule="auto"/>
              <w:rPr>
                <w:rFonts w:asciiTheme="majorHAnsi" w:eastAsia="Calibri" w:hAnsiTheme="majorHAnsi" w:cstheme="majorHAnsi"/>
                <w:sz w:val="24"/>
                <w:szCs w:val="24"/>
              </w:rPr>
            </w:pPr>
            <w:r w:rsidRPr="0039779E">
              <w:rPr>
                <w:rFonts w:asciiTheme="majorHAnsi" w:eastAsia="Calibri" w:hAnsiTheme="majorHAnsi" w:cstheme="majorHAnsi"/>
                <w:sz w:val="24"/>
                <w:szCs w:val="24"/>
              </w:rPr>
              <w:t>Halves, thirds, fourths, twelfths, equivalent fraction, improper fraction, mixed number, partition</w:t>
            </w:r>
          </w:p>
          <w:p w14:paraId="6CE5DE9C" w14:textId="77777777" w:rsidR="0046419B" w:rsidRPr="0039779E" w:rsidRDefault="0046419B">
            <w:pPr>
              <w:widowControl w:val="0"/>
              <w:spacing w:line="240" w:lineRule="auto"/>
              <w:rPr>
                <w:rFonts w:asciiTheme="majorHAnsi" w:eastAsia="Calibri" w:hAnsiTheme="majorHAnsi" w:cstheme="majorHAnsi"/>
                <w:sz w:val="24"/>
                <w:szCs w:val="24"/>
              </w:rPr>
            </w:pPr>
          </w:p>
        </w:tc>
      </w:tr>
    </w:tbl>
    <w:p w14:paraId="3F22A464" w14:textId="77777777" w:rsidR="00CA0039" w:rsidRDefault="00CA0039"/>
    <w:p w14:paraId="2F707547" w14:textId="0EA2E47A" w:rsidR="00CA0039" w:rsidRPr="00CA0039" w:rsidRDefault="00CA0039" w:rsidP="00CA0039">
      <w:r>
        <w:br w:type="page"/>
      </w:r>
    </w:p>
    <w:p w14:paraId="395BE8CA" w14:textId="77777777" w:rsidR="00756298" w:rsidRDefault="00756298" w:rsidP="00CA0039">
      <w:pPr>
        <w:jc w:val="center"/>
        <w:rPr>
          <w:rFonts w:asciiTheme="majorHAnsi" w:hAnsiTheme="majorHAnsi" w:cstheme="majorHAnsi"/>
          <w:b/>
          <w:sz w:val="24"/>
          <w:szCs w:val="24"/>
        </w:rPr>
        <w:sectPr w:rsidR="00756298" w:rsidSect="000150C5">
          <w:footerReference w:type="default" r:id="rId14"/>
          <w:headerReference w:type="first" r:id="rId15"/>
          <w:footerReference w:type="first" r:id="rId16"/>
          <w:pgSz w:w="12240" w:h="15840"/>
          <w:pgMar w:top="720" w:right="720" w:bottom="720" w:left="720" w:header="720" w:footer="720" w:gutter="0"/>
          <w:pgNumType w:start="1"/>
          <w:cols w:space="720"/>
          <w:titlePg/>
          <w:docGrid w:linePitch="299"/>
        </w:sectPr>
      </w:pPr>
    </w:p>
    <w:p w14:paraId="08500010" w14:textId="6EC5E7D6" w:rsidR="00CA0039" w:rsidRPr="0039779E" w:rsidRDefault="00CA0039" w:rsidP="00CA0039">
      <w:pPr>
        <w:jc w:val="center"/>
        <w:rPr>
          <w:rFonts w:asciiTheme="majorHAnsi" w:hAnsiTheme="majorHAnsi" w:cstheme="majorHAnsi"/>
          <w:b/>
          <w:sz w:val="24"/>
          <w:szCs w:val="24"/>
        </w:rPr>
      </w:pPr>
      <w:r w:rsidRPr="0039779E">
        <w:rPr>
          <w:rFonts w:asciiTheme="majorHAnsi" w:hAnsiTheme="majorHAnsi" w:cstheme="majorHAnsi"/>
          <w:b/>
          <w:sz w:val="24"/>
          <w:szCs w:val="24"/>
        </w:rPr>
        <w:lastRenderedPageBreak/>
        <w:t>Student Handout</w:t>
      </w:r>
    </w:p>
    <w:p w14:paraId="001F1313" w14:textId="77777777" w:rsidR="00CA0039" w:rsidRPr="0039779E" w:rsidRDefault="00CA0039" w:rsidP="00CA0039">
      <w:pPr>
        <w:rPr>
          <w:rFonts w:asciiTheme="majorHAnsi" w:hAnsiTheme="majorHAnsi" w:cstheme="majorHAnsi"/>
          <w:sz w:val="24"/>
          <w:szCs w:val="24"/>
        </w:rPr>
      </w:pPr>
    </w:p>
    <w:p w14:paraId="432B684A" w14:textId="77777777" w:rsidR="00CA0039" w:rsidRPr="0039779E" w:rsidRDefault="00CA0039" w:rsidP="00CA0039">
      <w:pPr>
        <w:rPr>
          <w:rFonts w:asciiTheme="majorHAnsi" w:hAnsiTheme="majorHAnsi" w:cstheme="majorHAnsi"/>
          <w:sz w:val="24"/>
          <w:szCs w:val="24"/>
        </w:rPr>
      </w:pPr>
    </w:p>
    <w:p w14:paraId="734CB50D" w14:textId="77777777" w:rsidR="00CA0039" w:rsidRPr="0039779E" w:rsidRDefault="00CA0039" w:rsidP="00CA0039">
      <w:pPr>
        <w:rPr>
          <w:rFonts w:asciiTheme="majorHAnsi" w:hAnsiTheme="majorHAnsi" w:cstheme="majorHAnsi"/>
          <w:sz w:val="24"/>
          <w:szCs w:val="24"/>
        </w:rPr>
      </w:pPr>
      <w:r w:rsidRPr="0039779E">
        <w:rPr>
          <w:rFonts w:asciiTheme="majorHAnsi" w:hAnsiTheme="majorHAnsi" w:cstheme="majorHAnsi"/>
          <w:noProof/>
          <w:sz w:val="24"/>
          <w:szCs w:val="24"/>
        </w:rPr>
        <w:drawing>
          <wp:inline distT="114300" distB="114300" distL="114300" distR="114300" wp14:anchorId="5726CDBA" wp14:editId="42BFDE34">
            <wp:extent cx="6858000" cy="2235200"/>
            <wp:effectExtent l="0" t="0" r="0" b="0"/>
            <wp:docPr id="1" name="image1.png" descr="For Student Worksheet. Shows the recipe, as follows. Total time: prep/total time: 5 minutes. Yield: About four 1/2 cup servings. Ingredients: 2/3 cup candy corn, 3/4 cup marshmallows, blank cup chocolate chips. Directions: mix all ingredients in a medium sized bowl. Serve immediately or store in an airtight container."/>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6858000" cy="2235200"/>
                    </a:xfrm>
                    <a:prstGeom prst="rect">
                      <a:avLst/>
                    </a:prstGeom>
                    <a:ln/>
                  </pic:spPr>
                </pic:pic>
              </a:graphicData>
            </a:graphic>
          </wp:inline>
        </w:drawing>
      </w:r>
    </w:p>
    <w:p w14:paraId="60CA979A" w14:textId="77777777" w:rsidR="00CA0039" w:rsidRPr="0039779E" w:rsidRDefault="00CA0039" w:rsidP="00CA0039">
      <w:pPr>
        <w:rPr>
          <w:rFonts w:asciiTheme="majorHAnsi" w:hAnsiTheme="majorHAnsi" w:cstheme="majorHAnsi"/>
          <w:sz w:val="24"/>
          <w:szCs w:val="24"/>
        </w:rPr>
      </w:pPr>
    </w:p>
    <w:p w14:paraId="3F6FA130" w14:textId="2F097688" w:rsidR="00CA0039" w:rsidRDefault="00CA0039">
      <w:r>
        <w:br w:type="page"/>
      </w: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46419B" w:rsidRPr="0039779E" w14:paraId="1C0BA323" w14:textId="77777777" w:rsidTr="00332444">
        <w:tc>
          <w:tcPr>
            <w:tcW w:w="10800" w:type="dxa"/>
            <w:shd w:val="clear" w:color="auto" w:fill="auto"/>
            <w:tcMar>
              <w:top w:w="100" w:type="dxa"/>
              <w:left w:w="100" w:type="dxa"/>
              <w:bottom w:w="100" w:type="dxa"/>
              <w:right w:w="100" w:type="dxa"/>
            </w:tcMar>
          </w:tcPr>
          <w:p w14:paraId="19865651" w14:textId="77777777" w:rsidR="0046419B" w:rsidRPr="0039779E" w:rsidRDefault="00DF0FCC">
            <w:pPr>
              <w:widowControl w:val="0"/>
              <w:spacing w:line="240" w:lineRule="auto"/>
              <w:rPr>
                <w:rFonts w:asciiTheme="majorHAnsi" w:eastAsia="Calibri" w:hAnsiTheme="majorHAnsi" w:cstheme="majorHAnsi"/>
                <w:b/>
                <w:sz w:val="24"/>
                <w:szCs w:val="24"/>
              </w:rPr>
            </w:pPr>
            <w:r w:rsidRPr="0039779E">
              <w:rPr>
                <w:rFonts w:asciiTheme="majorHAnsi" w:eastAsia="Calibri" w:hAnsiTheme="majorHAnsi" w:cstheme="majorHAnsi"/>
                <w:b/>
                <w:sz w:val="24"/>
                <w:szCs w:val="24"/>
              </w:rPr>
              <w:lastRenderedPageBreak/>
              <w:t xml:space="preserve">Sample Student Work:  </w:t>
            </w:r>
          </w:p>
          <w:p w14:paraId="51AA2FBA" w14:textId="77777777" w:rsidR="0046419B" w:rsidRPr="0039779E" w:rsidRDefault="00DF0FCC">
            <w:pPr>
              <w:widowControl w:val="0"/>
              <w:spacing w:line="240" w:lineRule="auto"/>
              <w:rPr>
                <w:rFonts w:asciiTheme="majorHAnsi" w:eastAsia="Calibri" w:hAnsiTheme="majorHAnsi" w:cstheme="majorHAnsi"/>
                <w:b/>
                <w:sz w:val="24"/>
                <w:szCs w:val="24"/>
              </w:rPr>
            </w:pPr>
            <w:r w:rsidRPr="0039779E">
              <w:rPr>
                <w:rFonts w:asciiTheme="majorHAnsi" w:eastAsia="Calibri" w:hAnsiTheme="majorHAnsi" w:cstheme="majorHAnsi"/>
                <w:b/>
                <w:sz w:val="24"/>
                <w:szCs w:val="24"/>
              </w:rPr>
              <w:t>This student work could be used as a springboard to a discussion about renaming the chocolate chips in each whole into the same size unit so they could be combined.</w:t>
            </w:r>
          </w:p>
          <w:p w14:paraId="08F5C54B" w14:textId="77777777" w:rsidR="0046419B" w:rsidRPr="0039779E" w:rsidRDefault="0046419B">
            <w:pPr>
              <w:widowControl w:val="0"/>
              <w:spacing w:line="240" w:lineRule="auto"/>
              <w:rPr>
                <w:rFonts w:asciiTheme="majorHAnsi" w:eastAsia="Calibri" w:hAnsiTheme="majorHAnsi" w:cstheme="majorHAnsi"/>
                <w:b/>
                <w:sz w:val="24"/>
                <w:szCs w:val="24"/>
              </w:rPr>
            </w:pPr>
          </w:p>
          <w:p w14:paraId="579E961A" w14:textId="77777777" w:rsidR="0046419B" w:rsidRPr="0039779E" w:rsidRDefault="00DF0FCC">
            <w:pPr>
              <w:widowControl w:val="0"/>
              <w:spacing w:line="240" w:lineRule="auto"/>
              <w:rPr>
                <w:rFonts w:asciiTheme="majorHAnsi" w:eastAsia="Calibri" w:hAnsiTheme="majorHAnsi" w:cstheme="majorHAnsi"/>
                <w:b/>
                <w:sz w:val="24"/>
                <w:szCs w:val="24"/>
              </w:rPr>
            </w:pPr>
            <w:r w:rsidRPr="0039779E">
              <w:rPr>
                <w:rFonts w:asciiTheme="majorHAnsi" w:eastAsia="Calibri" w:hAnsiTheme="majorHAnsi" w:cstheme="majorHAnsi"/>
                <w:b/>
                <w:noProof/>
                <w:sz w:val="24"/>
                <w:szCs w:val="24"/>
              </w:rPr>
              <w:drawing>
                <wp:inline distT="114300" distB="114300" distL="114300" distR="114300" wp14:anchorId="7E695BA8" wp14:editId="3FE70A3F">
                  <wp:extent cx="6619875" cy="4572000"/>
                  <wp:effectExtent l="0" t="0" r="0" b="0"/>
                  <wp:docPr id="2" name="image2.png" descr="Student work showing diagrams drawn with student showing their understanding of measurements. There is a rectangle split into 4 parts, with 3/4 shaded in to represent 3/4 cup marshmallow and the remaining space labeled as 1/4 cup chocolate chips. There is another rectangle split into 3 parts with 2/3 shaded in to represent 2/3 cup of candy corn and the remaining space labeled as 1/3 cup chocolate chips. At the bottom, the student wrote &quot;2 whole cups of ingredients&quot;"/>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6619875" cy="4572000"/>
                          </a:xfrm>
                          <a:prstGeom prst="rect">
                            <a:avLst/>
                          </a:prstGeom>
                          <a:ln/>
                        </pic:spPr>
                      </pic:pic>
                    </a:graphicData>
                  </a:graphic>
                </wp:inline>
              </w:drawing>
            </w:r>
          </w:p>
          <w:p w14:paraId="79F144B3" w14:textId="77777777" w:rsidR="0046419B" w:rsidRPr="0039779E" w:rsidRDefault="0046419B">
            <w:pPr>
              <w:widowControl w:val="0"/>
              <w:spacing w:line="240" w:lineRule="auto"/>
              <w:rPr>
                <w:rFonts w:asciiTheme="majorHAnsi" w:eastAsia="Calibri" w:hAnsiTheme="majorHAnsi" w:cstheme="majorHAnsi"/>
                <w:b/>
                <w:sz w:val="24"/>
                <w:szCs w:val="24"/>
              </w:rPr>
            </w:pPr>
          </w:p>
          <w:p w14:paraId="37E57E64" w14:textId="77777777" w:rsidR="0046419B" w:rsidRPr="0039779E" w:rsidRDefault="0046419B">
            <w:pPr>
              <w:widowControl w:val="0"/>
              <w:spacing w:line="240" w:lineRule="auto"/>
              <w:rPr>
                <w:rFonts w:asciiTheme="majorHAnsi" w:eastAsia="Calibri" w:hAnsiTheme="majorHAnsi" w:cstheme="majorHAnsi"/>
                <w:b/>
                <w:sz w:val="24"/>
                <w:szCs w:val="24"/>
              </w:rPr>
            </w:pPr>
          </w:p>
          <w:p w14:paraId="7A2E8370" w14:textId="77777777" w:rsidR="0046419B" w:rsidRPr="0039779E" w:rsidRDefault="0046419B">
            <w:pPr>
              <w:widowControl w:val="0"/>
              <w:spacing w:line="240" w:lineRule="auto"/>
              <w:rPr>
                <w:rFonts w:asciiTheme="majorHAnsi" w:eastAsia="Calibri" w:hAnsiTheme="majorHAnsi" w:cstheme="majorHAnsi"/>
                <w:b/>
                <w:sz w:val="24"/>
                <w:szCs w:val="24"/>
              </w:rPr>
            </w:pPr>
          </w:p>
          <w:p w14:paraId="657559F8" w14:textId="77777777" w:rsidR="0046419B" w:rsidRPr="0039779E" w:rsidRDefault="0046419B">
            <w:pPr>
              <w:widowControl w:val="0"/>
              <w:spacing w:line="240" w:lineRule="auto"/>
              <w:rPr>
                <w:rFonts w:asciiTheme="majorHAnsi" w:eastAsia="Calibri" w:hAnsiTheme="majorHAnsi" w:cstheme="majorHAnsi"/>
                <w:b/>
                <w:sz w:val="24"/>
                <w:szCs w:val="24"/>
              </w:rPr>
            </w:pPr>
          </w:p>
          <w:p w14:paraId="620969B7" w14:textId="77777777" w:rsidR="0046419B" w:rsidRPr="0039779E" w:rsidRDefault="0046419B">
            <w:pPr>
              <w:widowControl w:val="0"/>
              <w:spacing w:line="240" w:lineRule="auto"/>
              <w:rPr>
                <w:rFonts w:asciiTheme="majorHAnsi" w:eastAsia="Calibri" w:hAnsiTheme="majorHAnsi" w:cstheme="majorHAnsi"/>
                <w:b/>
                <w:sz w:val="24"/>
                <w:szCs w:val="24"/>
              </w:rPr>
            </w:pPr>
          </w:p>
          <w:p w14:paraId="1E297D88" w14:textId="77777777" w:rsidR="0046419B" w:rsidRPr="0039779E" w:rsidRDefault="0046419B">
            <w:pPr>
              <w:widowControl w:val="0"/>
              <w:spacing w:line="240" w:lineRule="auto"/>
              <w:rPr>
                <w:rFonts w:asciiTheme="majorHAnsi" w:eastAsia="Calibri" w:hAnsiTheme="majorHAnsi" w:cstheme="majorHAnsi"/>
                <w:b/>
                <w:sz w:val="24"/>
                <w:szCs w:val="24"/>
              </w:rPr>
            </w:pPr>
          </w:p>
          <w:p w14:paraId="38C17B09" w14:textId="77777777" w:rsidR="0046419B" w:rsidRPr="0039779E" w:rsidRDefault="0046419B">
            <w:pPr>
              <w:widowControl w:val="0"/>
              <w:spacing w:line="240" w:lineRule="auto"/>
              <w:rPr>
                <w:rFonts w:asciiTheme="majorHAnsi" w:eastAsia="Calibri" w:hAnsiTheme="majorHAnsi" w:cstheme="majorHAnsi"/>
                <w:b/>
                <w:sz w:val="24"/>
                <w:szCs w:val="24"/>
              </w:rPr>
            </w:pPr>
          </w:p>
          <w:p w14:paraId="7199DDAF" w14:textId="77777777" w:rsidR="0046419B" w:rsidRPr="0039779E" w:rsidRDefault="0046419B">
            <w:pPr>
              <w:widowControl w:val="0"/>
              <w:spacing w:line="240" w:lineRule="auto"/>
              <w:rPr>
                <w:rFonts w:asciiTheme="majorHAnsi" w:eastAsia="Calibri" w:hAnsiTheme="majorHAnsi" w:cstheme="majorHAnsi"/>
                <w:b/>
                <w:sz w:val="24"/>
                <w:szCs w:val="24"/>
              </w:rPr>
            </w:pPr>
          </w:p>
          <w:p w14:paraId="36DA857A" w14:textId="77777777" w:rsidR="0046419B" w:rsidRPr="0039779E" w:rsidRDefault="0046419B">
            <w:pPr>
              <w:widowControl w:val="0"/>
              <w:spacing w:line="240" w:lineRule="auto"/>
              <w:rPr>
                <w:rFonts w:asciiTheme="majorHAnsi" w:eastAsia="Calibri" w:hAnsiTheme="majorHAnsi" w:cstheme="majorHAnsi"/>
                <w:b/>
                <w:sz w:val="24"/>
                <w:szCs w:val="24"/>
              </w:rPr>
            </w:pPr>
          </w:p>
          <w:p w14:paraId="783F5962" w14:textId="77777777" w:rsidR="0046419B" w:rsidRPr="0039779E" w:rsidRDefault="0046419B">
            <w:pPr>
              <w:widowControl w:val="0"/>
              <w:spacing w:line="240" w:lineRule="auto"/>
              <w:rPr>
                <w:rFonts w:asciiTheme="majorHAnsi" w:eastAsia="Calibri" w:hAnsiTheme="majorHAnsi" w:cstheme="majorHAnsi"/>
                <w:b/>
                <w:sz w:val="24"/>
                <w:szCs w:val="24"/>
              </w:rPr>
            </w:pPr>
          </w:p>
          <w:p w14:paraId="6AC17E00" w14:textId="77777777" w:rsidR="0046419B" w:rsidRPr="0039779E" w:rsidRDefault="0046419B">
            <w:pPr>
              <w:widowControl w:val="0"/>
              <w:spacing w:line="240" w:lineRule="auto"/>
              <w:rPr>
                <w:rFonts w:asciiTheme="majorHAnsi" w:eastAsia="Calibri" w:hAnsiTheme="majorHAnsi" w:cstheme="majorHAnsi"/>
                <w:b/>
                <w:sz w:val="24"/>
                <w:szCs w:val="24"/>
              </w:rPr>
            </w:pPr>
          </w:p>
        </w:tc>
      </w:tr>
    </w:tbl>
    <w:p w14:paraId="61185B09" w14:textId="77777777" w:rsidR="0046419B" w:rsidRPr="0039779E" w:rsidRDefault="0046419B" w:rsidP="00CA0039">
      <w:pPr>
        <w:rPr>
          <w:rFonts w:asciiTheme="majorHAnsi" w:hAnsiTheme="majorHAnsi" w:cstheme="majorHAnsi"/>
          <w:sz w:val="24"/>
          <w:szCs w:val="24"/>
        </w:rPr>
      </w:pPr>
    </w:p>
    <w:sectPr w:rsidR="0046419B" w:rsidRPr="0039779E">
      <w:headerReference w:type="default" r:id="rId1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0685F" w14:textId="77777777" w:rsidR="00973F14" w:rsidRDefault="00973F14">
      <w:pPr>
        <w:spacing w:line="240" w:lineRule="auto"/>
      </w:pPr>
      <w:r>
        <w:separator/>
      </w:r>
    </w:p>
  </w:endnote>
  <w:endnote w:type="continuationSeparator" w:id="0">
    <w:p w14:paraId="51850F74" w14:textId="77777777" w:rsidR="00973F14" w:rsidRDefault="00973F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6A7CB" w14:textId="366CA2C5" w:rsidR="0046419B" w:rsidRDefault="00DF0FCC">
    <w:r>
      <w:t xml:space="preserve">Developed through </w:t>
    </w:r>
    <w:r w:rsidR="00B05F9E">
      <w:t xml:space="preserve">the STEM </w:t>
    </w:r>
    <w:r>
      <w:t>Ambassadors Program 2018-2019</w:t>
    </w:r>
    <w:r>
      <w:tab/>
    </w:r>
    <w:r>
      <w:tab/>
    </w:r>
    <w:r>
      <w:tab/>
    </w:r>
    <w:r>
      <w:tab/>
    </w:r>
    <w:r>
      <w:tab/>
    </w:r>
    <w:r>
      <w:tab/>
    </w:r>
    <w:r w:rsidR="00B05F9E">
      <w:t xml:space="preserve">      </w:t>
    </w:r>
    <w:r>
      <w:t xml:space="preserve"> </w:t>
    </w:r>
    <w:r>
      <w:fldChar w:fldCharType="begin"/>
    </w:r>
    <w:r>
      <w:instrText>PAGE</w:instrText>
    </w:r>
    <w:r>
      <w:fldChar w:fldCharType="separate"/>
    </w:r>
    <w:r w:rsidR="0039779E">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903AF" w14:textId="566000C5" w:rsidR="000150C5" w:rsidRPr="00AE4C28" w:rsidRDefault="000150C5" w:rsidP="000150C5">
    <w:pPr>
      <w:pStyle w:val="NormalWeb"/>
      <w:spacing w:before="0" w:beforeAutospacing="0" w:after="0" w:afterAutospacing="0"/>
      <w:rPr>
        <w:rFonts w:eastAsia="Calibri"/>
        <w:sz w:val="20"/>
        <w:szCs w:val="20"/>
      </w:rPr>
    </w:pPr>
    <w:r w:rsidRPr="00AE4C28">
      <w:rPr>
        <w:noProof/>
        <w:color w:val="201F1E"/>
        <w:sz w:val="22"/>
        <w:szCs w:val="22"/>
        <w:bdr w:val="none" w:sz="0" w:space="0" w:color="auto" w:frame="1"/>
      </w:rPr>
      <w:drawing>
        <wp:inline distT="0" distB="0" distL="0" distR="0" wp14:anchorId="30F92A06" wp14:editId="61CDFDD2">
          <wp:extent cx="869950" cy="304800"/>
          <wp:effectExtent l="0" t="0" r="6350" b="0"/>
          <wp:docPr id="5" name="Picture 5"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50" cy="304800"/>
                  </a:xfrm>
                  <a:prstGeom prst="rect">
                    <a:avLst/>
                  </a:prstGeom>
                  <a:noFill/>
                  <a:ln>
                    <a:noFill/>
                  </a:ln>
                </pic:spPr>
              </pic:pic>
            </a:graphicData>
          </a:graphic>
        </wp:inline>
      </w:drawing>
    </w:r>
    <w:r w:rsidRPr="005C289E">
      <w:rPr>
        <w:rFonts w:ascii="Arial" w:hAnsi="Arial" w:cs="Arial"/>
        <w:color w:val="000000"/>
        <w:sz w:val="20"/>
        <w:szCs w:val="20"/>
      </w:rPr>
      <w:t>This work is licensed by the MA Department of Elementary &amp; Secondary Education under the Creative Commons Attribution-</w:t>
    </w:r>
    <w:proofErr w:type="spellStart"/>
    <w:r w:rsidRPr="005C289E">
      <w:rPr>
        <w:rFonts w:ascii="Arial" w:hAnsi="Arial" w:cs="Arial"/>
        <w:color w:val="000000"/>
        <w:sz w:val="20"/>
        <w:szCs w:val="20"/>
      </w:rPr>
      <w:t>NonCommercial</w:t>
    </w:r>
    <w:proofErr w:type="spellEnd"/>
    <w:r w:rsidRPr="005C289E">
      <w:rPr>
        <w:rFonts w:ascii="Arial" w:hAnsi="Arial" w:cs="Arial"/>
        <w:color w:val="000000"/>
        <w:sz w:val="20"/>
        <w:szCs w:val="20"/>
      </w:rPr>
      <w:t>-</w:t>
    </w:r>
    <w:proofErr w:type="spellStart"/>
    <w:r w:rsidRPr="005C289E">
      <w:rPr>
        <w:rFonts w:ascii="Arial" w:hAnsi="Arial" w:cs="Arial"/>
        <w:color w:val="000000"/>
        <w:sz w:val="20"/>
        <w:szCs w:val="20"/>
      </w:rPr>
      <w:t>ShareAlike</w:t>
    </w:r>
    <w:proofErr w:type="spellEnd"/>
    <w:r w:rsidRPr="005C289E">
      <w:rPr>
        <w:rFonts w:ascii="Arial" w:hAnsi="Arial" w:cs="Arial"/>
        <w:color w:val="000000"/>
        <w:sz w:val="20"/>
        <w:szCs w:val="20"/>
      </w:rPr>
      <w:t xml:space="preserve"> 3.0 </w:t>
    </w:r>
    <w:proofErr w:type="spellStart"/>
    <w:r w:rsidRPr="005C289E">
      <w:rPr>
        <w:rFonts w:ascii="Arial" w:hAnsi="Arial" w:cs="Arial"/>
        <w:color w:val="000000"/>
        <w:sz w:val="20"/>
        <w:szCs w:val="20"/>
      </w:rPr>
      <w:t>Unported</w:t>
    </w:r>
    <w:proofErr w:type="spellEnd"/>
    <w:r w:rsidRPr="005C289E">
      <w:rPr>
        <w:rFonts w:ascii="Arial" w:hAnsi="Arial" w:cs="Arial"/>
        <w:color w:val="000000"/>
        <w:sz w:val="20"/>
        <w:szCs w:val="20"/>
      </w:rPr>
      <w:t xml:space="preserve"> License (CC BY-NC-SA 3.0). Educators may use, adapt, and/or share. Not for commercial use.</w:t>
    </w:r>
    <w:r w:rsidRPr="005C289E">
      <w:rPr>
        <w:rFonts w:ascii="Arial" w:hAnsi="Arial" w:cs="Arial"/>
        <w:b/>
        <w:bCs/>
        <w:color w:val="000000"/>
        <w:sz w:val="20"/>
        <w:szCs w:val="20"/>
      </w:rPr>
      <w:t xml:space="preserve"> </w:t>
    </w:r>
    <w:r w:rsidRPr="005C289E">
      <w:rPr>
        <w:rFonts w:ascii="Arial" w:hAnsi="Arial" w:cs="Arial"/>
        <w:color w:val="000000"/>
        <w:sz w:val="20"/>
        <w:szCs w:val="20"/>
      </w:rPr>
      <w:t>To view a copy of the license, visit</w:t>
    </w:r>
    <w:r w:rsidRPr="005452CD">
      <w:rPr>
        <w:rFonts w:ascii="Arial" w:hAnsi="Arial" w:cs="Arial"/>
        <w:sz w:val="20"/>
        <w:szCs w:val="20"/>
      </w:rPr>
      <w:t xml:space="preserve"> </w:t>
    </w:r>
    <w:r w:rsidRPr="005452CD">
      <w:rPr>
        <w:rFonts w:ascii="Arial" w:hAnsi="Arial" w:cs="Arial"/>
        <w:b/>
        <w:bCs/>
        <w:sz w:val="20"/>
        <w:szCs w:val="20"/>
      </w:rPr>
      <w:t>http://creativecommons.org/licenses/by-nc-sa/3.0/</w:t>
    </w:r>
    <w:r w:rsidRPr="005C289E">
      <w:rPr>
        <w:rFonts w:ascii="Arial" w:hAnsi="Arial" w:cs="Arial"/>
        <w:b/>
        <w:bCs/>
        <w:color w:val="000000"/>
        <w:sz w:val="20"/>
        <w:szCs w:val="20"/>
      </w:rPr>
      <w:t>  </w:t>
    </w:r>
    <w:r w:rsidRPr="00AE4C28">
      <w:rPr>
        <w:rFonts w:eastAsia="Calibri"/>
        <w:sz w:val="20"/>
        <w:szCs w:val="20"/>
      </w:rPr>
      <w:t xml:space="preserve"> </w:t>
    </w:r>
  </w:p>
  <w:p w14:paraId="7A5F3174" w14:textId="77777777" w:rsidR="000150C5" w:rsidRDefault="000150C5" w:rsidP="000150C5">
    <w:pPr>
      <w:pStyle w:val="Footer"/>
    </w:pPr>
    <w:r>
      <w:t>Developed through the STEM Ambassadors Program 2018-2019</w:t>
    </w:r>
  </w:p>
  <w:p w14:paraId="58F4EADA" w14:textId="77777777" w:rsidR="00756298" w:rsidRDefault="007562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BC831" w14:textId="77777777" w:rsidR="00973F14" w:rsidRDefault="00973F14">
      <w:pPr>
        <w:spacing w:line="240" w:lineRule="auto"/>
      </w:pPr>
      <w:r>
        <w:separator/>
      </w:r>
    </w:p>
  </w:footnote>
  <w:footnote w:type="continuationSeparator" w:id="0">
    <w:p w14:paraId="547883B5" w14:textId="77777777" w:rsidR="00973F14" w:rsidRDefault="00973F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C3236" w14:textId="25FAE907" w:rsidR="000150C5" w:rsidRDefault="000150C5" w:rsidP="000150C5">
    <w:pPr>
      <w:rPr>
        <w:rFonts w:ascii="Calibri" w:eastAsia="Calibri" w:hAnsi="Calibri" w:cs="Calibri"/>
        <w:b/>
        <w:sz w:val="24"/>
        <w:szCs w:val="24"/>
      </w:rPr>
    </w:pPr>
    <w:r>
      <w:rPr>
        <w:noProof/>
        <w:lang w:val="en-US"/>
      </w:rPr>
      <w:drawing>
        <wp:inline distT="0" distB="0" distL="0" distR="0" wp14:anchorId="2575C191" wp14:editId="318F8D7A">
          <wp:extent cx="1501140" cy="655320"/>
          <wp:effectExtent l="0" t="0" r="3810" b="0"/>
          <wp:docPr id="3" name="image2.png" descr="Massachusetts Department of Elementary and Secondary Education Logo"/>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501140" cy="655320"/>
                  </a:xfrm>
                  <a:prstGeom prst="rect">
                    <a:avLst/>
                  </a:prstGeom>
                  <a:ln/>
                </pic:spPr>
              </pic:pic>
            </a:graphicData>
          </a:graphic>
        </wp:inline>
      </w:drawing>
    </w:r>
    <w:r>
      <w:rPr>
        <w:rFonts w:ascii="Calibri" w:eastAsia="Calibri" w:hAnsi="Calibri" w:cs="Calibri"/>
        <w:b/>
        <w:sz w:val="24"/>
        <w:szCs w:val="24"/>
      </w:rPr>
      <w:t xml:space="preserve">                                                                                                               </w:t>
    </w:r>
    <w:r w:rsidR="00547282">
      <w:rPr>
        <w:noProof/>
      </w:rPr>
      <w:drawing>
        <wp:inline distT="0" distB="0" distL="0" distR="0" wp14:anchorId="64C92A0C" wp14:editId="145EF0F8">
          <wp:extent cx="1499616" cy="404127"/>
          <wp:effectExtent l="0" t="0" r="5715" b="0"/>
          <wp:docPr id="7" name="Picture 7" descr="W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9616" cy="404127"/>
                  </a:xfrm>
                  <a:prstGeom prst="rect">
                    <a:avLst/>
                  </a:prstGeom>
                  <a:noFill/>
                  <a:ln>
                    <a:noFill/>
                  </a:ln>
                </pic:spPr>
              </pic:pic>
            </a:graphicData>
          </a:graphic>
        </wp:inline>
      </w:drawing>
    </w:r>
  </w:p>
  <w:p w14:paraId="7ECEFE28" w14:textId="77777777" w:rsidR="000150C5" w:rsidRDefault="000150C5" w:rsidP="00547282">
    <w:pPr>
      <w:spacing w:line="240" w:lineRule="auto"/>
      <w:jc w:val="center"/>
      <w:rPr>
        <w:rFonts w:ascii="Calibri" w:eastAsia="Calibri" w:hAnsi="Calibri" w:cs="Calibri"/>
        <w:b/>
        <w:sz w:val="24"/>
        <w:szCs w:val="24"/>
      </w:rPr>
    </w:pPr>
    <w:r>
      <w:rPr>
        <w:rFonts w:ascii="Calibri" w:eastAsia="Calibri" w:hAnsi="Calibri" w:cs="Calibri"/>
        <w:b/>
        <w:sz w:val="24"/>
        <w:szCs w:val="24"/>
      </w:rPr>
      <w:t>Candy Corn</w:t>
    </w:r>
  </w:p>
  <w:p w14:paraId="010BF825" w14:textId="5E1421A5" w:rsidR="00756298" w:rsidRPr="000150C5" w:rsidRDefault="000150C5" w:rsidP="00547282">
    <w:pPr>
      <w:spacing w:line="240" w:lineRule="auto"/>
      <w:jc w:val="center"/>
      <w:rPr>
        <w:rFonts w:ascii="Calibri" w:eastAsia="Calibri" w:hAnsi="Calibri" w:cs="Calibri"/>
        <w:b/>
        <w:sz w:val="24"/>
        <w:szCs w:val="24"/>
      </w:rPr>
    </w:pPr>
    <w:r>
      <w:rPr>
        <w:rFonts w:ascii="Calibri" w:eastAsia="Calibri" w:hAnsi="Calibri" w:cs="Calibri"/>
        <w:b/>
        <w:sz w:val="24"/>
        <w:szCs w:val="24"/>
      </w:rPr>
      <w:t>Grade 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E771B" w14:textId="799228EC" w:rsidR="00756298" w:rsidRPr="0039779E" w:rsidRDefault="00756298" w:rsidP="0039779E">
    <w:pPr>
      <w:jc w:val="center"/>
      <w:rPr>
        <w:rFonts w:ascii="Calibri" w:eastAsia="Calibri" w:hAnsi="Calibri" w:cs="Calibri"/>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D599B"/>
    <w:multiLevelType w:val="multilevel"/>
    <w:tmpl w:val="915E66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F40A59"/>
    <w:multiLevelType w:val="multilevel"/>
    <w:tmpl w:val="71D2FF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DEE21F2"/>
    <w:multiLevelType w:val="multilevel"/>
    <w:tmpl w:val="145092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41A38C0"/>
    <w:multiLevelType w:val="multilevel"/>
    <w:tmpl w:val="D9F88B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C1D1D96"/>
    <w:multiLevelType w:val="hybridMultilevel"/>
    <w:tmpl w:val="27EC0EEE"/>
    <w:lvl w:ilvl="0" w:tplc="B0900D22">
      <w:start w:val="4"/>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19B"/>
    <w:rsid w:val="000150C5"/>
    <w:rsid w:val="000534D4"/>
    <w:rsid w:val="00332444"/>
    <w:rsid w:val="003944B5"/>
    <w:rsid w:val="0039779E"/>
    <w:rsid w:val="003C4751"/>
    <w:rsid w:val="0046419B"/>
    <w:rsid w:val="005452CD"/>
    <w:rsid w:val="00547282"/>
    <w:rsid w:val="00713567"/>
    <w:rsid w:val="00733D36"/>
    <w:rsid w:val="00756298"/>
    <w:rsid w:val="007B0351"/>
    <w:rsid w:val="007B3C70"/>
    <w:rsid w:val="008B774F"/>
    <w:rsid w:val="00973F14"/>
    <w:rsid w:val="00B05F9E"/>
    <w:rsid w:val="00CA0039"/>
    <w:rsid w:val="00D47DEB"/>
    <w:rsid w:val="00DF0F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D6AA8"/>
  <w15:docId w15:val="{58311C17-017A-4212-8FA6-8738C5639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9779E"/>
    <w:pPr>
      <w:tabs>
        <w:tab w:val="center" w:pos="4680"/>
        <w:tab w:val="right" w:pos="9360"/>
      </w:tabs>
      <w:spacing w:line="240" w:lineRule="auto"/>
    </w:pPr>
  </w:style>
  <w:style w:type="character" w:customStyle="1" w:styleId="HeaderChar">
    <w:name w:val="Header Char"/>
    <w:basedOn w:val="DefaultParagraphFont"/>
    <w:link w:val="Header"/>
    <w:uiPriority w:val="99"/>
    <w:rsid w:val="0039779E"/>
  </w:style>
  <w:style w:type="paragraph" w:styleId="Footer">
    <w:name w:val="footer"/>
    <w:basedOn w:val="Normal"/>
    <w:link w:val="FooterChar"/>
    <w:uiPriority w:val="99"/>
    <w:unhideWhenUsed/>
    <w:rsid w:val="0039779E"/>
    <w:pPr>
      <w:tabs>
        <w:tab w:val="center" w:pos="4680"/>
        <w:tab w:val="right" w:pos="9360"/>
      </w:tabs>
      <w:spacing w:line="240" w:lineRule="auto"/>
    </w:pPr>
  </w:style>
  <w:style w:type="character" w:customStyle="1" w:styleId="FooterChar">
    <w:name w:val="Footer Char"/>
    <w:basedOn w:val="DefaultParagraphFont"/>
    <w:link w:val="Footer"/>
    <w:uiPriority w:val="99"/>
    <w:rsid w:val="0039779E"/>
  </w:style>
  <w:style w:type="character" w:styleId="Hyperlink">
    <w:name w:val="Hyperlink"/>
    <w:basedOn w:val="DefaultParagraphFont"/>
    <w:uiPriority w:val="99"/>
    <w:semiHidden/>
    <w:unhideWhenUsed/>
    <w:rsid w:val="0039779E"/>
    <w:rPr>
      <w:color w:val="0000FF"/>
      <w:u w:val="single"/>
    </w:rPr>
  </w:style>
  <w:style w:type="character" w:styleId="PlaceholderText">
    <w:name w:val="Placeholder Text"/>
    <w:basedOn w:val="DefaultParagraphFont"/>
    <w:uiPriority w:val="99"/>
    <w:semiHidden/>
    <w:rsid w:val="0039779E"/>
    <w:rPr>
      <w:color w:val="808080"/>
    </w:rPr>
  </w:style>
  <w:style w:type="paragraph" w:styleId="ListParagraph">
    <w:name w:val="List Paragraph"/>
    <w:basedOn w:val="Normal"/>
    <w:uiPriority w:val="34"/>
    <w:qFormat/>
    <w:rsid w:val="003944B5"/>
    <w:pPr>
      <w:ind w:left="720"/>
      <w:contextualSpacing/>
    </w:pPr>
  </w:style>
  <w:style w:type="paragraph" w:styleId="NormalWeb">
    <w:name w:val="Normal (Web)"/>
    <w:basedOn w:val="Normal"/>
    <w:uiPriority w:val="99"/>
    <w:unhideWhenUsed/>
    <w:rsid w:val="000150C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DE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D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ct1jfujRuj0"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youtu.be/axjP9Eto_gU"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frameworks/math/2017-06.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DESE-231-57129</_dlc_DocId>
    <_dlc_DocIdUrl xmlns="733efe1c-5bbe-4968-87dc-d400e65c879f">
      <Url>https://sharepoint.doemass.org/ese/webteam/cps/_layouts/DocIdRedir.aspx?ID=DESE-231-57129</Url>
      <Description>DESE-231-57129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FFDB565A-AE5D-4F14-86C6-82B50BD8A13D}">
  <ds:schemaRefs>
    <ds:schemaRef ds:uri="http://schemas.microsoft.com/sharepoint/events"/>
  </ds:schemaRefs>
</ds:datastoreItem>
</file>

<file path=customXml/itemProps2.xml><?xml version="1.0" encoding="utf-8"?>
<ds:datastoreItem xmlns:ds="http://schemas.openxmlformats.org/officeDocument/2006/customXml" ds:itemID="{D371D519-B9C2-4C9C-AF8F-5815770AACA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DDDCF322-DF5B-481E-90D1-C9C86E650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CC6910-88DA-4393-8FC8-D70DA3D2CA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1436</Words>
  <Characters>8187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Grade 5: Candy Corn</vt:lpstr>
    </vt:vector>
  </TitlesOfParts>
  <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5: Candy Corn</dc:title>
  <dc:creator>DESE</dc:creator>
  <cp:lastModifiedBy>Zou, Dong (EOE)</cp:lastModifiedBy>
  <cp:revision>12</cp:revision>
  <dcterms:created xsi:type="dcterms:W3CDTF">2019-07-30T17:21:00Z</dcterms:created>
  <dcterms:modified xsi:type="dcterms:W3CDTF">2020-03-26T18:58:00Z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27 2019</vt:lpwstr>
  </property>
</Properties>
</file>