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550" w:type="dxa"/>
        <w:tblCellMar>
          <w:top w:w="15" w:type="dxa"/>
          <w:left w:w="15" w:type="dxa"/>
          <w:bottom w:w="15" w:type="dxa"/>
          <w:right w:w="15" w:type="dxa"/>
        </w:tblCellMar>
        <w:tblLook w:val="04A0" w:firstRow="1" w:lastRow="0" w:firstColumn="1" w:lastColumn="0" w:noHBand="0" w:noVBand="1"/>
      </w:tblPr>
      <w:tblGrid>
        <w:gridCol w:w="10620"/>
      </w:tblGrid>
      <w:tr w:rsidR="001D2327" w:rsidRPr="001D2327" w14:paraId="240B2F38"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E0AE0" w14:textId="698070B9" w:rsidR="001D2327" w:rsidRPr="001D2327" w:rsidRDefault="001D2327" w:rsidP="001D2327">
            <w:pPr>
              <w:spacing w:after="0" w:line="240" w:lineRule="auto"/>
              <w:rPr>
                <w:rFonts w:ascii="Times New Roman" w:eastAsia="Times New Roman" w:hAnsi="Times New Roman" w:cs="Times New Roman"/>
                <w:sz w:val="24"/>
                <w:szCs w:val="24"/>
              </w:rPr>
            </w:pPr>
            <w:bookmarkStart w:id="0" w:name="_GoBack"/>
            <w:bookmarkEnd w:id="0"/>
            <w:r w:rsidRPr="001D2327">
              <w:rPr>
                <w:rFonts w:ascii="Calibri" w:eastAsia="Times New Roman" w:hAnsi="Calibri" w:cs="Calibri"/>
                <w:b/>
                <w:bCs/>
                <w:color w:val="000000"/>
                <w:sz w:val="24"/>
                <w:szCs w:val="24"/>
              </w:rPr>
              <w:t xml:space="preserve">Task-level Phenomena: </w:t>
            </w:r>
            <w:r w:rsidR="008D42E6" w:rsidRPr="008D42E6">
              <w:rPr>
                <w:rFonts w:ascii="Calibri" w:eastAsia="Times New Roman" w:hAnsi="Calibri" w:cs="Calibri"/>
                <w:color w:val="000000"/>
                <w:sz w:val="24"/>
                <w:szCs w:val="24"/>
              </w:rPr>
              <w:t>S</w:t>
            </w:r>
            <w:r w:rsidRPr="001D2327">
              <w:rPr>
                <w:rFonts w:ascii="Calibri" w:eastAsia="Times New Roman" w:hAnsi="Calibri" w:cs="Calibri"/>
                <w:color w:val="000000"/>
                <w:sz w:val="24"/>
                <w:szCs w:val="24"/>
              </w:rPr>
              <w:t xml:space="preserve">tudents </w:t>
            </w:r>
            <w:r w:rsidR="008D42E6">
              <w:rPr>
                <w:rFonts w:ascii="Calibri" w:eastAsia="Times New Roman" w:hAnsi="Calibri" w:cs="Calibri"/>
                <w:color w:val="000000"/>
                <w:sz w:val="24"/>
                <w:szCs w:val="24"/>
              </w:rPr>
              <w:t xml:space="preserve">investigate the </w:t>
            </w:r>
            <w:r w:rsidRPr="001D2327">
              <w:rPr>
                <w:rFonts w:ascii="Calibri" w:eastAsia="Times New Roman" w:hAnsi="Calibri" w:cs="Calibri"/>
                <w:color w:val="000000"/>
                <w:sz w:val="24"/>
                <w:szCs w:val="24"/>
              </w:rPr>
              <w:t>degree of resistance of bacteria and various antibiotics, from one country to the next.</w:t>
            </w:r>
          </w:p>
          <w:p w14:paraId="1C83E368"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0AB7D0D2"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Synopsis of high-quality task:</w:t>
            </w:r>
          </w:p>
          <w:p w14:paraId="48D2B911" w14:textId="2264F0F4"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4"/>
                <w:szCs w:val="24"/>
              </w:rPr>
              <w:t xml:space="preserve">The goal of this task is to analyze and interpret data about bacteria and their resistance to certain antibiotics across various countries. Students </w:t>
            </w:r>
            <w:r w:rsidR="006B796D">
              <w:rPr>
                <w:rFonts w:ascii="Calibri" w:eastAsia="Times New Roman" w:hAnsi="Calibri" w:cs="Calibri"/>
                <w:color w:val="000000"/>
                <w:sz w:val="24"/>
                <w:szCs w:val="24"/>
              </w:rPr>
              <w:t xml:space="preserve">present their data in a public service announcement to the class. </w:t>
            </w:r>
          </w:p>
          <w:p w14:paraId="013EC9B4" w14:textId="7F71649C" w:rsidR="001D2327" w:rsidRPr="001D2327" w:rsidRDefault="001D2327" w:rsidP="001D2327">
            <w:pPr>
              <w:spacing w:after="0" w:line="240" w:lineRule="auto"/>
              <w:rPr>
                <w:rFonts w:ascii="Times New Roman" w:eastAsia="Times New Roman" w:hAnsi="Times New Roman" w:cs="Times New Roman"/>
                <w:sz w:val="24"/>
                <w:szCs w:val="24"/>
              </w:rPr>
            </w:pPr>
          </w:p>
          <w:p w14:paraId="29CD2C6F" w14:textId="2204ADDC"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 xml:space="preserve">Anticipated student time spent on task:  </w:t>
            </w:r>
            <w:r w:rsidR="00C65C9B" w:rsidRPr="00C65C9B">
              <w:rPr>
                <w:rFonts w:ascii="Calibri" w:eastAsia="Times New Roman" w:hAnsi="Calibri" w:cs="Calibri"/>
                <w:color w:val="000000"/>
                <w:sz w:val="24"/>
                <w:szCs w:val="24"/>
              </w:rPr>
              <w:t>T</w:t>
            </w:r>
            <w:r w:rsidR="007548A9">
              <w:rPr>
                <w:rFonts w:ascii="Calibri" w:eastAsia="Times New Roman" w:hAnsi="Calibri" w:cs="Calibri"/>
                <w:color w:val="000000"/>
                <w:sz w:val="24"/>
                <w:szCs w:val="24"/>
              </w:rPr>
              <w:t>hree</w:t>
            </w:r>
            <w:r w:rsidRPr="001D2327">
              <w:rPr>
                <w:rFonts w:ascii="Calibri" w:eastAsia="Times New Roman" w:hAnsi="Calibri" w:cs="Calibri"/>
                <w:color w:val="000000"/>
                <w:sz w:val="24"/>
                <w:szCs w:val="24"/>
              </w:rPr>
              <w:t xml:space="preserve"> </w:t>
            </w:r>
            <w:r w:rsidR="00C65C9B">
              <w:rPr>
                <w:rFonts w:ascii="Calibri" w:eastAsia="Times New Roman" w:hAnsi="Calibri" w:cs="Calibri"/>
                <w:color w:val="000000"/>
                <w:sz w:val="24"/>
                <w:szCs w:val="24"/>
              </w:rPr>
              <w:t xml:space="preserve">55mins </w:t>
            </w:r>
            <w:r w:rsidRPr="001D2327">
              <w:rPr>
                <w:rFonts w:ascii="Calibri" w:eastAsia="Times New Roman" w:hAnsi="Calibri" w:cs="Calibri"/>
                <w:color w:val="000000"/>
                <w:sz w:val="24"/>
                <w:szCs w:val="24"/>
              </w:rPr>
              <w:t xml:space="preserve">class </w:t>
            </w:r>
            <w:r w:rsidR="00C65C9B">
              <w:rPr>
                <w:rFonts w:ascii="Calibri" w:eastAsia="Times New Roman" w:hAnsi="Calibri" w:cs="Calibri"/>
                <w:color w:val="000000"/>
                <w:sz w:val="24"/>
                <w:szCs w:val="24"/>
              </w:rPr>
              <w:t>s</w:t>
            </w:r>
            <w:r w:rsidRPr="001D2327">
              <w:rPr>
                <w:rFonts w:ascii="Calibri" w:eastAsia="Times New Roman" w:hAnsi="Calibri" w:cs="Calibri"/>
                <w:color w:val="000000"/>
                <w:sz w:val="24"/>
                <w:szCs w:val="24"/>
              </w:rPr>
              <w:t>e</w:t>
            </w:r>
            <w:r w:rsidR="00C65C9B">
              <w:rPr>
                <w:rFonts w:ascii="Calibri" w:eastAsia="Times New Roman" w:hAnsi="Calibri" w:cs="Calibri"/>
                <w:color w:val="000000"/>
                <w:sz w:val="24"/>
                <w:szCs w:val="24"/>
              </w:rPr>
              <w:t>ss</w:t>
            </w:r>
            <w:r w:rsidRPr="001D2327">
              <w:rPr>
                <w:rFonts w:ascii="Calibri" w:eastAsia="Times New Roman" w:hAnsi="Calibri" w:cs="Calibri"/>
                <w:color w:val="000000"/>
                <w:sz w:val="24"/>
                <w:szCs w:val="24"/>
              </w:rPr>
              <w:t>io</w:t>
            </w:r>
            <w:r w:rsidR="00C65C9B">
              <w:rPr>
                <w:rFonts w:ascii="Calibri" w:eastAsia="Times New Roman" w:hAnsi="Calibri" w:cs="Calibri"/>
                <w:color w:val="000000"/>
                <w:sz w:val="24"/>
                <w:szCs w:val="24"/>
              </w:rPr>
              <w:t>n</w:t>
            </w:r>
            <w:r w:rsidRPr="001D2327">
              <w:rPr>
                <w:rFonts w:ascii="Calibri" w:eastAsia="Times New Roman" w:hAnsi="Calibri" w:cs="Calibri"/>
                <w:color w:val="000000"/>
                <w:sz w:val="24"/>
                <w:szCs w:val="24"/>
              </w:rPr>
              <w:t>s</w:t>
            </w:r>
          </w:p>
          <w:p w14:paraId="416F5C76" w14:textId="77777777" w:rsidR="008D42E6" w:rsidRDefault="008D42E6" w:rsidP="001D2327">
            <w:pPr>
              <w:spacing w:after="0" w:line="240" w:lineRule="auto"/>
              <w:rPr>
                <w:rFonts w:ascii="Calibri" w:eastAsia="Times New Roman" w:hAnsi="Calibri" w:cs="Calibri"/>
                <w:b/>
                <w:bCs/>
                <w:color w:val="000000"/>
                <w:sz w:val="24"/>
                <w:szCs w:val="24"/>
              </w:rPr>
            </w:pPr>
          </w:p>
          <w:p w14:paraId="3F2E5C4A" w14:textId="3C2DBB18"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Type of Task (check one):</w:t>
            </w:r>
            <w:r w:rsidRPr="001D2327">
              <w:rPr>
                <w:rFonts w:ascii="Calibri" w:eastAsia="Times New Roman" w:hAnsi="Calibri" w:cs="Calibri"/>
                <w:color w:val="000000"/>
                <w:sz w:val="24"/>
                <w:szCs w:val="24"/>
              </w:rPr>
              <w:t> </w:t>
            </w:r>
          </w:p>
          <w:p w14:paraId="70976509"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101D34"/>
                <w:sz w:val="24"/>
                <w:szCs w:val="24"/>
              </w:rPr>
              <w:t>____ 1. Investigation/experimentation/design challenge</w:t>
            </w:r>
          </w:p>
          <w:p w14:paraId="7B0C0885"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101D34"/>
                <w:sz w:val="24"/>
                <w:szCs w:val="24"/>
              </w:rPr>
              <w:t xml:space="preserve">__X_ 2. </w:t>
            </w:r>
            <w:r w:rsidRPr="001D2327">
              <w:rPr>
                <w:rFonts w:ascii="Calibri" w:eastAsia="Times New Roman" w:hAnsi="Calibri" w:cs="Calibri"/>
                <w:b/>
                <w:bCs/>
                <w:color w:val="101D34"/>
                <w:sz w:val="24"/>
                <w:szCs w:val="24"/>
              </w:rPr>
              <w:t>Data representation, analysis, and interpretation</w:t>
            </w:r>
          </w:p>
          <w:p w14:paraId="17AFD912"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101D34"/>
                <w:sz w:val="24"/>
                <w:szCs w:val="24"/>
              </w:rPr>
              <w:t>____ 3. Explanation </w:t>
            </w:r>
          </w:p>
          <w:p w14:paraId="502739AA"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6A8BD364" w14:textId="467AC58D" w:rsidR="001D2327" w:rsidRPr="001D2327" w:rsidRDefault="001D2327" w:rsidP="00C65C9B">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Student task structure(s):</w:t>
            </w:r>
            <w:r w:rsidRPr="001D2327">
              <w:rPr>
                <w:rFonts w:ascii="Calibri" w:eastAsia="Times New Roman" w:hAnsi="Calibri" w:cs="Calibri"/>
                <w:color w:val="000000"/>
                <w:sz w:val="24"/>
                <w:szCs w:val="24"/>
              </w:rPr>
              <w:t xml:space="preserve"> Small group </w:t>
            </w:r>
            <w:r w:rsidR="00C65C9B">
              <w:rPr>
                <w:rFonts w:ascii="Calibri" w:eastAsia="Times New Roman" w:hAnsi="Calibri" w:cs="Calibri"/>
                <w:color w:val="000000"/>
                <w:sz w:val="24"/>
                <w:szCs w:val="24"/>
              </w:rPr>
              <w:t xml:space="preserve">work </w:t>
            </w:r>
          </w:p>
          <w:p w14:paraId="1E83095E" w14:textId="77777777" w:rsidR="001D2327" w:rsidRPr="001D2327" w:rsidRDefault="001D2327" w:rsidP="003E3CFA">
            <w:pPr>
              <w:spacing w:after="0" w:line="240" w:lineRule="auto"/>
              <w:rPr>
                <w:rFonts w:ascii="Times New Roman" w:eastAsia="Times New Roman" w:hAnsi="Times New Roman" w:cs="Times New Roman"/>
                <w:sz w:val="24"/>
                <w:szCs w:val="24"/>
              </w:rPr>
            </w:pPr>
          </w:p>
        </w:tc>
      </w:tr>
      <w:tr w:rsidR="001D2327" w:rsidRPr="001D2327" w14:paraId="3CA80BF0"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F498A"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STE Standards and Science and Engineering Practices:</w:t>
            </w:r>
          </w:p>
          <w:p w14:paraId="660E47CA" w14:textId="77777777" w:rsidR="003E3CFA" w:rsidRDefault="003E3CFA" w:rsidP="001D2327">
            <w:pPr>
              <w:spacing w:after="0" w:line="240" w:lineRule="auto"/>
              <w:rPr>
                <w:rFonts w:ascii="Calibri" w:eastAsia="Times New Roman" w:hAnsi="Calibri" w:cs="Calibri"/>
                <w:b/>
                <w:bCs/>
                <w:color w:val="000000"/>
                <w:sz w:val="24"/>
                <w:szCs w:val="24"/>
              </w:rPr>
            </w:pPr>
          </w:p>
          <w:p w14:paraId="375516F0" w14:textId="2BC956A8" w:rsidR="001D2327" w:rsidRPr="001D2327" w:rsidRDefault="003E3CFA" w:rsidP="001D2327">
            <w:pPr>
              <w:spacing w:after="0" w:line="240" w:lineRule="auto"/>
              <w:rPr>
                <w:rFonts w:ascii="Times New Roman" w:eastAsia="Times New Roman" w:hAnsi="Times New Roman" w:cs="Times New Roman"/>
                <w:b/>
                <w:bCs/>
                <w:sz w:val="24"/>
                <w:szCs w:val="24"/>
                <w:u w:val="single"/>
              </w:rPr>
            </w:pPr>
            <w:r w:rsidRPr="003E3CFA">
              <w:rPr>
                <w:rFonts w:ascii="Calibri" w:eastAsia="Times New Roman" w:hAnsi="Calibri" w:cs="Calibri"/>
                <w:b/>
                <w:bCs/>
                <w:color w:val="000000"/>
                <w:sz w:val="24"/>
                <w:szCs w:val="24"/>
                <w:u w:val="single"/>
              </w:rPr>
              <w:t xml:space="preserve">STE </w:t>
            </w:r>
            <w:r w:rsidR="001D2327" w:rsidRPr="001D2327">
              <w:rPr>
                <w:rFonts w:ascii="Calibri" w:eastAsia="Times New Roman" w:hAnsi="Calibri" w:cs="Calibri"/>
                <w:b/>
                <w:bCs/>
                <w:color w:val="000000"/>
                <w:sz w:val="24"/>
                <w:szCs w:val="24"/>
                <w:u w:val="single"/>
              </w:rPr>
              <w:t>Standard</w:t>
            </w:r>
            <w:r w:rsidRPr="003E3CFA">
              <w:rPr>
                <w:rFonts w:ascii="Calibri" w:eastAsia="Times New Roman" w:hAnsi="Calibri" w:cs="Calibri"/>
                <w:b/>
                <w:bCs/>
                <w:color w:val="000000"/>
                <w:sz w:val="24"/>
                <w:szCs w:val="24"/>
                <w:u w:val="single"/>
              </w:rPr>
              <w:t>s</w:t>
            </w:r>
            <w:r w:rsidR="001D2327" w:rsidRPr="001D2327">
              <w:rPr>
                <w:rFonts w:ascii="Calibri" w:eastAsia="Times New Roman" w:hAnsi="Calibri" w:cs="Calibri"/>
                <w:b/>
                <w:bCs/>
                <w:color w:val="000000"/>
                <w:sz w:val="24"/>
                <w:szCs w:val="24"/>
                <w:u w:val="single"/>
              </w:rPr>
              <w:t>:</w:t>
            </w:r>
          </w:p>
          <w:p w14:paraId="565DCCED" w14:textId="77777777" w:rsidR="001D2327" w:rsidRPr="001D2327" w:rsidRDefault="001D2327" w:rsidP="003E3CFA">
            <w:p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b/>
                <w:bCs/>
                <w:color w:val="000000"/>
                <w:sz w:val="24"/>
                <w:szCs w:val="24"/>
              </w:rPr>
              <w:t>HS-LS4-4</w:t>
            </w:r>
            <w:r w:rsidRPr="001D2327">
              <w:rPr>
                <w:rFonts w:ascii="Calibri" w:eastAsia="Times New Roman" w:hAnsi="Calibri" w:cs="Calibri"/>
                <w:color w:val="000000"/>
                <w:sz w:val="24"/>
                <w:szCs w:val="24"/>
              </w:rPr>
              <w:t>. Research and communicate information about key features of viruses and bacteria to explain their ability to adapt and reproduce in a wide variety of environments</w:t>
            </w:r>
          </w:p>
          <w:p w14:paraId="678B94D5" w14:textId="77777777" w:rsidR="001D2327" w:rsidRPr="001D2327" w:rsidRDefault="001D2327" w:rsidP="003E3CFA">
            <w:p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Clarification Statement: </w:t>
            </w:r>
          </w:p>
          <w:p w14:paraId="70D9AF6E" w14:textId="77777777" w:rsidR="001D2327" w:rsidRPr="003E3CFA" w:rsidRDefault="001D2327" w:rsidP="003E3CFA">
            <w:pPr>
              <w:pStyle w:val="ListParagraph"/>
              <w:numPr>
                <w:ilvl w:val="0"/>
                <w:numId w:val="20"/>
              </w:numPr>
              <w:spacing w:after="0" w:line="240" w:lineRule="auto"/>
              <w:textAlignment w:val="baseline"/>
              <w:rPr>
                <w:rFonts w:ascii="Calibri" w:eastAsia="Times New Roman" w:hAnsi="Calibri" w:cs="Calibri"/>
                <w:color w:val="000000"/>
                <w:sz w:val="24"/>
                <w:szCs w:val="24"/>
              </w:rPr>
            </w:pPr>
            <w:r w:rsidRPr="003E3CFA">
              <w:rPr>
                <w:rFonts w:ascii="Calibri" w:eastAsia="Times New Roman" w:hAnsi="Calibri" w:cs="Calibri"/>
                <w:color w:val="000000"/>
                <w:sz w:val="24"/>
                <w:szCs w:val="24"/>
              </w:rPr>
              <w:t>Key features include a high rate of mutations and the speed of reproduction which produces many generations with high variability in a short time, allowing for rapid adaptation. </w:t>
            </w:r>
          </w:p>
          <w:p w14:paraId="48D0711B"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7F8FEB9A" w14:textId="77777777" w:rsidR="001D2327" w:rsidRPr="001D2327" w:rsidRDefault="001D2327" w:rsidP="003E3CFA">
            <w:p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b/>
                <w:bCs/>
                <w:color w:val="000000"/>
                <w:sz w:val="24"/>
                <w:szCs w:val="24"/>
              </w:rPr>
              <w:t>HS-LS4-5.</w:t>
            </w:r>
            <w:r w:rsidRPr="001D2327">
              <w:rPr>
                <w:rFonts w:ascii="Calibri" w:eastAsia="Times New Roman" w:hAnsi="Calibri" w:cs="Calibri"/>
                <w:color w:val="000000"/>
                <w:sz w:val="24"/>
                <w:szCs w:val="24"/>
              </w:rPr>
              <w:t xml:space="preserve"> Evaluate the merits and limitations of a model that demonstrates how changes in environmental conditions may result in the emergence of new species over generations and/or the extinction of other species, and that these processes may occur at different rates depending on the conditions.</w:t>
            </w:r>
          </w:p>
          <w:p w14:paraId="4F4E6822" w14:textId="77777777" w:rsidR="001D2327" w:rsidRPr="001D2327" w:rsidRDefault="001D2327" w:rsidP="003E3CFA">
            <w:p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Clarification Statement</w:t>
            </w:r>
            <w:r w:rsidRPr="001D2327">
              <w:rPr>
                <w:rFonts w:ascii="Calibri" w:eastAsia="Times New Roman" w:hAnsi="Calibri" w:cs="Calibri"/>
                <w:color w:val="000000"/>
              </w:rPr>
              <w:t>:</w:t>
            </w:r>
          </w:p>
          <w:p w14:paraId="0DFDBD7E" w14:textId="35227E99" w:rsidR="001D2327" w:rsidRDefault="001D2327" w:rsidP="003E3CFA">
            <w:pPr>
              <w:pStyle w:val="ListParagraph"/>
              <w:numPr>
                <w:ilvl w:val="0"/>
                <w:numId w:val="20"/>
              </w:numPr>
              <w:spacing w:after="0" w:line="240" w:lineRule="auto"/>
              <w:textAlignment w:val="baseline"/>
              <w:rPr>
                <w:rFonts w:ascii="Calibri" w:eastAsia="Times New Roman" w:hAnsi="Calibri" w:cs="Calibri"/>
                <w:color w:val="000000"/>
                <w:sz w:val="24"/>
                <w:szCs w:val="24"/>
              </w:rPr>
            </w:pPr>
            <w:r w:rsidRPr="003E3CFA">
              <w:rPr>
                <w:rFonts w:ascii="Calibri" w:eastAsia="Times New Roman" w:hAnsi="Calibri" w:cs="Calibri"/>
                <w:color w:val="000000"/>
                <w:sz w:val="24"/>
                <w:szCs w:val="24"/>
              </w:rPr>
              <w:t>Examples of the processes occurring at different rates include gradualism versus punctuated equilibrium and background extinction versus mass extinction</w:t>
            </w:r>
          </w:p>
          <w:p w14:paraId="075F86D5" w14:textId="77777777" w:rsidR="00A96D72" w:rsidRPr="003E3CFA" w:rsidRDefault="00A96D72" w:rsidP="00A96D72">
            <w:pPr>
              <w:pStyle w:val="ListParagraph"/>
              <w:spacing w:after="0" w:line="240" w:lineRule="auto"/>
              <w:textAlignment w:val="baseline"/>
              <w:rPr>
                <w:rFonts w:ascii="Calibri" w:eastAsia="Times New Roman" w:hAnsi="Calibri" w:cs="Calibri"/>
                <w:color w:val="000000"/>
                <w:sz w:val="24"/>
                <w:szCs w:val="24"/>
              </w:rPr>
            </w:pPr>
          </w:p>
          <w:p w14:paraId="099A493F" w14:textId="4971D56D" w:rsidR="003E3CFA" w:rsidRDefault="001D2327" w:rsidP="001D2327">
            <w:pPr>
              <w:spacing w:after="0" w:line="240" w:lineRule="auto"/>
              <w:rPr>
                <w:rFonts w:ascii="Calibri" w:eastAsia="Times New Roman" w:hAnsi="Calibri" w:cs="Calibri"/>
                <w:color w:val="000000"/>
                <w:sz w:val="24"/>
                <w:szCs w:val="24"/>
              </w:rPr>
            </w:pPr>
            <w:r w:rsidRPr="001D2327">
              <w:rPr>
                <w:rFonts w:ascii="Calibri" w:eastAsia="Times New Roman" w:hAnsi="Calibri" w:cs="Calibri"/>
                <w:b/>
                <w:bCs/>
                <w:color w:val="000000"/>
                <w:sz w:val="24"/>
                <w:szCs w:val="24"/>
                <w:u w:val="single"/>
              </w:rPr>
              <w:t>Science and Engineering Practice:</w:t>
            </w:r>
            <w:r w:rsidRPr="001D2327">
              <w:rPr>
                <w:rFonts w:ascii="Calibri" w:eastAsia="Times New Roman" w:hAnsi="Calibri" w:cs="Calibri"/>
                <w:color w:val="000000"/>
                <w:sz w:val="24"/>
                <w:szCs w:val="24"/>
              </w:rPr>
              <w:t xml:space="preserve">  </w:t>
            </w:r>
          </w:p>
          <w:p w14:paraId="3B4B9896" w14:textId="29C98950" w:rsidR="008D42E6" w:rsidRPr="008D42E6" w:rsidRDefault="001D2327" w:rsidP="008D42E6">
            <w:pPr>
              <w:pStyle w:val="ListParagraph"/>
              <w:numPr>
                <w:ilvl w:val="0"/>
                <w:numId w:val="20"/>
              </w:numPr>
              <w:spacing w:after="0" w:line="240" w:lineRule="auto"/>
              <w:rPr>
                <w:rFonts w:ascii="Times New Roman" w:eastAsia="Times New Roman" w:hAnsi="Times New Roman" w:cs="Times New Roman"/>
                <w:sz w:val="24"/>
                <w:szCs w:val="24"/>
              </w:rPr>
            </w:pPr>
            <w:r w:rsidRPr="003E3CFA">
              <w:rPr>
                <w:rFonts w:ascii="Calibri" w:eastAsia="Times New Roman" w:hAnsi="Calibri" w:cs="Calibri"/>
                <w:color w:val="000000"/>
                <w:sz w:val="24"/>
                <w:szCs w:val="24"/>
              </w:rPr>
              <w:t>Analyzing and interpreting data</w:t>
            </w:r>
          </w:p>
          <w:p w14:paraId="33A5881F" w14:textId="6E94193A" w:rsidR="008D42E6" w:rsidRDefault="008D42E6" w:rsidP="008D42E6">
            <w:pPr>
              <w:spacing w:after="0" w:line="240" w:lineRule="auto"/>
              <w:rPr>
                <w:rFonts w:ascii="Times New Roman" w:eastAsia="Times New Roman" w:hAnsi="Times New Roman" w:cs="Times New Roman"/>
                <w:sz w:val="24"/>
                <w:szCs w:val="24"/>
              </w:rPr>
            </w:pPr>
          </w:p>
          <w:p w14:paraId="4298C406" w14:textId="77777777" w:rsidR="008D42E6" w:rsidRPr="008D42E6" w:rsidRDefault="008D42E6" w:rsidP="008D42E6">
            <w:pPr>
              <w:spacing w:after="0" w:line="240" w:lineRule="auto"/>
              <w:rPr>
                <w:rFonts w:ascii="Times New Roman" w:eastAsia="Times New Roman" w:hAnsi="Times New Roman" w:cs="Times New Roman"/>
                <w:sz w:val="24"/>
                <w:szCs w:val="24"/>
              </w:rPr>
            </w:pPr>
          </w:p>
          <w:p w14:paraId="2918EF7B" w14:textId="03DA37CD" w:rsidR="00AB2F13" w:rsidRPr="003E3CFA" w:rsidRDefault="00AB2F13" w:rsidP="00AB2F13">
            <w:pPr>
              <w:pStyle w:val="ListParagraph"/>
              <w:spacing w:after="0" w:line="240" w:lineRule="auto"/>
              <w:rPr>
                <w:rFonts w:ascii="Times New Roman" w:eastAsia="Times New Roman" w:hAnsi="Times New Roman" w:cs="Times New Roman"/>
                <w:sz w:val="24"/>
                <w:szCs w:val="24"/>
              </w:rPr>
            </w:pPr>
          </w:p>
        </w:tc>
      </w:tr>
      <w:tr w:rsidR="001D2327" w:rsidRPr="001D2327" w14:paraId="2337324C"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ED041" w14:textId="3B4E7ABC"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lastRenderedPageBreak/>
              <w:t xml:space="preserve">Prior Knowledge from the </w:t>
            </w:r>
            <w:hyperlink r:id="rId12" w:history="1">
              <w:r w:rsidRPr="001D2327">
                <w:rPr>
                  <w:rFonts w:ascii="Calibri" w:eastAsia="Times New Roman" w:hAnsi="Calibri" w:cs="Calibri"/>
                  <w:b/>
                  <w:bCs/>
                  <w:color w:val="0000FF"/>
                  <w:sz w:val="24"/>
                  <w:szCs w:val="24"/>
                  <w:u w:val="single"/>
                </w:rPr>
                <w:t>Strand Map</w:t>
              </w:r>
            </w:hyperlink>
            <w:r w:rsidRPr="001D2327">
              <w:rPr>
                <w:rFonts w:ascii="Calibri" w:eastAsia="Times New Roman" w:hAnsi="Calibri" w:cs="Calibri"/>
                <w:b/>
                <w:bCs/>
                <w:color w:val="000000"/>
                <w:sz w:val="24"/>
                <w:szCs w:val="24"/>
              </w:rPr>
              <w:t>: </w:t>
            </w:r>
          </w:p>
          <w:p w14:paraId="4B5AF96C" w14:textId="77777777" w:rsidR="00AB2F13" w:rsidRDefault="00AB2F13" w:rsidP="001D2327">
            <w:pPr>
              <w:spacing w:after="0" w:line="240" w:lineRule="auto"/>
              <w:rPr>
                <w:rFonts w:ascii="Calibri" w:eastAsia="Times New Roman" w:hAnsi="Calibri" w:cs="Calibri"/>
                <w:color w:val="000000"/>
                <w:sz w:val="24"/>
                <w:szCs w:val="24"/>
              </w:rPr>
            </w:pPr>
          </w:p>
          <w:p w14:paraId="1FE80DD4" w14:textId="7C1F6F89"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4"/>
                <w:szCs w:val="24"/>
              </w:rPr>
              <w:t>Standard</w:t>
            </w:r>
            <w:r w:rsidR="00AB2F13">
              <w:rPr>
                <w:rFonts w:ascii="Calibri" w:eastAsia="Times New Roman" w:hAnsi="Calibri" w:cs="Calibri"/>
                <w:color w:val="000000"/>
                <w:sz w:val="24"/>
                <w:szCs w:val="24"/>
              </w:rPr>
              <w:t>s</w:t>
            </w:r>
            <w:r w:rsidRPr="001D2327">
              <w:rPr>
                <w:rFonts w:ascii="Calibri" w:eastAsia="Times New Roman" w:hAnsi="Calibri" w:cs="Calibri"/>
                <w:color w:val="000000"/>
                <w:sz w:val="24"/>
                <w:szCs w:val="24"/>
              </w:rPr>
              <w:t>:</w:t>
            </w:r>
          </w:p>
          <w:p w14:paraId="24674B0B" w14:textId="35978E7A" w:rsidR="001D2327" w:rsidRPr="001D2327" w:rsidRDefault="001D2327" w:rsidP="00CD7B88">
            <w:p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b/>
                <w:bCs/>
                <w:color w:val="000000"/>
                <w:sz w:val="24"/>
                <w:szCs w:val="24"/>
              </w:rPr>
              <w:t>8.MS-LS4-4.</w:t>
            </w:r>
            <w:r w:rsidRPr="001D2327">
              <w:rPr>
                <w:rFonts w:ascii="Calibri" w:eastAsia="Times New Roman" w:hAnsi="Calibri" w:cs="Calibri"/>
                <w:color w:val="000000"/>
                <w:sz w:val="24"/>
                <w:szCs w:val="24"/>
              </w:rPr>
              <w:t xml:space="preserve"> Use a model to describe the process of natural selection, in which genetic variations of some traits in a population increase some individuals’ likelihood of surviving and reproducing in a changing environment. Provide evidence that natural selection occurs over many generations.</w:t>
            </w:r>
            <w:r w:rsidR="00CD7B88">
              <w:rPr>
                <w:rFonts w:ascii="Calibri" w:eastAsia="Times New Roman" w:hAnsi="Calibri" w:cs="Calibri"/>
                <w:color w:val="000000"/>
                <w:sz w:val="24"/>
                <w:szCs w:val="24"/>
              </w:rPr>
              <w:t xml:space="preserve"> </w:t>
            </w:r>
          </w:p>
          <w:p w14:paraId="29B6B459" w14:textId="77777777" w:rsidR="001D2327" w:rsidRPr="001D2327" w:rsidRDefault="001D2327" w:rsidP="00CD7B88">
            <w:p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Clarification Statements:</w:t>
            </w:r>
          </w:p>
          <w:p w14:paraId="61317B85" w14:textId="25FB1A3B" w:rsidR="001D2327" w:rsidRPr="00CD7B88" w:rsidRDefault="001D2327" w:rsidP="00CD7B88">
            <w:pPr>
              <w:pStyle w:val="ListParagraph"/>
              <w:numPr>
                <w:ilvl w:val="0"/>
                <w:numId w:val="20"/>
              </w:numPr>
              <w:spacing w:after="0" w:line="240" w:lineRule="auto"/>
              <w:textAlignment w:val="baseline"/>
              <w:rPr>
                <w:rFonts w:ascii="Calibri" w:eastAsia="Times New Roman" w:hAnsi="Calibri" w:cs="Calibri"/>
                <w:color w:val="000000"/>
                <w:sz w:val="24"/>
                <w:szCs w:val="24"/>
              </w:rPr>
            </w:pPr>
            <w:r w:rsidRPr="00CD7B88">
              <w:rPr>
                <w:rFonts w:ascii="Calibri" w:eastAsia="Times New Roman" w:hAnsi="Calibri" w:cs="Calibri"/>
                <w:color w:val="000000"/>
                <w:sz w:val="24"/>
                <w:szCs w:val="24"/>
              </w:rPr>
              <w:t>The model should include simple probability statements and proportional reasoning. Examples of evidence can include Darwin’s finches, necks of giraffes, and peppered moths.</w:t>
            </w:r>
            <w:r w:rsidR="00CD7B88">
              <w:rPr>
                <w:rFonts w:ascii="Calibri" w:eastAsia="Times New Roman" w:hAnsi="Calibri" w:cs="Calibri"/>
                <w:color w:val="000000"/>
                <w:sz w:val="24"/>
                <w:szCs w:val="24"/>
              </w:rPr>
              <w:t xml:space="preserve"> </w:t>
            </w:r>
          </w:p>
          <w:p w14:paraId="417EA9CC" w14:textId="77777777" w:rsidR="00CD7B88" w:rsidRDefault="00CD7B88" w:rsidP="00CD7B88">
            <w:pPr>
              <w:spacing w:after="0" w:line="240" w:lineRule="auto"/>
              <w:textAlignment w:val="baseline"/>
              <w:rPr>
                <w:rFonts w:ascii="Calibri" w:eastAsia="Times New Roman" w:hAnsi="Calibri" w:cs="Calibri"/>
                <w:color w:val="000000"/>
                <w:sz w:val="24"/>
                <w:szCs w:val="24"/>
              </w:rPr>
            </w:pPr>
          </w:p>
          <w:p w14:paraId="425C7834" w14:textId="3344C303" w:rsidR="001D2327" w:rsidRPr="001D2327" w:rsidRDefault="001D2327" w:rsidP="00CD7B88">
            <w:pPr>
              <w:spacing w:after="0" w:line="240" w:lineRule="auto"/>
              <w:textAlignment w:val="baseline"/>
              <w:rPr>
                <w:rFonts w:ascii="Arial" w:eastAsia="Times New Roman" w:hAnsi="Arial" w:cs="Arial"/>
                <w:color w:val="000000"/>
              </w:rPr>
            </w:pPr>
            <w:r w:rsidRPr="001D2327">
              <w:rPr>
                <w:rFonts w:ascii="Calibri" w:eastAsia="Times New Roman" w:hAnsi="Calibri" w:cs="Calibri"/>
                <w:b/>
                <w:bCs/>
                <w:color w:val="000000"/>
                <w:sz w:val="24"/>
                <w:szCs w:val="24"/>
              </w:rPr>
              <w:t>HS-LS4-2.</w:t>
            </w:r>
            <w:r w:rsidRPr="001D2327">
              <w:rPr>
                <w:rFonts w:ascii="Calibri" w:eastAsia="Times New Roman" w:hAnsi="Calibri" w:cs="Calibri"/>
                <w:color w:val="000000"/>
                <w:sz w:val="24"/>
                <w:szCs w:val="24"/>
              </w:rPr>
              <w:t> Construct an explanation based on evidence that Darwin’s theory of evolution by natural selection occurs in a population when the following conditions are met (a) more offspring are produced than can be supported by the environment, (b) there is a heritable variation among individuals, and (c) some of these variations lead to differential fitness among individuals as some individuals are better able to compete for limited resources than others.</w:t>
            </w:r>
          </w:p>
          <w:p w14:paraId="707C4964" w14:textId="77777777" w:rsidR="001D2327" w:rsidRPr="001D2327" w:rsidRDefault="001D2327" w:rsidP="00CD7B88">
            <w:p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Clarification Statement:</w:t>
            </w:r>
          </w:p>
          <w:p w14:paraId="34899441" w14:textId="57DDEFD2" w:rsidR="001D2327" w:rsidRPr="00BE2B12" w:rsidRDefault="001D2327" w:rsidP="00CD7B88">
            <w:pPr>
              <w:pStyle w:val="ListParagraph"/>
              <w:numPr>
                <w:ilvl w:val="0"/>
                <w:numId w:val="20"/>
              </w:numPr>
              <w:spacing w:after="0" w:line="240" w:lineRule="auto"/>
              <w:textAlignment w:val="baseline"/>
              <w:rPr>
                <w:rFonts w:ascii="Arial" w:eastAsia="Times New Roman" w:hAnsi="Arial" w:cs="Arial"/>
                <w:color w:val="000000"/>
              </w:rPr>
            </w:pPr>
            <w:r w:rsidRPr="00CD7B88">
              <w:rPr>
                <w:rFonts w:ascii="Calibri" w:eastAsia="Times New Roman" w:hAnsi="Calibri" w:cs="Calibri"/>
                <w:color w:val="000000"/>
                <w:sz w:val="24"/>
                <w:szCs w:val="24"/>
              </w:rPr>
              <w:t>Emphasis is on the overall result is an increase in the proportion of those individuals with advantageous heritable traits that are better able to survive and reproduce in the environment.</w:t>
            </w:r>
          </w:p>
          <w:p w14:paraId="78463F6D" w14:textId="77777777" w:rsidR="00BE2B12" w:rsidRPr="00AB2F13" w:rsidRDefault="00BE2B12" w:rsidP="00BE2B12">
            <w:pPr>
              <w:pStyle w:val="ListParagraph"/>
              <w:spacing w:after="0" w:line="240" w:lineRule="auto"/>
              <w:textAlignment w:val="baseline"/>
              <w:rPr>
                <w:rFonts w:ascii="Arial" w:eastAsia="Times New Roman" w:hAnsi="Arial" w:cs="Arial"/>
                <w:color w:val="000000"/>
              </w:rPr>
            </w:pPr>
          </w:p>
          <w:p w14:paraId="6B186DBF" w14:textId="18168F71" w:rsidR="00AB2F13" w:rsidRPr="00CD7B88" w:rsidRDefault="00AB2F13" w:rsidP="00AB2F13">
            <w:pPr>
              <w:pStyle w:val="ListParagraph"/>
              <w:spacing w:after="0" w:line="240" w:lineRule="auto"/>
              <w:textAlignment w:val="baseline"/>
              <w:rPr>
                <w:rFonts w:ascii="Arial" w:eastAsia="Times New Roman" w:hAnsi="Arial" w:cs="Arial"/>
                <w:color w:val="000000"/>
              </w:rPr>
            </w:pPr>
          </w:p>
        </w:tc>
      </w:tr>
      <w:tr w:rsidR="001D2327" w:rsidRPr="001D2327" w14:paraId="1A3C7500"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15578" w14:textId="6EF99A5F" w:rsidR="001D2327" w:rsidRDefault="001D2327" w:rsidP="001D2327">
            <w:pPr>
              <w:spacing w:after="0" w:line="240" w:lineRule="auto"/>
              <w:rPr>
                <w:rFonts w:ascii="Calibri" w:eastAsia="Times New Roman" w:hAnsi="Calibri" w:cs="Calibri"/>
                <w:b/>
                <w:bCs/>
                <w:color w:val="000000"/>
                <w:sz w:val="24"/>
                <w:szCs w:val="24"/>
              </w:rPr>
            </w:pPr>
            <w:r w:rsidRPr="001D2327">
              <w:rPr>
                <w:rFonts w:ascii="Calibri" w:eastAsia="Times New Roman" w:hAnsi="Calibri" w:cs="Calibri"/>
                <w:b/>
                <w:bCs/>
                <w:color w:val="000000"/>
                <w:sz w:val="24"/>
                <w:szCs w:val="24"/>
              </w:rPr>
              <w:t>Connections to the real-world:</w:t>
            </w:r>
          </w:p>
          <w:p w14:paraId="3D88977D" w14:textId="77777777" w:rsidR="001D2327" w:rsidRPr="001D2327" w:rsidRDefault="001D2327" w:rsidP="001D2327">
            <w:pPr>
              <w:numPr>
                <w:ilvl w:val="0"/>
                <w:numId w:val="4"/>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Antibiotic resistance is a current health problem in the United States.</w:t>
            </w:r>
          </w:p>
          <w:p w14:paraId="3C286768" w14:textId="77777777" w:rsidR="001D2327" w:rsidRPr="001D2327" w:rsidRDefault="001D2327" w:rsidP="001D2327">
            <w:pPr>
              <w:numPr>
                <w:ilvl w:val="0"/>
                <w:numId w:val="4"/>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At least 2 million people get antibiotic-resistant infections and 23,000 people die from it.</w:t>
            </w:r>
          </w:p>
          <w:p w14:paraId="5E5AB94E" w14:textId="77777777" w:rsidR="00C65C9B" w:rsidRDefault="001D2327" w:rsidP="001D2327">
            <w:pPr>
              <w:numPr>
                <w:ilvl w:val="0"/>
                <w:numId w:val="4"/>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Antibiotic resistance threats can be</w:t>
            </w:r>
            <w:r w:rsidR="00C65C9B">
              <w:rPr>
                <w:rFonts w:ascii="Calibri" w:eastAsia="Times New Roman" w:hAnsi="Calibri" w:cs="Calibri"/>
                <w:color w:val="000000"/>
                <w:sz w:val="24"/>
                <w:szCs w:val="24"/>
              </w:rPr>
              <w:t>:</w:t>
            </w:r>
          </w:p>
          <w:p w14:paraId="30F3345F" w14:textId="1C466898" w:rsidR="00C65C9B" w:rsidRDefault="00172D13" w:rsidP="00C65C9B">
            <w:pPr>
              <w:numPr>
                <w:ilvl w:val="1"/>
                <w:numId w:val="4"/>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U</w:t>
            </w:r>
            <w:r w:rsidR="001D2327" w:rsidRPr="001D2327">
              <w:rPr>
                <w:rFonts w:ascii="Calibri" w:eastAsia="Times New Roman" w:hAnsi="Calibri" w:cs="Calibri"/>
                <w:color w:val="000000"/>
                <w:sz w:val="24"/>
                <w:szCs w:val="24"/>
              </w:rPr>
              <w:t>rgent</w:t>
            </w:r>
            <w:r>
              <w:rPr>
                <w:rFonts w:ascii="Calibri" w:eastAsia="Times New Roman" w:hAnsi="Calibri" w:cs="Calibri"/>
                <w:color w:val="000000"/>
                <w:sz w:val="24"/>
                <w:szCs w:val="24"/>
              </w:rPr>
              <w:t xml:space="preserve"> -</w:t>
            </w:r>
            <w:r w:rsidR="001D2327" w:rsidRPr="001D2327">
              <w:rPr>
                <w:rFonts w:ascii="Calibri" w:eastAsia="Times New Roman" w:hAnsi="Calibri" w:cs="Calibri"/>
                <w:color w:val="000000"/>
                <w:sz w:val="24"/>
                <w:szCs w:val="24"/>
              </w:rPr>
              <w:t xml:space="preserve"> like C. diff</w:t>
            </w:r>
            <w:r>
              <w:rPr>
                <w:rFonts w:ascii="Calibri" w:eastAsia="Times New Roman" w:hAnsi="Calibri" w:cs="Calibri"/>
                <w:color w:val="000000"/>
                <w:sz w:val="24"/>
                <w:szCs w:val="24"/>
              </w:rPr>
              <w:t>icile</w:t>
            </w:r>
          </w:p>
          <w:p w14:paraId="3ED85F89" w14:textId="7F7088F9" w:rsidR="00C65C9B" w:rsidRDefault="00172D13" w:rsidP="00C65C9B">
            <w:pPr>
              <w:numPr>
                <w:ilvl w:val="1"/>
                <w:numId w:val="4"/>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S</w:t>
            </w:r>
            <w:r w:rsidR="001D2327" w:rsidRPr="001D2327">
              <w:rPr>
                <w:rFonts w:ascii="Calibri" w:eastAsia="Times New Roman" w:hAnsi="Calibri" w:cs="Calibri"/>
                <w:color w:val="000000"/>
                <w:sz w:val="24"/>
                <w:szCs w:val="24"/>
              </w:rPr>
              <w:t>erious</w:t>
            </w:r>
            <w:r>
              <w:rPr>
                <w:rFonts w:ascii="Calibri" w:eastAsia="Times New Roman" w:hAnsi="Calibri" w:cs="Calibri"/>
                <w:color w:val="000000"/>
                <w:sz w:val="24"/>
                <w:szCs w:val="24"/>
              </w:rPr>
              <w:t xml:space="preserve"> -</w:t>
            </w:r>
            <w:r w:rsidR="001D2327" w:rsidRPr="001D2327">
              <w:rPr>
                <w:rFonts w:ascii="Calibri" w:eastAsia="Times New Roman" w:hAnsi="Calibri" w:cs="Calibri"/>
                <w:color w:val="000000"/>
                <w:sz w:val="24"/>
                <w:szCs w:val="24"/>
              </w:rPr>
              <w:t xml:space="preserve"> like Salmonella and MRSA, or </w:t>
            </w:r>
          </w:p>
          <w:p w14:paraId="7513E82E" w14:textId="76AFE0F2" w:rsidR="001D2327" w:rsidRDefault="00B733BF" w:rsidP="00CD7B88">
            <w:pPr>
              <w:numPr>
                <w:ilvl w:val="1"/>
                <w:numId w:val="4"/>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w:t>
            </w:r>
            <w:r w:rsidR="001D2327" w:rsidRPr="001D2327">
              <w:rPr>
                <w:rFonts w:ascii="Calibri" w:eastAsia="Times New Roman" w:hAnsi="Calibri" w:cs="Calibri"/>
                <w:color w:val="000000"/>
                <w:sz w:val="24"/>
                <w:szCs w:val="24"/>
              </w:rPr>
              <w:t>oncerning</w:t>
            </w:r>
            <w:r>
              <w:rPr>
                <w:rFonts w:ascii="Calibri" w:eastAsia="Times New Roman" w:hAnsi="Calibri" w:cs="Calibri"/>
                <w:color w:val="000000"/>
                <w:sz w:val="24"/>
                <w:szCs w:val="24"/>
              </w:rPr>
              <w:t xml:space="preserve"> - </w:t>
            </w:r>
            <w:r w:rsidR="001D2327" w:rsidRPr="001D2327">
              <w:rPr>
                <w:rFonts w:ascii="Calibri" w:eastAsia="Times New Roman" w:hAnsi="Calibri" w:cs="Calibri"/>
                <w:color w:val="000000"/>
                <w:sz w:val="24"/>
                <w:szCs w:val="24"/>
              </w:rPr>
              <w:t>like Streptococcus</w:t>
            </w:r>
            <w:r w:rsidR="00C65C9B">
              <w:rPr>
                <w:rFonts w:ascii="Calibri" w:eastAsia="Times New Roman" w:hAnsi="Calibri" w:cs="Calibri"/>
                <w:color w:val="000000"/>
                <w:sz w:val="24"/>
                <w:szCs w:val="24"/>
              </w:rPr>
              <w:t xml:space="preserve"> </w:t>
            </w:r>
            <w:r w:rsidR="001D2327" w:rsidRPr="001D2327">
              <w:rPr>
                <w:rFonts w:ascii="Calibri" w:eastAsia="Times New Roman" w:hAnsi="Calibri" w:cs="Calibri"/>
                <w:color w:val="000000"/>
                <w:sz w:val="24"/>
                <w:szCs w:val="24"/>
              </w:rPr>
              <w:t>(</w:t>
            </w:r>
            <w:hyperlink r:id="rId13" w:history="1">
              <w:r w:rsidR="00CD7B88" w:rsidRPr="001D2327">
                <w:rPr>
                  <w:rStyle w:val="Hyperlink"/>
                  <w:rFonts w:ascii="Calibri" w:eastAsia="Times New Roman" w:hAnsi="Calibri" w:cs="Calibri"/>
                  <w:sz w:val="24"/>
                  <w:szCs w:val="24"/>
                </w:rPr>
                <w:t>https://www.cdc.gov/drugresistance/biggest_threats.html</w:t>
              </w:r>
            </w:hyperlink>
            <w:r w:rsidR="00CD7B88">
              <w:rPr>
                <w:rFonts w:ascii="Calibri" w:eastAsia="Times New Roman" w:hAnsi="Calibri" w:cs="Calibri"/>
                <w:color w:val="000000"/>
                <w:sz w:val="24"/>
                <w:szCs w:val="24"/>
              </w:rPr>
              <w:t xml:space="preserve">) </w:t>
            </w:r>
          </w:p>
          <w:p w14:paraId="68735200" w14:textId="77777777" w:rsidR="00AB2F13" w:rsidRPr="001D2327" w:rsidRDefault="00AB2F13" w:rsidP="00AB2F13">
            <w:pPr>
              <w:spacing w:after="0" w:line="240" w:lineRule="auto"/>
              <w:ind w:left="1440"/>
              <w:textAlignment w:val="baseline"/>
              <w:rPr>
                <w:rFonts w:ascii="Calibri" w:eastAsia="Times New Roman" w:hAnsi="Calibri" w:cs="Calibri"/>
                <w:color w:val="000000"/>
                <w:sz w:val="24"/>
                <w:szCs w:val="24"/>
              </w:rPr>
            </w:pPr>
          </w:p>
          <w:p w14:paraId="17BF2007"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01205A4D"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E732F" w14:textId="157C8B6C"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Mastery Goals:</w:t>
            </w:r>
          </w:p>
          <w:p w14:paraId="7FF5BC78"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4"/>
                <w:szCs w:val="24"/>
              </w:rPr>
              <w:t>Learning Objective:</w:t>
            </w:r>
          </w:p>
          <w:p w14:paraId="50AD4F47" w14:textId="65FD6C59" w:rsidR="00CD7B88" w:rsidRPr="00CD7B88" w:rsidRDefault="00172D13" w:rsidP="00CD7B88">
            <w:pPr>
              <w:pStyle w:val="ListParagraph"/>
              <w:numPr>
                <w:ilvl w:val="0"/>
                <w:numId w:val="23"/>
              </w:numPr>
              <w:spacing w:after="0" w:line="240" w:lineRule="auto"/>
              <w:rPr>
                <w:rFonts w:ascii="Times New Roman" w:eastAsia="Times New Roman" w:hAnsi="Times New Roman" w:cs="Times New Roman"/>
                <w:sz w:val="24"/>
                <w:szCs w:val="24"/>
              </w:rPr>
            </w:pPr>
            <w:r w:rsidRPr="00CD7B88">
              <w:rPr>
                <w:rFonts w:ascii="Calibri" w:eastAsia="Times New Roman" w:hAnsi="Calibri" w:cs="Calibri"/>
                <w:color w:val="000000"/>
                <w:sz w:val="24"/>
                <w:szCs w:val="24"/>
              </w:rPr>
              <w:t>R</w:t>
            </w:r>
            <w:r w:rsidR="001D2327" w:rsidRPr="00CD7B88">
              <w:rPr>
                <w:rFonts w:ascii="Calibri" w:eastAsia="Times New Roman" w:hAnsi="Calibri" w:cs="Calibri"/>
                <w:color w:val="000000"/>
                <w:sz w:val="24"/>
                <w:szCs w:val="24"/>
              </w:rPr>
              <w:t>esearch and communicate information on antibiotic resistance of a pathogen</w:t>
            </w:r>
            <w:r w:rsidR="006B796D">
              <w:rPr>
                <w:rFonts w:ascii="Calibri" w:eastAsia="Times New Roman" w:hAnsi="Calibri" w:cs="Calibri"/>
                <w:color w:val="000000"/>
                <w:sz w:val="24"/>
                <w:szCs w:val="24"/>
              </w:rPr>
              <w:t>.</w:t>
            </w:r>
          </w:p>
          <w:p w14:paraId="62A2EC4A" w14:textId="4632826D" w:rsidR="00A96D72" w:rsidRPr="00A96D72" w:rsidRDefault="00CD7B88" w:rsidP="00CD7B88">
            <w:pPr>
              <w:pStyle w:val="ListParagraph"/>
              <w:numPr>
                <w:ilvl w:val="0"/>
                <w:numId w:val="23"/>
              </w:numPr>
              <w:spacing w:after="0" w:line="240" w:lineRule="auto"/>
              <w:rPr>
                <w:rFonts w:ascii="Times New Roman" w:eastAsia="Times New Roman" w:hAnsi="Times New Roman" w:cs="Times New Roman"/>
                <w:sz w:val="24"/>
                <w:szCs w:val="24"/>
              </w:rPr>
            </w:pPr>
            <w:r w:rsidRPr="00CD7B88">
              <w:rPr>
                <w:rFonts w:ascii="Calibri" w:eastAsia="Times New Roman" w:hAnsi="Calibri" w:cs="Calibri"/>
                <w:color w:val="000000"/>
                <w:sz w:val="24"/>
                <w:szCs w:val="24"/>
              </w:rPr>
              <w:t>A</w:t>
            </w:r>
            <w:r w:rsidR="001D2327" w:rsidRPr="00CD7B88">
              <w:rPr>
                <w:rFonts w:ascii="Calibri" w:eastAsia="Times New Roman" w:hAnsi="Calibri" w:cs="Calibri"/>
                <w:color w:val="000000"/>
                <w:sz w:val="24"/>
                <w:szCs w:val="24"/>
              </w:rPr>
              <w:t>nalyz</w:t>
            </w:r>
            <w:r>
              <w:rPr>
                <w:rFonts w:ascii="Calibri" w:eastAsia="Times New Roman" w:hAnsi="Calibri" w:cs="Calibri"/>
                <w:color w:val="000000"/>
                <w:sz w:val="24"/>
                <w:szCs w:val="24"/>
              </w:rPr>
              <w:t>e</w:t>
            </w:r>
            <w:r w:rsidR="001D2327" w:rsidRPr="00CD7B88">
              <w:rPr>
                <w:rFonts w:ascii="Calibri" w:eastAsia="Times New Roman" w:hAnsi="Calibri" w:cs="Calibri"/>
                <w:color w:val="000000"/>
                <w:sz w:val="24"/>
                <w:szCs w:val="24"/>
              </w:rPr>
              <w:t xml:space="preserve"> and interpret data </w:t>
            </w:r>
            <w:r w:rsidR="00A96D72" w:rsidRPr="001D2327">
              <w:rPr>
                <w:rFonts w:ascii="Calibri" w:eastAsia="Times New Roman" w:hAnsi="Calibri" w:cs="Calibri"/>
                <w:color w:val="000000"/>
                <w:sz w:val="24"/>
                <w:szCs w:val="24"/>
              </w:rPr>
              <w:t>about bacteria and their resistance to certain antibiotics across various countries</w:t>
            </w:r>
            <w:r w:rsidR="006B796D">
              <w:rPr>
                <w:rFonts w:ascii="Calibri" w:eastAsia="Times New Roman" w:hAnsi="Calibri" w:cs="Calibri"/>
                <w:color w:val="000000"/>
                <w:sz w:val="24"/>
                <w:szCs w:val="24"/>
              </w:rPr>
              <w:t>.</w:t>
            </w:r>
          </w:p>
          <w:p w14:paraId="3603B383" w14:textId="77777777" w:rsidR="001D2327" w:rsidRPr="00CD7B88" w:rsidRDefault="001D2327" w:rsidP="00CD7B88">
            <w:pPr>
              <w:spacing w:after="0" w:line="240" w:lineRule="auto"/>
              <w:ind w:left="360"/>
              <w:rPr>
                <w:rFonts w:ascii="Times New Roman" w:eastAsia="Times New Roman" w:hAnsi="Times New Roman" w:cs="Times New Roman"/>
                <w:sz w:val="24"/>
                <w:szCs w:val="24"/>
              </w:rPr>
            </w:pPr>
          </w:p>
          <w:p w14:paraId="470A83DA"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4"/>
                <w:szCs w:val="24"/>
              </w:rPr>
              <w:t>Performance Objective:</w:t>
            </w:r>
          </w:p>
          <w:p w14:paraId="569BAB9A" w14:textId="5218860D" w:rsidR="001D2327" w:rsidRPr="001D2327" w:rsidRDefault="001D2327" w:rsidP="00CD7B88">
            <w:pPr>
              <w:numPr>
                <w:ilvl w:val="0"/>
                <w:numId w:val="21"/>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C</w:t>
            </w:r>
            <w:r w:rsidR="00584C53">
              <w:rPr>
                <w:rFonts w:ascii="Calibri" w:eastAsia="Times New Roman" w:hAnsi="Calibri" w:cs="Calibri"/>
                <w:color w:val="000000"/>
                <w:sz w:val="24"/>
                <w:szCs w:val="24"/>
              </w:rPr>
              <w:t>reate a PSA highlighting antibiotic resistance pathogens and how to reduce</w:t>
            </w:r>
            <w:r w:rsidRPr="001D2327">
              <w:rPr>
                <w:rFonts w:ascii="Calibri" w:eastAsia="Times New Roman" w:hAnsi="Calibri" w:cs="Calibri"/>
                <w:color w:val="000000"/>
                <w:sz w:val="24"/>
                <w:szCs w:val="24"/>
              </w:rPr>
              <w:t xml:space="preserve"> </w:t>
            </w:r>
            <w:r w:rsidR="006B796D">
              <w:rPr>
                <w:rFonts w:ascii="Calibri" w:eastAsia="Times New Roman" w:hAnsi="Calibri" w:cs="Calibri"/>
                <w:color w:val="000000"/>
                <w:sz w:val="24"/>
                <w:szCs w:val="24"/>
              </w:rPr>
              <w:t>the</w:t>
            </w:r>
            <w:r w:rsidR="00584C53">
              <w:rPr>
                <w:rFonts w:ascii="Calibri" w:eastAsia="Times New Roman" w:hAnsi="Calibri" w:cs="Calibri"/>
                <w:color w:val="000000"/>
                <w:sz w:val="24"/>
                <w:szCs w:val="24"/>
              </w:rPr>
              <w:t xml:space="preserve"> spread</w:t>
            </w:r>
            <w:r w:rsidR="006B796D">
              <w:rPr>
                <w:rFonts w:ascii="Calibri" w:eastAsia="Times New Roman" w:hAnsi="Calibri" w:cs="Calibri"/>
                <w:color w:val="000000"/>
                <w:sz w:val="24"/>
                <w:szCs w:val="24"/>
              </w:rPr>
              <w:t>.</w:t>
            </w:r>
          </w:p>
          <w:p w14:paraId="33B69713" w14:textId="77777777" w:rsidR="007548A9" w:rsidRDefault="007548A9" w:rsidP="001D2327">
            <w:pPr>
              <w:spacing w:after="0" w:line="240" w:lineRule="auto"/>
              <w:rPr>
                <w:rFonts w:ascii="Calibri" w:eastAsia="Times New Roman" w:hAnsi="Calibri" w:cs="Calibri"/>
                <w:color w:val="000000"/>
                <w:sz w:val="24"/>
                <w:szCs w:val="24"/>
              </w:rPr>
            </w:pPr>
          </w:p>
          <w:p w14:paraId="5336A7F8" w14:textId="7DE0CA1C"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4"/>
                <w:szCs w:val="24"/>
              </w:rPr>
              <w:t>Language Objective:</w:t>
            </w:r>
          </w:p>
          <w:p w14:paraId="303B816C" w14:textId="11DB7F5C" w:rsidR="001D2327" w:rsidRPr="001D2327" w:rsidRDefault="00CD7B88" w:rsidP="00CD7B88">
            <w:pPr>
              <w:numPr>
                <w:ilvl w:val="0"/>
                <w:numId w:val="6"/>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Analyze and d</w:t>
            </w:r>
            <w:r w:rsidR="001D2327" w:rsidRPr="001D2327">
              <w:rPr>
                <w:rFonts w:ascii="Calibri" w:eastAsia="Times New Roman" w:hAnsi="Calibri" w:cs="Calibri"/>
                <w:color w:val="000000"/>
                <w:sz w:val="24"/>
                <w:szCs w:val="24"/>
              </w:rPr>
              <w:t>iscuss data in small groups</w:t>
            </w:r>
            <w:r w:rsidR="006B796D">
              <w:rPr>
                <w:rFonts w:ascii="Calibri" w:eastAsia="Times New Roman" w:hAnsi="Calibri" w:cs="Calibri"/>
                <w:color w:val="000000"/>
                <w:sz w:val="24"/>
                <w:szCs w:val="24"/>
              </w:rPr>
              <w:t>.</w:t>
            </w:r>
          </w:p>
          <w:p w14:paraId="0D84ECC0" w14:textId="27AEE64C" w:rsidR="00AB2F13" w:rsidRPr="006B796D" w:rsidRDefault="00CD7B88" w:rsidP="006B796D">
            <w:pPr>
              <w:numPr>
                <w:ilvl w:val="0"/>
                <w:numId w:val="6"/>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Orally s</w:t>
            </w:r>
            <w:r w:rsidR="001D2327" w:rsidRPr="001D2327">
              <w:rPr>
                <w:rFonts w:ascii="Calibri" w:eastAsia="Times New Roman" w:hAnsi="Calibri" w:cs="Calibri"/>
                <w:color w:val="000000"/>
                <w:sz w:val="24"/>
                <w:szCs w:val="24"/>
              </w:rPr>
              <w:t>hare conclusions and questions in whole class group</w:t>
            </w:r>
            <w:r w:rsidR="006B796D">
              <w:rPr>
                <w:rFonts w:ascii="Calibri" w:eastAsia="Times New Roman" w:hAnsi="Calibri" w:cs="Calibri"/>
                <w:color w:val="000000"/>
                <w:sz w:val="24"/>
                <w:szCs w:val="24"/>
              </w:rPr>
              <w:t>.</w:t>
            </w:r>
          </w:p>
          <w:p w14:paraId="6BC1B3EC"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66A0FD39"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4EF4C"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Teacher instructions</w:t>
            </w:r>
          </w:p>
          <w:p w14:paraId="76CD20B5"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lastRenderedPageBreak/>
              <w:t>Instructional Tips/Strategies/Suggestions:</w:t>
            </w:r>
          </w:p>
          <w:p w14:paraId="022FECA8"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4"/>
                <w:szCs w:val="24"/>
              </w:rPr>
              <w:t>Teacher tips:</w:t>
            </w:r>
          </w:p>
          <w:p w14:paraId="2742289E" w14:textId="77777777" w:rsidR="001D2327" w:rsidRPr="001D2327" w:rsidRDefault="001D2327" w:rsidP="001D2327">
            <w:pPr>
              <w:numPr>
                <w:ilvl w:val="0"/>
                <w:numId w:val="7"/>
              </w:numPr>
              <w:spacing w:after="0" w:line="240" w:lineRule="auto"/>
              <w:textAlignment w:val="baseline"/>
              <w:rPr>
                <w:rFonts w:ascii="Calibri" w:eastAsia="Times New Roman" w:hAnsi="Calibri" w:cs="Calibri"/>
                <w:b/>
                <w:bCs/>
                <w:color w:val="000000"/>
                <w:sz w:val="24"/>
                <w:szCs w:val="24"/>
              </w:rPr>
            </w:pPr>
            <w:r w:rsidRPr="001D2327">
              <w:rPr>
                <w:rFonts w:ascii="Calibri" w:eastAsia="Times New Roman" w:hAnsi="Calibri" w:cs="Calibri"/>
                <w:color w:val="000000"/>
                <w:sz w:val="24"/>
                <w:szCs w:val="24"/>
              </w:rPr>
              <w:t>Clarify specific tasks prior to each part, so that students are able to access the materials and participate to their maximum capacity.</w:t>
            </w:r>
          </w:p>
          <w:p w14:paraId="301D0DF7" w14:textId="77777777" w:rsidR="001D2327" w:rsidRPr="001D2327" w:rsidRDefault="001D2327" w:rsidP="001D2327">
            <w:pPr>
              <w:numPr>
                <w:ilvl w:val="0"/>
                <w:numId w:val="7"/>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Student collaboration and working as part of a small group is important to Part I of this task.  Teacher assistance and modeling may be necessary for some groups.</w:t>
            </w:r>
          </w:p>
          <w:p w14:paraId="65AD8B07" w14:textId="77777777" w:rsidR="001D2327" w:rsidRPr="001D2327" w:rsidRDefault="001D2327" w:rsidP="001D2327">
            <w:pPr>
              <w:numPr>
                <w:ilvl w:val="0"/>
                <w:numId w:val="7"/>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Organizers for information gathered, both in small groups and independently, will be important for some students to remain on task and focused. Small groups could be based on lab partners or groups of three students. </w:t>
            </w:r>
          </w:p>
          <w:p w14:paraId="4DBB84A0" w14:textId="7D007815" w:rsidR="001D2327" w:rsidRDefault="001D2327" w:rsidP="001D2327">
            <w:pPr>
              <w:numPr>
                <w:ilvl w:val="0"/>
                <w:numId w:val="7"/>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Timing may vary depending on the amount of time allotted for each class period.  It would be optimal to use at least one long block period to facilitate the majority of the class work.</w:t>
            </w:r>
          </w:p>
          <w:p w14:paraId="0D94F6F0" w14:textId="77777777" w:rsidR="00A31545" w:rsidRDefault="00A31545" w:rsidP="00A31545">
            <w:pPr>
              <w:numPr>
                <w:ilvl w:val="0"/>
                <w:numId w:val="7"/>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 xml:space="preserve">Review necessary vocabulary words </w:t>
            </w:r>
            <w:r>
              <w:rPr>
                <w:rFonts w:ascii="Calibri" w:eastAsia="Times New Roman" w:hAnsi="Calibri" w:cs="Calibri"/>
                <w:color w:val="000000"/>
                <w:sz w:val="24"/>
                <w:szCs w:val="24"/>
              </w:rPr>
              <w:t xml:space="preserve">as </w:t>
            </w:r>
            <w:r w:rsidRPr="001D2327">
              <w:rPr>
                <w:rFonts w:ascii="Calibri" w:eastAsia="Times New Roman" w:hAnsi="Calibri" w:cs="Calibri"/>
                <w:color w:val="000000"/>
                <w:sz w:val="24"/>
                <w:szCs w:val="24"/>
              </w:rPr>
              <w:t>needed to understand the concept of antibiotic resistance bacteria.</w:t>
            </w:r>
          </w:p>
          <w:p w14:paraId="36B7E96E" w14:textId="77777777" w:rsidR="00A31545" w:rsidRDefault="00A31545" w:rsidP="00A31545">
            <w:pPr>
              <w:spacing w:after="0" w:line="240" w:lineRule="auto"/>
              <w:textAlignment w:val="baseline"/>
              <w:rPr>
                <w:rFonts w:ascii="Calibri" w:eastAsia="Times New Roman" w:hAnsi="Calibri" w:cs="Calibri"/>
                <w:b/>
                <w:bCs/>
                <w:color w:val="000000"/>
                <w:sz w:val="24"/>
                <w:szCs w:val="24"/>
                <w:u w:val="single"/>
              </w:rPr>
            </w:pPr>
          </w:p>
          <w:p w14:paraId="5AC820BF" w14:textId="626ACFEF" w:rsidR="00A31545" w:rsidRPr="00A31545" w:rsidRDefault="00A31545" w:rsidP="00A31545">
            <w:pPr>
              <w:spacing w:after="0" w:line="240" w:lineRule="auto"/>
              <w:textAlignment w:val="baseline"/>
              <w:rPr>
                <w:rFonts w:ascii="Calibri" w:eastAsia="Times New Roman" w:hAnsi="Calibri" w:cs="Calibri"/>
                <w:color w:val="000000"/>
                <w:sz w:val="24"/>
                <w:szCs w:val="24"/>
              </w:rPr>
            </w:pPr>
            <w:r w:rsidRPr="00A31545">
              <w:rPr>
                <w:rFonts w:ascii="Calibri" w:eastAsia="Times New Roman" w:hAnsi="Calibri" w:cs="Calibri"/>
                <w:b/>
                <w:bCs/>
                <w:color w:val="000000"/>
                <w:sz w:val="24"/>
                <w:szCs w:val="24"/>
                <w:u w:val="single"/>
              </w:rPr>
              <w:t>Teacher Facilitation:</w:t>
            </w:r>
          </w:p>
          <w:p w14:paraId="4A9D3240" w14:textId="77777777" w:rsidR="00A31545" w:rsidRPr="001D2327" w:rsidRDefault="00A31545" w:rsidP="00A31545">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Day 1</w:t>
            </w:r>
          </w:p>
          <w:p w14:paraId="509B4FE3" w14:textId="11AD9CA9" w:rsidR="00A31545" w:rsidRPr="00CD3E62" w:rsidRDefault="00A31545" w:rsidP="00CD3E62">
            <w:pPr>
              <w:spacing w:after="0" w:line="240" w:lineRule="auto"/>
              <w:rPr>
                <w:rFonts w:ascii="Calibri" w:eastAsia="Times New Roman" w:hAnsi="Calibri" w:cs="Calibri"/>
                <w:b/>
                <w:bCs/>
                <w:color w:val="000000"/>
                <w:sz w:val="24"/>
                <w:szCs w:val="24"/>
              </w:rPr>
            </w:pPr>
            <w:r w:rsidRPr="001D2327">
              <w:rPr>
                <w:rFonts w:ascii="Calibri" w:eastAsia="Times New Roman" w:hAnsi="Calibri" w:cs="Calibri"/>
                <w:b/>
                <w:bCs/>
                <w:color w:val="000000"/>
                <w:sz w:val="24"/>
                <w:szCs w:val="24"/>
              </w:rPr>
              <w:t>Introduction: (Whole group)</w:t>
            </w:r>
          </w:p>
          <w:p w14:paraId="5710812E" w14:textId="4D4B8887" w:rsidR="00A31545" w:rsidRPr="00A31545" w:rsidRDefault="00A31545" w:rsidP="00A31545">
            <w:pPr>
              <w:pStyle w:val="ListParagraph"/>
              <w:numPr>
                <w:ilvl w:val="0"/>
                <w:numId w:val="24"/>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w:t>
            </w:r>
            <w:r w:rsidRPr="00A31545">
              <w:rPr>
                <w:rFonts w:ascii="Calibri" w:eastAsia="Times New Roman" w:hAnsi="Calibri" w:cs="Calibri"/>
                <w:color w:val="000000"/>
                <w:sz w:val="24"/>
                <w:szCs w:val="24"/>
              </w:rPr>
              <w:t xml:space="preserve">how students the video: Rise of the Superbug </w:t>
            </w:r>
            <w:hyperlink r:id="rId14" w:history="1">
              <w:r w:rsidRPr="00A31545">
                <w:rPr>
                  <w:rFonts w:ascii="Calibri" w:eastAsia="Times New Roman" w:hAnsi="Calibri" w:cs="Calibri"/>
                  <w:color w:val="1155CC"/>
                  <w:sz w:val="24"/>
                  <w:szCs w:val="24"/>
                  <w:u w:val="single"/>
                </w:rPr>
                <w:t>https://www.youtube.com/watch?v=fyRyZ1zKtyA</w:t>
              </w:r>
            </w:hyperlink>
            <w:r w:rsidRPr="00A31545">
              <w:rPr>
                <w:rFonts w:ascii="Calibri" w:eastAsia="Times New Roman" w:hAnsi="Calibri" w:cs="Calibri"/>
                <w:color w:val="222222"/>
                <w:shd w:val="clear" w:color="auto" w:fill="FFFFFF"/>
              </w:rPr>
              <w:t xml:space="preserve">  </w:t>
            </w:r>
            <w:r w:rsidRPr="00A31545">
              <w:rPr>
                <w:rFonts w:ascii="Calibri" w:eastAsia="Times New Roman" w:hAnsi="Calibri" w:cs="Calibri"/>
                <w:color w:val="222222"/>
                <w:sz w:val="24"/>
                <w:szCs w:val="24"/>
                <w:shd w:val="clear" w:color="auto" w:fill="FFFFFF"/>
              </w:rPr>
              <w:t>or something similar</w:t>
            </w:r>
            <w:r>
              <w:rPr>
                <w:rFonts w:ascii="Calibri" w:eastAsia="Times New Roman" w:hAnsi="Calibri" w:cs="Calibri"/>
                <w:color w:val="222222"/>
                <w:sz w:val="24"/>
                <w:szCs w:val="24"/>
                <w:shd w:val="clear" w:color="auto" w:fill="FFFFFF"/>
              </w:rPr>
              <w:t xml:space="preserve">. </w:t>
            </w:r>
            <w:r w:rsidR="00CD3E62">
              <w:rPr>
                <w:rFonts w:ascii="Calibri" w:eastAsia="Times New Roman" w:hAnsi="Calibri" w:cs="Calibri"/>
                <w:color w:val="222222"/>
                <w:sz w:val="24"/>
                <w:szCs w:val="24"/>
                <w:shd w:val="clear" w:color="auto" w:fill="FFFFFF"/>
              </w:rPr>
              <w:t>Have students share their initial ideas/reactions/questions. Ask how this relates to their lives.</w:t>
            </w:r>
          </w:p>
          <w:p w14:paraId="54BEB54A" w14:textId="77777777" w:rsidR="00CD3E62" w:rsidRPr="00A31545" w:rsidRDefault="00CD3E62" w:rsidP="00CD3E62">
            <w:pPr>
              <w:pStyle w:val="ListParagraph"/>
              <w:numPr>
                <w:ilvl w:val="0"/>
                <w:numId w:val="24"/>
              </w:numPr>
              <w:spacing w:after="0" w:line="240" w:lineRule="auto"/>
              <w:textAlignment w:val="baseline"/>
              <w:rPr>
                <w:rFonts w:ascii="Calibri" w:eastAsia="Times New Roman" w:hAnsi="Calibri" w:cs="Calibri"/>
                <w:color w:val="000000"/>
                <w:sz w:val="24"/>
                <w:szCs w:val="24"/>
              </w:rPr>
            </w:pPr>
            <w:r w:rsidRPr="00A31545">
              <w:rPr>
                <w:rFonts w:ascii="Calibri" w:eastAsia="Times New Roman" w:hAnsi="Calibri" w:cs="Calibri"/>
                <w:color w:val="000000"/>
                <w:sz w:val="24"/>
                <w:szCs w:val="24"/>
              </w:rPr>
              <w:t>Discuss key concepts of antibiotic resistance as it relates to the real world.</w:t>
            </w:r>
          </w:p>
          <w:p w14:paraId="7379EC8F" w14:textId="77777777" w:rsidR="00A31545" w:rsidRDefault="00A31545" w:rsidP="00A31545">
            <w:pPr>
              <w:pStyle w:val="ListParagraph"/>
              <w:numPr>
                <w:ilvl w:val="0"/>
                <w:numId w:val="24"/>
              </w:numPr>
              <w:spacing w:after="0" w:line="240" w:lineRule="auto"/>
              <w:textAlignment w:val="baseline"/>
              <w:rPr>
                <w:rFonts w:ascii="Calibri" w:eastAsia="Times New Roman" w:hAnsi="Calibri" w:cs="Calibri"/>
                <w:color w:val="000000"/>
                <w:sz w:val="24"/>
                <w:szCs w:val="24"/>
              </w:rPr>
            </w:pPr>
            <w:r w:rsidRPr="00A31545">
              <w:rPr>
                <w:rFonts w:ascii="Calibri" w:eastAsia="Times New Roman" w:hAnsi="Calibri" w:cs="Calibri"/>
                <w:color w:val="000000"/>
                <w:sz w:val="24"/>
                <w:szCs w:val="24"/>
              </w:rPr>
              <w:t xml:space="preserve">Review the student handout, including the vocabulary words. </w:t>
            </w:r>
            <w:r w:rsidRPr="00A31545">
              <w:rPr>
                <w:rFonts w:ascii="Calibri" w:eastAsia="Times New Roman" w:hAnsi="Calibri" w:cs="Calibri"/>
                <w:i/>
                <w:iCs/>
                <w:color w:val="000000"/>
                <w:sz w:val="24"/>
                <w:szCs w:val="24"/>
              </w:rPr>
              <w:t>Tip: Provide students with a separate handout with definitions and/or point students to use prior notes.</w:t>
            </w:r>
            <w:r w:rsidRPr="00A31545">
              <w:rPr>
                <w:rFonts w:ascii="Calibri" w:eastAsia="Times New Roman" w:hAnsi="Calibri" w:cs="Calibri"/>
                <w:color w:val="000000"/>
                <w:sz w:val="24"/>
                <w:szCs w:val="24"/>
              </w:rPr>
              <w:t xml:space="preserve"> </w:t>
            </w:r>
          </w:p>
          <w:p w14:paraId="4B796BFB" w14:textId="77777777" w:rsidR="00CD3E62" w:rsidRDefault="00CD3E62" w:rsidP="00A31545">
            <w:pPr>
              <w:spacing w:after="0" w:line="240" w:lineRule="auto"/>
              <w:rPr>
                <w:rFonts w:ascii="Calibri" w:eastAsia="Times New Roman" w:hAnsi="Calibri" w:cs="Calibri"/>
                <w:b/>
                <w:bCs/>
                <w:color w:val="000000"/>
                <w:sz w:val="24"/>
                <w:szCs w:val="24"/>
              </w:rPr>
            </w:pPr>
          </w:p>
          <w:p w14:paraId="01DE5281" w14:textId="4BBA7724" w:rsidR="00A31545" w:rsidRPr="001D2327" w:rsidRDefault="00A31545" w:rsidP="00A31545">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 xml:space="preserve">Part </w:t>
            </w:r>
            <w:r w:rsidR="00CD3E62">
              <w:rPr>
                <w:rFonts w:ascii="Calibri" w:eastAsia="Times New Roman" w:hAnsi="Calibri" w:cs="Calibri"/>
                <w:b/>
                <w:bCs/>
                <w:color w:val="000000"/>
                <w:sz w:val="24"/>
                <w:szCs w:val="24"/>
              </w:rPr>
              <w:t>1</w:t>
            </w:r>
            <w:r w:rsidRPr="001D2327">
              <w:rPr>
                <w:rFonts w:ascii="Calibri" w:eastAsia="Times New Roman" w:hAnsi="Calibri" w:cs="Calibri"/>
                <w:b/>
                <w:bCs/>
                <w:color w:val="000000"/>
                <w:sz w:val="24"/>
                <w:szCs w:val="24"/>
              </w:rPr>
              <w:t>: (Small group)</w:t>
            </w:r>
          </w:p>
          <w:p w14:paraId="490FC17B" w14:textId="2210FA69" w:rsidR="00A31545" w:rsidRPr="001D2327" w:rsidRDefault="00CD3E62" w:rsidP="00A31545">
            <w:pPr>
              <w:numPr>
                <w:ilvl w:val="0"/>
                <w:numId w:val="10"/>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w:t>
            </w:r>
            <w:r w:rsidR="00A31545" w:rsidRPr="001D2327">
              <w:rPr>
                <w:rFonts w:ascii="Calibri" w:eastAsia="Times New Roman" w:hAnsi="Calibri" w:cs="Calibri"/>
                <w:color w:val="000000"/>
                <w:sz w:val="24"/>
                <w:szCs w:val="24"/>
              </w:rPr>
              <w:t>rou</w:t>
            </w:r>
            <w:r>
              <w:rPr>
                <w:rFonts w:ascii="Calibri" w:eastAsia="Times New Roman" w:hAnsi="Calibri" w:cs="Calibri"/>
                <w:color w:val="000000"/>
                <w:sz w:val="24"/>
                <w:szCs w:val="24"/>
              </w:rPr>
              <w:t>p students</w:t>
            </w:r>
            <w:r w:rsidR="00A31545" w:rsidRPr="001D2327">
              <w:rPr>
                <w:rFonts w:ascii="Calibri" w:eastAsia="Times New Roman" w:hAnsi="Calibri" w:cs="Calibri"/>
                <w:color w:val="000000"/>
                <w:sz w:val="24"/>
                <w:szCs w:val="24"/>
              </w:rPr>
              <w:t xml:space="preserve"> into four groups and give the same pathogen </w:t>
            </w:r>
          </w:p>
          <w:p w14:paraId="7C7E6260" w14:textId="64155BDB" w:rsidR="00A31545" w:rsidRDefault="00CD3E62" w:rsidP="00A31545">
            <w:pPr>
              <w:numPr>
                <w:ilvl w:val="0"/>
                <w:numId w:val="10"/>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Groups review and explore</w:t>
            </w:r>
            <w:r w:rsidR="00A31545" w:rsidRPr="001D2327">
              <w:rPr>
                <w:rFonts w:ascii="Calibri" w:eastAsia="Times New Roman" w:hAnsi="Calibri" w:cs="Calibri"/>
                <w:color w:val="000000"/>
                <w:sz w:val="24"/>
                <w:szCs w:val="24"/>
              </w:rPr>
              <w:t xml:space="preserve"> the maps, charts, and trends on </w:t>
            </w:r>
            <w:r w:rsidR="00A31545" w:rsidRPr="008445FA">
              <w:rPr>
                <w:rFonts w:ascii="Calibri" w:eastAsia="Times New Roman" w:hAnsi="Calibri" w:cs="Calibri"/>
                <w:sz w:val="24"/>
                <w:szCs w:val="24"/>
              </w:rPr>
              <w:t>https://resistancemap.cddep.org/</w:t>
            </w:r>
          </w:p>
          <w:p w14:paraId="1790F3CA" w14:textId="6F6FF849" w:rsidR="00A31545" w:rsidRPr="001D2327" w:rsidRDefault="00A31545" w:rsidP="00A31545">
            <w:pPr>
              <w:numPr>
                <w:ilvl w:val="0"/>
                <w:numId w:val="10"/>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Students analyze the data to determine to what degree the pathogen is resistant to antibiotics.</w:t>
            </w:r>
          </w:p>
          <w:p w14:paraId="2EE54A0D" w14:textId="1F2BFCF9" w:rsidR="00A31545" w:rsidRPr="001D2327" w:rsidRDefault="00A31545" w:rsidP="00A31545">
            <w:pPr>
              <w:numPr>
                <w:ilvl w:val="0"/>
                <w:numId w:val="10"/>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As a small group, students</w:t>
            </w:r>
            <w:r w:rsidR="00CD3E62">
              <w:rPr>
                <w:rFonts w:ascii="Calibri" w:eastAsia="Times New Roman" w:hAnsi="Calibri" w:cs="Calibri"/>
                <w:color w:val="000000"/>
                <w:sz w:val="24"/>
                <w:szCs w:val="24"/>
              </w:rPr>
              <w:t xml:space="preserve"> </w:t>
            </w:r>
            <w:r w:rsidRPr="001D2327">
              <w:rPr>
                <w:rFonts w:ascii="Calibri" w:eastAsia="Times New Roman" w:hAnsi="Calibri" w:cs="Calibri"/>
                <w:color w:val="000000"/>
                <w:sz w:val="24"/>
                <w:szCs w:val="24"/>
              </w:rPr>
              <w:t>complete two tasks:</w:t>
            </w:r>
          </w:p>
          <w:p w14:paraId="2D569B02" w14:textId="77777777" w:rsidR="00A31545" w:rsidRPr="001D2327" w:rsidRDefault="00A31545" w:rsidP="00A31545">
            <w:pPr>
              <w:numPr>
                <w:ilvl w:val="1"/>
                <w:numId w:val="11"/>
              </w:numPr>
              <w:spacing w:after="0" w:line="240" w:lineRule="auto"/>
              <w:ind w:left="1440" w:hanging="36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A notice and wondering chart: “I noticed that…  </w:t>
            </w:r>
            <w:r w:rsidRPr="001D2327">
              <w:rPr>
                <w:rFonts w:ascii="Calibri" w:eastAsia="Times New Roman" w:hAnsi="Calibri" w:cs="Calibri"/>
                <w:color w:val="000000"/>
                <w:sz w:val="24"/>
                <w:szCs w:val="24"/>
              </w:rPr>
              <w:t>“I wonder….”</w:t>
            </w:r>
          </w:p>
          <w:p w14:paraId="6E855DBC" w14:textId="77777777" w:rsidR="00A31545" w:rsidRPr="001D2327" w:rsidRDefault="00A31545" w:rsidP="00A31545">
            <w:pPr>
              <w:numPr>
                <w:ilvl w:val="1"/>
                <w:numId w:val="11"/>
              </w:numPr>
              <w:spacing w:after="0" w:line="240" w:lineRule="auto"/>
              <w:ind w:left="1440" w:hanging="36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A conclusion statement citing evidence from the data: </w:t>
            </w:r>
            <w:r w:rsidRPr="001D2327">
              <w:rPr>
                <w:rFonts w:ascii="Calibri" w:eastAsia="Times New Roman" w:hAnsi="Calibri" w:cs="Calibri"/>
                <w:color w:val="000000"/>
                <w:sz w:val="24"/>
                <w:szCs w:val="24"/>
              </w:rPr>
              <w:t>“Based on the data, our conclusion is…”</w:t>
            </w:r>
          </w:p>
          <w:p w14:paraId="1B028BD0" w14:textId="77777777" w:rsidR="00CD3E62" w:rsidRDefault="00CD3E62" w:rsidP="00A31545">
            <w:pPr>
              <w:spacing w:after="0" w:line="240" w:lineRule="auto"/>
              <w:rPr>
                <w:rFonts w:ascii="Calibri" w:eastAsia="Times New Roman" w:hAnsi="Calibri" w:cs="Calibri"/>
                <w:b/>
                <w:bCs/>
                <w:color w:val="000000"/>
                <w:sz w:val="24"/>
                <w:szCs w:val="24"/>
              </w:rPr>
            </w:pPr>
          </w:p>
          <w:p w14:paraId="0D69F67A" w14:textId="050D9728" w:rsidR="00A31545" w:rsidRPr="001D2327" w:rsidRDefault="00CD3E62" w:rsidP="00A3154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Part </w:t>
            </w:r>
            <w:r w:rsidR="00A31545" w:rsidRPr="001D2327">
              <w:rPr>
                <w:rFonts w:ascii="Calibri" w:eastAsia="Times New Roman" w:hAnsi="Calibri" w:cs="Calibri"/>
                <w:b/>
                <w:bCs/>
                <w:color w:val="000000"/>
                <w:sz w:val="24"/>
                <w:szCs w:val="24"/>
              </w:rPr>
              <w:t>2: (Small Group/Independent work)</w:t>
            </w:r>
          </w:p>
          <w:p w14:paraId="35215F7E" w14:textId="77777777" w:rsidR="00A31545" w:rsidRPr="001D2327" w:rsidRDefault="00A31545" w:rsidP="00A31545">
            <w:pPr>
              <w:numPr>
                <w:ilvl w:val="0"/>
                <w:numId w:val="12"/>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 xml:space="preserve">Assign small groups the other pathogens and one country to independently analyze and interpret the data in comparison </w:t>
            </w:r>
            <w:r>
              <w:rPr>
                <w:rFonts w:ascii="Calibri" w:eastAsia="Times New Roman" w:hAnsi="Calibri" w:cs="Calibri"/>
                <w:color w:val="000000"/>
                <w:sz w:val="24"/>
                <w:szCs w:val="24"/>
              </w:rPr>
              <w:t xml:space="preserve">to </w:t>
            </w:r>
            <w:r w:rsidRPr="001D2327">
              <w:rPr>
                <w:rFonts w:ascii="Calibri" w:eastAsia="Times New Roman" w:hAnsi="Calibri" w:cs="Calibri"/>
                <w:color w:val="000000"/>
                <w:sz w:val="24"/>
                <w:szCs w:val="24"/>
              </w:rPr>
              <w:t>United States data.</w:t>
            </w:r>
          </w:p>
          <w:p w14:paraId="5C592EF3" w14:textId="18AAEC85" w:rsidR="00A31545" w:rsidRPr="001D2327" w:rsidRDefault="00A31545" w:rsidP="00A31545">
            <w:pPr>
              <w:numPr>
                <w:ilvl w:val="0"/>
                <w:numId w:val="12"/>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Students</w:t>
            </w:r>
            <w:r w:rsidR="00CD3E62">
              <w:rPr>
                <w:rFonts w:ascii="Calibri" w:eastAsia="Times New Roman" w:hAnsi="Calibri" w:cs="Calibri"/>
                <w:color w:val="000000"/>
                <w:sz w:val="24"/>
                <w:szCs w:val="24"/>
              </w:rPr>
              <w:t xml:space="preserve"> </w:t>
            </w:r>
            <w:r w:rsidRPr="001D2327">
              <w:rPr>
                <w:rFonts w:ascii="Calibri" w:eastAsia="Times New Roman" w:hAnsi="Calibri" w:cs="Calibri"/>
                <w:color w:val="000000"/>
                <w:sz w:val="24"/>
                <w:szCs w:val="24"/>
              </w:rPr>
              <w:t xml:space="preserve">use the graphic organizer to </w:t>
            </w:r>
            <w:r>
              <w:rPr>
                <w:rFonts w:ascii="Calibri" w:eastAsia="Times New Roman" w:hAnsi="Calibri" w:cs="Calibri"/>
                <w:color w:val="000000"/>
                <w:sz w:val="24"/>
                <w:szCs w:val="24"/>
              </w:rPr>
              <w:t>record</w:t>
            </w:r>
            <w:r w:rsidRPr="001D2327">
              <w:rPr>
                <w:rFonts w:ascii="Calibri" w:eastAsia="Times New Roman" w:hAnsi="Calibri" w:cs="Calibri"/>
                <w:color w:val="000000"/>
                <w:sz w:val="24"/>
                <w:szCs w:val="24"/>
              </w:rPr>
              <w:t xml:space="preserve"> similarities and differences between the country they chose and the United States.</w:t>
            </w:r>
          </w:p>
          <w:p w14:paraId="50C00F91" w14:textId="77777777" w:rsidR="00CD3E62" w:rsidRDefault="00CD3E62" w:rsidP="00A31545">
            <w:pPr>
              <w:spacing w:after="0" w:line="240" w:lineRule="auto"/>
              <w:rPr>
                <w:rFonts w:ascii="Calibri" w:eastAsia="Times New Roman" w:hAnsi="Calibri" w:cs="Calibri"/>
                <w:b/>
                <w:bCs/>
                <w:color w:val="000000"/>
                <w:sz w:val="24"/>
                <w:szCs w:val="24"/>
              </w:rPr>
            </w:pPr>
          </w:p>
          <w:p w14:paraId="646B19BC" w14:textId="2B936615" w:rsidR="00A31545" w:rsidRPr="001D2327" w:rsidRDefault="00A31545" w:rsidP="00A31545">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Part 3: (Whole group share out) </w:t>
            </w:r>
          </w:p>
          <w:p w14:paraId="7BC72BFE" w14:textId="45B40C53" w:rsidR="00A31545" w:rsidRPr="001D2327" w:rsidRDefault="00A31545" w:rsidP="00A31545">
            <w:pPr>
              <w:numPr>
                <w:ilvl w:val="0"/>
                <w:numId w:val="13"/>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Each group select</w:t>
            </w:r>
            <w:r w:rsidR="00CD3E62">
              <w:rPr>
                <w:rFonts w:ascii="Calibri" w:eastAsia="Times New Roman" w:hAnsi="Calibri" w:cs="Calibri"/>
                <w:color w:val="000000"/>
                <w:sz w:val="24"/>
                <w:szCs w:val="24"/>
              </w:rPr>
              <w:t>s</w:t>
            </w:r>
            <w:r w:rsidRPr="001D2327">
              <w:rPr>
                <w:rFonts w:ascii="Calibri" w:eastAsia="Times New Roman" w:hAnsi="Calibri" w:cs="Calibri"/>
                <w:color w:val="000000"/>
                <w:sz w:val="24"/>
                <w:szCs w:val="24"/>
              </w:rPr>
              <w:t xml:space="preserve"> a person to share out the information </w:t>
            </w:r>
            <w:r>
              <w:rPr>
                <w:rFonts w:ascii="Calibri" w:eastAsia="Times New Roman" w:hAnsi="Calibri" w:cs="Calibri"/>
                <w:color w:val="000000"/>
                <w:sz w:val="24"/>
                <w:szCs w:val="24"/>
              </w:rPr>
              <w:t xml:space="preserve">to the </w:t>
            </w:r>
            <w:r w:rsidRPr="001D2327">
              <w:rPr>
                <w:rFonts w:ascii="Calibri" w:eastAsia="Times New Roman" w:hAnsi="Calibri" w:cs="Calibri"/>
                <w:color w:val="000000"/>
                <w:sz w:val="24"/>
                <w:szCs w:val="24"/>
              </w:rPr>
              <w:t>whole class.</w:t>
            </w:r>
          </w:p>
          <w:p w14:paraId="22EFA24A" w14:textId="77777777" w:rsidR="00A31545" w:rsidRDefault="00A31545" w:rsidP="00A31545">
            <w:pPr>
              <w:numPr>
                <w:ilvl w:val="0"/>
                <w:numId w:val="13"/>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As each group is sharing out, group members are listening for similar/different conclusions and taking notes.</w:t>
            </w:r>
          </w:p>
          <w:p w14:paraId="5E31C3D4" w14:textId="27499DD3" w:rsidR="00A31545" w:rsidRDefault="00A31545" w:rsidP="00A31545">
            <w:pPr>
              <w:numPr>
                <w:ilvl w:val="0"/>
                <w:numId w:val="13"/>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Allow opportunity for groups to ask each other c</w:t>
            </w:r>
            <w:r w:rsidRPr="00584C53">
              <w:rPr>
                <w:rFonts w:ascii="Calibri" w:eastAsia="Times New Roman" w:hAnsi="Calibri" w:cs="Calibri"/>
                <w:color w:val="000000"/>
                <w:sz w:val="24"/>
                <w:szCs w:val="24"/>
              </w:rPr>
              <w:t>larif</w:t>
            </w:r>
            <w:r>
              <w:rPr>
                <w:rFonts w:ascii="Calibri" w:eastAsia="Times New Roman" w:hAnsi="Calibri" w:cs="Calibri"/>
                <w:color w:val="000000"/>
                <w:sz w:val="24"/>
                <w:szCs w:val="24"/>
              </w:rPr>
              <w:t>ying or probing questions</w:t>
            </w:r>
            <w:r w:rsidRPr="00584C53">
              <w:rPr>
                <w:rFonts w:ascii="Calibri" w:eastAsia="Times New Roman" w:hAnsi="Calibri" w:cs="Calibri"/>
                <w:color w:val="000000"/>
                <w:sz w:val="24"/>
                <w:szCs w:val="24"/>
              </w:rPr>
              <w:t>.</w:t>
            </w:r>
          </w:p>
          <w:p w14:paraId="4E38810B" w14:textId="649F7CEE" w:rsidR="00CD3E62" w:rsidRDefault="00CD3E62" w:rsidP="00A31545">
            <w:pPr>
              <w:numPr>
                <w:ilvl w:val="0"/>
                <w:numId w:val="13"/>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Record similarities/differences on the board. </w:t>
            </w:r>
          </w:p>
          <w:p w14:paraId="678A98E7" w14:textId="3F19CA01" w:rsidR="00CD3E62" w:rsidRPr="00584C53" w:rsidRDefault="00CD3E62" w:rsidP="00A31545">
            <w:pPr>
              <w:numPr>
                <w:ilvl w:val="0"/>
                <w:numId w:val="13"/>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Create an anchor chart of questions to further explore.</w:t>
            </w:r>
          </w:p>
          <w:p w14:paraId="363278C7" w14:textId="77777777" w:rsidR="00A31545" w:rsidRPr="001D2327" w:rsidRDefault="00A31545" w:rsidP="00A31545">
            <w:pPr>
              <w:spacing w:after="0" w:line="240" w:lineRule="auto"/>
              <w:rPr>
                <w:rFonts w:ascii="Times New Roman" w:eastAsia="Times New Roman" w:hAnsi="Times New Roman" w:cs="Times New Roman"/>
                <w:sz w:val="24"/>
                <w:szCs w:val="24"/>
              </w:rPr>
            </w:pPr>
          </w:p>
          <w:p w14:paraId="49503F30" w14:textId="77777777" w:rsidR="00A31545" w:rsidRPr="001D2327" w:rsidRDefault="00A31545" w:rsidP="00A31545">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Day 2</w:t>
            </w:r>
          </w:p>
          <w:p w14:paraId="2694E690" w14:textId="77777777" w:rsidR="00A31545" w:rsidRPr="001D2327" w:rsidRDefault="00A31545" w:rsidP="00A31545">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Part 4: (End product)</w:t>
            </w:r>
          </w:p>
          <w:p w14:paraId="375004BD" w14:textId="6CB5ACBE" w:rsidR="00CD3E62" w:rsidRDefault="00CD3E62" w:rsidP="00A31545">
            <w:pPr>
              <w:numPr>
                <w:ilvl w:val="0"/>
                <w:numId w:val="1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w:t>
            </w:r>
            <w:r w:rsidRPr="00A31545">
              <w:rPr>
                <w:rFonts w:ascii="Calibri" w:eastAsia="Times New Roman" w:hAnsi="Calibri" w:cs="Calibri"/>
                <w:color w:val="000000"/>
                <w:sz w:val="24"/>
                <w:szCs w:val="24"/>
              </w:rPr>
              <w:t xml:space="preserve">how students the video: Rise of the Superbug </w:t>
            </w:r>
            <w:hyperlink r:id="rId15" w:history="1">
              <w:r w:rsidRPr="00A31545">
                <w:rPr>
                  <w:rFonts w:ascii="Calibri" w:eastAsia="Times New Roman" w:hAnsi="Calibri" w:cs="Calibri"/>
                  <w:color w:val="1155CC"/>
                  <w:sz w:val="24"/>
                  <w:szCs w:val="24"/>
                  <w:u w:val="single"/>
                </w:rPr>
                <w:t>https://www.youtube.com/watch?v=fyRyZ1zKtyA</w:t>
              </w:r>
            </w:hyperlink>
            <w:r w:rsidRPr="00A31545">
              <w:rPr>
                <w:rFonts w:ascii="Calibri" w:eastAsia="Times New Roman" w:hAnsi="Calibri" w:cs="Calibri"/>
                <w:color w:val="222222"/>
                <w:shd w:val="clear" w:color="auto" w:fill="FFFFFF"/>
              </w:rPr>
              <w:t xml:space="preserve">  </w:t>
            </w:r>
            <w:r w:rsidRPr="00A31545">
              <w:rPr>
                <w:rFonts w:ascii="Calibri" w:eastAsia="Times New Roman" w:hAnsi="Calibri" w:cs="Calibri"/>
                <w:color w:val="222222"/>
                <w:sz w:val="24"/>
                <w:szCs w:val="24"/>
                <w:shd w:val="clear" w:color="auto" w:fill="FFFFFF"/>
              </w:rPr>
              <w:t>or something similar</w:t>
            </w:r>
            <w:r>
              <w:rPr>
                <w:rFonts w:ascii="Calibri" w:eastAsia="Times New Roman" w:hAnsi="Calibri" w:cs="Calibri"/>
                <w:color w:val="222222"/>
                <w:sz w:val="24"/>
                <w:szCs w:val="24"/>
                <w:shd w:val="clear" w:color="auto" w:fill="FFFFFF"/>
              </w:rPr>
              <w:t xml:space="preserve"> again. Ask them what about the video stood out to them? What parts resonated with them and why?</w:t>
            </w:r>
          </w:p>
          <w:p w14:paraId="395DD8C9" w14:textId="5DB0FC5B" w:rsidR="00A31545" w:rsidRPr="001D2327" w:rsidRDefault="00A31545" w:rsidP="00A31545">
            <w:pPr>
              <w:numPr>
                <w:ilvl w:val="0"/>
                <w:numId w:val="15"/>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 xml:space="preserve">Using </w:t>
            </w:r>
            <w:r>
              <w:rPr>
                <w:rFonts w:ascii="Calibri" w:eastAsia="Times New Roman" w:hAnsi="Calibri" w:cs="Calibri"/>
                <w:color w:val="000000"/>
                <w:sz w:val="24"/>
                <w:szCs w:val="24"/>
              </w:rPr>
              <w:t>a</w:t>
            </w:r>
            <w:r w:rsidRPr="001D2327">
              <w:rPr>
                <w:rFonts w:ascii="Calibri" w:eastAsia="Times New Roman" w:hAnsi="Calibri" w:cs="Calibri"/>
                <w:color w:val="000000"/>
                <w:sz w:val="24"/>
                <w:szCs w:val="24"/>
              </w:rPr>
              <w:t xml:space="preserve"> rubric, </w:t>
            </w:r>
            <w:r w:rsidR="007548A9">
              <w:rPr>
                <w:rFonts w:ascii="Calibri" w:eastAsia="Times New Roman" w:hAnsi="Calibri" w:cs="Calibri"/>
                <w:color w:val="000000"/>
                <w:sz w:val="24"/>
                <w:szCs w:val="24"/>
              </w:rPr>
              <w:t>explain the project;</w:t>
            </w:r>
            <w:r w:rsidRPr="001D2327">
              <w:rPr>
                <w:rFonts w:ascii="Calibri" w:eastAsia="Times New Roman" w:hAnsi="Calibri" w:cs="Calibri"/>
                <w:color w:val="000000"/>
                <w:sz w:val="24"/>
                <w:szCs w:val="24"/>
              </w:rPr>
              <w:t xml:space="preserve"> </w:t>
            </w:r>
            <w:r w:rsidR="007548A9">
              <w:rPr>
                <w:rFonts w:ascii="Calibri" w:eastAsia="Times New Roman" w:hAnsi="Calibri" w:cs="Calibri"/>
                <w:color w:val="000000"/>
                <w:sz w:val="24"/>
                <w:szCs w:val="24"/>
              </w:rPr>
              <w:t>C</w:t>
            </w:r>
            <w:r w:rsidRPr="001D2327">
              <w:rPr>
                <w:rFonts w:ascii="Calibri" w:eastAsia="Times New Roman" w:hAnsi="Calibri" w:cs="Calibri"/>
                <w:color w:val="000000"/>
                <w:sz w:val="24"/>
                <w:szCs w:val="24"/>
              </w:rPr>
              <w:t>onstruct a Public Service Announcement (PSA), discussing the causes of antibiotic-resistant bacteria, the global challenges of antibiotic-resistant pathogens, and ways to help decrease the spread of current resistant pathogens and the evolution of new resistance. </w:t>
            </w:r>
          </w:p>
          <w:p w14:paraId="605272E1" w14:textId="77777777" w:rsidR="00A31545" w:rsidRPr="001D2327" w:rsidRDefault="00A31545" w:rsidP="00A31545">
            <w:pPr>
              <w:numPr>
                <w:ilvl w:val="0"/>
                <w:numId w:val="15"/>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Students should use the various information they and their classmates gathered the day before.</w:t>
            </w:r>
          </w:p>
          <w:p w14:paraId="560E161A" w14:textId="69CE2179" w:rsidR="00A31545" w:rsidRDefault="00A31545" w:rsidP="00A31545">
            <w:pPr>
              <w:numPr>
                <w:ilvl w:val="0"/>
                <w:numId w:val="15"/>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PSA media could include</w:t>
            </w:r>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Powerpoint</w:t>
            </w:r>
            <w:proofErr w:type="spellEnd"/>
            <w:r>
              <w:rPr>
                <w:rFonts w:ascii="Calibri" w:eastAsia="Times New Roman" w:hAnsi="Calibri" w:cs="Calibri"/>
                <w:color w:val="000000"/>
                <w:sz w:val="24"/>
                <w:szCs w:val="24"/>
              </w:rPr>
              <w:t>/Slides,</w:t>
            </w:r>
            <w:r w:rsidRPr="001D2327">
              <w:rPr>
                <w:rFonts w:ascii="Calibri" w:eastAsia="Times New Roman" w:hAnsi="Calibri" w:cs="Calibri"/>
                <w:color w:val="000000"/>
                <w:sz w:val="24"/>
                <w:szCs w:val="24"/>
              </w:rPr>
              <w:t xml:space="preserve"> Infographics</w:t>
            </w:r>
            <w:r>
              <w:rPr>
                <w:rFonts w:ascii="Calibri" w:eastAsia="Times New Roman" w:hAnsi="Calibri" w:cs="Calibri"/>
                <w:color w:val="000000"/>
                <w:sz w:val="24"/>
                <w:szCs w:val="24"/>
              </w:rPr>
              <w:t xml:space="preserve">, </w:t>
            </w:r>
            <w:r w:rsidRPr="001D2327">
              <w:rPr>
                <w:rFonts w:ascii="Calibri" w:eastAsia="Times New Roman" w:hAnsi="Calibri" w:cs="Calibri"/>
                <w:color w:val="000000"/>
                <w:sz w:val="24"/>
                <w:szCs w:val="24"/>
              </w:rPr>
              <w:t xml:space="preserve"> </w:t>
            </w:r>
            <w:proofErr w:type="spellStart"/>
            <w:r w:rsidRPr="001D2327">
              <w:rPr>
                <w:rFonts w:ascii="Calibri" w:eastAsia="Times New Roman" w:hAnsi="Calibri" w:cs="Calibri"/>
                <w:color w:val="000000"/>
                <w:sz w:val="24"/>
                <w:szCs w:val="24"/>
              </w:rPr>
              <w:t>iMovies</w:t>
            </w:r>
            <w:proofErr w:type="spellEnd"/>
            <w:r w:rsidRPr="001D2327">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Flipgrid</w:t>
            </w:r>
            <w:proofErr w:type="spellEnd"/>
            <w:r>
              <w:rPr>
                <w:rFonts w:ascii="Calibri" w:eastAsia="Times New Roman" w:hAnsi="Calibri" w:cs="Calibri"/>
                <w:color w:val="000000"/>
                <w:sz w:val="24"/>
                <w:szCs w:val="24"/>
              </w:rPr>
              <w:t xml:space="preserve">, </w:t>
            </w:r>
            <w:r w:rsidRPr="001D2327">
              <w:rPr>
                <w:rFonts w:ascii="Calibri" w:eastAsia="Times New Roman" w:hAnsi="Calibri" w:cs="Calibri"/>
                <w:color w:val="000000"/>
                <w:sz w:val="24"/>
                <w:szCs w:val="24"/>
              </w:rPr>
              <w:t xml:space="preserve">Spark Flyers by Adobe, and/or </w:t>
            </w:r>
            <w:proofErr w:type="spellStart"/>
            <w:r w:rsidRPr="001D2327">
              <w:rPr>
                <w:rFonts w:ascii="Calibri" w:eastAsia="Times New Roman" w:hAnsi="Calibri" w:cs="Calibri"/>
                <w:color w:val="000000"/>
                <w:sz w:val="24"/>
                <w:szCs w:val="24"/>
              </w:rPr>
              <w:t>PowToons</w:t>
            </w:r>
            <w:proofErr w:type="spellEnd"/>
            <w:r>
              <w:rPr>
                <w:rFonts w:ascii="Calibri" w:eastAsia="Times New Roman" w:hAnsi="Calibri" w:cs="Calibri"/>
                <w:color w:val="000000"/>
                <w:sz w:val="24"/>
                <w:szCs w:val="24"/>
              </w:rPr>
              <w:t>, etc.</w:t>
            </w:r>
          </w:p>
          <w:p w14:paraId="482DC392" w14:textId="3872DD18" w:rsidR="007548A9" w:rsidRDefault="007548A9" w:rsidP="007548A9">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Day 3</w:t>
            </w:r>
          </w:p>
          <w:p w14:paraId="23E706CF" w14:textId="7A41C4F4" w:rsidR="007548A9" w:rsidRPr="007548A9" w:rsidRDefault="007548A9" w:rsidP="007548A9">
            <w:pPr>
              <w:spacing w:after="0" w:line="240" w:lineRule="auto"/>
              <w:textAlignment w:val="baseline"/>
              <w:rPr>
                <w:rFonts w:ascii="Calibri" w:eastAsia="Times New Roman" w:hAnsi="Calibri" w:cs="Calibri"/>
                <w:b/>
                <w:bCs/>
                <w:color w:val="000000"/>
                <w:sz w:val="24"/>
                <w:szCs w:val="24"/>
              </w:rPr>
            </w:pPr>
            <w:r w:rsidRPr="007548A9">
              <w:rPr>
                <w:rFonts w:ascii="Calibri" w:eastAsia="Times New Roman" w:hAnsi="Calibri" w:cs="Calibri"/>
                <w:b/>
                <w:bCs/>
                <w:color w:val="000000"/>
                <w:sz w:val="24"/>
                <w:szCs w:val="24"/>
              </w:rPr>
              <w:t>Part 5: Student Presentations</w:t>
            </w:r>
          </w:p>
          <w:p w14:paraId="71207518" w14:textId="140C300F" w:rsidR="007548A9" w:rsidRDefault="007548A9" w:rsidP="007548A9">
            <w:pPr>
              <w:pStyle w:val="ListParagraph"/>
              <w:numPr>
                <w:ilvl w:val="0"/>
                <w:numId w:val="2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Students post their PSAs for everyone to review through a gallery walk.</w:t>
            </w:r>
          </w:p>
          <w:p w14:paraId="329C7CDA" w14:textId="6ED2C6B2" w:rsidR="007548A9" w:rsidRPr="007548A9" w:rsidRDefault="007548A9" w:rsidP="007548A9">
            <w:pPr>
              <w:pStyle w:val="ListParagraph"/>
              <w:numPr>
                <w:ilvl w:val="0"/>
                <w:numId w:val="2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Students provide feedback on </w:t>
            </w:r>
            <w:r w:rsidR="008445FA">
              <w:rPr>
                <w:rFonts w:ascii="Calibri" w:eastAsia="Times New Roman" w:hAnsi="Calibri" w:cs="Calibri"/>
                <w:color w:val="000000"/>
                <w:sz w:val="24"/>
                <w:szCs w:val="24"/>
              </w:rPr>
              <w:t>each other’s</w:t>
            </w:r>
            <w:r>
              <w:rPr>
                <w:rFonts w:ascii="Calibri" w:eastAsia="Times New Roman" w:hAnsi="Calibri" w:cs="Calibri"/>
                <w:color w:val="000000"/>
                <w:sz w:val="24"/>
                <w:szCs w:val="24"/>
              </w:rPr>
              <w:t xml:space="preserve"> PSAs. Resource for gallery walks, </w:t>
            </w:r>
            <w:r w:rsidRPr="007548A9">
              <w:rPr>
                <w:rFonts w:ascii="Calibri" w:eastAsia="Times New Roman" w:hAnsi="Calibri" w:cs="Calibri"/>
                <w:color w:val="000000"/>
                <w:sz w:val="24"/>
                <w:szCs w:val="24"/>
              </w:rPr>
              <w:t>https://betterlesson.com/strategy/13/gallery-walk</w:t>
            </w:r>
          </w:p>
          <w:p w14:paraId="2DDBDC59"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1FD6A5C0"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F6B11"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lastRenderedPageBreak/>
              <w:t>Instructional Materials/Resources/Tools: </w:t>
            </w:r>
          </w:p>
          <w:p w14:paraId="555B5293"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2B7BC4B8"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u w:val="single"/>
              </w:rPr>
              <w:t>Materials</w:t>
            </w:r>
          </w:p>
          <w:p w14:paraId="1471C0C1" w14:textId="77777777" w:rsidR="007548A9" w:rsidRDefault="001D2327" w:rsidP="001D2327">
            <w:pPr>
              <w:numPr>
                <w:ilvl w:val="0"/>
                <w:numId w:val="8"/>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Student handout with background information, explanation of the task, explanation of end result</w:t>
            </w:r>
          </w:p>
          <w:p w14:paraId="46368F39" w14:textId="23F11517" w:rsidR="001D2327" w:rsidRPr="001D2327" w:rsidRDefault="001D2327" w:rsidP="001D2327">
            <w:pPr>
              <w:numPr>
                <w:ilvl w:val="0"/>
                <w:numId w:val="8"/>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 xml:space="preserve"> </w:t>
            </w:r>
            <w:r w:rsidR="007548A9">
              <w:rPr>
                <w:rFonts w:ascii="Calibri" w:eastAsia="Times New Roman" w:hAnsi="Calibri" w:cs="Calibri"/>
                <w:color w:val="000000"/>
                <w:sz w:val="24"/>
                <w:szCs w:val="24"/>
              </w:rPr>
              <w:t>R</w:t>
            </w:r>
            <w:r w:rsidRPr="001D2327">
              <w:rPr>
                <w:rFonts w:ascii="Calibri" w:eastAsia="Times New Roman" w:hAnsi="Calibri" w:cs="Calibri"/>
                <w:color w:val="000000"/>
                <w:sz w:val="24"/>
                <w:szCs w:val="24"/>
              </w:rPr>
              <w:t>ubric for grading is provided in this plan</w:t>
            </w:r>
          </w:p>
          <w:p w14:paraId="36216961" w14:textId="4A28F178" w:rsidR="001D2327" w:rsidRPr="001D2327" w:rsidRDefault="001D2327" w:rsidP="001D2327">
            <w:pPr>
              <w:numPr>
                <w:ilvl w:val="0"/>
                <w:numId w:val="8"/>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Computer access</w:t>
            </w:r>
          </w:p>
          <w:p w14:paraId="35FC019D" w14:textId="636EF5F3" w:rsidR="00584C53" w:rsidRPr="001D2327" w:rsidRDefault="00584C53" w:rsidP="007548A9">
            <w:pPr>
              <w:spacing w:after="0" w:line="240" w:lineRule="auto"/>
              <w:textAlignment w:val="baseline"/>
              <w:rPr>
                <w:rFonts w:ascii="Calibri" w:eastAsia="Times New Roman" w:hAnsi="Calibri" w:cs="Calibri"/>
                <w:color w:val="000000"/>
                <w:sz w:val="24"/>
                <w:szCs w:val="24"/>
              </w:rPr>
            </w:pPr>
          </w:p>
        </w:tc>
      </w:tr>
      <w:tr w:rsidR="001D2327" w:rsidRPr="001D2327" w14:paraId="5ABB8DC1"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175B2"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Task Source: </w:t>
            </w:r>
          </w:p>
          <w:p w14:paraId="221D1EF7" w14:textId="62797895" w:rsidR="001D2327" w:rsidRDefault="00584C53" w:rsidP="001D2327">
            <w:pPr>
              <w:spacing w:after="0" w:line="240" w:lineRule="auto"/>
              <w:rPr>
                <w:rFonts w:ascii="Calibri" w:eastAsia="Times New Roman" w:hAnsi="Calibri" w:cs="Calibri"/>
                <w:color w:val="1155CC"/>
                <w:sz w:val="24"/>
                <w:szCs w:val="24"/>
                <w:u w:val="single"/>
              </w:rPr>
            </w:pPr>
            <w:r w:rsidRPr="007548A9">
              <w:rPr>
                <w:rFonts w:ascii="Calibri" w:eastAsia="Times New Roman" w:hAnsi="Calibri" w:cs="Calibri"/>
                <w:sz w:val="24"/>
                <w:szCs w:val="24"/>
              </w:rPr>
              <w:t>https://resistancemap.cddep.org/AntibioticResistance.php</w:t>
            </w:r>
          </w:p>
          <w:p w14:paraId="13590FB0" w14:textId="155612D4" w:rsidR="00584C53" w:rsidRPr="001D2327" w:rsidRDefault="00584C53" w:rsidP="001D2327">
            <w:pPr>
              <w:spacing w:after="0" w:line="240" w:lineRule="auto"/>
              <w:rPr>
                <w:rFonts w:ascii="Times New Roman" w:eastAsia="Times New Roman" w:hAnsi="Times New Roman" w:cs="Times New Roman"/>
                <w:sz w:val="24"/>
                <w:szCs w:val="24"/>
              </w:rPr>
            </w:pPr>
          </w:p>
        </w:tc>
      </w:tr>
      <w:tr w:rsidR="001D2327" w:rsidRPr="001D2327" w14:paraId="14CD1C91"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A1581"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Accessibility and Supports: </w:t>
            </w:r>
          </w:p>
          <w:p w14:paraId="1757E163" w14:textId="7E48C7E3" w:rsidR="001D2327" w:rsidRPr="001D2327" w:rsidRDefault="00584C53" w:rsidP="001D2327">
            <w:pPr>
              <w:numPr>
                <w:ilvl w:val="0"/>
                <w:numId w:val="16"/>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Preview of </w:t>
            </w:r>
            <w:r w:rsidR="001D2327" w:rsidRPr="001D2327">
              <w:rPr>
                <w:rFonts w:ascii="Calibri" w:eastAsia="Times New Roman" w:hAnsi="Calibri" w:cs="Calibri"/>
                <w:color w:val="000000"/>
                <w:sz w:val="24"/>
                <w:szCs w:val="24"/>
              </w:rPr>
              <w:t>Vocabulary: bacteria, evolution, pathogen, vaccine, antibiotics, resistance, gram-negative </w:t>
            </w:r>
          </w:p>
          <w:p w14:paraId="7171BB52" w14:textId="77777777" w:rsidR="00584C53" w:rsidRDefault="00584C53" w:rsidP="001D2327">
            <w:pPr>
              <w:numPr>
                <w:ilvl w:val="0"/>
                <w:numId w:val="17"/>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w:t>
            </w:r>
            <w:r w:rsidR="001D2327" w:rsidRPr="001D2327">
              <w:rPr>
                <w:rFonts w:ascii="Calibri" w:eastAsia="Times New Roman" w:hAnsi="Calibri" w:cs="Calibri"/>
                <w:color w:val="000000"/>
                <w:sz w:val="24"/>
                <w:szCs w:val="24"/>
              </w:rPr>
              <w:t>raphic organizer</w:t>
            </w:r>
          </w:p>
          <w:p w14:paraId="22542367" w14:textId="53C36DF7" w:rsidR="001D2327" w:rsidRPr="001D2327" w:rsidRDefault="001D2327" w:rsidP="001D2327">
            <w:pPr>
              <w:numPr>
                <w:ilvl w:val="0"/>
                <w:numId w:val="17"/>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Student Handout</w:t>
            </w:r>
            <w:r w:rsidR="00584C53">
              <w:rPr>
                <w:rFonts w:ascii="Calibri" w:eastAsia="Times New Roman" w:hAnsi="Calibri" w:cs="Calibri"/>
                <w:color w:val="000000"/>
                <w:sz w:val="24"/>
                <w:szCs w:val="24"/>
              </w:rPr>
              <w:t>/checklist</w:t>
            </w:r>
          </w:p>
          <w:p w14:paraId="0E30CB04" w14:textId="77777777" w:rsidR="001D2327" w:rsidRDefault="001D2327" w:rsidP="001D2327">
            <w:pPr>
              <w:numPr>
                <w:ilvl w:val="0"/>
                <w:numId w:val="18"/>
              </w:numPr>
              <w:spacing w:after="0" w:line="240" w:lineRule="auto"/>
              <w:textAlignment w:val="baseline"/>
              <w:rPr>
                <w:rFonts w:ascii="Calibri" w:eastAsia="Times New Roman" w:hAnsi="Calibri" w:cs="Calibri"/>
                <w:color w:val="000000"/>
                <w:sz w:val="24"/>
                <w:szCs w:val="24"/>
              </w:rPr>
            </w:pPr>
            <w:r w:rsidRPr="001D2327">
              <w:rPr>
                <w:rFonts w:ascii="Calibri" w:eastAsia="Times New Roman" w:hAnsi="Calibri" w:cs="Calibri"/>
                <w:color w:val="000000"/>
                <w:sz w:val="24"/>
                <w:szCs w:val="24"/>
              </w:rPr>
              <w:t>Examples of PSAs should be available for students to use</w:t>
            </w:r>
          </w:p>
          <w:p w14:paraId="505CD7BC" w14:textId="7C957EDC" w:rsidR="00584C53" w:rsidRPr="001D2327" w:rsidRDefault="00584C53" w:rsidP="00E845FC">
            <w:pPr>
              <w:spacing w:after="0" w:line="240" w:lineRule="auto"/>
              <w:ind w:left="720"/>
              <w:textAlignment w:val="baseline"/>
              <w:rPr>
                <w:rFonts w:ascii="Calibri" w:eastAsia="Times New Roman" w:hAnsi="Calibri" w:cs="Calibri"/>
                <w:color w:val="000000"/>
                <w:sz w:val="24"/>
                <w:szCs w:val="24"/>
              </w:rPr>
            </w:pPr>
          </w:p>
        </w:tc>
      </w:tr>
    </w:tbl>
    <w:p w14:paraId="38CC3D21" w14:textId="7BC5CC0B" w:rsidR="007548A9" w:rsidRDefault="007548A9" w:rsidP="003F53BD">
      <w:pPr>
        <w:spacing w:beforeAutospacing="1" w:after="0" w:afterAutospacing="1" w:line="240" w:lineRule="auto"/>
        <w:textAlignment w:val="baseline"/>
        <w:rPr>
          <w:rFonts w:ascii="Calibri" w:eastAsia="Times New Roman" w:hAnsi="Calibri" w:cs="Calibri"/>
          <w:color w:val="000000"/>
        </w:rPr>
      </w:pPr>
    </w:p>
    <w:p w14:paraId="6E31CB69" w14:textId="77777777" w:rsidR="006B796D" w:rsidRPr="001D2327" w:rsidRDefault="006B796D" w:rsidP="003F53BD">
      <w:pPr>
        <w:spacing w:beforeAutospacing="1" w:after="0" w:afterAutospacing="1" w:line="240" w:lineRule="auto"/>
        <w:textAlignment w:val="baseline"/>
        <w:rPr>
          <w:rFonts w:ascii="Calibri" w:eastAsia="Times New Roman" w:hAnsi="Calibri" w:cs="Calibri"/>
          <w:color w:val="000000"/>
        </w:rPr>
      </w:pPr>
    </w:p>
    <w:tbl>
      <w:tblPr>
        <w:tblW w:w="10710" w:type="dxa"/>
        <w:tblInd w:w="-550" w:type="dxa"/>
        <w:tblLayout w:type="fixed"/>
        <w:tblCellMar>
          <w:top w:w="15" w:type="dxa"/>
          <w:left w:w="15" w:type="dxa"/>
          <w:bottom w:w="15" w:type="dxa"/>
          <w:right w:w="15" w:type="dxa"/>
        </w:tblCellMar>
        <w:tblLook w:val="04A0" w:firstRow="1" w:lastRow="0" w:firstColumn="1" w:lastColumn="0" w:noHBand="0" w:noVBand="1"/>
      </w:tblPr>
      <w:tblGrid>
        <w:gridCol w:w="10710"/>
      </w:tblGrid>
      <w:tr w:rsidR="001D2327" w:rsidRPr="001D2327" w14:paraId="14509FE1" w14:textId="77777777" w:rsidTr="008D42E6">
        <w:tc>
          <w:tcPr>
            <w:tcW w:w="10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E1FC4"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rPr>
              <w:lastRenderedPageBreak/>
              <w:t>Student Handout</w:t>
            </w:r>
          </w:p>
          <w:p w14:paraId="6C05651D"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rPr>
              <w:t>Global Antibiotic Resistance </w:t>
            </w:r>
          </w:p>
          <w:p w14:paraId="2604EB3E"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25C17DF8"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rPr>
              <w:t>Name: _____________________________________ Date: ___________________ Period: _________</w:t>
            </w:r>
          </w:p>
          <w:p w14:paraId="0B0A61C6"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75C5E5D0"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440E660E"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Background Information:</w:t>
            </w:r>
            <w:r w:rsidRPr="001D2327">
              <w:rPr>
                <w:rFonts w:ascii="Calibri" w:eastAsia="Times New Roman" w:hAnsi="Calibri" w:cs="Calibri"/>
                <w:color w:val="000000"/>
                <w:sz w:val="24"/>
                <w:szCs w:val="24"/>
              </w:rPr>
              <w:t xml:space="preserve"> </w:t>
            </w:r>
            <w:proofErr w:type="spellStart"/>
            <w:r w:rsidRPr="001D2327">
              <w:rPr>
                <w:rFonts w:ascii="Calibri" w:eastAsia="Times New Roman" w:hAnsi="Calibri" w:cs="Calibri"/>
                <w:color w:val="000000"/>
                <w:sz w:val="24"/>
                <w:szCs w:val="24"/>
                <w:shd w:val="clear" w:color="auto" w:fill="FFFFFF"/>
              </w:rPr>
              <w:t>ResistanceMap</w:t>
            </w:r>
            <w:proofErr w:type="spellEnd"/>
            <w:r w:rsidRPr="001D2327">
              <w:rPr>
                <w:rFonts w:ascii="Calibri" w:eastAsia="Times New Roman" w:hAnsi="Calibri" w:cs="Calibri"/>
                <w:color w:val="000000"/>
                <w:sz w:val="24"/>
                <w:szCs w:val="24"/>
                <w:shd w:val="clear" w:color="auto" w:fill="FFFFFF"/>
              </w:rPr>
              <w:t xml:space="preserve"> is a web-based collection of data visualization tools that allows interactive exploration of antimicrobial resistance (AMR) and antibiotic use trends in countries across the globe. Bacteria continue to adapt to the use of antibiotics, causing areas of resistance across the globe. As we investigate more about the various types of bacteria, you will begin to see examples of resistance localized in different countries. Your task is to develop a Public Service Announcement (PSA) </w:t>
            </w:r>
            <w:r w:rsidRPr="001D2327">
              <w:rPr>
                <w:rFonts w:ascii="Calibri" w:eastAsia="Times New Roman" w:hAnsi="Calibri" w:cs="Calibri"/>
                <w:color w:val="000000"/>
                <w:sz w:val="24"/>
                <w:szCs w:val="24"/>
              </w:rPr>
              <w:t xml:space="preserve">discussing the causes of antibiotic-resistant bacteria, the global challenges of antibiotic-resistant pathogens, and ways to help decrease the spread of current resistant pathogens and the evolution of new resistance. But first, let’s learn how to use the </w:t>
            </w:r>
            <w:proofErr w:type="spellStart"/>
            <w:r w:rsidRPr="001D2327">
              <w:rPr>
                <w:rFonts w:ascii="Calibri" w:eastAsia="Times New Roman" w:hAnsi="Calibri" w:cs="Calibri"/>
                <w:color w:val="000000"/>
                <w:sz w:val="24"/>
                <w:szCs w:val="24"/>
              </w:rPr>
              <w:t>ResistanceMap</w:t>
            </w:r>
            <w:proofErr w:type="spellEnd"/>
            <w:r w:rsidRPr="001D2327">
              <w:rPr>
                <w:rFonts w:ascii="Calibri" w:eastAsia="Times New Roman" w:hAnsi="Calibri" w:cs="Calibri"/>
                <w:color w:val="000000"/>
                <w:sz w:val="24"/>
                <w:szCs w:val="24"/>
              </w:rPr>
              <w:t xml:space="preserve"> together analyzing one bacterium.</w:t>
            </w:r>
          </w:p>
          <w:p w14:paraId="776E0CE9"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53F24114" w14:textId="6F85A396"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 xml:space="preserve">Class Pathogen Research: </w:t>
            </w:r>
            <w:r w:rsidRPr="001D2327">
              <w:rPr>
                <w:rFonts w:ascii="Calibri" w:eastAsia="Times New Roman" w:hAnsi="Calibri" w:cs="Calibri"/>
                <w:color w:val="000000"/>
                <w:sz w:val="24"/>
                <w:szCs w:val="24"/>
              </w:rPr>
              <w:t xml:space="preserve">Explore the various global areas which are resistant to </w:t>
            </w:r>
            <w:r w:rsidRPr="001D2327">
              <w:rPr>
                <w:rFonts w:ascii="Calibri" w:eastAsia="Times New Roman" w:hAnsi="Calibri" w:cs="Calibri"/>
                <w:i/>
                <w:iCs/>
                <w:color w:val="000000"/>
                <w:sz w:val="24"/>
                <w:szCs w:val="24"/>
              </w:rPr>
              <w:t xml:space="preserve">Escherichia coli </w:t>
            </w:r>
            <w:r w:rsidRPr="001D2327">
              <w:rPr>
                <w:rFonts w:ascii="Calibri" w:eastAsia="Times New Roman" w:hAnsi="Calibri" w:cs="Calibri"/>
                <w:color w:val="000000"/>
                <w:sz w:val="24"/>
                <w:szCs w:val="24"/>
              </w:rPr>
              <w:t>and which antibiotics. Fill in the chart below, as well as finishing the sentence stems https://resistancemap.cddep.org/AntibioticResistance.php</w:t>
            </w:r>
          </w:p>
          <w:p w14:paraId="0FB76E9D" w14:textId="77777777" w:rsidR="001D2327" w:rsidRPr="001D2327" w:rsidRDefault="001D2327" w:rsidP="001D2327">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40"/>
              <w:gridCol w:w="1711"/>
              <w:gridCol w:w="2205"/>
              <w:gridCol w:w="1711"/>
            </w:tblGrid>
            <w:tr w:rsidR="001D2327" w:rsidRPr="001D2327" w14:paraId="7E57FD5A" w14:textId="77777777" w:rsidTr="008D42E6">
              <w:tc>
                <w:tcPr>
                  <w:tcW w:w="23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1B486B"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Antibiotic</w:t>
                  </w:r>
                </w:p>
              </w:tc>
              <w:tc>
                <w:tcPr>
                  <w:tcW w:w="171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B5DA02"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Resistance Info</w:t>
                  </w:r>
                </w:p>
              </w:tc>
              <w:tc>
                <w:tcPr>
                  <w:tcW w:w="22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794DDA"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Antibiotic</w:t>
                  </w:r>
                </w:p>
              </w:tc>
              <w:tc>
                <w:tcPr>
                  <w:tcW w:w="171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7AC76D8"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Resistance Info</w:t>
                  </w:r>
                </w:p>
              </w:tc>
            </w:tr>
            <w:tr w:rsidR="001D2327" w:rsidRPr="001D2327" w14:paraId="1443E894" w14:textId="77777777" w:rsidTr="008D42E6">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F7171"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Aminoglycosides</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FA662" w14:textId="77777777" w:rsidR="001D2327" w:rsidRPr="001D2327" w:rsidRDefault="001D2327" w:rsidP="001D2327">
                  <w:pPr>
                    <w:spacing w:after="240" w:line="240" w:lineRule="auto"/>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EEF7D"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Fluoroquinolones</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69235"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66D1CFE5" w14:textId="77777777" w:rsidTr="008D42E6">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E29C5"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Aminopenicillins</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5204A" w14:textId="77777777" w:rsidR="001D2327" w:rsidRPr="001D2327" w:rsidRDefault="001D2327" w:rsidP="001D2327">
                  <w:pPr>
                    <w:spacing w:after="240" w:line="240" w:lineRule="auto"/>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499CA" w14:textId="77777777" w:rsidR="001D2327" w:rsidRPr="001D2327" w:rsidRDefault="001D2327" w:rsidP="001D2327">
                  <w:pPr>
                    <w:spacing w:after="0" w:line="240" w:lineRule="auto"/>
                    <w:rPr>
                      <w:rFonts w:ascii="Times New Roman" w:eastAsia="Times New Roman" w:hAnsi="Times New Roman" w:cs="Times New Roman"/>
                      <w:sz w:val="24"/>
                      <w:szCs w:val="24"/>
                    </w:rPr>
                  </w:pPr>
                  <w:proofErr w:type="spellStart"/>
                  <w:r w:rsidRPr="001D2327">
                    <w:rPr>
                      <w:rFonts w:ascii="Calibri" w:eastAsia="Times New Roman" w:hAnsi="Calibri" w:cs="Calibri"/>
                      <w:color w:val="000000"/>
                      <w:sz w:val="21"/>
                      <w:szCs w:val="21"/>
                      <w:shd w:val="clear" w:color="auto" w:fill="FFFFFF"/>
                    </w:rPr>
                    <w:t>Glycylcyclines</w:t>
                  </w:r>
                  <w:proofErr w:type="spellEnd"/>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CAB3C"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0E21DF48" w14:textId="77777777" w:rsidTr="008D42E6">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17FC0"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Amoxicillin-clavulanate</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EB062" w14:textId="77777777" w:rsidR="001D2327" w:rsidRPr="001D2327" w:rsidRDefault="001D2327" w:rsidP="001D2327">
                  <w:pPr>
                    <w:spacing w:after="240" w:line="240" w:lineRule="auto"/>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16BF5"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Macrolides</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74D01"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20F36C85" w14:textId="77777777" w:rsidTr="008D42E6">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F7E4F"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Ampicillin-sulbactam</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D7C88" w14:textId="77777777" w:rsidR="001D2327" w:rsidRPr="001D2327" w:rsidRDefault="001D2327" w:rsidP="001D2327">
                  <w:pPr>
                    <w:spacing w:after="240" w:line="240" w:lineRule="auto"/>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F5376"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Piperacillin-tazobactam</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1987C"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12B7734C" w14:textId="77777777" w:rsidTr="008D42E6">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6E8E2"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Carbapenems</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0FEC7" w14:textId="77777777" w:rsidR="001D2327" w:rsidRPr="001D2327" w:rsidRDefault="001D2327" w:rsidP="001D2327">
                  <w:pPr>
                    <w:spacing w:after="240" w:line="240" w:lineRule="auto"/>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B0430"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Polymyxins</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C94DC"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39169592" w14:textId="77777777" w:rsidTr="008D42E6">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EE701"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1"/>
                      <w:szCs w:val="21"/>
                      <w:shd w:val="clear" w:color="auto" w:fill="FFFFFF"/>
                    </w:rPr>
                    <w:t>Cephalosporins (3rd gen)</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0D445" w14:textId="77777777" w:rsidR="001D2327" w:rsidRPr="001D2327" w:rsidRDefault="001D2327" w:rsidP="001D2327">
                  <w:pPr>
                    <w:spacing w:after="240" w:line="240" w:lineRule="auto"/>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C6323"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40A29"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bl>
          <w:p w14:paraId="3274D13D"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745CE811" w14:textId="51D3BAE7" w:rsidR="00E845FC" w:rsidRDefault="00E845FC" w:rsidP="001D2327">
            <w:pPr>
              <w:spacing w:after="0" w:line="240" w:lineRule="auto"/>
              <w:rPr>
                <w:rFonts w:ascii="Calibri" w:eastAsia="Times New Roman" w:hAnsi="Calibri" w:cs="Calibri"/>
                <w:color w:val="000000"/>
                <w:sz w:val="24"/>
                <w:szCs w:val="24"/>
              </w:rPr>
            </w:pPr>
            <w:r>
              <w:rPr>
                <w:rFonts w:ascii="Calibri" w:eastAsia="Times New Roman" w:hAnsi="Calibri" w:cs="Calibri"/>
                <w:noProof/>
                <w:color w:val="000000"/>
                <w:sz w:val="24"/>
                <w:szCs w:val="24"/>
              </w:rPr>
              <mc:AlternateContent>
                <mc:Choice Requires="wps">
                  <w:drawing>
                    <wp:anchor distT="0" distB="0" distL="114300" distR="114300" simplePos="0" relativeHeight="251659264" behindDoc="0" locked="0" layoutInCell="1" allowOverlap="1" wp14:anchorId="1380DCAF" wp14:editId="7A98AE8C">
                      <wp:simplePos x="0" y="0"/>
                      <wp:positionH relativeFrom="column">
                        <wp:posOffset>2546741</wp:posOffset>
                      </wp:positionH>
                      <wp:positionV relativeFrom="paragraph">
                        <wp:posOffset>66333</wp:posOffset>
                      </wp:positionV>
                      <wp:extent cx="0" cy="682283"/>
                      <wp:effectExtent l="0" t="0" r="38100" b="2286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822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9D9A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0.55pt,5.2pt" to="200.5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" strokecolor="#4472c4 [3204]" strokeweight=".5pt">
                      <v:stroke joinstyle="miter"/>
                    </v:line>
                  </w:pict>
                </mc:Fallback>
              </mc:AlternateContent>
            </w:r>
            <w:r>
              <w:rPr>
                <w:rFonts w:ascii="Calibri" w:eastAsia="Times New Roman" w:hAnsi="Calibri" w:cs="Calibri"/>
                <w:color w:val="000000"/>
                <w:sz w:val="24"/>
                <w:szCs w:val="24"/>
              </w:rPr>
              <w:t xml:space="preserve">“ I Notice”                                                                                         </w:t>
            </w:r>
            <w:r w:rsidR="001D2327" w:rsidRPr="001D2327">
              <w:rPr>
                <w:rFonts w:ascii="Calibri" w:eastAsia="Times New Roman" w:hAnsi="Calibri" w:cs="Calibri"/>
                <w:color w:val="000000"/>
                <w:sz w:val="24"/>
                <w:szCs w:val="24"/>
              </w:rPr>
              <w:t>“I wonder….” ______________________________________________________________________________________________________________________________________________________</w:t>
            </w:r>
            <w:r>
              <w:rPr>
                <w:rFonts w:ascii="Calibri" w:eastAsia="Times New Roman" w:hAnsi="Calibri" w:cs="Calibri"/>
                <w:color w:val="000000"/>
                <w:sz w:val="24"/>
                <w:szCs w:val="24"/>
              </w:rPr>
              <w:t>_</w:t>
            </w:r>
            <w:r w:rsidR="001D2327" w:rsidRPr="001D2327">
              <w:rPr>
                <w:rFonts w:ascii="Calibri" w:eastAsia="Times New Roman" w:hAnsi="Calibri" w:cs="Calibri"/>
                <w:color w:val="000000"/>
                <w:sz w:val="24"/>
                <w:szCs w:val="24"/>
              </w:rPr>
              <w:t>_</w:t>
            </w:r>
          </w:p>
          <w:p w14:paraId="468BEAC6" w14:textId="30A8ABCE" w:rsidR="001D2327" w:rsidRPr="001D2327" w:rsidRDefault="00E845FC" w:rsidP="001D2327">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___________________________________________________________________________</w:t>
            </w:r>
            <w:r w:rsidR="001D2327" w:rsidRPr="001D2327">
              <w:rPr>
                <w:rFonts w:ascii="Calibri" w:eastAsia="Times New Roman" w:hAnsi="Calibri" w:cs="Calibri"/>
                <w:color w:val="000000"/>
                <w:sz w:val="24"/>
                <w:szCs w:val="24"/>
              </w:rPr>
              <w:t>_</w:t>
            </w:r>
          </w:p>
          <w:p w14:paraId="00BA9110" w14:textId="77777777" w:rsidR="001D2327" w:rsidRPr="001D2327" w:rsidRDefault="001D2327" w:rsidP="001D2327">
            <w:pPr>
              <w:spacing w:after="240" w:line="240" w:lineRule="auto"/>
              <w:rPr>
                <w:rFonts w:ascii="Times New Roman" w:eastAsia="Times New Roman" w:hAnsi="Times New Roman" w:cs="Times New Roman"/>
                <w:sz w:val="24"/>
                <w:szCs w:val="24"/>
              </w:rPr>
            </w:pPr>
          </w:p>
          <w:p w14:paraId="105BD234" w14:textId="232FB835"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4"/>
                <w:szCs w:val="24"/>
              </w:rPr>
              <w:t>“Based on the data, our conclusion is…” ____________________________________________________________________________________________________________________________________</w:t>
            </w:r>
            <w:r w:rsidR="00E845FC">
              <w:rPr>
                <w:rFonts w:ascii="Calibri" w:eastAsia="Times New Roman" w:hAnsi="Calibri" w:cs="Calibri"/>
                <w:color w:val="000000"/>
                <w:sz w:val="24"/>
                <w:szCs w:val="24"/>
              </w:rPr>
              <w:t>____________________________________________________________________________</w:t>
            </w:r>
            <w:r w:rsidRPr="001D2327">
              <w:rPr>
                <w:rFonts w:ascii="Calibri" w:eastAsia="Times New Roman" w:hAnsi="Calibri" w:cs="Calibri"/>
                <w:color w:val="000000"/>
                <w:sz w:val="24"/>
                <w:szCs w:val="24"/>
              </w:rPr>
              <w:t>____________________</w:t>
            </w:r>
          </w:p>
          <w:p w14:paraId="2D9BE1FF"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5039AF17"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Small Group Assigned Pathogen:</w:t>
            </w:r>
            <w:r w:rsidRPr="001D2327">
              <w:rPr>
                <w:rFonts w:ascii="Calibri" w:eastAsia="Times New Roman" w:hAnsi="Calibri" w:cs="Calibri"/>
                <w:color w:val="000000"/>
                <w:sz w:val="24"/>
                <w:szCs w:val="24"/>
              </w:rPr>
              <w:t xml:space="preserve"> _________________________________</w:t>
            </w:r>
          </w:p>
          <w:p w14:paraId="4FFEF76F"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0367390A"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color w:val="000000"/>
                <w:sz w:val="24"/>
                <w:szCs w:val="24"/>
              </w:rPr>
              <w:t>Graphic Organizer:</w:t>
            </w:r>
          </w:p>
          <w:p w14:paraId="2A03F4B3"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74CF361D" w14:textId="4B9B9146"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noProof/>
                <w:color w:val="000000"/>
                <w:sz w:val="24"/>
                <w:szCs w:val="24"/>
              </w:rPr>
              <w:drawing>
                <wp:inline distT="0" distB="0" distL="0" distR="0" wp14:anchorId="5B23EAF3" wp14:editId="5ABD5D2A">
                  <wp:extent cx="5784850" cy="2945765"/>
                  <wp:effectExtent l="0" t="0" r="6350" b="6985"/>
                  <wp:docPr id="2" name="Picture 2" descr="Venn Diagram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n Diagram graphic organiz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4850" cy="2945765"/>
                          </a:xfrm>
                          <a:prstGeom prst="rect">
                            <a:avLst/>
                          </a:prstGeom>
                          <a:noFill/>
                          <a:ln>
                            <a:noFill/>
                          </a:ln>
                        </pic:spPr>
                      </pic:pic>
                    </a:graphicData>
                  </a:graphic>
                </wp:inline>
              </w:drawing>
            </w:r>
          </w:p>
          <w:p w14:paraId="4C5BF47D" w14:textId="77777777" w:rsidR="001D2327" w:rsidRPr="001D2327" w:rsidRDefault="001D2327" w:rsidP="001D2327">
            <w:pPr>
              <w:spacing w:after="240" w:line="240" w:lineRule="auto"/>
              <w:rPr>
                <w:rFonts w:ascii="Times New Roman" w:eastAsia="Times New Roman" w:hAnsi="Times New Roman" w:cs="Times New Roman"/>
                <w:sz w:val="24"/>
                <w:szCs w:val="24"/>
              </w:rPr>
            </w:pPr>
          </w:p>
          <w:p w14:paraId="7EBF4648"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PSA Planning (What info do you want to include? What message do you want to get across to your audience?):</w:t>
            </w:r>
          </w:p>
          <w:p w14:paraId="6DD5A121" w14:textId="77777777" w:rsidR="007548A9" w:rsidRDefault="001D2327" w:rsidP="003F53BD">
            <w:pPr>
              <w:spacing w:after="240" w:line="240" w:lineRule="auto"/>
              <w:rPr>
                <w:rFonts w:ascii="Calibri" w:eastAsia="Times New Roman" w:hAnsi="Calibri" w:cs="Calibri"/>
                <w:b/>
                <w:bCs/>
                <w:color w:val="000000"/>
                <w:sz w:val="24"/>
                <w:szCs w:val="24"/>
              </w:rPr>
            </w:pPr>
            <w:r w:rsidRPr="001D2327">
              <w:rPr>
                <w:rFonts w:ascii="Times New Roman" w:eastAsia="Times New Roman" w:hAnsi="Times New Roman" w:cs="Times New Roman"/>
                <w:sz w:val="24"/>
                <w:szCs w:val="24"/>
              </w:rPr>
              <w:br/>
            </w:r>
            <w:r w:rsidRPr="001D2327">
              <w:rPr>
                <w:rFonts w:ascii="Times New Roman" w:eastAsia="Times New Roman" w:hAnsi="Times New Roman" w:cs="Times New Roman"/>
                <w:sz w:val="24"/>
                <w:szCs w:val="24"/>
              </w:rPr>
              <w:br/>
            </w:r>
            <w:r w:rsidRPr="001D2327">
              <w:rPr>
                <w:rFonts w:ascii="Times New Roman" w:eastAsia="Times New Roman" w:hAnsi="Times New Roman" w:cs="Times New Roman"/>
                <w:sz w:val="24"/>
                <w:szCs w:val="24"/>
              </w:rPr>
              <w:br/>
            </w:r>
            <w:r w:rsidRPr="001D2327">
              <w:rPr>
                <w:rFonts w:ascii="Times New Roman" w:eastAsia="Times New Roman" w:hAnsi="Times New Roman" w:cs="Times New Roman"/>
                <w:sz w:val="24"/>
                <w:szCs w:val="24"/>
              </w:rPr>
              <w:br/>
            </w:r>
            <w:r w:rsidRPr="001D2327">
              <w:rPr>
                <w:rFonts w:ascii="Times New Roman" w:eastAsia="Times New Roman" w:hAnsi="Times New Roman" w:cs="Times New Roman"/>
                <w:sz w:val="24"/>
                <w:szCs w:val="24"/>
              </w:rPr>
              <w:br/>
            </w:r>
            <w:r w:rsidRPr="001D2327">
              <w:rPr>
                <w:rFonts w:ascii="Times New Roman" w:eastAsia="Times New Roman" w:hAnsi="Times New Roman" w:cs="Times New Roman"/>
                <w:sz w:val="24"/>
                <w:szCs w:val="24"/>
              </w:rPr>
              <w:br/>
            </w:r>
            <w:r w:rsidRPr="001D2327">
              <w:rPr>
                <w:rFonts w:ascii="Times New Roman" w:eastAsia="Times New Roman" w:hAnsi="Times New Roman" w:cs="Times New Roman"/>
                <w:sz w:val="24"/>
                <w:szCs w:val="24"/>
              </w:rPr>
              <w:br/>
            </w:r>
          </w:p>
          <w:p w14:paraId="2DCA23ED" w14:textId="77777777" w:rsidR="007548A9" w:rsidRDefault="007548A9" w:rsidP="003F53BD">
            <w:pPr>
              <w:spacing w:after="240" w:line="240" w:lineRule="auto"/>
              <w:rPr>
                <w:rFonts w:ascii="Calibri" w:eastAsia="Times New Roman" w:hAnsi="Calibri" w:cs="Calibri"/>
                <w:b/>
                <w:bCs/>
                <w:color w:val="000000"/>
                <w:sz w:val="24"/>
                <w:szCs w:val="24"/>
              </w:rPr>
            </w:pPr>
          </w:p>
          <w:p w14:paraId="76BE059D" w14:textId="77777777" w:rsidR="007548A9" w:rsidRDefault="007548A9" w:rsidP="003F53BD">
            <w:pPr>
              <w:spacing w:after="240" w:line="240" w:lineRule="auto"/>
              <w:rPr>
                <w:rFonts w:ascii="Calibri" w:eastAsia="Times New Roman" w:hAnsi="Calibri" w:cs="Calibri"/>
                <w:b/>
                <w:bCs/>
                <w:color w:val="000000"/>
                <w:sz w:val="24"/>
                <w:szCs w:val="24"/>
              </w:rPr>
            </w:pPr>
          </w:p>
          <w:p w14:paraId="762D4E48" w14:textId="77777777" w:rsidR="006B796D" w:rsidRDefault="006B796D" w:rsidP="003F53BD">
            <w:pPr>
              <w:spacing w:after="240" w:line="240" w:lineRule="auto"/>
              <w:rPr>
                <w:rFonts w:ascii="Calibri" w:eastAsia="Times New Roman" w:hAnsi="Calibri" w:cs="Calibri"/>
                <w:b/>
                <w:bCs/>
                <w:color w:val="000000"/>
                <w:sz w:val="24"/>
                <w:szCs w:val="24"/>
              </w:rPr>
            </w:pPr>
          </w:p>
          <w:p w14:paraId="681CE42A" w14:textId="77777777" w:rsidR="006B796D" w:rsidRDefault="006B796D" w:rsidP="003F53BD">
            <w:pPr>
              <w:spacing w:after="240" w:line="240" w:lineRule="auto"/>
              <w:rPr>
                <w:rFonts w:ascii="Calibri" w:eastAsia="Times New Roman" w:hAnsi="Calibri" w:cs="Calibri"/>
                <w:b/>
                <w:bCs/>
                <w:color w:val="000000"/>
                <w:sz w:val="24"/>
                <w:szCs w:val="24"/>
              </w:rPr>
            </w:pPr>
          </w:p>
          <w:p w14:paraId="7BE9F32F" w14:textId="77777777" w:rsidR="006B796D" w:rsidRDefault="006B796D" w:rsidP="003F53BD">
            <w:pPr>
              <w:spacing w:after="240" w:line="240" w:lineRule="auto"/>
              <w:rPr>
                <w:rFonts w:ascii="Calibri" w:eastAsia="Times New Roman" w:hAnsi="Calibri" w:cs="Calibri"/>
                <w:b/>
                <w:bCs/>
                <w:color w:val="000000"/>
                <w:sz w:val="24"/>
                <w:szCs w:val="24"/>
              </w:rPr>
            </w:pPr>
          </w:p>
          <w:p w14:paraId="3B04205F" w14:textId="77777777" w:rsidR="006B796D" w:rsidRDefault="006B796D" w:rsidP="003F53BD">
            <w:pPr>
              <w:spacing w:after="240" w:line="240" w:lineRule="auto"/>
              <w:rPr>
                <w:rFonts w:ascii="Calibri" w:eastAsia="Times New Roman" w:hAnsi="Calibri" w:cs="Calibri"/>
                <w:b/>
                <w:bCs/>
                <w:color w:val="000000"/>
                <w:sz w:val="24"/>
                <w:szCs w:val="24"/>
              </w:rPr>
            </w:pPr>
          </w:p>
          <w:p w14:paraId="71D8B919" w14:textId="592351C0" w:rsidR="001D2327" w:rsidRPr="001D2327" w:rsidRDefault="001D2327" w:rsidP="003F53BD">
            <w:pPr>
              <w:spacing w:after="24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lastRenderedPageBreak/>
              <w:t>Rubric for Grading Public Service Announcement (PSA):</w:t>
            </w:r>
          </w:p>
          <w:p w14:paraId="2241DD22" w14:textId="77777777" w:rsidR="001D2327" w:rsidRPr="001D2327" w:rsidRDefault="001D2327" w:rsidP="001D2327">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78"/>
              <w:gridCol w:w="1610"/>
              <w:gridCol w:w="1610"/>
              <w:gridCol w:w="1610"/>
              <w:gridCol w:w="1389"/>
            </w:tblGrid>
            <w:tr w:rsidR="001D2327" w:rsidRPr="001D2327" w14:paraId="3326059C" w14:textId="77777777" w:rsidTr="007548A9">
              <w:trPr>
                <w:trHeight w:val="373"/>
              </w:trPr>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D2E4D"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Category</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62EB9"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4</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B0E27"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3</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AC8AF"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2</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1B0BC"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24"/>
                      <w:szCs w:val="24"/>
                    </w:rPr>
                    <w:t>1</w:t>
                  </w:r>
                </w:p>
              </w:tc>
            </w:tr>
            <w:tr w:rsidR="001D2327" w:rsidRPr="001D2327" w14:paraId="4B2B491D" w14:textId="77777777" w:rsidTr="007548A9">
              <w:trPr>
                <w:trHeight w:val="2676"/>
              </w:trPr>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203A4"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rPr>
                    <w:t>Creativity</w:t>
                  </w:r>
                  <w:r w:rsidRPr="001D2327">
                    <w:rPr>
                      <w:rFonts w:ascii="Calibri" w:eastAsia="Times New Roman" w:hAnsi="Calibri" w:cs="Calibri"/>
                      <w:color w:val="000000"/>
                    </w:rPr>
                    <w:t>  </w:t>
                  </w:r>
                </w:p>
                <w:p w14:paraId="4C429FD7"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 The message is told in unexpected or novel ways.</w:t>
                  </w:r>
                </w:p>
                <w:p w14:paraId="32FADF36"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Elements in the message are woven together with insight and</w:t>
                  </w:r>
                </w:p>
                <w:p w14:paraId="5D51E7DE"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imagination grabbing the attention of the intended audience.</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913E7"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D601A"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CC7D1"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A9F3A"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77173919" w14:textId="77777777" w:rsidTr="007548A9">
              <w:trPr>
                <w:trHeight w:val="2062"/>
              </w:trPr>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0BD98"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rPr>
                    <w:t>Tag Line</w:t>
                  </w:r>
                  <w:r w:rsidRPr="001D2327">
                    <w:rPr>
                      <w:rFonts w:ascii="Calibri" w:eastAsia="Times New Roman" w:hAnsi="Calibri" w:cs="Calibri"/>
                      <w:color w:val="000000"/>
                    </w:rPr>
                    <w:t>   </w:t>
                  </w:r>
                </w:p>
                <w:p w14:paraId="6F9644CF"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The message is clear and concise.  A single thought</w:t>
                  </w:r>
                </w:p>
                <w:p w14:paraId="72DABC2C"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or phrase within the PSA summarizes the entire message.</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E065A" w14:textId="77777777" w:rsidR="001D2327" w:rsidRDefault="001D2327" w:rsidP="001D2327">
                  <w:pPr>
                    <w:spacing w:after="0" w:line="240" w:lineRule="auto"/>
                    <w:rPr>
                      <w:rFonts w:ascii="Times New Roman" w:eastAsia="Times New Roman" w:hAnsi="Times New Roman" w:cs="Times New Roman"/>
                      <w:sz w:val="24"/>
                      <w:szCs w:val="24"/>
                    </w:rPr>
                  </w:pPr>
                </w:p>
                <w:p w14:paraId="47A8149D" w14:textId="162BA135" w:rsidR="00E845FC" w:rsidRDefault="00E845FC" w:rsidP="00E845FC">
                  <w:pPr>
                    <w:jc w:val="center"/>
                    <w:rPr>
                      <w:rFonts w:ascii="Times New Roman" w:eastAsia="Times New Roman" w:hAnsi="Times New Roman" w:cs="Times New Roman"/>
                      <w:sz w:val="24"/>
                      <w:szCs w:val="24"/>
                    </w:rPr>
                  </w:pPr>
                </w:p>
                <w:p w14:paraId="20DB1A0B" w14:textId="1082D07F" w:rsidR="00E845FC" w:rsidRDefault="00E845FC" w:rsidP="00E845FC">
                  <w:pPr>
                    <w:rPr>
                      <w:rFonts w:ascii="Times New Roman" w:eastAsia="Times New Roman" w:hAnsi="Times New Roman" w:cs="Times New Roman"/>
                      <w:sz w:val="24"/>
                      <w:szCs w:val="24"/>
                    </w:rPr>
                  </w:pPr>
                </w:p>
                <w:p w14:paraId="058549F8" w14:textId="77777777" w:rsidR="00E845FC" w:rsidRDefault="00E845FC" w:rsidP="00E845FC">
                  <w:pPr>
                    <w:jc w:val="center"/>
                    <w:rPr>
                      <w:rFonts w:ascii="Times New Roman" w:eastAsia="Times New Roman" w:hAnsi="Times New Roman" w:cs="Times New Roman"/>
                      <w:sz w:val="24"/>
                      <w:szCs w:val="24"/>
                    </w:rPr>
                  </w:pPr>
                </w:p>
                <w:p w14:paraId="4C71D14E" w14:textId="4A26A581" w:rsidR="00E845FC" w:rsidRPr="00E845FC" w:rsidRDefault="00E845FC" w:rsidP="00E845FC">
                  <w:pPr>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77C6"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AC9FD"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3A755"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521AD165" w14:textId="77777777" w:rsidTr="007548A9">
              <w:trPr>
                <w:trHeight w:val="2676"/>
              </w:trPr>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67063"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rPr>
                    <w:t>Social Benefit</w:t>
                  </w:r>
                  <w:r w:rsidRPr="001D2327">
                    <w:rPr>
                      <w:rFonts w:ascii="Calibri" w:eastAsia="Times New Roman" w:hAnsi="Calibri" w:cs="Calibri"/>
                      <w:color w:val="000000"/>
                    </w:rPr>
                    <w:t>  </w:t>
                  </w:r>
                </w:p>
                <w:p w14:paraId="19426CFE"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 The ideas shown have an application to the</w:t>
                  </w:r>
                </w:p>
                <w:p w14:paraId="245C1CC0"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lives of the targeted audience. The PSA is one that will</w:t>
                  </w:r>
                </w:p>
                <w:p w14:paraId="7CC7A85F" w14:textId="2BAF4A1C"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motivate change to improve the targeted audience</w:t>
                  </w:r>
                  <w:r w:rsidR="007548A9">
                    <w:rPr>
                      <w:rFonts w:ascii="Calibri" w:eastAsia="Times New Roman" w:hAnsi="Calibri" w:cs="Calibri"/>
                      <w:color w:val="000000"/>
                    </w:rPr>
                    <w:t>’</w:t>
                  </w:r>
                  <w:r w:rsidRPr="001D2327">
                    <w:rPr>
                      <w:rFonts w:ascii="Calibri" w:eastAsia="Times New Roman" w:hAnsi="Calibri" w:cs="Calibri"/>
                      <w:color w:val="000000"/>
                    </w:rPr>
                    <w:t>s</w:t>
                  </w:r>
                </w:p>
                <w:p w14:paraId="12932E50"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behavior in a meaningful way.</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478D2"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BEE40"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DE8D"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97DC5"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539A2E99" w14:textId="77777777" w:rsidTr="007548A9">
              <w:trPr>
                <w:trHeight w:val="2018"/>
              </w:trPr>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FFFEF"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rPr>
                    <w:t xml:space="preserve">Facts </w:t>
                  </w:r>
                  <w:r w:rsidRPr="001D2327">
                    <w:rPr>
                      <w:rFonts w:ascii="Calibri" w:eastAsia="Times New Roman" w:hAnsi="Calibri" w:cs="Calibri"/>
                      <w:color w:val="000000"/>
                    </w:rPr>
                    <w:t> </w:t>
                  </w:r>
                </w:p>
                <w:p w14:paraId="516A5169"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000000"/>
                    </w:rPr>
                    <w:t> The message is based on accurate and verifiable information.  Opinion or bias expressed is based in and supported by fact.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996EF" w14:textId="77777777" w:rsidR="001D2327" w:rsidRDefault="001D2327" w:rsidP="001D2327">
                  <w:pPr>
                    <w:spacing w:after="0" w:line="240" w:lineRule="auto"/>
                    <w:rPr>
                      <w:rFonts w:ascii="Times New Roman" w:eastAsia="Times New Roman" w:hAnsi="Times New Roman" w:cs="Times New Roman"/>
                      <w:sz w:val="24"/>
                      <w:szCs w:val="24"/>
                    </w:rPr>
                  </w:pPr>
                </w:p>
                <w:p w14:paraId="389B7720" w14:textId="77777777" w:rsidR="00E845FC" w:rsidRDefault="00E845FC" w:rsidP="001D2327">
                  <w:pPr>
                    <w:spacing w:after="0" w:line="240" w:lineRule="auto"/>
                    <w:rPr>
                      <w:rFonts w:ascii="Times New Roman" w:eastAsia="Times New Roman" w:hAnsi="Times New Roman" w:cs="Times New Roman"/>
                      <w:sz w:val="24"/>
                      <w:szCs w:val="24"/>
                    </w:rPr>
                  </w:pPr>
                </w:p>
                <w:p w14:paraId="0EDA5EF6" w14:textId="77777777" w:rsidR="00E845FC" w:rsidRDefault="00E845FC" w:rsidP="001D2327">
                  <w:pPr>
                    <w:spacing w:after="0" w:line="240" w:lineRule="auto"/>
                    <w:rPr>
                      <w:rFonts w:ascii="Times New Roman" w:eastAsia="Times New Roman" w:hAnsi="Times New Roman" w:cs="Times New Roman"/>
                      <w:sz w:val="24"/>
                      <w:szCs w:val="24"/>
                    </w:rPr>
                  </w:pPr>
                </w:p>
                <w:p w14:paraId="20A98A94" w14:textId="77777777" w:rsidR="00E845FC" w:rsidRDefault="00E845FC" w:rsidP="001D2327">
                  <w:pPr>
                    <w:spacing w:after="0" w:line="240" w:lineRule="auto"/>
                    <w:rPr>
                      <w:rFonts w:ascii="Times New Roman" w:eastAsia="Times New Roman" w:hAnsi="Times New Roman" w:cs="Times New Roman"/>
                      <w:sz w:val="24"/>
                      <w:szCs w:val="24"/>
                    </w:rPr>
                  </w:pPr>
                </w:p>
                <w:p w14:paraId="6ABCAC78" w14:textId="77777777" w:rsidR="00E845FC" w:rsidRDefault="00E845FC" w:rsidP="001D2327">
                  <w:pPr>
                    <w:spacing w:after="0" w:line="240" w:lineRule="auto"/>
                    <w:rPr>
                      <w:rFonts w:ascii="Times New Roman" w:eastAsia="Times New Roman" w:hAnsi="Times New Roman" w:cs="Times New Roman"/>
                      <w:sz w:val="24"/>
                      <w:szCs w:val="24"/>
                    </w:rPr>
                  </w:pPr>
                </w:p>
                <w:p w14:paraId="76C1FDF6" w14:textId="23360724" w:rsidR="00E845FC" w:rsidRPr="001D2327" w:rsidRDefault="00E845FC"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8B7E3"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33A23" w14:textId="77777777" w:rsidR="001D2327" w:rsidRPr="001D2327" w:rsidRDefault="001D2327" w:rsidP="001D2327">
                  <w:pPr>
                    <w:spacing w:after="0" w:line="240" w:lineRule="auto"/>
                    <w:rPr>
                      <w:rFonts w:ascii="Times New Roman" w:eastAsia="Times New Roman" w:hAnsi="Times New Roman" w:cs="Times New Roman"/>
                      <w:sz w:val="24"/>
                      <w:szCs w:val="24"/>
                    </w:rPr>
                  </w:pP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A0CCF"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7548A9" w:rsidRPr="001D2327" w14:paraId="6845D3E5" w14:textId="77777777" w:rsidTr="007548A9">
              <w:trPr>
                <w:trHeight w:val="343"/>
              </w:trPr>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C3E54" w14:textId="77777777" w:rsidR="007548A9" w:rsidRPr="001D2327" w:rsidRDefault="007548A9" w:rsidP="001D2327">
                  <w:pPr>
                    <w:spacing w:after="0" w:line="240" w:lineRule="auto"/>
                    <w:jc w:val="center"/>
                    <w:rPr>
                      <w:rFonts w:ascii="Calibri" w:eastAsia="Times New Roman" w:hAnsi="Calibri" w:cs="Calibri"/>
                      <w:b/>
                      <w:bCs/>
                      <w:color w:val="000000"/>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0591" w14:textId="77777777" w:rsidR="007548A9" w:rsidRDefault="007548A9"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2587A" w14:textId="77777777" w:rsidR="007548A9" w:rsidRPr="001D2327" w:rsidRDefault="007548A9" w:rsidP="001D2327">
                  <w:pPr>
                    <w:spacing w:after="0" w:line="240" w:lineRule="auto"/>
                    <w:rPr>
                      <w:rFonts w:ascii="Times New Roman" w:eastAsia="Times New Roman" w:hAnsi="Times New Roman" w:cs="Times New Roman"/>
                      <w:sz w:val="24"/>
                      <w:szCs w:val="24"/>
                    </w:rPr>
                  </w:pP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92122" w14:textId="77777777" w:rsidR="007548A9" w:rsidRPr="001D2327" w:rsidRDefault="007548A9" w:rsidP="001D2327">
                  <w:pPr>
                    <w:spacing w:after="0" w:line="240" w:lineRule="auto"/>
                    <w:rPr>
                      <w:rFonts w:ascii="Times New Roman" w:eastAsia="Times New Roman" w:hAnsi="Times New Roman" w:cs="Times New Roman"/>
                      <w:sz w:val="24"/>
                      <w:szCs w:val="24"/>
                    </w:rPr>
                  </w:pP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8BC89" w14:textId="77777777" w:rsidR="007548A9" w:rsidRPr="001D2327" w:rsidRDefault="007548A9" w:rsidP="001D2327">
                  <w:pPr>
                    <w:spacing w:after="0" w:line="240" w:lineRule="auto"/>
                    <w:rPr>
                      <w:rFonts w:ascii="Times New Roman" w:eastAsia="Times New Roman" w:hAnsi="Times New Roman" w:cs="Times New Roman"/>
                      <w:sz w:val="24"/>
                      <w:szCs w:val="24"/>
                    </w:rPr>
                  </w:pPr>
                </w:p>
              </w:tc>
            </w:tr>
          </w:tbl>
          <w:p w14:paraId="5CFA95C5" w14:textId="77777777" w:rsidR="001D2327" w:rsidRPr="001D2327" w:rsidRDefault="001D2327" w:rsidP="001D2327">
            <w:pPr>
              <w:spacing w:after="0" w:line="240" w:lineRule="auto"/>
              <w:rPr>
                <w:rFonts w:ascii="Times New Roman" w:eastAsia="Times New Roman" w:hAnsi="Times New Roman" w:cs="Times New Roman"/>
                <w:sz w:val="24"/>
                <w:szCs w:val="24"/>
              </w:rPr>
            </w:pPr>
          </w:p>
        </w:tc>
      </w:tr>
      <w:tr w:rsidR="001D2327" w:rsidRPr="001D2327" w14:paraId="25AC6F2A" w14:textId="77777777" w:rsidTr="008D42E6">
        <w:tc>
          <w:tcPr>
            <w:tcW w:w="10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23122" w14:textId="2795BCFF" w:rsidR="001D2327" w:rsidRPr="001D2327" w:rsidRDefault="001D2327" w:rsidP="007548A9">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color w:val="000000"/>
                <w:sz w:val="36"/>
                <w:szCs w:val="36"/>
              </w:rPr>
              <w:lastRenderedPageBreak/>
              <w:t>Vocabulary &amp; Definitions</w:t>
            </w:r>
          </w:p>
          <w:p w14:paraId="78F3E09B"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3EFC92DE"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36"/>
                <w:szCs w:val="36"/>
              </w:rPr>
              <w:t xml:space="preserve">Bacteria </w:t>
            </w:r>
            <w:r w:rsidRPr="001D2327">
              <w:rPr>
                <w:rFonts w:ascii="Calibri" w:eastAsia="Times New Roman" w:hAnsi="Calibri" w:cs="Calibri"/>
                <w:color w:val="000000"/>
                <w:sz w:val="36"/>
                <w:szCs w:val="36"/>
              </w:rPr>
              <w:t xml:space="preserve">- </w:t>
            </w:r>
            <w:r w:rsidRPr="001D2327">
              <w:rPr>
                <w:rFonts w:ascii="Calibri" w:eastAsia="Times New Roman" w:hAnsi="Calibri" w:cs="Calibri"/>
                <w:color w:val="222222"/>
                <w:sz w:val="36"/>
                <w:szCs w:val="36"/>
                <w:shd w:val="clear" w:color="auto" w:fill="FFFFFF"/>
              </w:rPr>
              <w:t>a member of a large group of unicellular microorganisms which have cell walls but lack organelles and an organized nucleus, including some which can cause disease.</w:t>
            </w:r>
          </w:p>
          <w:p w14:paraId="7A9B3286"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2EEE43C1"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36"/>
                <w:szCs w:val="36"/>
              </w:rPr>
              <w:t>Evolution</w:t>
            </w:r>
            <w:r w:rsidRPr="001D2327">
              <w:rPr>
                <w:rFonts w:ascii="Calibri" w:eastAsia="Times New Roman" w:hAnsi="Calibri" w:cs="Calibri"/>
                <w:color w:val="000000"/>
                <w:sz w:val="36"/>
                <w:szCs w:val="36"/>
              </w:rPr>
              <w:t xml:space="preserve"> - </w:t>
            </w:r>
            <w:r w:rsidRPr="001D2327">
              <w:rPr>
                <w:rFonts w:ascii="Calibri" w:eastAsia="Times New Roman" w:hAnsi="Calibri" w:cs="Calibri"/>
                <w:color w:val="222222"/>
                <w:sz w:val="36"/>
                <w:szCs w:val="36"/>
                <w:shd w:val="clear" w:color="auto" w:fill="FFFFFF"/>
              </w:rPr>
              <w:t>the process by which different kinds of living organisms are thought to have developed and diversified from earlier forms during the history of the earth.</w:t>
            </w:r>
          </w:p>
          <w:p w14:paraId="05AA0D5F"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67CFA936"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36"/>
                <w:szCs w:val="36"/>
              </w:rPr>
              <w:t xml:space="preserve">Pathogen </w:t>
            </w:r>
            <w:r w:rsidRPr="001D2327">
              <w:rPr>
                <w:rFonts w:ascii="Calibri" w:eastAsia="Times New Roman" w:hAnsi="Calibri" w:cs="Calibri"/>
                <w:color w:val="000000"/>
                <w:sz w:val="36"/>
                <w:szCs w:val="36"/>
              </w:rPr>
              <w:t xml:space="preserve">- </w:t>
            </w:r>
            <w:r w:rsidRPr="001D2327">
              <w:rPr>
                <w:rFonts w:ascii="Calibri" w:eastAsia="Times New Roman" w:hAnsi="Calibri" w:cs="Calibri"/>
                <w:color w:val="222222"/>
                <w:sz w:val="36"/>
                <w:szCs w:val="36"/>
                <w:shd w:val="clear" w:color="auto" w:fill="FFFFFF"/>
              </w:rPr>
              <w:t>a bacterium, virus, or other microorganism that can cause disease.</w:t>
            </w:r>
          </w:p>
          <w:p w14:paraId="249B6332"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78394230"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36"/>
                <w:szCs w:val="36"/>
              </w:rPr>
              <w:t xml:space="preserve">Vaccine </w:t>
            </w:r>
            <w:r w:rsidRPr="001D2327">
              <w:rPr>
                <w:rFonts w:ascii="Calibri" w:eastAsia="Times New Roman" w:hAnsi="Calibri" w:cs="Calibri"/>
                <w:color w:val="000000"/>
                <w:sz w:val="36"/>
                <w:szCs w:val="36"/>
              </w:rPr>
              <w:t xml:space="preserve">- </w:t>
            </w:r>
            <w:r w:rsidRPr="001D2327">
              <w:rPr>
                <w:rFonts w:ascii="Calibri" w:eastAsia="Times New Roman" w:hAnsi="Calibri" w:cs="Calibri"/>
                <w:color w:val="222222"/>
                <w:sz w:val="36"/>
                <w:szCs w:val="36"/>
                <w:shd w:val="clear" w:color="auto" w:fill="FFFFFF"/>
              </w:rPr>
              <w:t>a substance used to stimulate the production of antibodies and provide immunity against one or several diseases, prepared from the causative agent of a disease, its products, or a synthetic substitute, treated to act as an antigen without inducing the disease.</w:t>
            </w:r>
          </w:p>
          <w:p w14:paraId="47AD2126"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57DD966E"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36"/>
                <w:szCs w:val="36"/>
              </w:rPr>
              <w:t xml:space="preserve">Antibiotics </w:t>
            </w:r>
            <w:r w:rsidRPr="001D2327">
              <w:rPr>
                <w:rFonts w:ascii="Calibri" w:eastAsia="Times New Roman" w:hAnsi="Calibri" w:cs="Calibri"/>
                <w:color w:val="000000"/>
                <w:sz w:val="36"/>
                <w:szCs w:val="36"/>
              </w:rPr>
              <w:t xml:space="preserve">- </w:t>
            </w:r>
            <w:r w:rsidRPr="001D2327">
              <w:rPr>
                <w:rFonts w:ascii="Calibri" w:eastAsia="Times New Roman" w:hAnsi="Calibri" w:cs="Calibri"/>
                <w:color w:val="222222"/>
                <w:sz w:val="36"/>
                <w:szCs w:val="36"/>
                <w:shd w:val="clear" w:color="auto" w:fill="FFFFFF"/>
              </w:rPr>
              <w:t>a medicine (such as penicillin or its derivatives) that inhibits the growth of or destroys microorganisms.</w:t>
            </w:r>
          </w:p>
          <w:p w14:paraId="6AE0DBD1"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4F5DC34E"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36"/>
                <w:szCs w:val="36"/>
              </w:rPr>
              <w:t>Resistance</w:t>
            </w:r>
            <w:r w:rsidRPr="001D2327">
              <w:rPr>
                <w:rFonts w:ascii="Calibri" w:eastAsia="Times New Roman" w:hAnsi="Calibri" w:cs="Calibri"/>
                <w:color w:val="000000"/>
                <w:sz w:val="36"/>
                <w:szCs w:val="36"/>
              </w:rPr>
              <w:t xml:space="preserve"> - </w:t>
            </w:r>
            <w:r w:rsidRPr="001D2327">
              <w:rPr>
                <w:rFonts w:ascii="Calibri" w:eastAsia="Times New Roman" w:hAnsi="Calibri" w:cs="Calibri"/>
                <w:color w:val="222222"/>
                <w:sz w:val="36"/>
                <w:szCs w:val="36"/>
                <w:shd w:val="clear" w:color="auto" w:fill="FFFFFF"/>
              </w:rPr>
              <w:t>the ability not to be affected by something, especially adversely.</w:t>
            </w:r>
          </w:p>
          <w:p w14:paraId="5B1A7435"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20E8EC2C" w14:textId="65735A8D"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sz w:val="36"/>
                <w:szCs w:val="36"/>
              </w:rPr>
              <w:t>Gram-negative</w:t>
            </w:r>
            <w:r w:rsidRPr="001D2327">
              <w:rPr>
                <w:rFonts w:ascii="Calibri" w:eastAsia="Times New Roman" w:hAnsi="Calibri" w:cs="Calibri"/>
                <w:color w:val="000000"/>
                <w:sz w:val="36"/>
                <w:szCs w:val="36"/>
              </w:rPr>
              <w:t xml:space="preserve"> - </w:t>
            </w:r>
            <w:r w:rsidRPr="001D2327">
              <w:rPr>
                <w:rFonts w:ascii="Calibri" w:eastAsia="Times New Roman" w:hAnsi="Calibri" w:cs="Calibri"/>
                <w:color w:val="222222"/>
                <w:sz w:val="36"/>
                <w:szCs w:val="36"/>
                <w:shd w:val="clear" w:color="auto" w:fill="FFFFFF"/>
              </w:rPr>
              <w:t>a staining technique for the preliminary identification of bacteria, in which a violet dye is applied, followed by a decolorizing agent and then a red dye. </w:t>
            </w:r>
          </w:p>
          <w:p w14:paraId="22B92270"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336ADCFC" w14:textId="77777777"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color w:val="222222"/>
                <w:shd w:val="clear" w:color="auto" w:fill="FFFFFF"/>
              </w:rPr>
              <w:t>Reference: Google Definitions</w:t>
            </w:r>
          </w:p>
        </w:tc>
      </w:tr>
    </w:tbl>
    <w:p w14:paraId="633159E6"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7752BCDF" w14:textId="374F8251" w:rsidR="001D2327" w:rsidRDefault="001D2327" w:rsidP="001D2327">
      <w:pPr>
        <w:spacing w:after="0" w:line="240" w:lineRule="auto"/>
        <w:rPr>
          <w:rFonts w:ascii="Times New Roman" w:eastAsia="Times New Roman" w:hAnsi="Times New Roman" w:cs="Times New Roman"/>
          <w:sz w:val="24"/>
          <w:szCs w:val="24"/>
        </w:rPr>
      </w:pPr>
    </w:p>
    <w:p w14:paraId="00473732" w14:textId="471D1D81" w:rsidR="008D42E6" w:rsidRDefault="008D42E6" w:rsidP="001D2327">
      <w:pPr>
        <w:spacing w:after="0" w:line="240" w:lineRule="auto"/>
        <w:rPr>
          <w:rFonts w:ascii="Times New Roman" w:eastAsia="Times New Roman" w:hAnsi="Times New Roman" w:cs="Times New Roman"/>
          <w:sz w:val="24"/>
          <w:szCs w:val="24"/>
        </w:rPr>
      </w:pPr>
    </w:p>
    <w:p w14:paraId="4B81920A" w14:textId="77777777" w:rsidR="008D42E6" w:rsidRPr="001D2327" w:rsidRDefault="008D42E6" w:rsidP="001D2327">
      <w:pPr>
        <w:spacing w:after="0" w:line="240" w:lineRule="auto"/>
        <w:rPr>
          <w:rFonts w:ascii="Times New Roman" w:eastAsia="Times New Roman" w:hAnsi="Times New Roman" w:cs="Times New Roman"/>
          <w:sz w:val="24"/>
          <w:szCs w:val="24"/>
        </w:rPr>
      </w:pPr>
    </w:p>
    <w:tbl>
      <w:tblPr>
        <w:tblW w:w="10620" w:type="dxa"/>
        <w:tblInd w:w="-550" w:type="dxa"/>
        <w:tblCellMar>
          <w:top w:w="15" w:type="dxa"/>
          <w:left w:w="15" w:type="dxa"/>
          <w:bottom w:w="15" w:type="dxa"/>
          <w:right w:w="15" w:type="dxa"/>
        </w:tblCellMar>
        <w:tblLook w:val="04A0" w:firstRow="1" w:lastRow="0" w:firstColumn="1" w:lastColumn="0" w:noHBand="0" w:noVBand="1"/>
      </w:tblPr>
      <w:tblGrid>
        <w:gridCol w:w="10620"/>
      </w:tblGrid>
      <w:tr w:rsidR="001D2327" w:rsidRPr="001D2327" w14:paraId="63EA00A2" w14:textId="77777777" w:rsidTr="008D42E6">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49B91" w14:textId="77777777" w:rsidR="001D2327" w:rsidRPr="001D2327" w:rsidRDefault="001D2327" w:rsidP="001D2327">
            <w:pPr>
              <w:spacing w:after="0" w:line="240" w:lineRule="auto"/>
              <w:rPr>
                <w:rFonts w:ascii="Times New Roman" w:eastAsia="Times New Roman" w:hAnsi="Times New Roman" w:cs="Times New Roman"/>
                <w:sz w:val="24"/>
                <w:szCs w:val="24"/>
              </w:rPr>
            </w:pPr>
            <w:r w:rsidRPr="001D2327">
              <w:rPr>
                <w:rFonts w:ascii="Calibri" w:eastAsia="Times New Roman" w:hAnsi="Calibri" w:cs="Calibri"/>
                <w:b/>
                <w:bCs/>
                <w:color w:val="000000"/>
              </w:rPr>
              <w:lastRenderedPageBreak/>
              <w:t>Student Work Sample:</w:t>
            </w:r>
          </w:p>
          <w:p w14:paraId="6370DA86" w14:textId="77777777" w:rsidR="001D2327" w:rsidRPr="001D2327" w:rsidRDefault="001D2327" w:rsidP="001D2327">
            <w:pPr>
              <w:spacing w:after="0" w:line="240" w:lineRule="auto"/>
              <w:rPr>
                <w:rFonts w:ascii="Times New Roman" w:eastAsia="Times New Roman" w:hAnsi="Times New Roman" w:cs="Times New Roman"/>
                <w:sz w:val="24"/>
                <w:szCs w:val="24"/>
              </w:rPr>
            </w:pPr>
          </w:p>
          <w:p w14:paraId="7B7C2024" w14:textId="15B05BFC" w:rsidR="001D2327" w:rsidRPr="001D2327" w:rsidRDefault="001D2327" w:rsidP="001D2327">
            <w:pPr>
              <w:spacing w:after="0" w:line="240" w:lineRule="auto"/>
              <w:jc w:val="center"/>
              <w:rPr>
                <w:rFonts w:ascii="Times New Roman" w:eastAsia="Times New Roman" w:hAnsi="Times New Roman" w:cs="Times New Roman"/>
                <w:sz w:val="24"/>
                <w:szCs w:val="24"/>
              </w:rPr>
            </w:pPr>
            <w:r w:rsidRPr="001D2327">
              <w:rPr>
                <w:rFonts w:ascii="Calibri" w:eastAsia="Times New Roman" w:hAnsi="Calibri" w:cs="Calibri"/>
                <w:b/>
                <w:bCs/>
                <w:noProof/>
                <w:color w:val="000000"/>
                <w:bdr w:val="none" w:sz="0" w:space="0" w:color="auto" w:frame="1"/>
              </w:rPr>
              <w:drawing>
                <wp:inline distT="0" distB="0" distL="0" distR="0" wp14:anchorId="0BF94F69" wp14:editId="6AE02D77">
                  <wp:extent cx="3664634" cy="7294311"/>
                  <wp:effectExtent l="0" t="0" r="0" b="1905"/>
                  <wp:docPr id="1" name="Picture 1" descr="This is a student generated infographic about antibiotic resistance, warning the reader to only take anitbiotics when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 student generated infographic about antibiotic resistance, warning the reader to only take anitbiotics when need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8610" cy="7361940"/>
                          </a:xfrm>
                          <a:prstGeom prst="rect">
                            <a:avLst/>
                          </a:prstGeom>
                          <a:noFill/>
                          <a:ln>
                            <a:noFill/>
                          </a:ln>
                        </pic:spPr>
                      </pic:pic>
                    </a:graphicData>
                  </a:graphic>
                </wp:inline>
              </w:drawing>
            </w:r>
          </w:p>
        </w:tc>
      </w:tr>
    </w:tbl>
    <w:p w14:paraId="6388E0A8" w14:textId="77777777" w:rsidR="00C4614F" w:rsidRDefault="00C4614F" w:rsidP="00E845FC"/>
    <w:sectPr w:rsidR="00C4614F" w:rsidSect="00480AE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4061" w14:textId="77777777" w:rsidR="00AB5511" w:rsidRDefault="00AB5511" w:rsidP="001D2327">
      <w:pPr>
        <w:spacing w:after="0" w:line="240" w:lineRule="auto"/>
      </w:pPr>
      <w:r>
        <w:separator/>
      </w:r>
    </w:p>
  </w:endnote>
  <w:endnote w:type="continuationSeparator" w:id="0">
    <w:p w14:paraId="1D89B932" w14:textId="77777777" w:rsidR="00AB5511" w:rsidRDefault="00AB5511" w:rsidP="001D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291640"/>
      <w:docPartObj>
        <w:docPartGallery w:val="Page Numbers (Bottom of Page)"/>
        <w:docPartUnique/>
      </w:docPartObj>
    </w:sdtPr>
    <w:sdtEndPr>
      <w:rPr>
        <w:noProof/>
      </w:rPr>
    </w:sdtEndPr>
    <w:sdtContent>
      <w:p w14:paraId="690DF048" w14:textId="787B8C68" w:rsidR="00C65C9B" w:rsidRPr="008D42E6" w:rsidRDefault="008D42E6" w:rsidP="008D42E6">
        <w:pPr>
          <w:pStyle w:val="Footer"/>
          <w:ind w:left="-360"/>
          <w:rPr>
            <w:rFonts w:cstheme="minorHAnsi"/>
            <w:sz w:val="18"/>
            <w:szCs w:val="18"/>
          </w:rPr>
        </w:pPr>
        <w:r w:rsidRPr="008D42E6">
          <w:rPr>
            <w:rFonts w:eastAsia="Times New Roman" w:cstheme="minorHAnsi"/>
            <w:color w:val="000000"/>
            <w:sz w:val="18"/>
            <w:szCs w:val="18"/>
          </w:rPr>
          <w:t>Developed through Ambassadors Program 2018-2019</w:t>
        </w:r>
        <w:r>
          <w:rPr>
            <w:rFonts w:cstheme="minorHAnsi"/>
            <w:sz w:val="18"/>
            <w:szCs w:val="18"/>
          </w:rPr>
          <w:tab/>
        </w:r>
        <w:r>
          <w:rPr>
            <w:rFonts w:cstheme="minorHAnsi"/>
            <w:sz w:val="18"/>
            <w:szCs w:val="18"/>
          </w:rPr>
          <w:tab/>
        </w:r>
        <w:r w:rsidR="00C65C9B">
          <w:fldChar w:fldCharType="begin"/>
        </w:r>
        <w:r w:rsidR="00C65C9B">
          <w:instrText xml:space="preserve"> PAGE   \* MERGEFORMAT </w:instrText>
        </w:r>
        <w:r w:rsidR="00C65C9B">
          <w:fldChar w:fldCharType="separate"/>
        </w:r>
        <w:r w:rsidR="00C65C9B">
          <w:rPr>
            <w:noProof/>
          </w:rPr>
          <w:t>2</w:t>
        </w:r>
        <w:r w:rsidR="00C65C9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5F1B8" w14:textId="0A12C232" w:rsidR="00C65C9B" w:rsidRPr="008D42E6" w:rsidRDefault="00C65C9B" w:rsidP="008D42E6">
    <w:pPr>
      <w:tabs>
        <w:tab w:val="left" w:pos="390"/>
        <w:tab w:val="right" w:pos="9360"/>
      </w:tabs>
      <w:spacing w:after="0" w:line="288" w:lineRule="atLeast"/>
      <w:ind w:left="-540"/>
      <w:rPr>
        <w:rFonts w:eastAsia="Times New Roman" w:cstheme="minorHAnsi"/>
        <w:color w:val="000000"/>
        <w:sz w:val="18"/>
        <w:szCs w:val="18"/>
      </w:rPr>
    </w:pPr>
    <w:r w:rsidRPr="008D42E6">
      <w:rPr>
        <w:rFonts w:eastAsia="Times New Roman" w:cstheme="minorHAnsi"/>
        <w:color w:val="000000"/>
        <w:sz w:val="18"/>
        <w:szCs w:val="18"/>
      </w:rPr>
      <w:t>Developed through Ambassadors Program 2018-2019</w:t>
    </w:r>
    <w:r w:rsidRPr="008D42E6">
      <w:rPr>
        <w:rFonts w:eastAsia="Times New Roman" w:cstheme="minorHAnsi"/>
        <w:color w:val="000000"/>
        <w:sz w:val="18"/>
        <w:szCs w:val="18"/>
      </w:rPr>
      <w:tab/>
      <w:t>1</w:t>
    </w:r>
  </w:p>
  <w:p w14:paraId="7C56CF92" w14:textId="77777777" w:rsidR="00C65C9B" w:rsidRPr="001D2327" w:rsidRDefault="00C65C9B" w:rsidP="00C65C9B">
    <w:pPr>
      <w:tabs>
        <w:tab w:val="left" w:pos="390"/>
        <w:tab w:val="right" w:pos="9360"/>
      </w:tabs>
      <w:spacing w:after="0" w:line="288" w:lineRule="atLeast"/>
      <w:rPr>
        <w:rFonts w:ascii="Times New Roman" w:eastAsia="Times New Roman" w:hAnsi="Times New Roman" w:cs="Times New Roman"/>
        <w:color w:val="000000"/>
        <w:sz w:val="24"/>
        <w:szCs w:val="24"/>
      </w:rPr>
    </w:pPr>
  </w:p>
  <w:p w14:paraId="6DC138FB" w14:textId="015018A4" w:rsidR="001D2327" w:rsidRPr="001D2327" w:rsidRDefault="00C65C9B" w:rsidP="008D42E6">
    <w:pPr>
      <w:spacing w:after="0" w:line="288" w:lineRule="atLeast"/>
      <w:ind w:left="-540" w:right="360"/>
      <w:rPr>
        <w:rFonts w:ascii="Calibri" w:eastAsia="Times New Roman" w:hAnsi="Calibri" w:cs="Calibri"/>
        <w:b/>
        <w:bCs/>
        <w:color w:val="000000"/>
        <w:sz w:val="16"/>
        <w:szCs w:val="16"/>
      </w:rPr>
    </w:pPr>
    <w:r w:rsidRPr="001D2327">
      <w:rPr>
        <w:rFonts w:ascii="Calibri" w:eastAsia="Times New Roman" w:hAnsi="Calibri" w:cs="Calibri"/>
        <w:noProof/>
        <w:color w:val="201F1E"/>
        <w:sz w:val="16"/>
        <w:szCs w:val="16"/>
        <w:bdr w:val="none" w:sz="0" w:space="0" w:color="auto" w:frame="1"/>
      </w:rPr>
      <w:drawing>
        <wp:inline distT="0" distB="0" distL="0" distR="0" wp14:anchorId="4A7153B9" wp14:editId="78A5C20F">
          <wp:extent cx="869950" cy="304800"/>
          <wp:effectExtent l="0" t="0" r="6350" b="0"/>
          <wp:docPr id="30" name="Picture 3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1D2327">
      <w:rPr>
        <w:rFonts w:ascii="Calibri" w:eastAsia="Times New Roman" w:hAnsi="Calibri" w:cs="Calibri"/>
        <w:color w:val="000000"/>
        <w:sz w:val="16"/>
        <w:szCs w:val="16"/>
      </w:rPr>
      <w:t>This work is licensed by the MA Department of Elementary &amp; Secondary Education under the Creative Commons Attribution-</w:t>
    </w:r>
    <w:proofErr w:type="spellStart"/>
    <w:r w:rsidRPr="001D2327">
      <w:rPr>
        <w:rFonts w:ascii="Calibri" w:eastAsia="Times New Roman" w:hAnsi="Calibri" w:cs="Calibri"/>
        <w:color w:val="000000"/>
        <w:sz w:val="16"/>
        <w:szCs w:val="16"/>
      </w:rPr>
      <w:t>NonCommercial</w:t>
    </w:r>
    <w:proofErr w:type="spellEnd"/>
    <w:r w:rsidRPr="001D2327">
      <w:rPr>
        <w:rFonts w:ascii="Calibri" w:eastAsia="Times New Roman" w:hAnsi="Calibri" w:cs="Calibri"/>
        <w:color w:val="000000"/>
        <w:sz w:val="16"/>
        <w:szCs w:val="16"/>
      </w:rPr>
      <w:t>-</w:t>
    </w:r>
    <w:proofErr w:type="spellStart"/>
    <w:r w:rsidRPr="001D2327">
      <w:rPr>
        <w:rFonts w:ascii="Calibri" w:eastAsia="Times New Roman" w:hAnsi="Calibri" w:cs="Calibri"/>
        <w:color w:val="000000"/>
        <w:sz w:val="16"/>
        <w:szCs w:val="16"/>
      </w:rPr>
      <w:t>ShareAlike</w:t>
    </w:r>
    <w:proofErr w:type="spellEnd"/>
    <w:r w:rsidRPr="001D2327">
      <w:rPr>
        <w:rFonts w:ascii="Calibri" w:eastAsia="Times New Roman" w:hAnsi="Calibri" w:cs="Calibri"/>
        <w:color w:val="000000"/>
        <w:sz w:val="16"/>
        <w:szCs w:val="16"/>
      </w:rPr>
      <w:t xml:space="preserve"> 3.0 </w:t>
    </w:r>
    <w:proofErr w:type="spellStart"/>
    <w:r w:rsidRPr="001D2327">
      <w:rPr>
        <w:rFonts w:ascii="Calibri" w:eastAsia="Times New Roman" w:hAnsi="Calibri" w:cs="Calibri"/>
        <w:color w:val="000000"/>
        <w:sz w:val="16"/>
        <w:szCs w:val="16"/>
      </w:rPr>
      <w:t>Unported</w:t>
    </w:r>
    <w:proofErr w:type="spellEnd"/>
    <w:r w:rsidRPr="001D2327">
      <w:rPr>
        <w:rFonts w:ascii="Calibri" w:eastAsia="Times New Roman" w:hAnsi="Calibri" w:cs="Calibri"/>
        <w:color w:val="000000"/>
        <w:sz w:val="16"/>
        <w:szCs w:val="16"/>
      </w:rPr>
      <w:t xml:space="preserve"> License (CC BY-NC-SA 3.0). Educators may use, adapt, and/or share. Not for commercial use.</w:t>
    </w:r>
    <w:r w:rsidRPr="001D2327">
      <w:rPr>
        <w:rFonts w:ascii="Calibri" w:eastAsia="Times New Roman" w:hAnsi="Calibri" w:cs="Calibri"/>
        <w:b/>
        <w:bCs/>
        <w:color w:val="000000"/>
        <w:sz w:val="16"/>
        <w:szCs w:val="16"/>
      </w:rPr>
      <w:t xml:space="preserve"> </w:t>
    </w:r>
    <w:r w:rsidRPr="001D2327">
      <w:rPr>
        <w:rFonts w:ascii="Calibri" w:eastAsia="Times New Roman" w:hAnsi="Calibri" w:cs="Calibri"/>
        <w:color w:val="000000"/>
        <w:sz w:val="16"/>
        <w:szCs w:val="16"/>
      </w:rPr>
      <w:t>To view a copy of the license, visit</w:t>
    </w:r>
    <w:r w:rsidRPr="001D2327">
      <w:rPr>
        <w:rFonts w:ascii="Calibri" w:eastAsia="Times New Roman" w:hAnsi="Calibri" w:cs="Calibri"/>
        <w:color w:val="000000"/>
        <w:sz w:val="16"/>
        <w:szCs w:val="16"/>
        <w:u w:val="single"/>
      </w:rPr>
      <w:t xml:space="preserve"> </w:t>
    </w:r>
    <w:r w:rsidRPr="008D42E6">
      <w:rPr>
        <w:rFonts w:ascii="Calibri" w:eastAsia="Times New Roman" w:hAnsi="Calibri" w:cs="Calibri"/>
        <w:sz w:val="16"/>
        <w:szCs w:val="16"/>
      </w:rPr>
      <w:t>http://creativecommons.org/licenses/by-nc-sa/3.0/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5C038" w14:textId="77777777" w:rsidR="00AB5511" w:rsidRDefault="00AB5511" w:rsidP="001D2327">
      <w:pPr>
        <w:spacing w:after="0" w:line="240" w:lineRule="auto"/>
      </w:pPr>
      <w:r>
        <w:separator/>
      </w:r>
    </w:p>
  </w:footnote>
  <w:footnote w:type="continuationSeparator" w:id="0">
    <w:p w14:paraId="13036937" w14:textId="77777777" w:rsidR="00AB5511" w:rsidRDefault="00AB5511" w:rsidP="001D2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715C" w14:textId="77777777" w:rsidR="001D2327" w:rsidRDefault="001D2327" w:rsidP="001D2327">
    <w:pPr>
      <w:pStyle w:val="Header"/>
      <w:rPr>
        <w:rFonts w:ascii="Times New Roman" w:eastAsia="Times New Roman" w:hAnsi="Times New Roman" w:cs="Times New Roman"/>
        <w:sz w:val="24"/>
        <w:szCs w:val="24"/>
      </w:rPr>
    </w:pPr>
    <w:r>
      <w:rPr>
        <w:noProof/>
      </w:rPr>
      <w:drawing>
        <wp:inline distT="0" distB="0" distL="0" distR="0" wp14:anchorId="38977A2A" wp14:editId="26367D65">
          <wp:extent cx="1504950" cy="660400"/>
          <wp:effectExtent l="0" t="0" r="0" b="6350"/>
          <wp:docPr id="28" name="Picture 2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60400"/>
                  </a:xfrm>
                  <a:prstGeom prst="rect">
                    <a:avLst/>
                  </a:prstGeom>
                  <a:noFill/>
                  <a:ln>
                    <a:noFill/>
                  </a:ln>
                </pic:spPr>
              </pic:pic>
            </a:graphicData>
          </a:graphic>
        </wp:inline>
      </w:drawing>
    </w:r>
    <w:r>
      <w:t xml:space="preserve">                           </w:t>
    </w:r>
    <w:r>
      <w:rPr>
        <w:rFonts w:ascii="Calibri" w:hAnsi="Calibri" w:cs="Calibri"/>
        <w:b/>
        <w:bCs/>
        <w:color w:val="000000"/>
      </w:rPr>
      <w:t xml:space="preserve">Antibiotic Resistance          </w:t>
    </w:r>
    <w:r>
      <w:rPr>
        <w:rFonts w:ascii="Times New Roman" w:eastAsia="Times New Roman" w:hAnsi="Times New Roman" w:cs="Times New Roman"/>
        <w:sz w:val="24"/>
        <w:szCs w:val="24"/>
      </w:rPr>
      <w:t xml:space="preserve">            </w:t>
    </w:r>
    <w:r>
      <w:rPr>
        <w:noProof/>
      </w:rPr>
      <w:drawing>
        <wp:inline distT="0" distB="0" distL="0" distR="0" wp14:anchorId="137540E5" wp14:editId="14474352">
          <wp:extent cx="1574800" cy="419100"/>
          <wp:effectExtent l="0" t="0" r="6350" b="0"/>
          <wp:docPr id="29" name="Picture 29"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P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800" cy="4191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14:paraId="49FB12E8" w14:textId="0CEE6820" w:rsidR="001D2327" w:rsidRDefault="001D2327">
    <w:pPr>
      <w:pStyle w:val="Header"/>
    </w:pPr>
    <w:r>
      <w:rPr>
        <w:rFonts w:ascii="Times New Roman" w:eastAsia="Times New Roman" w:hAnsi="Times New Roman" w:cs="Times New Roman"/>
        <w:sz w:val="24"/>
        <w:szCs w:val="24"/>
      </w:rPr>
      <w:tab/>
    </w:r>
    <w:r>
      <w:rPr>
        <w:rFonts w:ascii="Calibri" w:hAnsi="Calibri" w:cs="Calibri"/>
        <w:b/>
        <w:bCs/>
        <w:color w:val="000000"/>
      </w:rPr>
      <w:t>High School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826"/>
    <w:multiLevelType w:val="multilevel"/>
    <w:tmpl w:val="8C0C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DB"/>
    <w:multiLevelType w:val="multilevel"/>
    <w:tmpl w:val="67C67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452EA"/>
    <w:multiLevelType w:val="multilevel"/>
    <w:tmpl w:val="361E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76ACD"/>
    <w:multiLevelType w:val="multilevel"/>
    <w:tmpl w:val="EB886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94688"/>
    <w:multiLevelType w:val="multilevel"/>
    <w:tmpl w:val="310A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250B1"/>
    <w:multiLevelType w:val="multilevel"/>
    <w:tmpl w:val="D374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85169"/>
    <w:multiLevelType w:val="multilevel"/>
    <w:tmpl w:val="CBB0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B6C17"/>
    <w:multiLevelType w:val="multilevel"/>
    <w:tmpl w:val="F3A4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47B09"/>
    <w:multiLevelType w:val="multilevel"/>
    <w:tmpl w:val="C8E2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E419A"/>
    <w:multiLevelType w:val="multilevel"/>
    <w:tmpl w:val="61684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7403E"/>
    <w:multiLevelType w:val="multilevel"/>
    <w:tmpl w:val="61684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D3ADE"/>
    <w:multiLevelType w:val="multilevel"/>
    <w:tmpl w:val="3EB4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D5A2E"/>
    <w:multiLevelType w:val="hybridMultilevel"/>
    <w:tmpl w:val="9C40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42AA3"/>
    <w:multiLevelType w:val="multilevel"/>
    <w:tmpl w:val="D4B8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A2C5C"/>
    <w:multiLevelType w:val="multilevel"/>
    <w:tmpl w:val="61684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5F759E"/>
    <w:multiLevelType w:val="multilevel"/>
    <w:tmpl w:val="1B3C0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409FC"/>
    <w:multiLevelType w:val="hybridMultilevel"/>
    <w:tmpl w:val="A132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6435E"/>
    <w:multiLevelType w:val="multilevel"/>
    <w:tmpl w:val="43EE9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4647A1"/>
    <w:multiLevelType w:val="multilevel"/>
    <w:tmpl w:val="75EA1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714B"/>
    <w:multiLevelType w:val="multilevel"/>
    <w:tmpl w:val="46E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E16E0"/>
    <w:multiLevelType w:val="multilevel"/>
    <w:tmpl w:val="AA6C9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523E7"/>
    <w:multiLevelType w:val="multilevel"/>
    <w:tmpl w:val="FB52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D13DD"/>
    <w:multiLevelType w:val="multilevel"/>
    <w:tmpl w:val="616842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D876BA"/>
    <w:multiLevelType w:val="hybridMultilevel"/>
    <w:tmpl w:val="0C429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18"/>
  </w:num>
  <w:num w:numId="5">
    <w:abstractNumId w:val="2"/>
  </w:num>
  <w:num w:numId="6">
    <w:abstractNumId w:val="14"/>
  </w:num>
  <w:num w:numId="7">
    <w:abstractNumId w:val="13"/>
  </w:num>
  <w:num w:numId="8">
    <w:abstractNumId w:val="0"/>
  </w:num>
  <w:num w:numId="9">
    <w:abstractNumId w:val="11"/>
  </w:num>
  <w:num w:numId="10">
    <w:abstractNumId w:val="1"/>
  </w:num>
  <w:num w:numId="11">
    <w:abstractNumId w:val="1"/>
    <w:lvlOverride w:ilvl="1">
      <w:lvl w:ilvl="1">
        <w:numFmt w:val="lowerLetter"/>
        <w:lvlText w:val="%2."/>
        <w:lvlJc w:val="left"/>
      </w:lvl>
    </w:lvlOverride>
  </w:num>
  <w:num w:numId="12">
    <w:abstractNumId w:val="7"/>
  </w:num>
  <w:num w:numId="13">
    <w:abstractNumId w:val="8"/>
  </w:num>
  <w:num w:numId="14">
    <w:abstractNumId w:val="17"/>
    <w:lvlOverride w:ilvl="0">
      <w:lvl w:ilvl="0">
        <w:numFmt w:val="decimal"/>
        <w:lvlText w:val="%1."/>
        <w:lvlJc w:val="left"/>
      </w:lvl>
    </w:lvlOverride>
  </w:num>
  <w:num w:numId="15">
    <w:abstractNumId w:val="5"/>
  </w:num>
  <w:num w:numId="16">
    <w:abstractNumId w:val="4"/>
  </w:num>
  <w:num w:numId="17">
    <w:abstractNumId w:val="21"/>
  </w:num>
  <w:num w:numId="18">
    <w:abstractNumId w:val="6"/>
  </w:num>
  <w:num w:numId="19">
    <w:abstractNumId w:val="19"/>
  </w:num>
  <w:num w:numId="20">
    <w:abstractNumId w:val="16"/>
  </w:num>
  <w:num w:numId="21">
    <w:abstractNumId w:val="22"/>
  </w:num>
  <w:num w:numId="22">
    <w:abstractNumId w:val="10"/>
  </w:num>
  <w:num w:numId="23">
    <w:abstractNumId w:val="9"/>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27"/>
    <w:rsid w:val="00172D13"/>
    <w:rsid w:val="001D2327"/>
    <w:rsid w:val="00216CEE"/>
    <w:rsid w:val="003A68E3"/>
    <w:rsid w:val="003E3CFA"/>
    <w:rsid w:val="003F4BF0"/>
    <w:rsid w:val="003F53BD"/>
    <w:rsid w:val="00480AE7"/>
    <w:rsid w:val="00584C53"/>
    <w:rsid w:val="005A664A"/>
    <w:rsid w:val="005C27F4"/>
    <w:rsid w:val="006266B7"/>
    <w:rsid w:val="006A79B8"/>
    <w:rsid w:val="006B796D"/>
    <w:rsid w:val="007548A9"/>
    <w:rsid w:val="008445FA"/>
    <w:rsid w:val="008D42E6"/>
    <w:rsid w:val="00A31545"/>
    <w:rsid w:val="00A32474"/>
    <w:rsid w:val="00A47985"/>
    <w:rsid w:val="00A96D72"/>
    <w:rsid w:val="00AB2F13"/>
    <w:rsid w:val="00AB5511"/>
    <w:rsid w:val="00B027EF"/>
    <w:rsid w:val="00B733BF"/>
    <w:rsid w:val="00BE2B12"/>
    <w:rsid w:val="00C4614F"/>
    <w:rsid w:val="00C65C9B"/>
    <w:rsid w:val="00CD3E62"/>
    <w:rsid w:val="00CD7B88"/>
    <w:rsid w:val="00CE6DAE"/>
    <w:rsid w:val="00E845FC"/>
    <w:rsid w:val="00FA7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15E74"/>
  <w15:chartTrackingRefBased/>
  <w15:docId w15:val="{F6F3DA92-6CCD-4A0B-A2A9-4E954489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3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2327"/>
    <w:rPr>
      <w:color w:val="0000FF"/>
      <w:u w:val="single"/>
    </w:rPr>
  </w:style>
  <w:style w:type="paragraph" w:styleId="Header">
    <w:name w:val="header"/>
    <w:basedOn w:val="Normal"/>
    <w:link w:val="HeaderChar"/>
    <w:uiPriority w:val="99"/>
    <w:unhideWhenUsed/>
    <w:rsid w:val="001D2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327"/>
  </w:style>
  <w:style w:type="paragraph" w:styleId="Footer">
    <w:name w:val="footer"/>
    <w:basedOn w:val="Normal"/>
    <w:link w:val="FooterChar"/>
    <w:uiPriority w:val="99"/>
    <w:unhideWhenUsed/>
    <w:rsid w:val="001D2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327"/>
  </w:style>
  <w:style w:type="character" w:styleId="UnresolvedMention">
    <w:name w:val="Unresolved Mention"/>
    <w:basedOn w:val="DefaultParagraphFont"/>
    <w:uiPriority w:val="99"/>
    <w:semiHidden/>
    <w:unhideWhenUsed/>
    <w:rsid w:val="001D2327"/>
    <w:rPr>
      <w:color w:val="605E5C"/>
      <w:shd w:val="clear" w:color="auto" w:fill="E1DFDD"/>
    </w:rPr>
  </w:style>
  <w:style w:type="paragraph" w:styleId="ListParagraph">
    <w:name w:val="List Paragraph"/>
    <w:basedOn w:val="Normal"/>
    <w:uiPriority w:val="34"/>
    <w:qFormat/>
    <w:rsid w:val="003E3CFA"/>
    <w:pPr>
      <w:ind w:left="720"/>
      <w:contextualSpacing/>
    </w:pPr>
  </w:style>
  <w:style w:type="character" w:styleId="FollowedHyperlink">
    <w:name w:val="FollowedHyperlink"/>
    <w:basedOn w:val="DefaultParagraphFont"/>
    <w:uiPriority w:val="99"/>
    <w:semiHidden/>
    <w:unhideWhenUsed/>
    <w:rsid w:val="00A32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72751">
      <w:bodyDiv w:val="1"/>
      <w:marLeft w:val="0"/>
      <w:marRight w:val="0"/>
      <w:marTop w:val="0"/>
      <w:marBottom w:val="0"/>
      <w:divBdr>
        <w:top w:val="none" w:sz="0" w:space="0" w:color="auto"/>
        <w:left w:val="none" w:sz="0" w:space="0" w:color="auto"/>
        <w:bottom w:val="none" w:sz="0" w:space="0" w:color="auto"/>
        <w:right w:val="none" w:sz="0" w:space="0" w:color="auto"/>
      </w:divBdr>
      <w:divsChild>
        <w:div w:id="2032559824">
          <w:marLeft w:val="-100"/>
          <w:marRight w:val="0"/>
          <w:marTop w:val="0"/>
          <w:marBottom w:val="0"/>
          <w:divBdr>
            <w:top w:val="none" w:sz="0" w:space="0" w:color="auto"/>
            <w:left w:val="none" w:sz="0" w:space="0" w:color="auto"/>
            <w:bottom w:val="none" w:sz="0" w:space="0" w:color="auto"/>
            <w:right w:val="none" w:sz="0" w:space="0" w:color="auto"/>
          </w:divBdr>
        </w:div>
        <w:div w:id="97255776">
          <w:marLeft w:val="-100"/>
          <w:marRight w:val="0"/>
          <w:marTop w:val="0"/>
          <w:marBottom w:val="0"/>
          <w:divBdr>
            <w:top w:val="none" w:sz="0" w:space="0" w:color="auto"/>
            <w:left w:val="none" w:sz="0" w:space="0" w:color="auto"/>
            <w:bottom w:val="none" w:sz="0" w:space="0" w:color="auto"/>
            <w:right w:val="none" w:sz="0" w:space="0" w:color="auto"/>
          </w:divBdr>
        </w:div>
        <w:div w:id="343476738">
          <w:marLeft w:val="-100"/>
          <w:marRight w:val="0"/>
          <w:marTop w:val="0"/>
          <w:marBottom w:val="0"/>
          <w:divBdr>
            <w:top w:val="none" w:sz="0" w:space="0" w:color="auto"/>
            <w:left w:val="none" w:sz="0" w:space="0" w:color="auto"/>
            <w:bottom w:val="none" w:sz="0" w:space="0" w:color="auto"/>
            <w:right w:val="none" w:sz="0" w:space="0" w:color="auto"/>
          </w:divBdr>
        </w:div>
      </w:divsChild>
    </w:div>
    <w:div w:id="693460008">
      <w:bodyDiv w:val="1"/>
      <w:marLeft w:val="0"/>
      <w:marRight w:val="0"/>
      <w:marTop w:val="0"/>
      <w:marBottom w:val="0"/>
      <w:divBdr>
        <w:top w:val="none" w:sz="0" w:space="0" w:color="auto"/>
        <w:left w:val="none" w:sz="0" w:space="0" w:color="auto"/>
        <w:bottom w:val="none" w:sz="0" w:space="0" w:color="auto"/>
        <w:right w:val="none" w:sz="0" w:space="0" w:color="auto"/>
      </w:divBdr>
    </w:div>
    <w:div w:id="1611231957">
      <w:bodyDiv w:val="1"/>
      <w:marLeft w:val="0"/>
      <w:marRight w:val="0"/>
      <w:marTop w:val="0"/>
      <w:marBottom w:val="0"/>
      <w:divBdr>
        <w:top w:val="none" w:sz="0" w:space="0" w:color="auto"/>
        <w:left w:val="none" w:sz="0" w:space="0" w:color="auto"/>
        <w:bottom w:val="none" w:sz="0" w:space="0" w:color="auto"/>
        <w:right w:val="none" w:sz="0" w:space="0" w:color="auto"/>
      </w:divBdr>
    </w:div>
    <w:div w:id="19355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drugresistance/biggest_threat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stem/standards/StrandMaps.html"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outube.com/watch?v=fyRyZ1zKtyA"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fyRyZ1zKty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DESE-231-64941</_dlc_DocId>
    <_dlc_DocIdUrl xmlns="733efe1c-5bbe-4968-87dc-d400e65c879f">
      <Url>https://sharepoint.doemass.org/ese/webteam/cps/_layouts/DocIdRedir.aspx?ID=DESE-231-64941</Url>
      <Description>DESE-231-64941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6F3B2-1EFA-4367-B2E2-591B9C604B1F}">
  <ds:schemaRefs>
    <ds:schemaRef ds:uri="http://schemas.microsoft.com/sharepoint/events"/>
  </ds:schemaRefs>
</ds:datastoreItem>
</file>

<file path=customXml/itemProps2.xml><?xml version="1.0" encoding="utf-8"?>
<ds:datastoreItem xmlns:ds="http://schemas.openxmlformats.org/officeDocument/2006/customXml" ds:itemID="{FFF7888E-3B1E-4023-BC94-C0C39928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8AB3A-330F-457A-8841-6201D2D93A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11CF2C9-17F3-426B-B1FB-AB6551497B63}">
  <ds:schemaRefs>
    <ds:schemaRef ds:uri="http://schemas.microsoft.com/sharepoint/v3/contenttype/forms"/>
  </ds:schemaRefs>
</ds:datastoreItem>
</file>

<file path=customXml/itemProps5.xml><?xml version="1.0" encoding="utf-8"?>
<ds:datastoreItem xmlns:ds="http://schemas.openxmlformats.org/officeDocument/2006/customXml" ds:itemID="{D6FB1B24-3157-4B8A-89EF-8FC75FF3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Antibiotic Resistance</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Antibiotic Resistance</dc:title>
  <dc:subject/>
  <dc:creator>DESE</dc:creator>
  <cp:keywords/>
  <dc:description/>
  <cp:lastModifiedBy>Zou, Dong (EOE)</cp:lastModifiedBy>
  <cp:revision>13</cp:revision>
  <dcterms:created xsi:type="dcterms:W3CDTF">2020-08-07T15:22:00Z</dcterms:created>
  <dcterms:modified xsi:type="dcterms:W3CDTF">2020-09-29T20:45:00Z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2020</vt:lpwstr>
  </property>
</Properties>
</file>