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4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45"/>
      </w:tblGrid>
      <w:tr w:rsidR="00EF6299" w14:paraId="66F8B5CB" w14:textId="77777777" w:rsidTr="00271193">
        <w:tc>
          <w:tcPr>
            <w:tcW w:w="10845" w:type="dxa"/>
            <w:shd w:val="clear" w:color="auto" w:fill="auto"/>
            <w:tcMar>
              <w:top w:w="100" w:type="dxa"/>
              <w:left w:w="100" w:type="dxa"/>
              <w:bottom w:w="100" w:type="dxa"/>
              <w:right w:w="100" w:type="dxa"/>
            </w:tcMar>
          </w:tcPr>
          <w:p w14:paraId="36D42E07" w14:textId="77777777" w:rsidR="00EF6299" w:rsidRDefault="00630A2C">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phenomenon:</w:t>
            </w:r>
          </w:p>
          <w:p w14:paraId="04F6A215" w14:textId="53EC596B" w:rsidR="00EF6299" w:rsidRDefault="00F169F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build proteins using mutated and unmutated DNA </w:t>
            </w:r>
            <w:r w:rsidR="0060085A">
              <w:rPr>
                <w:rFonts w:ascii="Calibri" w:eastAsia="Calibri" w:hAnsi="Calibri" w:cs="Calibri"/>
                <w:sz w:val="24"/>
                <w:szCs w:val="24"/>
              </w:rPr>
              <w:t>strands and</w:t>
            </w:r>
            <w:r>
              <w:rPr>
                <w:rFonts w:ascii="Calibri" w:eastAsia="Calibri" w:hAnsi="Calibri" w:cs="Calibri"/>
                <w:sz w:val="24"/>
                <w:szCs w:val="24"/>
              </w:rPr>
              <w:t xml:space="preserve"> observe that substrates do not fit in a misshapen protein. </w:t>
            </w:r>
          </w:p>
          <w:p w14:paraId="04B4A373" w14:textId="77777777" w:rsidR="00EF6299" w:rsidRDefault="00630A2C">
            <w:pPr>
              <w:rPr>
                <w:rFonts w:ascii="Calibri" w:eastAsia="Calibri" w:hAnsi="Calibri" w:cs="Calibri"/>
                <w:sz w:val="24"/>
                <w:szCs w:val="24"/>
              </w:rPr>
            </w:pPr>
            <w:r>
              <w:t xml:space="preserve">  </w:t>
            </w:r>
          </w:p>
          <w:p w14:paraId="20EF1F83" w14:textId="77777777" w:rsidR="00EF6299" w:rsidRPr="009B19CA" w:rsidRDefault="00630A2C">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0814959B" w14:textId="4970579B" w:rsidR="00EF6299" w:rsidRDefault="00F169F4">
            <w:pPr>
              <w:widowControl w:val="0"/>
              <w:spacing w:line="240" w:lineRule="auto"/>
              <w:rPr>
                <w:rFonts w:ascii="Calibri" w:eastAsia="Calibri" w:hAnsi="Calibri" w:cs="Calibri"/>
                <w:sz w:val="24"/>
                <w:szCs w:val="24"/>
              </w:rPr>
            </w:pPr>
            <w:r>
              <w:rPr>
                <w:rFonts w:ascii="Calibri" w:eastAsia="Calibri" w:hAnsi="Calibri" w:cs="Calibri"/>
                <w:sz w:val="24"/>
                <w:szCs w:val="24"/>
              </w:rPr>
              <w:t>The key concept in this lesson is that</w:t>
            </w:r>
            <w:r w:rsidR="00630A2C">
              <w:rPr>
                <w:rFonts w:ascii="Calibri" w:eastAsia="Calibri" w:hAnsi="Calibri" w:cs="Calibri"/>
                <w:sz w:val="24"/>
                <w:szCs w:val="24"/>
              </w:rPr>
              <w:t xml:space="preserve"> mutations in DNA</w:t>
            </w:r>
            <w:r>
              <w:rPr>
                <w:rFonts w:ascii="Calibri" w:eastAsia="Calibri" w:hAnsi="Calibri" w:cs="Calibri"/>
                <w:sz w:val="24"/>
                <w:szCs w:val="24"/>
              </w:rPr>
              <w:t xml:space="preserve"> can</w:t>
            </w:r>
            <w:r w:rsidR="00630A2C">
              <w:rPr>
                <w:rFonts w:ascii="Calibri" w:eastAsia="Calibri" w:hAnsi="Calibri" w:cs="Calibri"/>
                <w:sz w:val="24"/>
                <w:szCs w:val="24"/>
              </w:rPr>
              <w:t xml:space="preserve"> code for faulty </w:t>
            </w:r>
            <w:r>
              <w:rPr>
                <w:rFonts w:ascii="Calibri" w:eastAsia="Calibri" w:hAnsi="Calibri" w:cs="Calibri"/>
                <w:sz w:val="24"/>
                <w:szCs w:val="24"/>
              </w:rPr>
              <w:t>proteins; one example of this phenomenon is in sickle cell disease, where a hemoglobin proteins are misshapen and</w:t>
            </w:r>
            <w:r w:rsidR="00630A2C">
              <w:rPr>
                <w:rFonts w:ascii="Calibri" w:eastAsia="Calibri" w:hAnsi="Calibri" w:cs="Calibri"/>
                <w:sz w:val="24"/>
                <w:szCs w:val="24"/>
              </w:rPr>
              <w:t xml:space="preserve"> can’t transport oxygen to the body</w:t>
            </w:r>
            <w:r w:rsidR="00366CC5">
              <w:rPr>
                <w:rFonts w:ascii="Calibri" w:eastAsia="Calibri" w:hAnsi="Calibri" w:cs="Calibri"/>
                <w:sz w:val="24"/>
                <w:szCs w:val="24"/>
              </w:rPr>
              <w:t xml:space="preserve">, which </w:t>
            </w:r>
            <w:r>
              <w:rPr>
                <w:rFonts w:ascii="Calibri" w:eastAsia="Calibri" w:hAnsi="Calibri" w:cs="Calibri"/>
                <w:sz w:val="24"/>
                <w:szCs w:val="24"/>
              </w:rPr>
              <w:t xml:space="preserve">causes the </w:t>
            </w:r>
            <w:r w:rsidR="00366CC5">
              <w:rPr>
                <w:rFonts w:ascii="Calibri" w:eastAsia="Calibri" w:hAnsi="Calibri" w:cs="Calibri"/>
                <w:sz w:val="24"/>
                <w:szCs w:val="24"/>
              </w:rPr>
              <w:t xml:space="preserve">symptoms experienced with </w:t>
            </w:r>
            <w:r>
              <w:rPr>
                <w:rFonts w:ascii="Calibri" w:eastAsia="Calibri" w:hAnsi="Calibri" w:cs="Calibri"/>
                <w:sz w:val="24"/>
                <w:szCs w:val="24"/>
              </w:rPr>
              <w:t>sickle cell disease</w:t>
            </w:r>
            <w:r w:rsidR="00630A2C">
              <w:rPr>
                <w:rFonts w:ascii="Calibri" w:eastAsia="Calibri" w:hAnsi="Calibri" w:cs="Calibri"/>
                <w:sz w:val="24"/>
                <w:szCs w:val="24"/>
              </w:rPr>
              <w:t>. Students create a model protein of a hemoglobin molecule based on a sequence of DNA. Students will be given four different coding sequences of DNA to create one hemoglobin molecule</w:t>
            </w:r>
            <w:r w:rsidR="00366CC5">
              <w:rPr>
                <w:rFonts w:ascii="Calibri" w:eastAsia="Calibri" w:hAnsi="Calibri" w:cs="Calibri"/>
                <w:sz w:val="24"/>
                <w:szCs w:val="24"/>
              </w:rPr>
              <w:t xml:space="preserve">; </w:t>
            </w:r>
            <w:r w:rsidR="00630A2C">
              <w:rPr>
                <w:rFonts w:ascii="Calibri" w:eastAsia="Calibri" w:hAnsi="Calibri" w:cs="Calibri"/>
                <w:sz w:val="24"/>
                <w:szCs w:val="24"/>
              </w:rPr>
              <w:t xml:space="preserve">strands of DNA </w:t>
            </w:r>
            <w:r w:rsidR="00366CC5">
              <w:rPr>
                <w:rFonts w:ascii="Calibri" w:eastAsia="Calibri" w:hAnsi="Calibri" w:cs="Calibri"/>
                <w:sz w:val="24"/>
                <w:szCs w:val="24"/>
              </w:rPr>
              <w:t>will either code for</w:t>
            </w:r>
            <w:r w:rsidR="00630A2C">
              <w:rPr>
                <w:rFonts w:ascii="Calibri" w:eastAsia="Calibri" w:hAnsi="Calibri" w:cs="Calibri"/>
                <w:sz w:val="24"/>
                <w:szCs w:val="24"/>
              </w:rPr>
              <w:t xml:space="preserve"> a normal hemoglobin molecule or </w:t>
            </w:r>
            <w:r w:rsidR="00366CC5">
              <w:rPr>
                <w:rFonts w:ascii="Calibri" w:eastAsia="Calibri" w:hAnsi="Calibri" w:cs="Calibri"/>
                <w:sz w:val="24"/>
                <w:szCs w:val="24"/>
              </w:rPr>
              <w:t>a mutated hemoglobin molecule seen in sickle cell.</w:t>
            </w:r>
            <w:r w:rsidR="00630A2C">
              <w:rPr>
                <w:rFonts w:ascii="Calibri" w:eastAsia="Calibri" w:hAnsi="Calibri" w:cs="Calibri"/>
                <w:sz w:val="24"/>
                <w:szCs w:val="24"/>
              </w:rPr>
              <w:t xml:space="preserve"> Students </w:t>
            </w:r>
            <w:r w:rsidR="002C420E">
              <w:rPr>
                <w:rFonts w:ascii="Calibri" w:eastAsia="Calibri" w:hAnsi="Calibri" w:cs="Calibri"/>
                <w:sz w:val="24"/>
                <w:szCs w:val="24"/>
              </w:rPr>
              <w:t xml:space="preserve">build a template strand, transcribe mRNA, and translate to the amino acid sequence, </w:t>
            </w:r>
            <w:r w:rsidR="00630A2C">
              <w:rPr>
                <w:rFonts w:ascii="Calibri" w:eastAsia="Calibri" w:hAnsi="Calibri" w:cs="Calibri"/>
                <w:sz w:val="24"/>
                <w:szCs w:val="24"/>
              </w:rPr>
              <w:t xml:space="preserve">then put molecules together to build a full protein and compare the shapes between the normal and sickled hemoglobin.  Students will </w:t>
            </w:r>
            <w:r w:rsidR="002C420E">
              <w:rPr>
                <w:rFonts w:ascii="Calibri" w:eastAsia="Calibri" w:hAnsi="Calibri" w:cs="Calibri"/>
                <w:sz w:val="24"/>
                <w:szCs w:val="24"/>
              </w:rPr>
              <w:t xml:space="preserve">use </w:t>
            </w:r>
            <w:r w:rsidR="00630A2C">
              <w:rPr>
                <w:rFonts w:ascii="Calibri" w:eastAsia="Calibri" w:hAnsi="Calibri" w:cs="Calibri"/>
                <w:sz w:val="24"/>
                <w:szCs w:val="24"/>
              </w:rPr>
              <w:t xml:space="preserve">their model protein </w:t>
            </w:r>
            <w:r w:rsidR="002C420E">
              <w:rPr>
                <w:rFonts w:ascii="Calibri" w:eastAsia="Calibri" w:hAnsi="Calibri" w:cs="Calibri"/>
                <w:sz w:val="24"/>
                <w:szCs w:val="24"/>
              </w:rPr>
              <w:t xml:space="preserve">to see </w:t>
            </w:r>
            <w:r>
              <w:rPr>
                <w:rFonts w:ascii="Calibri" w:eastAsia="Calibri" w:hAnsi="Calibri" w:cs="Calibri"/>
                <w:sz w:val="24"/>
                <w:szCs w:val="24"/>
              </w:rPr>
              <w:t>if</w:t>
            </w:r>
            <w:r w:rsidR="002C420E">
              <w:rPr>
                <w:rFonts w:ascii="Calibri" w:eastAsia="Calibri" w:hAnsi="Calibri" w:cs="Calibri"/>
                <w:sz w:val="24"/>
                <w:szCs w:val="24"/>
              </w:rPr>
              <w:t xml:space="preserve"> the</w:t>
            </w:r>
            <w:r w:rsidR="00630A2C">
              <w:rPr>
                <w:rFonts w:ascii="Calibri" w:eastAsia="Calibri" w:hAnsi="Calibri" w:cs="Calibri"/>
                <w:sz w:val="24"/>
                <w:szCs w:val="24"/>
              </w:rPr>
              <w:t xml:space="preserve"> substrate (oxygen) fit</w:t>
            </w:r>
            <w:r w:rsidR="002C420E">
              <w:rPr>
                <w:rFonts w:ascii="Calibri" w:eastAsia="Calibri" w:hAnsi="Calibri" w:cs="Calibri"/>
                <w:sz w:val="24"/>
                <w:szCs w:val="24"/>
              </w:rPr>
              <w:t>s into the different hemoglobin molecules</w:t>
            </w:r>
            <w:r>
              <w:rPr>
                <w:rFonts w:ascii="Calibri" w:eastAsia="Calibri" w:hAnsi="Calibri" w:cs="Calibri"/>
                <w:sz w:val="24"/>
                <w:szCs w:val="24"/>
              </w:rPr>
              <w:t>,</w:t>
            </w:r>
            <w:r w:rsidR="002C420E">
              <w:rPr>
                <w:rFonts w:ascii="Calibri" w:eastAsia="Calibri" w:hAnsi="Calibri" w:cs="Calibri"/>
                <w:sz w:val="24"/>
                <w:szCs w:val="24"/>
              </w:rPr>
              <w:t xml:space="preserve"> in order to construct an explanation for </w:t>
            </w:r>
            <w:r w:rsidR="00A6402A">
              <w:rPr>
                <w:rFonts w:ascii="Calibri" w:eastAsia="Calibri" w:hAnsi="Calibri" w:cs="Calibri"/>
                <w:sz w:val="24"/>
                <w:szCs w:val="24"/>
              </w:rPr>
              <w:t xml:space="preserve">why </w:t>
            </w:r>
            <w:r>
              <w:rPr>
                <w:rFonts w:ascii="Calibri" w:eastAsia="Calibri" w:hAnsi="Calibri" w:cs="Calibri"/>
                <w:sz w:val="24"/>
                <w:szCs w:val="24"/>
              </w:rPr>
              <w:t>a mutation in DNA could result in a faulty protein</w:t>
            </w:r>
            <w:r w:rsidR="00A6402A">
              <w:rPr>
                <w:rFonts w:ascii="Calibri" w:eastAsia="Calibri" w:hAnsi="Calibri" w:cs="Calibri"/>
                <w:sz w:val="24"/>
                <w:szCs w:val="24"/>
              </w:rPr>
              <w:t xml:space="preserve">. </w:t>
            </w:r>
            <w:r w:rsidR="00630A2C">
              <w:rPr>
                <w:rFonts w:ascii="Calibri" w:eastAsia="Calibri" w:hAnsi="Calibri" w:cs="Calibri"/>
                <w:sz w:val="24"/>
                <w:szCs w:val="24"/>
              </w:rPr>
              <w:t xml:space="preserve">This </w:t>
            </w:r>
            <w:r w:rsidR="009B19CA">
              <w:rPr>
                <w:rFonts w:ascii="Calibri" w:eastAsia="Calibri" w:hAnsi="Calibri" w:cs="Calibri"/>
                <w:sz w:val="24"/>
                <w:szCs w:val="24"/>
              </w:rPr>
              <w:t>task</w:t>
            </w:r>
            <w:r w:rsidR="00630A2C">
              <w:rPr>
                <w:rFonts w:ascii="Calibri" w:eastAsia="Calibri" w:hAnsi="Calibri" w:cs="Calibri"/>
                <w:sz w:val="24"/>
                <w:szCs w:val="24"/>
              </w:rPr>
              <w:t xml:space="preserve"> is best positioned towards the completion of a unit about the structure of DNA and RNA, including protein synthesis.</w:t>
            </w:r>
          </w:p>
          <w:p w14:paraId="18BC06B2" w14:textId="77777777" w:rsidR="00EF6299" w:rsidRDefault="00EF6299">
            <w:pPr>
              <w:widowControl w:val="0"/>
              <w:spacing w:line="240" w:lineRule="auto"/>
              <w:rPr>
                <w:rFonts w:ascii="Calibri" w:eastAsia="Calibri" w:hAnsi="Calibri" w:cs="Calibri"/>
                <w:sz w:val="24"/>
                <w:szCs w:val="24"/>
              </w:rPr>
            </w:pPr>
          </w:p>
          <w:p w14:paraId="005994AA" w14:textId="77777777" w:rsidR="00EF6299" w:rsidRDefault="00630A2C">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sidR="003D3B45">
              <w:rPr>
                <w:rFonts w:ascii="Calibri" w:eastAsia="Calibri" w:hAnsi="Calibri" w:cs="Calibri"/>
                <w:sz w:val="24"/>
                <w:szCs w:val="24"/>
              </w:rPr>
              <w:t xml:space="preserve"> </w:t>
            </w:r>
            <w:r>
              <w:rPr>
                <w:rFonts w:ascii="Calibri" w:eastAsia="Calibri" w:hAnsi="Calibri" w:cs="Calibri"/>
                <w:sz w:val="24"/>
                <w:szCs w:val="24"/>
              </w:rPr>
              <w:t xml:space="preserve">1-3 </w:t>
            </w:r>
            <w:r w:rsidR="003D3B45">
              <w:rPr>
                <w:rFonts w:ascii="Calibri" w:eastAsia="Calibri" w:hAnsi="Calibri" w:cs="Calibri"/>
                <w:sz w:val="24"/>
                <w:szCs w:val="24"/>
              </w:rPr>
              <w:t>sessions, 55 min each</w:t>
            </w:r>
          </w:p>
          <w:p w14:paraId="07A8E181" w14:textId="77777777" w:rsidR="00EF6299" w:rsidRDefault="00EF6299">
            <w:pPr>
              <w:widowControl w:val="0"/>
              <w:spacing w:line="240" w:lineRule="auto"/>
              <w:rPr>
                <w:rFonts w:ascii="Calibri" w:eastAsia="Calibri" w:hAnsi="Calibri" w:cs="Calibri"/>
                <w:sz w:val="24"/>
                <w:szCs w:val="24"/>
              </w:rPr>
            </w:pPr>
          </w:p>
          <w:p w14:paraId="74DFB7A0" w14:textId="77777777" w:rsidR="00EF6299" w:rsidRDefault="00630A2C">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45947252" w14:textId="77777777" w:rsidR="00EF6299" w:rsidRDefault="00630A2C">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6AF2926C" w14:textId="77777777" w:rsidR="00EF6299" w:rsidRDefault="00630A2C">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76E822E1" w14:textId="77777777" w:rsidR="00EF6299" w:rsidRPr="003D3B45" w:rsidRDefault="00630A2C">
            <w:pPr>
              <w:widowControl w:val="0"/>
              <w:spacing w:line="240" w:lineRule="auto"/>
              <w:rPr>
                <w:rFonts w:ascii="Calibri" w:eastAsia="Calibri" w:hAnsi="Calibri" w:cs="Calibri"/>
                <w:b/>
                <w:bCs/>
                <w:color w:val="101D34"/>
                <w:sz w:val="24"/>
                <w:szCs w:val="24"/>
              </w:rPr>
            </w:pPr>
            <w:r w:rsidRPr="003D3B45">
              <w:rPr>
                <w:rFonts w:ascii="Calibri" w:eastAsia="Calibri" w:hAnsi="Calibri" w:cs="Calibri"/>
                <w:b/>
                <w:bCs/>
                <w:color w:val="101D34"/>
                <w:sz w:val="24"/>
                <w:szCs w:val="24"/>
              </w:rPr>
              <w:t>__</w:t>
            </w:r>
            <w:r w:rsidRPr="003D3B45">
              <w:rPr>
                <w:rFonts w:ascii="Calibri" w:eastAsia="Calibri" w:hAnsi="Calibri" w:cs="Calibri"/>
                <w:b/>
                <w:bCs/>
                <w:color w:val="101D34"/>
                <w:sz w:val="24"/>
                <w:szCs w:val="24"/>
                <w:u w:val="single"/>
              </w:rPr>
              <w:t>X</w:t>
            </w:r>
            <w:r w:rsidRPr="003D3B45">
              <w:rPr>
                <w:rFonts w:ascii="Calibri" w:eastAsia="Calibri" w:hAnsi="Calibri" w:cs="Calibri"/>
                <w:b/>
                <w:bCs/>
                <w:color w:val="101D34"/>
                <w:sz w:val="24"/>
                <w:szCs w:val="24"/>
              </w:rPr>
              <w:t xml:space="preserve">_ 3. Explanation </w:t>
            </w:r>
          </w:p>
          <w:p w14:paraId="428F1670" w14:textId="77777777" w:rsidR="00EF6299" w:rsidRDefault="00EF6299">
            <w:pPr>
              <w:widowControl w:val="0"/>
              <w:spacing w:line="240" w:lineRule="auto"/>
              <w:rPr>
                <w:rFonts w:ascii="Calibri" w:eastAsia="Calibri" w:hAnsi="Calibri" w:cs="Calibri"/>
                <w:color w:val="101D34"/>
                <w:sz w:val="24"/>
                <w:szCs w:val="24"/>
              </w:rPr>
            </w:pPr>
          </w:p>
          <w:p w14:paraId="065C948B" w14:textId="77777777" w:rsidR="00EF6299" w:rsidRDefault="00EF6299">
            <w:pPr>
              <w:widowControl w:val="0"/>
              <w:spacing w:line="240" w:lineRule="auto"/>
              <w:rPr>
                <w:rFonts w:ascii="Calibri" w:eastAsia="Calibri" w:hAnsi="Calibri" w:cs="Calibri"/>
                <w:sz w:val="24"/>
                <w:szCs w:val="24"/>
              </w:rPr>
            </w:pPr>
          </w:p>
          <w:p w14:paraId="28BB4169" w14:textId="0238CFD7" w:rsidR="00EF6299" w:rsidRDefault="00630A2C">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9A45DF">
              <w:rPr>
                <w:rFonts w:ascii="Calibri" w:eastAsia="Calibri" w:hAnsi="Calibri" w:cs="Calibri"/>
                <w:sz w:val="24"/>
                <w:szCs w:val="24"/>
              </w:rPr>
              <w:t>group work (2-4 students)</w:t>
            </w:r>
          </w:p>
          <w:p w14:paraId="32C9135D" w14:textId="7F3E63A2" w:rsidR="00EF6299" w:rsidRDefault="00EF6299">
            <w:pPr>
              <w:widowControl w:val="0"/>
              <w:spacing w:line="240" w:lineRule="auto"/>
              <w:rPr>
                <w:rFonts w:ascii="Calibri" w:eastAsia="Calibri" w:hAnsi="Calibri" w:cs="Calibri"/>
                <w:sz w:val="24"/>
                <w:szCs w:val="24"/>
              </w:rPr>
            </w:pPr>
          </w:p>
        </w:tc>
      </w:tr>
      <w:tr w:rsidR="00EF6299" w14:paraId="14E2CB1A" w14:textId="77777777" w:rsidTr="00271193">
        <w:tc>
          <w:tcPr>
            <w:tcW w:w="10845" w:type="dxa"/>
            <w:shd w:val="clear" w:color="auto" w:fill="auto"/>
            <w:tcMar>
              <w:top w:w="100" w:type="dxa"/>
              <w:left w:w="100" w:type="dxa"/>
              <w:bottom w:w="100" w:type="dxa"/>
              <w:right w:w="100" w:type="dxa"/>
            </w:tcMar>
          </w:tcPr>
          <w:p w14:paraId="3FD02584" w14:textId="498EE8C5" w:rsidR="00A6402A" w:rsidRPr="00A6402A" w:rsidRDefault="00A6402A" w:rsidP="00A6402A">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66653E15" w14:textId="77777777" w:rsidR="009A45DF" w:rsidRDefault="009A45DF" w:rsidP="00A6402A">
            <w:pPr>
              <w:widowControl w:val="0"/>
              <w:spacing w:line="240" w:lineRule="auto"/>
              <w:rPr>
                <w:rFonts w:ascii="Calibri" w:eastAsia="Calibri" w:hAnsi="Calibri" w:cs="Calibri"/>
                <w:b/>
                <w:bCs/>
                <w:sz w:val="24"/>
                <w:szCs w:val="24"/>
              </w:rPr>
            </w:pPr>
          </w:p>
          <w:p w14:paraId="2FC331B0" w14:textId="42AF9EA0" w:rsidR="00B83952" w:rsidRDefault="00A6402A" w:rsidP="00A6402A">
            <w:pPr>
              <w:widowControl w:val="0"/>
              <w:spacing w:line="240" w:lineRule="auto"/>
              <w:rPr>
                <w:rFonts w:ascii="Calibri" w:eastAsia="Calibri" w:hAnsi="Calibri" w:cs="Calibri"/>
                <w:sz w:val="24"/>
                <w:szCs w:val="24"/>
              </w:rPr>
            </w:pPr>
            <w:r w:rsidRPr="00B83952">
              <w:rPr>
                <w:rFonts w:ascii="Calibri" w:eastAsia="Calibri" w:hAnsi="Calibri" w:cs="Calibri"/>
                <w:b/>
                <w:bCs/>
                <w:sz w:val="24"/>
                <w:szCs w:val="24"/>
              </w:rPr>
              <w:t>HS-LS1-1.</w:t>
            </w:r>
            <w:r w:rsidR="00B83952" w:rsidRPr="00B83952">
              <w:rPr>
                <w:rFonts w:ascii="Calibri" w:eastAsia="Calibri" w:hAnsi="Calibri" w:cs="Calibri"/>
                <w:sz w:val="24"/>
                <w:szCs w:val="24"/>
              </w:rPr>
              <w:t xml:space="preserve"> Construct a model of transcription and translation to explain the roles of DNA and RNA that code for proteins that regulate and carry out essential functions of life. </w:t>
            </w:r>
          </w:p>
          <w:p w14:paraId="075FD076" w14:textId="77777777" w:rsidR="00B83952" w:rsidRDefault="00B83952" w:rsidP="00A6402A">
            <w:pPr>
              <w:widowControl w:val="0"/>
              <w:spacing w:line="240" w:lineRule="auto"/>
              <w:rPr>
                <w:rFonts w:ascii="Calibri" w:eastAsia="Calibri" w:hAnsi="Calibri" w:cs="Calibri"/>
                <w:sz w:val="24"/>
                <w:szCs w:val="24"/>
              </w:rPr>
            </w:pPr>
            <w:r w:rsidRPr="00B83952">
              <w:rPr>
                <w:rFonts w:ascii="Calibri" w:eastAsia="Calibri" w:hAnsi="Calibri" w:cs="Calibri"/>
                <w:sz w:val="24"/>
                <w:szCs w:val="24"/>
              </w:rPr>
              <w:t>Clarification Statements:</w:t>
            </w:r>
          </w:p>
          <w:p w14:paraId="3C9718A9" w14:textId="77777777" w:rsidR="00B83952" w:rsidRDefault="00B83952" w:rsidP="00B83952">
            <w:pPr>
              <w:pStyle w:val="ListParagraph"/>
              <w:widowControl w:val="0"/>
              <w:numPr>
                <w:ilvl w:val="0"/>
                <w:numId w:val="15"/>
              </w:numPr>
              <w:spacing w:line="240" w:lineRule="auto"/>
              <w:rPr>
                <w:rFonts w:ascii="Calibri" w:eastAsia="Calibri" w:hAnsi="Calibri" w:cs="Calibri"/>
                <w:sz w:val="24"/>
                <w:szCs w:val="24"/>
              </w:rPr>
            </w:pPr>
            <w:r w:rsidRPr="00B83952">
              <w:rPr>
                <w:rFonts w:ascii="Calibri" w:eastAsia="Calibri" w:hAnsi="Calibri" w:cs="Calibri"/>
                <w:sz w:val="24"/>
                <w:szCs w:val="24"/>
              </w:rPr>
              <w:t>Proteins that regulate and carry out essential functions of life include enzymes (which speed up chemical reactions), structural proteins (which provide structure and enable movement), and hormones and receptors (which send and receive signals).</w:t>
            </w:r>
          </w:p>
          <w:p w14:paraId="53338E60" w14:textId="77777777" w:rsidR="00B83952" w:rsidRDefault="00B83952" w:rsidP="00B83952">
            <w:pPr>
              <w:pStyle w:val="ListParagraph"/>
              <w:widowControl w:val="0"/>
              <w:numPr>
                <w:ilvl w:val="0"/>
                <w:numId w:val="15"/>
              </w:numPr>
              <w:spacing w:line="240" w:lineRule="auto"/>
              <w:rPr>
                <w:rFonts w:ascii="Calibri" w:eastAsia="Calibri" w:hAnsi="Calibri" w:cs="Calibri"/>
                <w:sz w:val="24"/>
                <w:szCs w:val="24"/>
              </w:rPr>
            </w:pPr>
            <w:r w:rsidRPr="00B83952">
              <w:rPr>
                <w:rFonts w:ascii="Calibri" w:eastAsia="Calibri" w:hAnsi="Calibri" w:cs="Calibri"/>
                <w:sz w:val="24"/>
                <w:szCs w:val="24"/>
              </w:rPr>
              <w:t xml:space="preserve">The model should show the double-stranded structure of DNA, including genes as part of DNA’s </w:t>
            </w:r>
            <w:r w:rsidRPr="00B83952">
              <w:rPr>
                <w:rFonts w:ascii="Calibri" w:eastAsia="Calibri" w:hAnsi="Calibri" w:cs="Calibri"/>
                <w:sz w:val="24"/>
                <w:szCs w:val="24"/>
              </w:rPr>
              <w:lastRenderedPageBreak/>
              <w:t xml:space="preserve">transcribed strand, with complementary bases on the nontranscribed strand. </w:t>
            </w:r>
          </w:p>
          <w:p w14:paraId="18D71E0D" w14:textId="7BE9DBA1" w:rsidR="00B83952" w:rsidRPr="00B83952" w:rsidRDefault="00B83952" w:rsidP="00B83952">
            <w:pPr>
              <w:widowControl w:val="0"/>
              <w:spacing w:line="240" w:lineRule="auto"/>
              <w:rPr>
                <w:rFonts w:ascii="Calibri" w:eastAsia="Calibri" w:hAnsi="Calibri" w:cs="Calibri"/>
                <w:sz w:val="24"/>
                <w:szCs w:val="24"/>
              </w:rPr>
            </w:pPr>
            <w:r w:rsidRPr="00B83952">
              <w:rPr>
                <w:rFonts w:ascii="Calibri" w:eastAsia="Calibri" w:hAnsi="Calibri" w:cs="Calibri"/>
                <w:sz w:val="24"/>
                <w:szCs w:val="24"/>
              </w:rPr>
              <w:t>State Assessment Boundaries:</w:t>
            </w:r>
          </w:p>
          <w:p w14:paraId="3738841B" w14:textId="77777777" w:rsidR="00B83952" w:rsidRDefault="00B83952" w:rsidP="00B83952">
            <w:pPr>
              <w:pStyle w:val="ListParagraph"/>
              <w:widowControl w:val="0"/>
              <w:numPr>
                <w:ilvl w:val="0"/>
                <w:numId w:val="15"/>
              </w:numPr>
              <w:spacing w:line="240" w:lineRule="auto"/>
              <w:rPr>
                <w:rFonts w:ascii="Calibri" w:eastAsia="Calibri" w:hAnsi="Calibri" w:cs="Calibri"/>
                <w:sz w:val="24"/>
                <w:szCs w:val="24"/>
              </w:rPr>
            </w:pPr>
            <w:r w:rsidRPr="00B83952">
              <w:rPr>
                <w:rFonts w:ascii="Calibri" w:eastAsia="Calibri" w:hAnsi="Calibri" w:cs="Calibri"/>
                <w:sz w:val="24"/>
                <w:szCs w:val="24"/>
              </w:rPr>
              <w:t>Specific names of proteins or specific steps of transcription and translation are not expected in state assessment.</w:t>
            </w:r>
          </w:p>
          <w:p w14:paraId="2F05C348" w14:textId="22C33E44" w:rsidR="00A6402A" w:rsidRPr="00B83952" w:rsidRDefault="00B83952" w:rsidP="00B83952">
            <w:pPr>
              <w:pStyle w:val="ListParagraph"/>
              <w:widowControl w:val="0"/>
              <w:numPr>
                <w:ilvl w:val="0"/>
                <w:numId w:val="15"/>
              </w:numPr>
              <w:spacing w:line="240" w:lineRule="auto"/>
              <w:rPr>
                <w:rFonts w:ascii="Calibri" w:eastAsia="Calibri" w:hAnsi="Calibri" w:cs="Calibri"/>
                <w:sz w:val="24"/>
                <w:szCs w:val="24"/>
              </w:rPr>
            </w:pPr>
            <w:r w:rsidRPr="00B83952">
              <w:rPr>
                <w:rFonts w:ascii="Calibri" w:eastAsia="Calibri" w:hAnsi="Calibri" w:cs="Calibri"/>
                <w:sz w:val="24"/>
                <w:szCs w:val="24"/>
              </w:rPr>
              <w:t>Cell structures included in transcription and translation will be limited to nucleus, nuclear membrane, and ribosomes for state assessment.</w:t>
            </w:r>
          </w:p>
          <w:p w14:paraId="6990E301" w14:textId="77777777" w:rsidR="00B83952" w:rsidRDefault="00B83952" w:rsidP="00A6402A">
            <w:pPr>
              <w:widowControl w:val="0"/>
              <w:spacing w:line="240" w:lineRule="auto"/>
              <w:rPr>
                <w:rFonts w:ascii="Calibri" w:eastAsia="Calibri" w:hAnsi="Calibri" w:cs="Calibri"/>
                <w:sz w:val="24"/>
                <w:szCs w:val="24"/>
              </w:rPr>
            </w:pPr>
          </w:p>
          <w:p w14:paraId="51724EA6" w14:textId="192F3276" w:rsidR="00B83952" w:rsidRPr="00B83952" w:rsidRDefault="009A45DF" w:rsidP="00A6402A">
            <w:pPr>
              <w:widowControl w:val="0"/>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Science and Engineering </w:t>
            </w:r>
            <w:r w:rsidR="00B83952" w:rsidRPr="00B83952">
              <w:rPr>
                <w:rFonts w:ascii="Calibri" w:eastAsia="Calibri" w:hAnsi="Calibri" w:cs="Calibri"/>
                <w:b/>
                <w:bCs/>
                <w:sz w:val="24"/>
                <w:szCs w:val="24"/>
                <w:u w:val="single"/>
              </w:rPr>
              <w:t>Practices:</w:t>
            </w:r>
          </w:p>
          <w:p w14:paraId="640FFD52" w14:textId="77777777" w:rsidR="00B83952" w:rsidRDefault="00A6402A" w:rsidP="00B83952">
            <w:pPr>
              <w:pStyle w:val="ListParagraph"/>
              <w:widowControl w:val="0"/>
              <w:numPr>
                <w:ilvl w:val="0"/>
                <w:numId w:val="14"/>
              </w:numPr>
              <w:spacing w:line="240" w:lineRule="auto"/>
              <w:rPr>
                <w:rFonts w:ascii="Calibri" w:eastAsia="Calibri" w:hAnsi="Calibri" w:cs="Calibri"/>
                <w:sz w:val="24"/>
                <w:szCs w:val="24"/>
              </w:rPr>
            </w:pPr>
            <w:r w:rsidRPr="00B83952">
              <w:rPr>
                <w:rFonts w:ascii="Calibri" w:eastAsia="Calibri" w:hAnsi="Calibri" w:cs="Calibri"/>
                <w:sz w:val="24"/>
                <w:szCs w:val="24"/>
              </w:rPr>
              <w:t>Developing and using models</w:t>
            </w:r>
          </w:p>
          <w:p w14:paraId="70FF801D" w14:textId="45B28F55" w:rsidR="00EF6299" w:rsidRPr="00B83952" w:rsidRDefault="00A6402A" w:rsidP="00B83952">
            <w:pPr>
              <w:pStyle w:val="ListParagraph"/>
              <w:widowControl w:val="0"/>
              <w:numPr>
                <w:ilvl w:val="0"/>
                <w:numId w:val="14"/>
              </w:numPr>
              <w:spacing w:line="240" w:lineRule="auto"/>
              <w:rPr>
                <w:rFonts w:ascii="Calibri" w:eastAsia="Calibri" w:hAnsi="Calibri" w:cs="Calibri"/>
                <w:sz w:val="24"/>
                <w:szCs w:val="24"/>
              </w:rPr>
            </w:pPr>
            <w:r w:rsidRPr="00B83952">
              <w:rPr>
                <w:rFonts w:ascii="Calibri" w:eastAsia="Calibri" w:hAnsi="Calibri" w:cs="Calibri"/>
                <w:sz w:val="24"/>
                <w:szCs w:val="24"/>
              </w:rPr>
              <w:t>Constructing explanations</w:t>
            </w:r>
          </w:p>
        </w:tc>
      </w:tr>
      <w:tr w:rsidR="00EF6299" w14:paraId="21D73870" w14:textId="77777777" w:rsidTr="00271193">
        <w:tc>
          <w:tcPr>
            <w:tcW w:w="10845" w:type="dxa"/>
            <w:shd w:val="clear" w:color="auto" w:fill="auto"/>
            <w:tcMar>
              <w:top w:w="100" w:type="dxa"/>
              <w:left w:w="100" w:type="dxa"/>
              <w:bottom w:w="100" w:type="dxa"/>
              <w:right w:w="100" w:type="dxa"/>
            </w:tcMar>
          </w:tcPr>
          <w:p w14:paraId="50E7EEBD" w14:textId="77777777" w:rsidR="00A6402A" w:rsidRDefault="00A6402A" w:rsidP="00A6402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6CBEA771" w14:textId="33529327" w:rsidR="00A6402A" w:rsidRDefault="00A6402A" w:rsidP="00A6402A">
            <w:pPr>
              <w:widowControl w:val="0"/>
              <w:spacing w:line="240" w:lineRule="auto"/>
              <w:rPr>
                <w:rFonts w:ascii="Calibri" w:eastAsia="Calibri" w:hAnsi="Calibri" w:cs="Calibri"/>
                <w:sz w:val="24"/>
                <w:szCs w:val="24"/>
              </w:rPr>
            </w:pPr>
            <w:r>
              <w:rPr>
                <w:rFonts w:ascii="Calibri" w:eastAsia="Calibri" w:hAnsi="Calibri" w:cs="Calibri"/>
                <w:sz w:val="24"/>
                <w:szCs w:val="24"/>
              </w:rPr>
              <w:t>Previous Standard</w:t>
            </w:r>
            <w:r w:rsidR="001A5098">
              <w:rPr>
                <w:rFonts w:ascii="Calibri" w:eastAsia="Calibri" w:hAnsi="Calibri" w:cs="Calibri"/>
                <w:sz w:val="24"/>
                <w:szCs w:val="24"/>
              </w:rPr>
              <w:t>s</w:t>
            </w:r>
            <w:r>
              <w:rPr>
                <w:rFonts w:ascii="Calibri" w:eastAsia="Calibri" w:hAnsi="Calibri" w:cs="Calibri"/>
                <w:sz w:val="24"/>
                <w:szCs w:val="24"/>
              </w:rPr>
              <w:t xml:space="preserve"> from </w:t>
            </w:r>
            <w:hyperlink r:id="rId11">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3A842ACB" w14:textId="77777777" w:rsidR="009A45DF" w:rsidRDefault="009A45DF" w:rsidP="00A6402A">
            <w:pPr>
              <w:widowControl w:val="0"/>
              <w:spacing w:line="240" w:lineRule="auto"/>
              <w:rPr>
                <w:rFonts w:ascii="Calibri" w:eastAsia="Calibri" w:hAnsi="Calibri" w:cs="Calibri"/>
                <w:b/>
                <w:bCs/>
                <w:sz w:val="24"/>
                <w:szCs w:val="24"/>
              </w:rPr>
            </w:pPr>
          </w:p>
          <w:p w14:paraId="45238AAC" w14:textId="550BA34A" w:rsidR="001A5098" w:rsidRDefault="00A6402A" w:rsidP="00A6402A">
            <w:pPr>
              <w:widowControl w:val="0"/>
              <w:spacing w:line="240" w:lineRule="auto"/>
              <w:rPr>
                <w:rFonts w:ascii="Calibri" w:eastAsia="Calibri" w:hAnsi="Calibri" w:cs="Calibri"/>
                <w:sz w:val="24"/>
                <w:szCs w:val="24"/>
              </w:rPr>
            </w:pPr>
            <w:r w:rsidRPr="00A6402A">
              <w:rPr>
                <w:rFonts w:ascii="Calibri" w:eastAsia="Calibri" w:hAnsi="Calibri" w:cs="Calibri"/>
                <w:b/>
                <w:bCs/>
                <w:sz w:val="24"/>
                <w:szCs w:val="24"/>
              </w:rPr>
              <w:t>8.MS-LS3-1.</w:t>
            </w:r>
            <w:r>
              <w:rPr>
                <w:rFonts w:ascii="Calibri" w:eastAsia="Calibri" w:hAnsi="Calibri" w:cs="Calibri"/>
                <w:sz w:val="24"/>
                <w:szCs w:val="24"/>
              </w:rPr>
              <w:t xml:space="preserve"> </w:t>
            </w:r>
            <w:r w:rsidR="001A5098" w:rsidRPr="001A5098">
              <w:rPr>
                <w:rFonts w:ascii="Calibri" w:eastAsia="Calibri" w:hAnsi="Calibri" w:cs="Calibri"/>
                <w:sz w:val="24"/>
                <w:szCs w:val="24"/>
              </w:rPr>
              <w:t xml:space="preserve">Develop and use a model to describe that structural changes to genes (mutations) may or may not result in changes to proteins, and if there are changes to proteins there may be harmful, beneficial, or neutral changes to traits. </w:t>
            </w:r>
          </w:p>
          <w:p w14:paraId="06B50FD6" w14:textId="77777777" w:rsidR="001A5098" w:rsidRDefault="001A5098" w:rsidP="00A6402A">
            <w:pPr>
              <w:widowControl w:val="0"/>
              <w:spacing w:line="240" w:lineRule="auto"/>
              <w:rPr>
                <w:rFonts w:ascii="Calibri" w:eastAsia="Calibri" w:hAnsi="Calibri" w:cs="Calibri"/>
                <w:sz w:val="24"/>
                <w:szCs w:val="24"/>
              </w:rPr>
            </w:pPr>
            <w:r w:rsidRPr="001A5098">
              <w:rPr>
                <w:rFonts w:ascii="Calibri" w:eastAsia="Calibri" w:hAnsi="Calibri" w:cs="Calibri"/>
                <w:sz w:val="24"/>
                <w:szCs w:val="24"/>
              </w:rPr>
              <w:t>Clarification Statements:</w:t>
            </w:r>
          </w:p>
          <w:p w14:paraId="426D0331" w14:textId="77777777" w:rsidR="001A5098" w:rsidRDefault="001A5098" w:rsidP="001A5098">
            <w:pPr>
              <w:pStyle w:val="ListParagraph"/>
              <w:widowControl w:val="0"/>
              <w:numPr>
                <w:ilvl w:val="0"/>
                <w:numId w:val="16"/>
              </w:numPr>
              <w:spacing w:line="240" w:lineRule="auto"/>
              <w:rPr>
                <w:rFonts w:ascii="Calibri" w:eastAsia="Calibri" w:hAnsi="Calibri" w:cs="Calibri"/>
                <w:sz w:val="24"/>
                <w:szCs w:val="24"/>
              </w:rPr>
            </w:pPr>
            <w:r w:rsidRPr="001A5098">
              <w:rPr>
                <w:rFonts w:ascii="Calibri" w:eastAsia="Calibri" w:hAnsi="Calibri" w:cs="Calibri"/>
                <w:sz w:val="24"/>
                <w:szCs w:val="24"/>
              </w:rPr>
              <w:t>An example of a beneficial change to the organism may be a strain of bacteria becoming resistant to an antibiotic.</w:t>
            </w:r>
          </w:p>
          <w:p w14:paraId="743A9AB0" w14:textId="77777777" w:rsidR="001A5098" w:rsidRDefault="001A5098" w:rsidP="001A5098">
            <w:pPr>
              <w:pStyle w:val="ListParagraph"/>
              <w:widowControl w:val="0"/>
              <w:numPr>
                <w:ilvl w:val="0"/>
                <w:numId w:val="16"/>
              </w:numPr>
              <w:spacing w:line="240" w:lineRule="auto"/>
              <w:rPr>
                <w:rFonts w:ascii="Calibri" w:eastAsia="Calibri" w:hAnsi="Calibri" w:cs="Calibri"/>
                <w:sz w:val="24"/>
                <w:szCs w:val="24"/>
              </w:rPr>
            </w:pPr>
            <w:r w:rsidRPr="001A5098">
              <w:rPr>
                <w:rFonts w:ascii="Calibri" w:eastAsia="Calibri" w:hAnsi="Calibri" w:cs="Calibri"/>
                <w:sz w:val="24"/>
                <w:szCs w:val="24"/>
              </w:rPr>
              <w:t xml:space="preserve">A harmful change could be the development of cancer; a neutral change may change the hair color of an organism with no direct consequence. </w:t>
            </w:r>
          </w:p>
          <w:p w14:paraId="284EFB3E" w14:textId="790948CB" w:rsidR="001A5098" w:rsidRPr="001A5098" w:rsidRDefault="001A5098" w:rsidP="001A5098">
            <w:pPr>
              <w:widowControl w:val="0"/>
              <w:spacing w:line="240" w:lineRule="auto"/>
              <w:rPr>
                <w:rFonts w:ascii="Calibri" w:eastAsia="Calibri" w:hAnsi="Calibri" w:cs="Calibri"/>
                <w:sz w:val="24"/>
                <w:szCs w:val="24"/>
              </w:rPr>
            </w:pPr>
            <w:r w:rsidRPr="001A5098">
              <w:rPr>
                <w:rFonts w:ascii="Calibri" w:eastAsia="Calibri" w:hAnsi="Calibri" w:cs="Calibri"/>
                <w:sz w:val="24"/>
                <w:szCs w:val="24"/>
              </w:rPr>
              <w:t>State Assessment Boundary:</w:t>
            </w:r>
          </w:p>
          <w:p w14:paraId="1E4D2731" w14:textId="2268C4B4" w:rsidR="001A5098" w:rsidRPr="001A5098" w:rsidRDefault="001A5098" w:rsidP="001A5098">
            <w:pPr>
              <w:pStyle w:val="ListParagraph"/>
              <w:widowControl w:val="0"/>
              <w:numPr>
                <w:ilvl w:val="0"/>
                <w:numId w:val="16"/>
              </w:numPr>
              <w:spacing w:line="240" w:lineRule="auto"/>
              <w:rPr>
                <w:rFonts w:ascii="Calibri" w:eastAsia="Calibri" w:hAnsi="Calibri" w:cs="Calibri"/>
                <w:sz w:val="24"/>
                <w:szCs w:val="24"/>
              </w:rPr>
            </w:pPr>
            <w:r w:rsidRPr="001A5098">
              <w:rPr>
                <w:rFonts w:ascii="Calibri" w:eastAsia="Calibri" w:hAnsi="Calibri" w:cs="Calibri"/>
                <w:sz w:val="24"/>
                <w:szCs w:val="24"/>
              </w:rPr>
              <w:t>Specific changes at the molecular level (e.g., amino acid sequence change), mechanisms for protein synthesis, or specific types of mutations are not expected in state assessment</w:t>
            </w:r>
          </w:p>
          <w:p w14:paraId="71C5E7F5" w14:textId="77777777" w:rsidR="00472078" w:rsidRDefault="00472078" w:rsidP="00A6402A">
            <w:pPr>
              <w:widowControl w:val="0"/>
              <w:spacing w:line="240" w:lineRule="auto"/>
              <w:rPr>
                <w:rFonts w:ascii="Calibri" w:eastAsia="Calibri" w:hAnsi="Calibri" w:cs="Calibri"/>
                <w:b/>
                <w:bCs/>
                <w:sz w:val="24"/>
                <w:szCs w:val="24"/>
              </w:rPr>
            </w:pPr>
          </w:p>
          <w:p w14:paraId="60CFFF8D" w14:textId="48FB750A" w:rsidR="00A6402A" w:rsidRDefault="00A6402A" w:rsidP="00A6402A">
            <w:pPr>
              <w:widowControl w:val="0"/>
              <w:spacing w:line="240" w:lineRule="auto"/>
              <w:rPr>
                <w:rFonts w:ascii="Calibri" w:eastAsia="Calibri" w:hAnsi="Calibri" w:cs="Calibri"/>
                <w:sz w:val="24"/>
                <w:szCs w:val="24"/>
              </w:rPr>
            </w:pPr>
            <w:r w:rsidRPr="00A6402A">
              <w:rPr>
                <w:rFonts w:ascii="Calibri" w:eastAsia="Calibri" w:hAnsi="Calibri" w:cs="Calibri"/>
                <w:b/>
                <w:bCs/>
                <w:sz w:val="24"/>
                <w:szCs w:val="24"/>
              </w:rPr>
              <w:t>HS-LS1-6.</w:t>
            </w:r>
            <w:r>
              <w:rPr>
                <w:rFonts w:ascii="Calibri" w:eastAsia="Calibri" w:hAnsi="Calibri" w:cs="Calibri"/>
                <w:sz w:val="24"/>
                <w:szCs w:val="24"/>
              </w:rPr>
              <w:t xml:space="preserve"> </w:t>
            </w:r>
            <w:r w:rsidRPr="00A6402A">
              <w:rPr>
                <w:rFonts w:ascii="Calibri" w:eastAsia="Calibri" w:hAnsi="Calibri" w:cs="Calibri"/>
                <w:sz w:val="24"/>
                <w:szCs w:val="24"/>
              </w:rPr>
              <w:t xml:space="preserve">Construct an explanation based on evidence that organic molecules are primarily composed of six elements, where carbon, hydrogen, and oxygen atoms may combine with nitrogen, sulfur, and phosphorus to form monomers that can further combine to form large carbon-based macromolecules. </w:t>
            </w:r>
          </w:p>
          <w:p w14:paraId="268BA555" w14:textId="77777777" w:rsidR="00A6402A" w:rsidRDefault="00A6402A" w:rsidP="00A6402A">
            <w:pPr>
              <w:widowControl w:val="0"/>
              <w:spacing w:line="240" w:lineRule="auto"/>
              <w:rPr>
                <w:rFonts w:ascii="Calibri" w:eastAsia="Calibri" w:hAnsi="Calibri" w:cs="Calibri"/>
                <w:sz w:val="24"/>
                <w:szCs w:val="24"/>
              </w:rPr>
            </w:pPr>
            <w:r w:rsidRPr="00A6402A">
              <w:rPr>
                <w:rFonts w:ascii="Calibri" w:eastAsia="Calibri" w:hAnsi="Calibri" w:cs="Calibri"/>
                <w:sz w:val="24"/>
                <w:szCs w:val="24"/>
              </w:rPr>
              <w:t>Clarification Statements:</w:t>
            </w:r>
          </w:p>
          <w:p w14:paraId="565270F0" w14:textId="77777777" w:rsidR="00A6402A" w:rsidRDefault="00A6402A" w:rsidP="00A6402A">
            <w:pPr>
              <w:pStyle w:val="ListParagraph"/>
              <w:widowControl w:val="0"/>
              <w:numPr>
                <w:ilvl w:val="0"/>
                <w:numId w:val="12"/>
              </w:numPr>
              <w:spacing w:line="240" w:lineRule="auto"/>
              <w:rPr>
                <w:rFonts w:ascii="Calibri" w:eastAsia="Calibri" w:hAnsi="Calibri" w:cs="Calibri"/>
                <w:sz w:val="24"/>
                <w:szCs w:val="24"/>
              </w:rPr>
            </w:pPr>
            <w:r w:rsidRPr="00A6402A">
              <w:rPr>
                <w:rFonts w:ascii="Calibri" w:eastAsia="Calibri" w:hAnsi="Calibri" w:cs="Calibri"/>
                <w:sz w:val="24"/>
                <w:szCs w:val="24"/>
              </w:rPr>
              <w:t>Monomers include amino acids, mono- and disaccharides, nucleotides, and fatty acids.</w:t>
            </w:r>
          </w:p>
          <w:p w14:paraId="33C396D5" w14:textId="77777777" w:rsidR="00A6402A" w:rsidRDefault="00A6402A" w:rsidP="00A6402A">
            <w:pPr>
              <w:pStyle w:val="ListParagraph"/>
              <w:widowControl w:val="0"/>
              <w:numPr>
                <w:ilvl w:val="0"/>
                <w:numId w:val="12"/>
              </w:numPr>
              <w:spacing w:line="240" w:lineRule="auto"/>
              <w:rPr>
                <w:rFonts w:ascii="Calibri" w:eastAsia="Calibri" w:hAnsi="Calibri" w:cs="Calibri"/>
                <w:sz w:val="24"/>
                <w:szCs w:val="24"/>
              </w:rPr>
            </w:pPr>
            <w:r w:rsidRPr="00A6402A">
              <w:rPr>
                <w:rFonts w:ascii="Calibri" w:eastAsia="Calibri" w:hAnsi="Calibri" w:cs="Calibri"/>
                <w:sz w:val="24"/>
                <w:szCs w:val="24"/>
              </w:rPr>
              <w:t xml:space="preserve">Organic macromolecules include proteins, carbohydrates (polysaccharides), nucleic acids, and lipids. </w:t>
            </w:r>
          </w:p>
          <w:p w14:paraId="717E3594" w14:textId="77777777" w:rsidR="00A6402A" w:rsidRPr="00A6402A" w:rsidRDefault="00A6402A" w:rsidP="00A6402A">
            <w:pPr>
              <w:widowControl w:val="0"/>
              <w:spacing w:line="240" w:lineRule="auto"/>
              <w:rPr>
                <w:rFonts w:ascii="Calibri" w:eastAsia="Calibri" w:hAnsi="Calibri" w:cs="Calibri"/>
                <w:sz w:val="24"/>
                <w:szCs w:val="24"/>
              </w:rPr>
            </w:pPr>
            <w:r w:rsidRPr="00A6402A">
              <w:rPr>
                <w:rFonts w:ascii="Calibri" w:eastAsia="Calibri" w:hAnsi="Calibri" w:cs="Calibri"/>
                <w:sz w:val="24"/>
                <w:szCs w:val="24"/>
              </w:rPr>
              <w:t>State Assessment Boundary:</w:t>
            </w:r>
          </w:p>
          <w:p w14:paraId="11DA648E" w14:textId="77777777" w:rsidR="00A6402A" w:rsidRPr="00A6402A" w:rsidRDefault="00A6402A" w:rsidP="00A6402A">
            <w:pPr>
              <w:pStyle w:val="ListParagraph"/>
              <w:widowControl w:val="0"/>
              <w:numPr>
                <w:ilvl w:val="0"/>
                <w:numId w:val="12"/>
              </w:numPr>
              <w:spacing w:line="240" w:lineRule="auto"/>
              <w:rPr>
                <w:rFonts w:ascii="Calibri" w:eastAsia="Calibri" w:hAnsi="Calibri" w:cs="Calibri"/>
                <w:sz w:val="24"/>
                <w:szCs w:val="24"/>
              </w:rPr>
            </w:pPr>
            <w:r w:rsidRPr="00A6402A">
              <w:rPr>
                <w:rFonts w:ascii="Calibri" w:eastAsia="Calibri" w:hAnsi="Calibri" w:cs="Calibri"/>
                <w:sz w:val="24"/>
                <w:szCs w:val="24"/>
              </w:rPr>
              <w:t>Details of specific chemical reactions or identification of specific macromolecule structures are not expected in state assessment.</w:t>
            </w:r>
          </w:p>
          <w:p w14:paraId="025063BF" w14:textId="77777777" w:rsidR="00A6402A" w:rsidRDefault="00A6402A" w:rsidP="00A6402A">
            <w:pPr>
              <w:widowControl w:val="0"/>
              <w:spacing w:line="240" w:lineRule="auto"/>
              <w:rPr>
                <w:rFonts w:ascii="Calibri" w:eastAsia="Calibri" w:hAnsi="Calibri" w:cs="Calibri"/>
                <w:sz w:val="24"/>
                <w:szCs w:val="24"/>
              </w:rPr>
            </w:pPr>
          </w:p>
          <w:p w14:paraId="610F46CA" w14:textId="77777777" w:rsidR="00A6402A" w:rsidRDefault="00A6402A" w:rsidP="00A6402A">
            <w:pPr>
              <w:widowControl w:val="0"/>
              <w:spacing w:line="240" w:lineRule="auto"/>
              <w:rPr>
                <w:rFonts w:ascii="Calibri" w:eastAsia="Calibri" w:hAnsi="Calibri" w:cs="Calibri"/>
                <w:sz w:val="24"/>
                <w:szCs w:val="24"/>
              </w:rPr>
            </w:pPr>
            <w:r>
              <w:rPr>
                <w:rFonts w:ascii="Calibri" w:eastAsia="Calibri" w:hAnsi="Calibri" w:cs="Calibri"/>
                <w:sz w:val="24"/>
                <w:szCs w:val="24"/>
              </w:rPr>
              <w:t>Previous Topics:</w:t>
            </w:r>
          </w:p>
          <w:p w14:paraId="221B9A44" w14:textId="77777777" w:rsidR="00A6402A" w:rsidRDefault="00A6402A" w:rsidP="00A6402A">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DNA replication, transcription, translation, mutations</w:t>
            </w:r>
          </w:p>
          <w:p w14:paraId="17F9D5E2" w14:textId="77777777" w:rsidR="00A6402A" w:rsidRDefault="00A6402A" w:rsidP="00A6402A">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Building blocks of macromolecules</w:t>
            </w:r>
          </w:p>
          <w:p w14:paraId="4C5EE20D" w14:textId="77777777" w:rsidR="00A6402A" w:rsidRDefault="00A6402A" w:rsidP="00A6402A">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DNA and RNA structure</w:t>
            </w:r>
          </w:p>
          <w:p w14:paraId="1B9442E6" w14:textId="3F521E3D" w:rsidR="00EF6299" w:rsidRPr="00A6402A" w:rsidRDefault="00A6402A" w:rsidP="00A6402A">
            <w:pPr>
              <w:widowControl w:val="0"/>
              <w:numPr>
                <w:ilvl w:val="0"/>
                <w:numId w:val="5"/>
              </w:numPr>
              <w:spacing w:line="240" w:lineRule="auto"/>
              <w:rPr>
                <w:rFonts w:ascii="Calibri" w:eastAsia="Calibri" w:hAnsi="Calibri" w:cs="Calibri"/>
                <w:sz w:val="24"/>
                <w:szCs w:val="24"/>
              </w:rPr>
            </w:pPr>
            <w:r w:rsidRPr="00A6402A">
              <w:rPr>
                <w:rFonts w:ascii="Calibri" w:eastAsia="Calibri" w:hAnsi="Calibri" w:cs="Calibri"/>
                <w:sz w:val="24"/>
                <w:szCs w:val="24"/>
              </w:rPr>
              <w:t>Roles and types of RNA</w:t>
            </w:r>
          </w:p>
        </w:tc>
      </w:tr>
      <w:tr w:rsidR="00EF6299" w14:paraId="6A99A6CC" w14:textId="77777777" w:rsidTr="00271193">
        <w:tc>
          <w:tcPr>
            <w:tcW w:w="10845" w:type="dxa"/>
            <w:shd w:val="clear" w:color="auto" w:fill="auto"/>
            <w:tcMar>
              <w:top w:w="100" w:type="dxa"/>
              <w:left w:w="100" w:type="dxa"/>
              <w:bottom w:w="100" w:type="dxa"/>
              <w:right w:w="100" w:type="dxa"/>
            </w:tcMar>
          </w:tcPr>
          <w:p w14:paraId="589CF415" w14:textId="77777777" w:rsidR="00EF6299" w:rsidRPr="003D3B45" w:rsidRDefault="00630A2C">
            <w:pPr>
              <w:widowControl w:val="0"/>
              <w:spacing w:line="240" w:lineRule="auto"/>
              <w:rPr>
                <w:rFonts w:ascii="Calibri" w:eastAsia="Calibri" w:hAnsi="Calibri" w:cs="Calibri"/>
                <w:b/>
                <w:sz w:val="24"/>
                <w:szCs w:val="24"/>
              </w:rPr>
            </w:pPr>
            <w:r>
              <w:rPr>
                <w:rFonts w:ascii="Calibri" w:eastAsia="Calibri" w:hAnsi="Calibri" w:cs="Calibri"/>
                <w:b/>
                <w:sz w:val="24"/>
                <w:szCs w:val="24"/>
              </w:rPr>
              <w:t>Connections to the real-world:</w:t>
            </w:r>
          </w:p>
          <w:p w14:paraId="42B930DB" w14:textId="048C2239" w:rsidR="00F169F4" w:rsidRDefault="005B03E1">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Many g</w:t>
            </w:r>
            <w:r w:rsidR="00F169F4">
              <w:rPr>
                <w:rFonts w:ascii="Calibri" w:eastAsia="Calibri" w:hAnsi="Calibri" w:cs="Calibri"/>
                <w:sz w:val="24"/>
                <w:szCs w:val="24"/>
              </w:rPr>
              <w:t>enetic diseases, such as sickle cell, PKU, cystic fibrosis, Huntington’s, and others,</w:t>
            </w:r>
            <w:r>
              <w:rPr>
                <w:rFonts w:ascii="Calibri" w:eastAsia="Calibri" w:hAnsi="Calibri" w:cs="Calibri"/>
                <w:sz w:val="24"/>
                <w:szCs w:val="24"/>
              </w:rPr>
              <w:t xml:space="preserve"> have symptoms that result from the transcription and translation of a faulty DNA code for an essential protein.</w:t>
            </w:r>
          </w:p>
          <w:p w14:paraId="501C5946" w14:textId="029925CB" w:rsidR="005B03E1" w:rsidRDefault="005B03E1">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Some diseases, such as cancer, result from DNA mutations acquired during a lifetime, which can </w:t>
            </w:r>
            <w:r>
              <w:rPr>
                <w:rFonts w:ascii="Calibri" w:eastAsia="Calibri" w:hAnsi="Calibri" w:cs="Calibri"/>
                <w:sz w:val="24"/>
                <w:szCs w:val="24"/>
              </w:rPr>
              <w:lastRenderedPageBreak/>
              <w:t>result in a faulty DNA code, which is transcribed and translated into a faulty essential protein.</w:t>
            </w:r>
          </w:p>
        </w:tc>
      </w:tr>
      <w:tr w:rsidR="00EF6299" w14:paraId="54E8D082" w14:textId="77777777" w:rsidTr="00271193">
        <w:tc>
          <w:tcPr>
            <w:tcW w:w="10845" w:type="dxa"/>
            <w:shd w:val="clear" w:color="auto" w:fill="auto"/>
            <w:tcMar>
              <w:top w:w="100" w:type="dxa"/>
              <w:left w:w="100" w:type="dxa"/>
              <w:bottom w:w="100" w:type="dxa"/>
              <w:right w:w="100" w:type="dxa"/>
            </w:tcMar>
          </w:tcPr>
          <w:p w14:paraId="23A0CE2E" w14:textId="77777777" w:rsidR="00EF6299" w:rsidRDefault="00630A2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Mastery and Language Goals:</w:t>
            </w:r>
          </w:p>
          <w:p w14:paraId="6B128E07" w14:textId="77777777" w:rsidR="00EF6299" w:rsidRDefault="00EF6299">
            <w:pPr>
              <w:widowControl w:val="0"/>
              <w:spacing w:line="240" w:lineRule="auto"/>
              <w:rPr>
                <w:rFonts w:ascii="Calibri" w:eastAsia="Calibri" w:hAnsi="Calibri" w:cs="Calibri"/>
                <w:sz w:val="24"/>
                <w:szCs w:val="24"/>
              </w:rPr>
            </w:pPr>
          </w:p>
          <w:p w14:paraId="41DFA225" w14:textId="77777777" w:rsidR="00EF6299" w:rsidRPr="003D3B45" w:rsidRDefault="00630A2C">
            <w:pPr>
              <w:widowControl w:val="0"/>
              <w:spacing w:line="240" w:lineRule="auto"/>
              <w:rPr>
                <w:rFonts w:ascii="Calibri" w:eastAsia="Calibri" w:hAnsi="Calibri" w:cs="Calibri"/>
                <w:bCs/>
                <w:sz w:val="24"/>
                <w:szCs w:val="24"/>
                <w:u w:val="single"/>
              </w:rPr>
            </w:pPr>
            <w:r w:rsidRPr="003D3B45">
              <w:rPr>
                <w:rFonts w:ascii="Calibri" w:eastAsia="Calibri" w:hAnsi="Calibri" w:cs="Calibri"/>
                <w:bCs/>
                <w:sz w:val="24"/>
                <w:szCs w:val="24"/>
                <w:u w:val="single"/>
              </w:rPr>
              <w:t>Learning Objective:</w:t>
            </w:r>
          </w:p>
          <w:p w14:paraId="3B5C4C2B" w14:textId="77777777" w:rsidR="00EF6299" w:rsidRDefault="00630A2C">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use a model to explain the process of transcription and translation.  </w:t>
            </w:r>
          </w:p>
          <w:p w14:paraId="5EE2E895" w14:textId="77777777" w:rsidR="00EF6299" w:rsidRDefault="00630A2C">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Students will be able to explain that proteins are responsible for major biological functions, DNA contains genes that result in proteins through transcription and translation, and mutations in genes can cause proteins to be nonfunctional (or less functional).</w:t>
            </w:r>
          </w:p>
          <w:p w14:paraId="50089AE2" w14:textId="77777777" w:rsidR="00EF6299" w:rsidRDefault="00EF6299">
            <w:pPr>
              <w:widowControl w:val="0"/>
              <w:spacing w:line="240" w:lineRule="auto"/>
              <w:rPr>
                <w:rFonts w:ascii="Calibri" w:eastAsia="Calibri" w:hAnsi="Calibri" w:cs="Calibri"/>
                <w:sz w:val="24"/>
                <w:szCs w:val="24"/>
              </w:rPr>
            </w:pPr>
          </w:p>
          <w:p w14:paraId="752AA3F2" w14:textId="77777777" w:rsidR="00EF6299" w:rsidRPr="003D3B45" w:rsidRDefault="00630A2C">
            <w:pPr>
              <w:widowControl w:val="0"/>
              <w:spacing w:line="240" w:lineRule="auto"/>
              <w:rPr>
                <w:rFonts w:ascii="Calibri" w:eastAsia="Calibri" w:hAnsi="Calibri" w:cs="Calibri"/>
                <w:bCs/>
                <w:sz w:val="24"/>
                <w:szCs w:val="24"/>
                <w:u w:val="single"/>
              </w:rPr>
            </w:pPr>
            <w:r w:rsidRPr="003D3B45">
              <w:rPr>
                <w:rFonts w:ascii="Calibri" w:eastAsia="Calibri" w:hAnsi="Calibri" w:cs="Calibri"/>
                <w:bCs/>
                <w:sz w:val="24"/>
                <w:szCs w:val="24"/>
                <w:u w:val="single"/>
              </w:rPr>
              <w:t xml:space="preserve">Performance Objective: </w:t>
            </w:r>
          </w:p>
          <w:p w14:paraId="7FE05E91" w14:textId="2D241E79" w:rsidR="00EF6299" w:rsidRDefault="00630A2C">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Students will create a model using building blocks and using the model to explain how a mutation in a DNA strand can lead to a non-functional (or less functional) protein, such as the one that results in sickle-cell anemia</w:t>
            </w:r>
            <w:r w:rsidR="005B03E1">
              <w:rPr>
                <w:rFonts w:ascii="Calibri" w:eastAsia="Calibri" w:hAnsi="Calibri" w:cs="Calibri"/>
                <w:sz w:val="24"/>
                <w:szCs w:val="24"/>
              </w:rPr>
              <w:t>,</w:t>
            </w:r>
            <w:r>
              <w:rPr>
                <w:rFonts w:ascii="Calibri" w:eastAsia="Calibri" w:hAnsi="Calibri" w:cs="Calibri"/>
                <w:sz w:val="24"/>
                <w:szCs w:val="24"/>
              </w:rPr>
              <w:t xml:space="preserve"> in order to evaluate and interpret different protein models to predict the location of mutations. </w:t>
            </w:r>
          </w:p>
          <w:p w14:paraId="5D98D0FE" w14:textId="77777777" w:rsidR="00EF6299" w:rsidRDefault="00EF6299">
            <w:pPr>
              <w:widowControl w:val="0"/>
              <w:spacing w:line="240" w:lineRule="auto"/>
              <w:rPr>
                <w:rFonts w:ascii="Calibri" w:eastAsia="Calibri" w:hAnsi="Calibri" w:cs="Calibri"/>
                <w:sz w:val="24"/>
                <w:szCs w:val="24"/>
              </w:rPr>
            </w:pPr>
          </w:p>
          <w:p w14:paraId="4A9684E7" w14:textId="77777777" w:rsidR="00EF6299" w:rsidRPr="003D3B45" w:rsidRDefault="00630A2C">
            <w:pPr>
              <w:widowControl w:val="0"/>
              <w:spacing w:line="240" w:lineRule="auto"/>
              <w:rPr>
                <w:rFonts w:ascii="Calibri" w:eastAsia="Calibri" w:hAnsi="Calibri" w:cs="Calibri"/>
                <w:bCs/>
                <w:sz w:val="24"/>
                <w:szCs w:val="24"/>
                <w:u w:val="single"/>
              </w:rPr>
            </w:pPr>
            <w:r w:rsidRPr="003D3B45">
              <w:rPr>
                <w:rFonts w:ascii="Calibri" w:eastAsia="Calibri" w:hAnsi="Calibri" w:cs="Calibri"/>
                <w:bCs/>
                <w:sz w:val="24"/>
                <w:szCs w:val="24"/>
                <w:u w:val="single"/>
              </w:rPr>
              <w:t xml:space="preserve">Language Objective: </w:t>
            </w:r>
          </w:p>
          <w:p w14:paraId="0B756996" w14:textId="77777777" w:rsidR="00EF6299" w:rsidRDefault="00630A2C">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explain, in writing, the process used to construct their model hemoglobin and to test its effectiveness. </w:t>
            </w:r>
          </w:p>
          <w:p w14:paraId="3758635E" w14:textId="232E7B51" w:rsidR="00EF6299" w:rsidRPr="001A5098" w:rsidRDefault="00630A2C" w:rsidP="001A5098">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Students will be able to construct a written explanation of how mutations in DNA are manifested in protein synthesis.</w:t>
            </w:r>
          </w:p>
        </w:tc>
      </w:tr>
      <w:tr w:rsidR="00EF6299" w14:paraId="6E2AE7D7" w14:textId="77777777" w:rsidTr="00271193">
        <w:tc>
          <w:tcPr>
            <w:tcW w:w="10845" w:type="dxa"/>
            <w:shd w:val="clear" w:color="auto" w:fill="auto"/>
            <w:tcMar>
              <w:top w:w="100" w:type="dxa"/>
              <w:left w:w="100" w:type="dxa"/>
              <w:bottom w:w="100" w:type="dxa"/>
              <w:right w:w="100" w:type="dxa"/>
            </w:tcMar>
          </w:tcPr>
          <w:p w14:paraId="0293F062" w14:textId="77777777" w:rsidR="00EF6299" w:rsidRDefault="00630A2C">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Instructional Materials/Resources/Tools: </w:t>
            </w:r>
          </w:p>
          <w:p w14:paraId="00799B53" w14:textId="66573620" w:rsidR="00EF6299" w:rsidRPr="001A5098" w:rsidRDefault="001A5098">
            <w:pPr>
              <w:widowControl w:val="0"/>
              <w:spacing w:line="240" w:lineRule="auto"/>
              <w:rPr>
                <w:rFonts w:ascii="Calibri" w:eastAsia="Calibri" w:hAnsi="Calibri" w:cs="Calibri"/>
                <w:bCs/>
                <w:sz w:val="24"/>
                <w:szCs w:val="24"/>
              </w:rPr>
            </w:pPr>
            <w:r w:rsidRPr="001A5098">
              <w:rPr>
                <w:rFonts w:ascii="Calibri" w:eastAsia="Calibri" w:hAnsi="Calibri" w:cs="Calibri"/>
                <w:bCs/>
                <w:sz w:val="24"/>
                <w:szCs w:val="24"/>
              </w:rPr>
              <w:t>Instructional Resources:</w:t>
            </w:r>
          </w:p>
          <w:p w14:paraId="544869B7" w14:textId="77777777" w:rsidR="00EF6299" w:rsidRDefault="00630A2C">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Teacher instructional sheet</w:t>
            </w:r>
          </w:p>
          <w:p w14:paraId="790C628B" w14:textId="77777777" w:rsidR="00EF6299" w:rsidRDefault="00630A2C">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Student worksheet (A = normal protein, B = mutated/sickled protein)</w:t>
            </w:r>
          </w:p>
          <w:p w14:paraId="6B2D701F" w14:textId="77777777" w:rsidR="00EF6299" w:rsidRDefault="00630A2C">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Genetic code table</w:t>
            </w:r>
          </w:p>
          <w:p w14:paraId="49333864" w14:textId="2D2F3F94" w:rsidR="00EF6299" w:rsidRDefault="00630A2C">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Scoring rubric </w:t>
            </w:r>
          </w:p>
          <w:p w14:paraId="4D073A28" w14:textId="71ABA587" w:rsidR="00EF6299" w:rsidRDefault="00DD1630">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Teacher key r</w:t>
            </w:r>
            <w:r w:rsidR="00630A2C">
              <w:rPr>
                <w:rFonts w:ascii="Calibri" w:eastAsia="Calibri" w:hAnsi="Calibri" w:cs="Calibri"/>
                <w:sz w:val="24"/>
                <w:szCs w:val="24"/>
              </w:rPr>
              <w:t>esponses</w:t>
            </w:r>
          </w:p>
          <w:p w14:paraId="17349435" w14:textId="48740BCE" w:rsidR="001A5098" w:rsidRDefault="001A5098" w:rsidP="001A5098">
            <w:pPr>
              <w:widowControl w:val="0"/>
              <w:spacing w:line="240" w:lineRule="auto"/>
              <w:rPr>
                <w:rFonts w:ascii="Calibri" w:eastAsia="Calibri" w:hAnsi="Calibri" w:cs="Calibri"/>
                <w:sz w:val="24"/>
                <w:szCs w:val="24"/>
              </w:rPr>
            </w:pPr>
            <w:r>
              <w:rPr>
                <w:rFonts w:ascii="Calibri" w:eastAsia="Calibri" w:hAnsi="Calibri" w:cs="Calibri"/>
                <w:sz w:val="24"/>
                <w:szCs w:val="24"/>
              </w:rPr>
              <w:t>Materials:</w:t>
            </w:r>
          </w:p>
          <w:p w14:paraId="294EE49A" w14:textId="77777777" w:rsidR="003D3B45" w:rsidRDefault="003D3B45" w:rsidP="003D3B45">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5-inch rubber balls (to act as substrate)</w:t>
            </w:r>
          </w:p>
          <w:p w14:paraId="52A4BA24" w14:textId="77777777" w:rsidR="003D3B45" w:rsidRDefault="003D3B45" w:rsidP="003D3B45">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Building blocks (Snowflake or STEM building blocks):</w:t>
            </w:r>
          </w:p>
          <w:p w14:paraId="1485DAE3" w14:textId="77777777" w:rsidR="00EF6299" w:rsidRDefault="003D3B45" w:rsidP="003D3B45">
            <w:pPr>
              <w:widowControl w:val="0"/>
              <w:spacing w:line="240" w:lineRule="auto"/>
              <w:jc w:val="center"/>
              <w:rPr>
                <w:rFonts w:ascii="Calibri" w:eastAsia="Calibri" w:hAnsi="Calibri" w:cs="Calibri"/>
                <w:b/>
                <w:sz w:val="24"/>
                <w:szCs w:val="24"/>
              </w:rPr>
            </w:pPr>
            <w:r>
              <w:rPr>
                <w:noProof/>
              </w:rPr>
              <w:drawing>
                <wp:inline distT="0" distB="0" distL="0" distR="0" wp14:anchorId="51E43F01" wp14:editId="0C5432CC">
                  <wp:extent cx="2095500" cy="1571625"/>
                  <wp:effectExtent l="0" t="0" r="0" b="9525"/>
                  <wp:docPr id="3" name="image4.png" descr="building block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95500" cy="1571625"/>
                          </a:xfrm>
                          <a:prstGeom prst="rect">
                            <a:avLst/>
                          </a:prstGeom>
                          <a:ln/>
                        </pic:spPr>
                      </pic:pic>
                    </a:graphicData>
                  </a:graphic>
                </wp:inline>
              </w:drawing>
            </w:r>
          </w:p>
        </w:tc>
      </w:tr>
    </w:tbl>
    <w:p w14:paraId="52154A2B" w14:textId="77777777" w:rsidR="00210706" w:rsidRDefault="00210706">
      <w:r>
        <w:br w:type="page"/>
      </w:r>
    </w:p>
    <w:tbl>
      <w:tblPr>
        <w:tblStyle w:val="a"/>
        <w:tblW w:w="1084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45"/>
      </w:tblGrid>
      <w:tr w:rsidR="00EF6299" w14:paraId="3F6A4E0F" w14:textId="77777777" w:rsidTr="00271193">
        <w:tc>
          <w:tcPr>
            <w:tcW w:w="10845" w:type="dxa"/>
            <w:shd w:val="clear" w:color="auto" w:fill="auto"/>
            <w:tcMar>
              <w:top w:w="100" w:type="dxa"/>
              <w:left w:w="100" w:type="dxa"/>
              <w:bottom w:w="100" w:type="dxa"/>
              <w:right w:w="100" w:type="dxa"/>
            </w:tcMar>
          </w:tcPr>
          <w:p w14:paraId="45180F72" w14:textId="3B80AA62" w:rsidR="00EF6299" w:rsidRDefault="00630A2C">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1B613E09" w14:textId="23B5BE97" w:rsidR="00EF6299" w:rsidRDefault="00EF6299">
            <w:pPr>
              <w:widowControl w:val="0"/>
              <w:spacing w:line="240" w:lineRule="auto"/>
              <w:rPr>
                <w:rFonts w:ascii="Calibri" w:eastAsia="Calibri" w:hAnsi="Calibri" w:cs="Calibri"/>
                <w:sz w:val="24"/>
                <w:szCs w:val="24"/>
              </w:rPr>
            </w:pPr>
          </w:p>
          <w:p w14:paraId="0E5D789B" w14:textId="24F86EA0" w:rsidR="00210706" w:rsidRDefault="00210706">
            <w:pPr>
              <w:widowControl w:val="0"/>
              <w:spacing w:line="240" w:lineRule="auto"/>
              <w:rPr>
                <w:rFonts w:ascii="Calibri" w:eastAsia="Calibri" w:hAnsi="Calibri" w:cs="Calibri"/>
                <w:sz w:val="24"/>
                <w:szCs w:val="24"/>
              </w:rPr>
            </w:pPr>
            <w:r>
              <w:rPr>
                <w:rFonts w:ascii="Calibri" w:eastAsia="Calibri" w:hAnsi="Calibri" w:cs="Calibri"/>
                <w:sz w:val="24"/>
                <w:szCs w:val="24"/>
              </w:rPr>
              <w:t>Preparation:</w:t>
            </w:r>
          </w:p>
          <w:p w14:paraId="3A96E9FE" w14:textId="7AE0660D" w:rsidR="00A011C8" w:rsidRDefault="00A011C8">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Because</w:t>
            </w:r>
            <w:r w:rsidR="0060085A">
              <w:rPr>
                <w:rFonts w:ascii="Calibri" w:eastAsia="Calibri" w:hAnsi="Calibri" w:cs="Calibri"/>
                <w:sz w:val="24"/>
                <w:szCs w:val="24"/>
              </w:rPr>
              <w:t xml:space="preserve"> the </w:t>
            </w:r>
            <w:r>
              <w:rPr>
                <w:rFonts w:ascii="Calibri" w:eastAsia="Calibri" w:hAnsi="Calibri" w:cs="Calibri"/>
                <w:sz w:val="24"/>
                <w:szCs w:val="24"/>
              </w:rPr>
              <w:t>genetic diseases and their consequences a</w:t>
            </w:r>
            <w:r w:rsidR="0060085A">
              <w:rPr>
                <w:rFonts w:ascii="Calibri" w:eastAsia="Calibri" w:hAnsi="Calibri" w:cs="Calibri"/>
                <w:sz w:val="24"/>
                <w:szCs w:val="24"/>
              </w:rPr>
              <w:t>re</w:t>
            </w:r>
            <w:r>
              <w:rPr>
                <w:rFonts w:ascii="Calibri" w:eastAsia="Calibri" w:hAnsi="Calibri" w:cs="Calibri"/>
                <w:sz w:val="24"/>
                <w:szCs w:val="24"/>
              </w:rPr>
              <w:t xml:space="preserve"> a phenomenon for this task, be attentive and sensitive to the needs of your student population. For example, </w:t>
            </w:r>
            <w:r w:rsidR="009A45DF">
              <w:rPr>
                <w:rFonts w:ascii="Calibri" w:eastAsia="Calibri" w:hAnsi="Calibri" w:cs="Calibri"/>
                <w:sz w:val="24"/>
                <w:szCs w:val="24"/>
              </w:rPr>
              <w:t>consider</w:t>
            </w:r>
            <w:r>
              <w:rPr>
                <w:rFonts w:ascii="Calibri" w:eastAsia="Calibri" w:hAnsi="Calibri" w:cs="Calibri"/>
                <w:sz w:val="24"/>
                <w:szCs w:val="24"/>
              </w:rPr>
              <w:t xml:space="preserve"> creating some norms with your students before watching the video and engaging in the discussion and ensure videos that show the consequences of these diseases take an approach of empathy and understanding. </w:t>
            </w:r>
          </w:p>
          <w:p w14:paraId="049ADDF2" w14:textId="26CDA746" w:rsidR="00EF6299" w:rsidRDefault="00630A2C">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Throughout this lesson, it is important for students to collaborate and for teachers to facilitate collaboration and discussion. </w:t>
            </w:r>
          </w:p>
          <w:p w14:paraId="5F6F1C3F" w14:textId="64AA688A" w:rsidR="00210706" w:rsidRDefault="00630A2C" w:rsidP="00210706">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Timing is based on the needs of the students and should be </w:t>
            </w:r>
            <w:r w:rsidR="00210706">
              <w:rPr>
                <w:rFonts w:ascii="Calibri" w:eastAsia="Calibri" w:hAnsi="Calibri" w:cs="Calibri"/>
                <w:sz w:val="24"/>
                <w:szCs w:val="24"/>
              </w:rPr>
              <w:t>adjusted</w:t>
            </w:r>
            <w:r>
              <w:rPr>
                <w:rFonts w:ascii="Calibri" w:eastAsia="Calibri" w:hAnsi="Calibri" w:cs="Calibri"/>
                <w:sz w:val="24"/>
                <w:szCs w:val="24"/>
              </w:rPr>
              <w:t xml:space="preserve"> by the teacher. </w:t>
            </w:r>
            <w:r w:rsidR="00210706">
              <w:rPr>
                <w:rFonts w:ascii="Calibri" w:eastAsia="Calibri" w:hAnsi="Calibri" w:cs="Calibri"/>
                <w:sz w:val="24"/>
                <w:szCs w:val="24"/>
              </w:rPr>
              <w:t>Time frames are given as guides.</w:t>
            </w:r>
          </w:p>
          <w:p w14:paraId="2148C3AB" w14:textId="4D8F84A2" w:rsidR="00210706" w:rsidRPr="00210706" w:rsidRDefault="00210706" w:rsidP="00210706">
            <w:pPr>
              <w:widowControl w:val="0"/>
              <w:numPr>
                <w:ilvl w:val="0"/>
                <w:numId w:val="11"/>
              </w:numPr>
              <w:spacing w:line="240" w:lineRule="auto"/>
              <w:rPr>
                <w:rFonts w:ascii="Calibri" w:eastAsia="Calibri" w:hAnsi="Calibri" w:cs="Calibri"/>
                <w:sz w:val="24"/>
                <w:szCs w:val="24"/>
              </w:rPr>
            </w:pPr>
            <w:r>
              <w:rPr>
                <w:rFonts w:ascii="Calibri" w:eastAsia="Calibri" w:hAnsi="Calibri" w:cs="Calibri"/>
                <w:bCs/>
                <w:i/>
                <w:iCs/>
                <w:sz w:val="24"/>
                <w:szCs w:val="24"/>
              </w:rPr>
              <w:t xml:space="preserve">Content </w:t>
            </w:r>
            <w:r w:rsidRPr="00210706">
              <w:rPr>
                <w:rFonts w:ascii="Calibri" w:eastAsia="Calibri" w:hAnsi="Calibri" w:cs="Calibri"/>
                <w:bCs/>
                <w:i/>
                <w:iCs/>
                <w:sz w:val="24"/>
                <w:szCs w:val="24"/>
              </w:rPr>
              <w:t>Note: Although students conduct DNA replication prior to transcription, DNA replication is not part of the transcription and translation process.</w:t>
            </w:r>
          </w:p>
          <w:p w14:paraId="5278E4CD" w14:textId="77777777" w:rsidR="009A45DF" w:rsidRDefault="009A45DF">
            <w:pPr>
              <w:widowControl w:val="0"/>
              <w:spacing w:line="240" w:lineRule="auto"/>
              <w:rPr>
                <w:rFonts w:ascii="Calibri" w:eastAsia="Calibri" w:hAnsi="Calibri" w:cs="Calibri"/>
                <w:sz w:val="24"/>
                <w:szCs w:val="24"/>
              </w:rPr>
            </w:pPr>
          </w:p>
          <w:p w14:paraId="45C7A628" w14:textId="173E1A3C" w:rsidR="00210706" w:rsidRPr="00210706" w:rsidRDefault="00630A2C">
            <w:pPr>
              <w:widowControl w:val="0"/>
              <w:spacing w:line="240" w:lineRule="auto"/>
              <w:rPr>
                <w:rFonts w:ascii="Calibri" w:eastAsia="Calibri" w:hAnsi="Calibri" w:cs="Calibri"/>
                <w:b/>
                <w:bCs/>
                <w:sz w:val="24"/>
                <w:szCs w:val="24"/>
              </w:rPr>
            </w:pPr>
            <w:r w:rsidRPr="00210706">
              <w:rPr>
                <w:rFonts w:ascii="Calibri" w:eastAsia="Calibri" w:hAnsi="Calibri" w:cs="Calibri"/>
                <w:b/>
                <w:bCs/>
                <w:sz w:val="24"/>
                <w:szCs w:val="24"/>
              </w:rPr>
              <w:t>Day 1</w:t>
            </w:r>
          </w:p>
          <w:p w14:paraId="03305716" w14:textId="48B71F28" w:rsidR="00EF6299" w:rsidRDefault="00630A2C">
            <w:pPr>
              <w:widowControl w:val="0"/>
              <w:spacing w:line="240" w:lineRule="auto"/>
              <w:rPr>
                <w:rFonts w:ascii="Calibri" w:eastAsia="Calibri" w:hAnsi="Calibri" w:cs="Calibri"/>
                <w:color w:val="512DA8"/>
                <w:sz w:val="24"/>
                <w:szCs w:val="24"/>
              </w:rPr>
            </w:pPr>
            <w:r>
              <w:rPr>
                <w:rFonts w:ascii="Calibri" w:eastAsia="Calibri" w:hAnsi="Calibri" w:cs="Calibri"/>
                <w:sz w:val="24"/>
                <w:szCs w:val="24"/>
              </w:rPr>
              <w:t xml:space="preserve">Start by showing a short film clip describing </w:t>
            </w:r>
            <w:r w:rsidR="005F50D6">
              <w:rPr>
                <w:rFonts w:ascii="Calibri" w:eastAsia="Calibri" w:hAnsi="Calibri" w:cs="Calibri"/>
                <w:sz w:val="24"/>
                <w:szCs w:val="24"/>
              </w:rPr>
              <w:t xml:space="preserve">a genetic disease resulting in a faulty protein. </w:t>
            </w:r>
            <w:r>
              <w:rPr>
                <w:rFonts w:ascii="Calibri" w:eastAsia="Calibri" w:hAnsi="Calibri" w:cs="Calibri"/>
                <w:sz w:val="24"/>
                <w:szCs w:val="24"/>
              </w:rPr>
              <w:t>“Living with Sickle Cell Disease” by Boston Children’s Hospital</w:t>
            </w:r>
            <w:r w:rsidR="005F50D6">
              <w:rPr>
                <w:rFonts w:ascii="Calibri" w:eastAsia="Calibri" w:hAnsi="Calibri" w:cs="Calibri"/>
                <w:sz w:val="24"/>
                <w:szCs w:val="24"/>
              </w:rPr>
              <w:t xml:space="preserve"> (</w:t>
            </w:r>
            <w:hyperlink r:id="rId13">
              <w:r>
                <w:rPr>
                  <w:rFonts w:ascii="Calibri" w:eastAsia="Calibri" w:hAnsi="Calibri" w:cs="Calibri"/>
                  <w:sz w:val="24"/>
                  <w:szCs w:val="24"/>
                  <w:u w:val="single"/>
                </w:rPr>
                <w:t>https://youtu.be/5s3s1oMsg74</w:t>
              </w:r>
            </w:hyperlink>
            <w:r w:rsidR="005F50D6">
              <w:rPr>
                <w:rFonts w:ascii="Calibri" w:eastAsia="Calibri" w:hAnsi="Calibri" w:cs="Calibri"/>
                <w:sz w:val="24"/>
                <w:szCs w:val="24"/>
              </w:rPr>
              <w:t>)</w:t>
            </w:r>
            <w:r>
              <w:rPr>
                <w:rFonts w:ascii="Calibri" w:eastAsia="Calibri" w:hAnsi="Calibri" w:cs="Calibri"/>
                <w:sz w:val="24"/>
                <w:szCs w:val="24"/>
              </w:rPr>
              <w:t xml:space="preserve"> </w:t>
            </w:r>
            <w:r w:rsidR="00A011C8">
              <w:rPr>
                <w:rFonts w:ascii="Calibri" w:eastAsia="Calibri" w:hAnsi="Calibri" w:cs="Calibri"/>
                <w:sz w:val="24"/>
                <w:szCs w:val="24"/>
              </w:rPr>
              <w:t xml:space="preserve">is one example. Have students answer the following questions as they watch. </w:t>
            </w:r>
            <w:r>
              <w:rPr>
                <w:rFonts w:ascii="Calibri" w:eastAsia="Calibri" w:hAnsi="Calibri" w:cs="Calibri"/>
                <w:sz w:val="24"/>
                <w:szCs w:val="24"/>
              </w:rPr>
              <w:t>(10-15 minutes)</w:t>
            </w:r>
          </w:p>
          <w:p w14:paraId="6BCC4A2F" w14:textId="5A996D52" w:rsidR="00EF6299" w:rsidRDefault="00630A2C">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What </w:t>
            </w:r>
            <w:r w:rsidR="00A011C8">
              <w:rPr>
                <w:rFonts w:ascii="Calibri" w:eastAsia="Calibri" w:hAnsi="Calibri" w:cs="Calibri"/>
                <w:sz w:val="24"/>
                <w:szCs w:val="24"/>
              </w:rPr>
              <w:t>do you notice and wonder about this disease (e.g., some of the symptoms)</w:t>
            </w:r>
            <w:r>
              <w:rPr>
                <w:rFonts w:ascii="Calibri" w:eastAsia="Calibri" w:hAnsi="Calibri" w:cs="Calibri"/>
                <w:sz w:val="24"/>
                <w:szCs w:val="24"/>
              </w:rPr>
              <w:t>?</w:t>
            </w:r>
          </w:p>
          <w:p w14:paraId="09986055" w14:textId="0138CF00" w:rsidR="005F50D6" w:rsidRDefault="005F50D6">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Why do you think these symptoms happen?</w:t>
            </w:r>
          </w:p>
          <w:p w14:paraId="177C895F" w14:textId="0947874B" w:rsidR="00EF6299" w:rsidRDefault="00210706">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What do we need to figure out in order to</w:t>
            </w:r>
            <w:r w:rsidR="00630A2C">
              <w:rPr>
                <w:rFonts w:ascii="Calibri" w:eastAsia="Calibri" w:hAnsi="Calibri" w:cs="Calibri"/>
                <w:sz w:val="24"/>
                <w:szCs w:val="24"/>
              </w:rPr>
              <w:t xml:space="preserve"> help us understand what causes this disease?</w:t>
            </w:r>
          </w:p>
          <w:p w14:paraId="1FAEB01F" w14:textId="77777777" w:rsidR="00EF6299" w:rsidRDefault="00EF6299">
            <w:pPr>
              <w:widowControl w:val="0"/>
              <w:spacing w:line="240" w:lineRule="auto"/>
              <w:ind w:left="720"/>
              <w:rPr>
                <w:rFonts w:ascii="Calibri" w:eastAsia="Calibri" w:hAnsi="Calibri" w:cs="Calibri"/>
                <w:sz w:val="24"/>
                <w:szCs w:val="24"/>
              </w:rPr>
            </w:pPr>
          </w:p>
          <w:p w14:paraId="0BA747FE" w14:textId="6960CBE9" w:rsidR="00EF6299" w:rsidRDefault="00630A2C">
            <w:pPr>
              <w:widowControl w:val="0"/>
              <w:spacing w:line="240" w:lineRule="auto"/>
              <w:rPr>
                <w:rFonts w:ascii="Calibri" w:eastAsia="Calibri" w:hAnsi="Calibri" w:cs="Calibri"/>
                <w:sz w:val="24"/>
                <w:szCs w:val="24"/>
              </w:rPr>
            </w:pPr>
            <w:r>
              <w:rPr>
                <w:rFonts w:ascii="Calibri" w:eastAsia="Calibri" w:hAnsi="Calibri" w:cs="Calibri"/>
                <w:sz w:val="24"/>
                <w:szCs w:val="24"/>
              </w:rPr>
              <w:t>Break the class into groups</w:t>
            </w:r>
            <w:r w:rsidR="00210706">
              <w:rPr>
                <w:rFonts w:ascii="Calibri" w:eastAsia="Calibri" w:hAnsi="Calibri" w:cs="Calibri"/>
                <w:sz w:val="24"/>
                <w:szCs w:val="24"/>
              </w:rPr>
              <w:t xml:space="preserve"> of 2-4</w:t>
            </w:r>
            <w:r>
              <w:rPr>
                <w:rFonts w:ascii="Calibri" w:eastAsia="Calibri" w:hAnsi="Calibri" w:cs="Calibri"/>
                <w:sz w:val="24"/>
                <w:szCs w:val="24"/>
              </w:rPr>
              <w:t xml:space="preserve"> and distribute the student worksheets.  Students first produce the coding strand of the DNA and then transcribe and then translate the strands.</w:t>
            </w:r>
            <w:r>
              <w:rPr>
                <w:rFonts w:ascii="Calibri" w:eastAsia="Calibri" w:hAnsi="Calibri" w:cs="Calibri"/>
                <w:color w:val="512DA8"/>
                <w:sz w:val="24"/>
                <w:szCs w:val="24"/>
              </w:rPr>
              <w:t xml:space="preserve"> </w:t>
            </w:r>
            <w:r w:rsidR="00210706">
              <w:rPr>
                <w:rFonts w:ascii="Calibri" w:eastAsia="Calibri" w:hAnsi="Calibri" w:cs="Calibri"/>
                <w:color w:val="512DA8"/>
                <w:sz w:val="24"/>
                <w:szCs w:val="24"/>
              </w:rPr>
              <w:t>(</w:t>
            </w:r>
            <w:r w:rsidR="0060085A">
              <w:rPr>
                <w:rFonts w:ascii="Calibri" w:eastAsia="Calibri" w:hAnsi="Calibri" w:cs="Calibri"/>
                <w:sz w:val="24"/>
                <w:szCs w:val="24"/>
              </w:rPr>
              <w:t>15</w:t>
            </w:r>
            <w:r>
              <w:rPr>
                <w:rFonts w:ascii="Calibri" w:eastAsia="Calibri" w:hAnsi="Calibri" w:cs="Calibri"/>
                <w:sz w:val="24"/>
                <w:szCs w:val="24"/>
              </w:rPr>
              <w:t>-30 minutes)</w:t>
            </w:r>
          </w:p>
          <w:p w14:paraId="24230F5D" w14:textId="77777777" w:rsidR="00EF6299" w:rsidRDefault="00EF6299">
            <w:pPr>
              <w:widowControl w:val="0"/>
              <w:spacing w:line="240" w:lineRule="auto"/>
              <w:rPr>
                <w:rFonts w:ascii="Calibri" w:eastAsia="Calibri" w:hAnsi="Calibri" w:cs="Calibri"/>
                <w:sz w:val="24"/>
                <w:szCs w:val="24"/>
              </w:rPr>
            </w:pPr>
          </w:p>
          <w:p w14:paraId="70112D43" w14:textId="5D4988C9" w:rsidR="00EF6299" w:rsidRDefault="00210706">
            <w:pPr>
              <w:widowControl w:val="0"/>
              <w:spacing w:line="240" w:lineRule="auto"/>
              <w:rPr>
                <w:rFonts w:ascii="Calibri" w:eastAsia="Calibri" w:hAnsi="Calibri" w:cs="Calibri"/>
                <w:color w:val="512DA8"/>
                <w:sz w:val="24"/>
                <w:szCs w:val="24"/>
              </w:rPr>
            </w:pPr>
            <w:r>
              <w:rPr>
                <w:rFonts w:ascii="Calibri" w:eastAsia="Calibri" w:hAnsi="Calibri" w:cs="Calibri"/>
                <w:sz w:val="24"/>
                <w:szCs w:val="24"/>
              </w:rPr>
              <w:t xml:space="preserve">Break the coding, DNA replication, transcription, and translation sections of the activity into 4 discrete </w:t>
            </w:r>
            <w:r w:rsidR="00A97324">
              <w:rPr>
                <w:rFonts w:ascii="Calibri" w:eastAsia="Calibri" w:hAnsi="Calibri" w:cs="Calibri"/>
                <w:sz w:val="24"/>
                <w:szCs w:val="24"/>
              </w:rPr>
              <w:t>sections of the lesson</w:t>
            </w:r>
            <w:r>
              <w:rPr>
                <w:rFonts w:ascii="Calibri" w:eastAsia="Calibri" w:hAnsi="Calibri" w:cs="Calibri"/>
                <w:sz w:val="24"/>
                <w:szCs w:val="24"/>
              </w:rPr>
              <w:t xml:space="preserve"> to provide more frequent check</w:t>
            </w:r>
            <w:r w:rsidR="008C0D00">
              <w:rPr>
                <w:rFonts w:ascii="Calibri" w:eastAsia="Calibri" w:hAnsi="Calibri" w:cs="Calibri"/>
                <w:sz w:val="24"/>
                <w:szCs w:val="24"/>
              </w:rPr>
              <w:t>-</w:t>
            </w:r>
            <w:r>
              <w:rPr>
                <w:rFonts w:ascii="Calibri" w:eastAsia="Calibri" w:hAnsi="Calibri" w:cs="Calibri"/>
                <w:sz w:val="24"/>
                <w:szCs w:val="24"/>
              </w:rPr>
              <w:t>ins.</w:t>
            </w:r>
            <w:r w:rsidR="00A97324">
              <w:rPr>
                <w:rFonts w:ascii="Calibri" w:eastAsia="Calibri" w:hAnsi="Calibri" w:cs="Calibri"/>
                <w:sz w:val="24"/>
                <w:szCs w:val="24"/>
              </w:rPr>
              <w:t xml:space="preserve"> </w:t>
            </w:r>
            <w:r w:rsidR="00630A2C">
              <w:rPr>
                <w:rFonts w:ascii="Calibri" w:eastAsia="Calibri" w:hAnsi="Calibri" w:cs="Calibri"/>
                <w:sz w:val="24"/>
                <w:szCs w:val="24"/>
              </w:rPr>
              <w:t>For example,</w:t>
            </w:r>
            <w:r w:rsidR="00630A2C">
              <w:rPr>
                <w:rFonts w:ascii="Calibri" w:eastAsia="Calibri" w:hAnsi="Calibri" w:cs="Calibri"/>
                <w:color w:val="512DA8"/>
                <w:sz w:val="24"/>
                <w:szCs w:val="24"/>
              </w:rPr>
              <w:t xml:space="preserve"> </w:t>
            </w:r>
            <w:r w:rsidR="00630A2C">
              <w:rPr>
                <w:rFonts w:ascii="Calibri" w:eastAsia="Calibri" w:hAnsi="Calibri" w:cs="Calibri"/>
                <w:sz w:val="24"/>
                <w:szCs w:val="24"/>
              </w:rPr>
              <w:t xml:space="preserve">checks </w:t>
            </w:r>
            <w:r w:rsidR="00A97324">
              <w:rPr>
                <w:rFonts w:ascii="Calibri" w:eastAsia="Calibri" w:hAnsi="Calibri" w:cs="Calibri"/>
                <w:sz w:val="24"/>
                <w:szCs w:val="24"/>
              </w:rPr>
              <w:t>could</w:t>
            </w:r>
            <w:r w:rsidR="00630A2C">
              <w:rPr>
                <w:rFonts w:ascii="Calibri" w:eastAsia="Calibri" w:hAnsi="Calibri" w:cs="Calibri"/>
                <w:sz w:val="24"/>
                <w:szCs w:val="24"/>
              </w:rPr>
              <w:t xml:space="preserve"> be made after completing the coding strand of DNA or</w:t>
            </w:r>
            <w:r w:rsidR="00630A2C">
              <w:rPr>
                <w:rFonts w:ascii="Calibri" w:eastAsia="Calibri" w:hAnsi="Calibri" w:cs="Calibri"/>
                <w:color w:val="512DA8"/>
                <w:sz w:val="24"/>
                <w:szCs w:val="24"/>
              </w:rPr>
              <w:t xml:space="preserve"> </w:t>
            </w:r>
            <w:r w:rsidR="00630A2C">
              <w:rPr>
                <w:rFonts w:ascii="Calibri" w:eastAsia="Calibri" w:hAnsi="Calibri" w:cs="Calibri"/>
                <w:sz w:val="24"/>
                <w:szCs w:val="24"/>
              </w:rPr>
              <w:t>the strand of mRNA</w:t>
            </w:r>
            <w:r w:rsidR="00630A2C">
              <w:rPr>
                <w:rFonts w:ascii="Calibri" w:eastAsia="Calibri" w:hAnsi="Calibri" w:cs="Calibri"/>
                <w:color w:val="512DA8"/>
                <w:sz w:val="24"/>
                <w:szCs w:val="24"/>
              </w:rPr>
              <w:t xml:space="preserve">. </w:t>
            </w:r>
            <w:r w:rsidR="00630A2C">
              <w:rPr>
                <w:rFonts w:ascii="Calibri" w:eastAsia="Calibri" w:hAnsi="Calibri" w:cs="Calibri"/>
                <w:sz w:val="24"/>
                <w:szCs w:val="24"/>
              </w:rPr>
              <w:t xml:space="preserve"> </w:t>
            </w:r>
            <w:r w:rsidR="00A97324">
              <w:rPr>
                <w:rFonts w:ascii="Calibri" w:eastAsia="Calibri" w:hAnsi="Calibri" w:cs="Calibri"/>
                <w:sz w:val="24"/>
                <w:szCs w:val="24"/>
              </w:rPr>
              <w:t>Consider having a checkpoint where st</w:t>
            </w:r>
            <w:r w:rsidR="00630A2C">
              <w:rPr>
                <w:rFonts w:ascii="Calibri" w:eastAsia="Calibri" w:hAnsi="Calibri" w:cs="Calibri"/>
                <w:sz w:val="24"/>
                <w:szCs w:val="24"/>
              </w:rPr>
              <w:t>udents must have their mRNA checked in order for them to get through the “nuclear pores” into the cytoplasm to build the proteins.</w:t>
            </w:r>
            <w:r w:rsidR="00A97324">
              <w:rPr>
                <w:rFonts w:ascii="Calibri" w:eastAsia="Calibri" w:hAnsi="Calibri" w:cs="Calibri"/>
                <w:sz w:val="24"/>
                <w:szCs w:val="24"/>
              </w:rPr>
              <w:t xml:space="preserve"> Having frequent check</w:t>
            </w:r>
            <w:r w:rsidR="008C0D00">
              <w:rPr>
                <w:rFonts w:ascii="Calibri" w:eastAsia="Calibri" w:hAnsi="Calibri" w:cs="Calibri"/>
                <w:sz w:val="24"/>
                <w:szCs w:val="24"/>
              </w:rPr>
              <w:t>-i</w:t>
            </w:r>
            <w:r w:rsidR="00A97324">
              <w:rPr>
                <w:rFonts w:ascii="Calibri" w:eastAsia="Calibri" w:hAnsi="Calibri" w:cs="Calibri"/>
                <w:sz w:val="24"/>
                <w:szCs w:val="24"/>
              </w:rPr>
              <w:t>ns can help students revise their models earlier on. In these instructions, the translation section of the activity is separated into Day 2, below.</w:t>
            </w:r>
          </w:p>
          <w:p w14:paraId="5E02524F" w14:textId="77777777" w:rsidR="00EF6299" w:rsidRDefault="00EF6299">
            <w:pPr>
              <w:widowControl w:val="0"/>
              <w:spacing w:line="240" w:lineRule="auto"/>
              <w:rPr>
                <w:rFonts w:ascii="Calibri" w:eastAsia="Calibri" w:hAnsi="Calibri" w:cs="Calibri"/>
                <w:sz w:val="24"/>
                <w:szCs w:val="24"/>
              </w:rPr>
            </w:pPr>
          </w:p>
          <w:p w14:paraId="51A71107" w14:textId="5D1D352C" w:rsidR="00EF6299" w:rsidRPr="00A97324" w:rsidRDefault="00630A2C">
            <w:pPr>
              <w:widowControl w:val="0"/>
              <w:spacing w:line="240" w:lineRule="auto"/>
              <w:rPr>
                <w:rFonts w:ascii="Calibri" w:eastAsia="Calibri" w:hAnsi="Calibri" w:cs="Calibri"/>
                <w:b/>
                <w:bCs/>
                <w:sz w:val="24"/>
                <w:szCs w:val="24"/>
              </w:rPr>
            </w:pPr>
            <w:r w:rsidRPr="00A97324">
              <w:rPr>
                <w:rFonts w:ascii="Calibri" w:eastAsia="Calibri" w:hAnsi="Calibri" w:cs="Calibri"/>
                <w:b/>
                <w:bCs/>
                <w:sz w:val="24"/>
                <w:szCs w:val="24"/>
              </w:rPr>
              <w:t>Day 2</w:t>
            </w:r>
          </w:p>
          <w:p w14:paraId="23FF5184" w14:textId="19247439" w:rsidR="00EF6299" w:rsidRDefault="00A9732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Part I </w:t>
            </w:r>
            <w:r w:rsidRPr="00A97324">
              <w:rPr>
                <w:rFonts w:ascii="Calibri" w:eastAsia="Calibri" w:hAnsi="Calibri" w:cs="Calibri"/>
                <w:sz w:val="24"/>
                <w:szCs w:val="24"/>
              </w:rPr>
              <w:t>(20-30 minutes)</w:t>
            </w:r>
            <w:r>
              <w:rPr>
                <w:rFonts w:ascii="Calibri" w:eastAsia="Calibri" w:hAnsi="Calibri" w:cs="Calibri"/>
                <w:sz w:val="24"/>
                <w:szCs w:val="24"/>
              </w:rPr>
              <w:t>:</w:t>
            </w:r>
            <w:r w:rsidR="00630A2C">
              <w:rPr>
                <w:rFonts w:ascii="Calibri" w:eastAsia="Calibri" w:hAnsi="Calibri" w:cs="Calibri"/>
                <w:sz w:val="24"/>
                <w:szCs w:val="24"/>
              </w:rPr>
              <w:t xml:space="preserve"> Students use their amino acid sequences and charts to build the proteins.  This will be done at lab benches or a different section of the classroom than Day 1 activities to emphasize that translation occurs outside of the nucleus at the ribosome. Large pieces of cardboard paper labeled “ribosomes” for them to work on emphasizes this even further.</w:t>
            </w:r>
            <w:r>
              <w:rPr>
                <w:rFonts w:ascii="Calibri" w:eastAsia="Calibri" w:hAnsi="Calibri" w:cs="Calibri"/>
                <w:sz w:val="24"/>
                <w:szCs w:val="24"/>
              </w:rPr>
              <w:t xml:space="preserve"> Look out for:</w:t>
            </w:r>
          </w:p>
          <w:p w14:paraId="14E6EB94" w14:textId="1EFD0B22" w:rsidR="00EF6299" w:rsidRPr="00A97324" w:rsidRDefault="00630A2C" w:rsidP="00A97324">
            <w:pPr>
              <w:pStyle w:val="ListParagraph"/>
              <w:widowControl w:val="0"/>
              <w:numPr>
                <w:ilvl w:val="0"/>
                <w:numId w:val="12"/>
              </w:numPr>
              <w:spacing w:line="240" w:lineRule="auto"/>
              <w:rPr>
                <w:rFonts w:ascii="Calibri" w:eastAsia="Calibri" w:hAnsi="Calibri" w:cs="Calibri"/>
                <w:sz w:val="24"/>
                <w:szCs w:val="24"/>
              </w:rPr>
            </w:pPr>
            <w:r w:rsidRPr="00A97324">
              <w:rPr>
                <w:rFonts w:ascii="Calibri" w:eastAsia="Calibri" w:hAnsi="Calibri" w:cs="Calibri"/>
                <w:sz w:val="24"/>
                <w:szCs w:val="24"/>
              </w:rPr>
              <w:t xml:space="preserve">Students making the connection between the correct amino acids and </w:t>
            </w:r>
            <w:r w:rsidR="00A97324">
              <w:rPr>
                <w:rFonts w:ascii="Calibri" w:eastAsia="Calibri" w:hAnsi="Calibri" w:cs="Calibri"/>
                <w:sz w:val="24"/>
                <w:szCs w:val="24"/>
              </w:rPr>
              <w:t xml:space="preserve">(with the building blocks) </w:t>
            </w:r>
            <w:r w:rsidRPr="00A97324">
              <w:rPr>
                <w:rFonts w:ascii="Calibri" w:eastAsia="Calibri" w:hAnsi="Calibri" w:cs="Calibri"/>
                <w:sz w:val="24"/>
                <w:szCs w:val="24"/>
              </w:rPr>
              <w:t>right clicks or left clicks.</w:t>
            </w:r>
          </w:p>
          <w:p w14:paraId="0A2DA694" w14:textId="69117397" w:rsidR="00A97324" w:rsidRDefault="00630A2C" w:rsidP="00A97324">
            <w:pPr>
              <w:pStyle w:val="ListParagraph"/>
              <w:widowControl w:val="0"/>
              <w:numPr>
                <w:ilvl w:val="0"/>
                <w:numId w:val="12"/>
              </w:numPr>
              <w:spacing w:line="240" w:lineRule="auto"/>
              <w:rPr>
                <w:rFonts w:ascii="Calibri" w:eastAsia="Calibri" w:hAnsi="Calibri" w:cs="Calibri"/>
                <w:sz w:val="24"/>
                <w:szCs w:val="24"/>
              </w:rPr>
            </w:pPr>
            <w:r w:rsidRPr="00A97324">
              <w:rPr>
                <w:rFonts w:ascii="Calibri" w:eastAsia="Calibri" w:hAnsi="Calibri" w:cs="Calibri"/>
                <w:sz w:val="24"/>
                <w:szCs w:val="24"/>
              </w:rPr>
              <w:t xml:space="preserve">The basic structure of the four strands as in the picture below. If they don’t match, </w:t>
            </w:r>
            <w:r w:rsidR="00A97324">
              <w:rPr>
                <w:rFonts w:ascii="Calibri" w:eastAsia="Calibri" w:hAnsi="Calibri" w:cs="Calibri"/>
                <w:sz w:val="24"/>
                <w:szCs w:val="24"/>
              </w:rPr>
              <w:t>guide students</w:t>
            </w:r>
            <w:r w:rsidRPr="00A97324">
              <w:rPr>
                <w:rFonts w:ascii="Calibri" w:eastAsia="Calibri" w:hAnsi="Calibri" w:cs="Calibri"/>
                <w:sz w:val="24"/>
                <w:szCs w:val="24"/>
              </w:rPr>
              <w:t xml:space="preserve"> to check their transcription or translation sequences.</w:t>
            </w:r>
          </w:p>
          <w:p w14:paraId="6974DE56" w14:textId="19CE1099" w:rsidR="00EF6299" w:rsidRPr="00A97324" w:rsidRDefault="00A97324" w:rsidP="00A97324">
            <w:pPr>
              <w:pStyle w:val="ListParagraph"/>
              <w:widowControl w:val="0"/>
              <w:numPr>
                <w:ilvl w:val="0"/>
                <w:numId w:val="12"/>
              </w:numPr>
              <w:spacing w:line="240" w:lineRule="auto"/>
              <w:rPr>
                <w:rFonts w:ascii="Calibri" w:eastAsia="Calibri" w:hAnsi="Calibri" w:cs="Calibri"/>
                <w:sz w:val="24"/>
                <w:szCs w:val="24"/>
              </w:rPr>
            </w:pPr>
            <w:r w:rsidRPr="00A97324">
              <w:rPr>
                <w:rFonts w:ascii="Calibri" w:eastAsia="Calibri" w:hAnsi="Calibri" w:cs="Calibri"/>
                <w:sz w:val="24"/>
                <w:szCs w:val="24"/>
              </w:rPr>
              <w:t>Models of</w:t>
            </w:r>
            <w:r w:rsidR="00630A2C" w:rsidRPr="00A97324">
              <w:rPr>
                <w:rFonts w:ascii="Calibri" w:eastAsia="Calibri" w:hAnsi="Calibri" w:cs="Calibri"/>
                <w:sz w:val="24"/>
                <w:szCs w:val="24"/>
              </w:rPr>
              <w:t xml:space="preserve"> the normal protein will be able to fit the substrate (rubber ball) into the protein.  </w:t>
            </w:r>
            <w:r w:rsidRPr="00A97324">
              <w:rPr>
                <w:rFonts w:ascii="Calibri" w:eastAsia="Calibri" w:hAnsi="Calibri" w:cs="Calibri"/>
                <w:sz w:val="24"/>
                <w:szCs w:val="24"/>
              </w:rPr>
              <w:t>Models with the mutated</w:t>
            </w:r>
            <w:r w:rsidR="00630A2C" w:rsidRPr="00A97324">
              <w:rPr>
                <w:rFonts w:ascii="Calibri" w:eastAsia="Calibri" w:hAnsi="Calibri" w:cs="Calibri"/>
                <w:sz w:val="24"/>
                <w:szCs w:val="24"/>
              </w:rPr>
              <w:t xml:space="preserve"> protein should have the same shaped base but not be able to fit in the substrate to the active site. </w:t>
            </w:r>
          </w:p>
          <w:p w14:paraId="438287DF" w14:textId="77777777" w:rsidR="00EF6299" w:rsidRDefault="00EF6299">
            <w:pPr>
              <w:widowControl w:val="0"/>
              <w:spacing w:line="240" w:lineRule="auto"/>
              <w:rPr>
                <w:rFonts w:ascii="Calibri" w:eastAsia="Calibri" w:hAnsi="Calibri" w:cs="Calibri"/>
                <w:sz w:val="24"/>
                <w:szCs w:val="24"/>
              </w:rPr>
            </w:pPr>
          </w:p>
          <w:p w14:paraId="01A34ECE" w14:textId="1A2EAEA9" w:rsidR="00EF6299" w:rsidRDefault="00A97324">
            <w:pPr>
              <w:widowControl w:val="0"/>
              <w:spacing w:line="240" w:lineRule="auto"/>
              <w:rPr>
                <w:rFonts w:ascii="Calibri" w:eastAsia="Calibri" w:hAnsi="Calibri" w:cs="Calibri"/>
                <w:sz w:val="24"/>
                <w:szCs w:val="24"/>
              </w:rPr>
            </w:pPr>
            <w:r>
              <w:rPr>
                <w:rFonts w:ascii="Calibri" w:eastAsia="Calibri" w:hAnsi="Calibri" w:cs="Calibri"/>
                <w:sz w:val="24"/>
                <w:szCs w:val="24"/>
              </w:rPr>
              <w:t>Part II (20-30 minutes):</w:t>
            </w:r>
            <w:r w:rsidR="00630A2C">
              <w:rPr>
                <w:rFonts w:ascii="Calibri" w:eastAsia="Calibri" w:hAnsi="Calibri" w:cs="Calibri"/>
                <w:sz w:val="24"/>
                <w:szCs w:val="24"/>
              </w:rPr>
              <w:t xml:space="preserve"> After completing the building, students should write their explanations.  </w:t>
            </w:r>
          </w:p>
          <w:p w14:paraId="28FAFA8A" w14:textId="52F14E1E" w:rsidR="00EF6299" w:rsidRDefault="00630A2C" w:rsidP="00A97324">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There are </w:t>
            </w:r>
            <w:r w:rsidR="0060085A">
              <w:rPr>
                <w:rFonts w:ascii="Calibri" w:eastAsia="Calibri" w:hAnsi="Calibri" w:cs="Calibri"/>
                <w:sz w:val="24"/>
                <w:szCs w:val="24"/>
              </w:rPr>
              <w:t xml:space="preserve">two different </w:t>
            </w:r>
            <w:r>
              <w:rPr>
                <w:rFonts w:ascii="Calibri" w:eastAsia="Calibri" w:hAnsi="Calibri" w:cs="Calibri"/>
                <w:sz w:val="24"/>
                <w:szCs w:val="24"/>
              </w:rPr>
              <w:t>worksheets provided for the written explanation.  The first is for students who require more of a challenge</w:t>
            </w:r>
            <w:r w:rsidR="00A97324">
              <w:rPr>
                <w:rFonts w:ascii="Calibri" w:eastAsia="Calibri" w:hAnsi="Calibri" w:cs="Calibri"/>
                <w:sz w:val="24"/>
                <w:szCs w:val="24"/>
              </w:rPr>
              <w:t xml:space="preserve"> (e.g., AP Biology students)</w:t>
            </w:r>
            <w:r w:rsidR="00A011C8">
              <w:rPr>
                <w:rFonts w:ascii="Calibri" w:eastAsia="Calibri" w:hAnsi="Calibri" w:cs="Calibri"/>
                <w:sz w:val="24"/>
                <w:szCs w:val="24"/>
              </w:rPr>
              <w:t xml:space="preserve"> and </w:t>
            </w:r>
            <w:r w:rsidR="006C17DC">
              <w:rPr>
                <w:rFonts w:ascii="Calibri" w:eastAsia="Calibri" w:hAnsi="Calibri" w:cs="Calibri"/>
                <w:sz w:val="24"/>
                <w:szCs w:val="24"/>
              </w:rPr>
              <w:t>s</w:t>
            </w:r>
            <w:r>
              <w:rPr>
                <w:rFonts w:ascii="Calibri" w:eastAsia="Calibri" w:hAnsi="Calibri" w:cs="Calibri"/>
                <w:sz w:val="24"/>
                <w:szCs w:val="24"/>
              </w:rPr>
              <w:t xml:space="preserve">ome of the vocabulary terms are not included in </w:t>
            </w:r>
            <w:r w:rsidR="008C0D00">
              <w:rPr>
                <w:rFonts w:ascii="Calibri" w:eastAsia="Calibri" w:hAnsi="Calibri" w:cs="Calibri"/>
                <w:sz w:val="24"/>
                <w:szCs w:val="24"/>
              </w:rPr>
              <w:t xml:space="preserve">STE </w:t>
            </w:r>
            <w:r w:rsidR="006C17DC">
              <w:rPr>
                <w:rFonts w:ascii="Calibri" w:eastAsia="Calibri" w:hAnsi="Calibri" w:cs="Calibri"/>
                <w:sz w:val="24"/>
                <w:szCs w:val="24"/>
              </w:rPr>
              <w:t>F</w:t>
            </w:r>
            <w:r>
              <w:rPr>
                <w:rFonts w:ascii="Calibri" w:eastAsia="Calibri" w:hAnsi="Calibri" w:cs="Calibri"/>
                <w:sz w:val="24"/>
                <w:szCs w:val="24"/>
              </w:rPr>
              <w:t xml:space="preserve">rameworks. The second sheet is for most Biology students. </w:t>
            </w:r>
          </w:p>
        </w:tc>
      </w:tr>
      <w:tr w:rsidR="00630A2C" w14:paraId="05682927" w14:textId="77777777" w:rsidTr="00271193">
        <w:tc>
          <w:tcPr>
            <w:tcW w:w="10845" w:type="dxa"/>
            <w:shd w:val="clear" w:color="auto" w:fill="auto"/>
            <w:tcMar>
              <w:top w:w="100" w:type="dxa"/>
              <w:left w:w="100" w:type="dxa"/>
              <w:bottom w:w="100" w:type="dxa"/>
              <w:right w:w="100" w:type="dxa"/>
            </w:tcMar>
          </w:tcPr>
          <w:p w14:paraId="6C416BB0" w14:textId="77777777" w:rsidR="00630A2C" w:rsidRDefault="00630A2C" w:rsidP="00630A2C">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 </w:t>
            </w:r>
          </w:p>
          <w:p w14:paraId="24CD41C4" w14:textId="77777777" w:rsidR="00630A2C" w:rsidRDefault="00630A2C" w:rsidP="00630A2C">
            <w:pPr>
              <w:widowControl w:val="0"/>
              <w:spacing w:line="240" w:lineRule="auto"/>
              <w:rPr>
                <w:rFonts w:ascii="Calibri" w:eastAsia="Calibri" w:hAnsi="Calibri" w:cs="Calibri"/>
                <w:sz w:val="24"/>
                <w:szCs w:val="24"/>
              </w:rPr>
            </w:pPr>
            <w:r>
              <w:rPr>
                <w:rFonts w:ascii="Calibri" w:eastAsia="Calibri" w:hAnsi="Calibri" w:cs="Calibri"/>
                <w:sz w:val="24"/>
                <w:szCs w:val="24"/>
              </w:rPr>
              <w:t>The Ambassador would like to recognize Jeff Farrington and Aimee Jarominski for their contributions to the development of this task.</w:t>
            </w:r>
          </w:p>
          <w:p w14:paraId="7160B55F" w14:textId="77777777" w:rsidR="00630A2C" w:rsidRDefault="00630A2C" w:rsidP="00630A2C">
            <w:pPr>
              <w:widowControl w:val="0"/>
              <w:spacing w:line="240" w:lineRule="auto"/>
              <w:rPr>
                <w:rFonts w:ascii="Calibri" w:eastAsia="Calibri" w:hAnsi="Calibri" w:cs="Calibri"/>
                <w:sz w:val="24"/>
                <w:szCs w:val="24"/>
              </w:rPr>
            </w:pPr>
          </w:p>
          <w:p w14:paraId="261AEE0E" w14:textId="77777777" w:rsidR="00630A2C" w:rsidRPr="00271193" w:rsidRDefault="00630A2C" w:rsidP="00630A2C">
            <w:pPr>
              <w:widowControl w:val="0"/>
              <w:spacing w:line="240" w:lineRule="auto"/>
              <w:rPr>
                <w:rFonts w:asciiTheme="majorHAnsi" w:eastAsia="Calibri" w:hAnsiTheme="majorHAnsi" w:cstheme="majorHAnsi"/>
                <w:sz w:val="24"/>
                <w:szCs w:val="24"/>
              </w:rPr>
            </w:pPr>
            <w:r w:rsidRPr="00271193">
              <w:rPr>
                <w:rFonts w:asciiTheme="majorHAnsi" w:eastAsia="Calibri" w:hAnsiTheme="majorHAnsi" w:cstheme="majorHAnsi"/>
                <w:sz w:val="24"/>
                <w:szCs w:val="24"/>
              </w:rPr>
              <w:t>Resources:</w:t>
            </w:r>
          </w:p>
          <w:p w14:paraId="14AC9CDC" w14:textId="77777777" w:rsidR="00630A2C" w:rsidRPr="00271193" w:rsidRDefault="00630A2C" w:rsidP="00630A2C">
            <w:pPr>
              <w:widowControl w:val="0"/>
              <w:spacing w:line="240" w:lineRule="auto"/>
              <w:rPr>
                <w:rFonts w:asciiTheme="majorHAnsi" w:eastAsia="Calibri" w:hAnsiTheme="majorHAnsi" w:cstheme="majorHAnsi"/>
                <w:sz w:val="24"/>
                <w:szCs w:val="24"/>
              </w:rPr>
            </w:pPr>
            <w:r w:rsidRPr="00271193">
              <w:rPr>
                <w:rFonts w:asciiTheme="majorHAnsi" w:hAnsiTheme="majorHAnsi" w:cstheme="majorHAnsi"/>
                <w:sz w:val="24"/>
                <w:szCs w:val="24"/>
              </w:rPr>
              <w:t>https://www.yourgenome.org/facts/what-is-sickle-cell-anaemia</w:t>
            </w:r>
            <w:r w:rsidRPr="00271193">
              <w:rPr>
                <w:rFonts w:asciiTheme="majorHAnsi" w:eastAsia="Calibri" w:hAnsiTheme="majorHAnsi" w:cstheme="majorHAnsi"/>
                <w:sz w:val="24"/>
                <w:szCs w:val="24"/>
              </w:rPr>
              <w:t xml:space="preserve"> (CC-BY4.0)</w:t>
            </w:r>
          </w:p>
          <w:p w14:paraId="3D0A57FF" w14:textId="77777777" w:rsidR="00271193" w:rsidRPr="00271193" w:rsidRDefault="00271193" w:rsidP="00271193">
            <w:pPr>
              <w:rPr>
                <w:rFonts w:asciiTheme="majorHAnsi" w:hAnsiTheme="majorHAnsi" w:cstheme="majorHAnsi"/>
                <w:sz w:val="24"/>
                <w:szCs w:val="24"/>
                <w:shd w:val="clear" w:color="auto" w:fill="F3F5F6"/>
              </w:rPr>
            </w:pPr>
            <w:r w:rsidRPr="00271193">
              <w:rPr>
                <w:rFonts w:asciiTheme="majorHAnsi" w:hAnsiTheme="majorHAnsi" w:cstheme="majorHAnsi"/>
                <w:sz w:val="24"/>
                <w:szCs w:val="24"/>
                <w:u w:val="single"/>
                <w:shd w:val="clear" w:color="auto" w:fill="F3F5F6"/>
              </w:rPr>
              <w:t>https://www.yourgenome.org/facts/what-is-sickle-cell-anaemia</w:t>
            </w:r>
          </w:p>
          <w:p w14:paraId="722B6254" w14:textId="0AC6C917" w:rsidR="00271193" w:rsidRPr="00271193" w:rsidRDefault="00271193" w:rsidP="00271193">
            <w:pPr>
              <w:rPr>
                <w:sz w:val="21"/>
                <w:szCs w:val="21"/>
                <w:shd w:val="clear" w:color="auto" w:fill="F3F5F6"/>
              </w:rPr>
            </w:pPr>
            <w:r w:rsidRPr="00271193">
              <w:rPr>
                <w:rFonts w:asciiTheme="majorHAnsi" w:hAnsiTheme="majorHAnsi" w:cstheme="majorHAnsi"/>
                <w:sz w:val="24"/>
                <w:szCs w:val="24"/>
                <w:u w:val="single"/>
                <w:shd w:val="clear" w:color="auto" w:fill="F3F5F6"/>
              </w:rPr>
              <w:t>https://www.yourgenome.org/copyright</w:t>
            </w:r>
          </w:p>
        </w:tc>
      </w:tr>
    </w:tbl>
    <w:p w14:paraId="07FF81BB" w14:textId="77777777" w:rsidR="00EF6299" w:rsidRDefault="00EF6299"/>
    <w:p w14:paraId="70209E20" w14:textId="77777777" w:rsidR="00EF6299" w:rsidRDefault="00EF6299">
      <w:pPr>
        <w:widowControl w:val="0"/>
        <w:spacing w:line="240" w:lineRule="auto"/>
        <w:rPr>
          <w:rFonts w:ascii="Calibri" w:eastAsia="Calibri" w:hAnsi="Calibri" w:cs="Calibri"/>
          <w:color w:val="512DA8"/>
          <w:sz w:val="24"/>
          <w:szCs w:val="24"/>
        </w:rPr>
      </w:pPr>
    </w:p>
    <w:p w14:paraId="2E5F1E7F" w14:textId="77777777" w:rsidR="00EF6299" w:rsidRDefault="00EF6299">
      <w:pPr>
        <w:widowControl w:val="0"/>
        <w:spacing w:line="240" w:lineRule="auto"/>
        <w:rPr>
          <w:rFonts w:ascii="Calibri" w:eastAsia="Calibri" w:hAnsi="Calibri" w:cs="Calibri"/>
          <w:color w:val="512DA8"/>
          <w:sz w:val="24"/>
          <w:szCs w:val="24"/>
        </w:rPr>
      </w:pPr>
    </w:p>
    <w:p w14:paraId="1221C522" w14:textId="77777777" w:rsidR="00EF6299" w:rsidRDefault="00EF6299">
      <w:pPr>
        <w:widowControl w:val="0"/>
        <w:spacing w:line="240" w:lineRule="auto"/>
        <w:rPr>
          <w:rFonts w:ascii="Calibri" w:eastAsia="Calibri" w:hAnsi="Calibri" w:cs="Calibri"/>
          <w:color w:val="512DA8"/>
          <w:sz w:val="24"/>
          <w:szCs w:val="24"/>
        </w:rPr>
      </w:pPr>
    </w:p>
    <w:p w14:paraId="34945868" w14:textId="77777777" w:rsidR="00EF6299" w:rsidRDefault="00EF6299">
      <w:pPr>
        <w:widowControl w:val="0"/>
        <w:spacing w:line="240" w:lineRule="auto"/>
        <w:rPr>
          <w:rFonts w:ascii="Calibri" w:eastAsia="Calibri" w:hAnsi="Calibri" w:cs="Calibri"/>
          <w:color w:val="512DA8"/>
          <w:sz w:val="24"/>
          <w:szCs w:val="24"/>
        </w:rPr>
      </w:pPr>
    </w:p>
    <w:p w14:paraId="3A106A52" w14:textId="77777777" w:rsidR="00EF6299" w:rsidRDefault="00EF6299">
      <w:pPr>
        <w:widowControl w:val="0"/>
        <w:spacing w:line="240" w:lineRule="auto"/>
        <w:rPr>
          <w:rFonts w:ascii="Calibri" w:eastAsia="Calibri" w:hAnsi="Calibri" w:cs="Calibri"/>
          <w:color w:val="512DA8"/>
          <w:sz w:val="24"/>
          <w:szCs w:val="24"/>
        </w:rPr>
      </w:pPr>
    </w:p>
    <w:p w14:paraId="22CB8BC8" w14:textId="77777777" w:rsidR="00EF6299" w:rsidRDefault="00EF6299">
      <w:pPr>
        <w:widowControl w:val="0"/>
        <w:spacing w:line="240" w:lineRule="auto"/>
        <w:rPr>
          <w:rFonts w:ascii="Calibri" w:eastAsia="Calibri" w:hAnsi="Calibri" w:cs="Calibri"/>
          <w:color w:val="512DA8"/>
          <w:sz w:val="24"/>
          <w:szCs w:val="24"/>
        </w:rPr>
      </w:pPr>
    </w:p>
    <w:p w14:paraId="75BE2FC6" w14:textId="77777777" w:rsidR="00EF6299" w:rsidRDefault="00EF6299">
      <w:pPr>
        <w:widowControl w:val="0"/>
        <w:spacing w:line="240" w:lineRule="auto"/>
        <w:rPr>
          <w:rFonts w:ascii="Calibri" w:eastAsia="Calibri" w:hAnsi="Calibri" w:cs="Calibri"/>
          <w:color w:val="512DA8"/>
          <w:sz w:val="24"/>
          <w:szCs w:val="24"/>
        </w:rPr>
      </w:pPr>
    </w:p>
    <w:p w14:paraId="1C3BC102" w14:textId="77777777" w:rsidR="00EF6299" w:rsidRDefault="00EF6299">
      <w:pPr>
        <w:widowControl w:val="0"/>
        <w:spacing w:line="240" w:lineRule="auto"/>
        <w:rPr>
          <w:rFonts w:ascii="Calibri" w:eastAsia="Calibri" w:hAnsi="Calibri" w:cs="Calibri"/>
          <w:color w:val="512DA8"/>
          <w:sz w:val="24"/>
          <w:szCs w:val="24"/>
        </w:rPr>
      </w:pPr>
    </w:p>
    <w:p w14:paraId="3B6829CA" w14:textId="77777777" w:rsidR="00EF6299" w:rsidRDefault="00EF6299">
      <w:pPr>
        <w:widowControl w:val="0"/>
        <w:spacing w:line="240" w:lineRule="auto"/>
        <w:rPr>
          <w:rFonts w:ascii="Calibri" w:eastAsia="Calibri" w:hAnsi="Calibri" w:cs="Calibri"/>
          <w:color w:val="512DA8"/>
          <w:sz w:val="24"/>
          <w:szCs w:val="24"/>
        </w:rPr>
      </w:pPr>
    </w:p>
    <w:p w14:paraId="26180FD6" w14:textId="77777777" w:rsidR="00EF6299" w:rsidRDefault="00EF6299">
      <w:pPr>
        <w:widowControl w:val="0"/>
        <w:spacing w:line="240" w:lineRule="auto"/>
        <w:rPr>
          <w:rFonts w:ascii="Calibri" w:eastAsia="Calibri" w:hAnsi="Calibri" w:cs="Calibri"/>
          <w:color w:val="512DA8"/>
          <w:sz w:val="24"/>
          <w:szCs w:val="24"/>
        </w:rPr>
      </w:pPr>
    </w:p>
    <w:p w14:paraId="04245C56" w14:textId="77777777" w:rsidR="00EF6299" w:rsidRDefault="00EF6299">
      <w:pPr>
        <w:widowControl w:val="0"/>
        <w:spacing w:line="240" w:lineRule="auto"/>
        <w:rPr>
          <w:rFonts w:ascii="Calibri" w:eastAsia="Calibri" w:hAnsi="Calibri" w:cs="Calibri"/>
          <w:color w:val="512DA8"/>
          <w:sz w:val="24"/>
          <w:szCs w:val="24"/>
        </w:rPr>
      </w:pPr>
    </w:p>
    <w:p w14:paraId="01F70FAF" w14:textId="77777777" w:rsidR="00EF6299" w:rsidRDefault="00EF6299">
      <w:pPr>
        <w:widowControl w:val="0"/>
        <w:spacing w:line="240" w:lineRule="auto"/>
        <w:rPr>
          <w:rFonts w:ascii="Calibri" w:eastAsia="Calibri" w:hAnsi="Calibri" w:cs="Calibri"/>
          <w:color w:val="512DA8"/>
          <w:sz w:val="24"/>
          <w:szCs w:val="24"/>
        </w:rPr>
      </w:pPr>
    </w:p>
    <w:p w14:paraId="7E216824" w14:textId="77777777" w:rsidR="00EF6299" w:rsidRDefault="00EF6299">
      <w:pPr>
        <w:widowControl w:val="0"/>
        <w:spacing w:line="240" w:lineRule="auto"/>
        <w:rPr>
          <w:rFonts w:ascii="Calibri" w:eastAsia="Calibri" w:hAnsi="Calibri" w:cs="Calibri"/>
          <w:color w:val="512DA8"/>
          <w:sz w:val="24"/>
          <w:szCs w:val="24"/>
        </w:rPr>
      </w:pPr>
    </w:p>
    <w:p w14:paraId="62A5166E" w14:textId="77777777" w:rsidR="00EF6299" w:rsidRDefault="00EF6299">
      <w:pPr>
        <w:widowControl w:val="0"/>
        <w:spacing w:line="240" w:lineRule="auto"/>
        <w:rPr>
          <w:rFonts w:ascii="Calibri" w:eastAsia="Calibri" w:hAnsi="Calibri" w:cs="Calibri"/>
          <w:color w:val="512DA8"/>
          <w:sz w:val="24"/>
          <w:szCs w:val="24"/>
        </w:rPr>
      </w:pPr>
    </w:p>
    <w:p w14:paraId="725A5359" w14:textId="77777777" w:rsidR="00EF6299" w:rsidRDefault="00EF6299">
      <w:pPr>
        <w:widowControl w:val="0"/>
        <w:spacing w:line="240" w:lineRule="auto"/>
        <w:rPr>
          <w:rFonts w:ascii="Calibri" w:eastAsia="Calibri" w:hAnsi="Calibri" w:cs="Calibri"/>
          <w:color w:val="512DA8"/>
          <w:sz w:val="24"/>
          <w:szCs w:val="24"/>
        </w:rPr>
      </w:pPr>
    </w:p>
    <w:p w14:paraId="0E3C71EC" w14:textId="77777777" w:rsidR="00EF6299" w:rsidRDefault="00EF6299">
      <w:pPr>
        <w:widowControl w:val="0"/>
        <w:spacing w:line="240" w:lineRule="auto"/>
        <w:rPr>
          <w:rFonts w:ascii="Calibri" w:eastAsia="Calibri" w:hAnsi="Calibri" w:cs="Calibri"/>
          <w:color w:val="512DA8"/>
          <w:sz w:val="24"/>
          <w:szCs w:val="24"/>
        </w:rPr>
      </w:pPr>
    </w:p>
    <w:p w14:paraId="3FEB367D" w14:textId="77777777" w:rsidR="00EF6299" w:rsidRDefault="00EF6299">
      <w:pPr>
        <w:widowControl w:val="0"/>
        <w:spacing w:line="240" w:lineRule="auto"/>
        <w:rPr>
          <w:rFonts w:ascii="Calibri" w:eastAsia="Calibri" w:hAnsi="Calibri" w:cs="Calibri"/>
          <w:color w:val="512DA8"/>
          <w:sz w:val="24"/>
          <w:szCs w:val="24"/>
        </w:rPr>
      </w:pPr>
    </w:p>
    <w:p w14:paraId="3D962563" w14:textId="77777777" w:rsidR="00EF6299" w:rsidRDefault="00EF6299">
      <w:pPr>
        <w:widowControl w:val="0"/>
        <w:spacing w:line="240" w:lineRule="auto"/>
        <w:rPr>
          <w:rFonts w:ascii="Calibri" w:eastAsia="Calibri" w:hAnsi="Calibri" w:cs="Calibri"/>
          <w:color w:val="512DA8"/>
          <w:sz w:val="24"/>
          <w:szCs w:val="24"/>
        </w:rPr>
      </w:pPr>
    </w:p>
    <w:p w14:paraId="442527D9" w14:textId="77777777" w:rsidR="00EF6299" w:rsidRDefault="00EF6299">
      <w:pPr>
        <w:widowControl w:val="0"/>
        <w:spacing w:line="240" w:lineRule="auto"/>
        <w:rPr>
          <w:rFonts w:ascii="Calibri" w:eastAsia="Calibri" w:hAnsi="Calibri" w:cs="Calibri"/>
          <w:color w:val="512DA8"/>
          <w:sz w:val="24"/>
          <w:szCs w:val="24"/>
        </w:rPr>
      </w:pPr>
    </w:p>
    <w:p w14:paraId="60768459" w14:textId="77777777" w:rsidR="00EF6299" w:rsidRDefault="00EF6299"/>
    <w:p w14:paraId="3DC04657" w14:textId="77777777" w:rsidR="00EF6299" w:rsidRDefault="00EF6299"/>
    <w:p w14:paraId="145742B0" w14:textId="77777777" w:rsidR="00EF6299" w:rsidRDefault="00EF6299"/>
    <w:p w14:paraId="61B5E597" w14:textId="77777777" w:rsidR="0086117B" w:rsidRDefault="0086117B">
      <w:pPr>
        <w:rPr>
          <w:sz w:val="28"/>
          <w:szCs w:val="28"/>
          <w:u w:val="single"/>
        </w:rPr>
      </w:pPr>
      <w:r>
        <w:rPr>
          <w:sz w:val="28"/>
          <w:szCs w:val="28"/>
          <w:u w:val="single"/>
        </w:rPr>
        <w:br w:type="page"/>
      </w:r>
    </w:p>
    <w:p w14:paraId="72A60D8F" w14:textId="1A5206E6" w:rsidR="00EF6299" w:rsidRDefault="00630A2C">
      <w:pPr>
        <w:jc w:val="center"/>
        <w:rPr>
          <w:sz w:val="28"/>
          <w:szCs w:val="28"/>
          <w:u w:val="single"/>
        </w:rPr>
      </w:pPr>
      <w:r>
        <w:rPr>
          <w:sz w:val="28"/>
          <w:szCs w:val="28"/>
          <w:u w:val="single"/>
        </w:rPr>
        <w:t xml:space="preserve">Building </w:t>
      </w:r>
      <w:r w:rsidR="00A011C8">
        <w:rPr>
          <w:sz w:val="28"/>
          <w:szCs w:val="28"/>
          <w:u w:val="single"/>
        </w:rPr>
        <w:t xml:space="preserve">a Protein: </w:t>
      </w:r>
      <w:r>
        <w:rPr>
          <w:sz w:val="28"/>
          <w:szCs w:val="28"/>
          <w:u w:val="single"/>
        </w:rPr>
        <w:t>Hemoglobin</w:t>
      </w:r>
    </w:p>
    <w:p w14:paraId="67632CEB" w14:textId="77777777" w:rsidR="00EF6299" w:rsidRDefault="00630A2C">
      <w:pPr>
        <w:jc w:val="center"/>
        <w:rPr>
          <w:sz w:val="28"/>
          <w:szCs w:val="28"/>
        </w:rPr>
      </w:pPr>
      <w:r>
        <w:rPr>
          <w:sz w:val="28"/>
          <w:szCs w:val="28"/>
        </w:rPr>
        <w:t>Student Direction Sheet</w:t>
      </w:r>
    </w:p>
    <w:p w14:paraId="62BF2AE1" w14:textId="77777777" w:rsidR="00EF6299" w:rsidRDefault="00EF6299">
      <w:pPr>
        <w:jc w:val="center"/>
        <w:rPr>
          <w:sz w:val="28"/>
          <w:szCs w:val="28"/>
        </w:rPr>
      </w:pPr>
    </w:p>
    <w:p w14:paraId="5ADCEF13" w14:textId="77777777" w:rsidR="00EF6299" w:rsidRDefault="00EF6299"/>
    <w:p w14:paraId="68CC96F9" w14:textId="77777777" w:rsidR="00EF6299" w:rsidRDefault="00630A2C">
      <w:r>
        <w:t>Standards:</w:t>
      </w:r>
    </w:p>
    <w:p w14:paraId="0BC8BDF4" w14:textId="77777777" w:rsidR="00EF6299" w:rsidRDefault="00630A2C">
      <w:pPr>
        <w:ind w:left="720"/>
      </w:pPr>
      <w:r>
        <w:rPr>
          <w:u w:val="single"/>
        </w:rPr>
        <w:t>HS-LS1-1.</w:t>
      </w:r>
      <w:r>
        <w:t xml:space="preserve"> Construct a model of transcription and translation to explain the roles of DNA and RNA that code for proteins that regulate and carry out essential functions of life. </w:t>
      </w:r>
    </w:p>
    <w:p w14:paraId="2F2BF7E8" w14:textId="7CA2BF04" w:rsidR="00EF6299" w:rsidRPr="00D44810" w:rsidRDefault="00630A2C">
      <w:pPr>
        <w:ind w:firstLine="720"/>
        <w:rPr>
          <w:sz w:val="24"/>
          <w:szCs w:val="24"/>
        </w:rPr>
      </w:pPr>
      <w:r>
        <w:rPr>
          <w:u w:val="single"/>
        </w:rPr>
        <w:t>Science Practice:</w:t>
      </w:r>
      <w:r>
        <w:t xml:space="preserve"> Constructing explanations, </w:t>
      </w:r>
      <w:r w:rsidR="00D44810" w:rsidRPr="00D44810">
        <w:rPr>
          <w:rFonts w:eastAsia="Calibri"/>
        </w:rPr>
        <w:t>Developing</w:t>
      </w:r>
      <w:r w:rsidR="00D44810">
        <w:rPr>
          <w:rFonts w:eastAsia="Calibri"/>
        </w:rPr>
        <w:t xml:space="preserve"> </w:t>
      </w:r>
      <w:r w:rsidR="00D44810" w:rsidRPr="00D44810">
        <w:rPr>
          <w:rFonts w:eastAsia="Calibri"/>
        </w:rPr>
        <w:t xml:space="preserve">and using </w:t>
      </w:r>
      <w:r w:rsidRPr="00D44810">
        <w:t>models</w:t>
      </w:r>
    </w:p>
    <w:p w14:paraId="44D256F3" w14:textId="77777777" w:rsidR="00EF6299" w:rsidRDefault="00EF6299">
      <w:pPr>
        <w:ind w:firstLine="720"/>
      </w:pPr>
    </w:p>
    <w:p w14:paraId="545E6FAF" w14:textId="77777777" w:rsidR="00EF6299" w:rsidRDefault="00630A2C">
      <w:r>
        <w:t>Learning Objectives:</w:t>
      </w:r>
    </w:p>
    <w:p w14:paraId="45EF6A62" w14:textId="77777777" w:rsidR="00EF6299" w:rsidRDefault="00630A2C">
      <w:pPr>
        <w:numPr>
          <w:ilvl w:val="0"/>
          <w:numId w:val="4"/>
        </w:numPr>
      </w:pPr>
      <w:r>
        <w:t>Proteins are responsible for major biological functions</w:t>
      </w:r>
    </w:p>
    <w:p w14:paraId="0CD11B54" w14:textId="77777777" w:rsidR="00EF6299" w:rsidRDefault="00630A2C">
      <w:pPr>
        <w:numPr>
          <w:ilvl w:val="0"/>
          <w:numId w:val="4"/>
        </w:numPr>
      </w:pPr>
      <w:r>
        <w:t>DNA contains genes which result in proteins being made</w:t>
      </w:r>
    </w:p>
    <w:p w14:paraId="4D12244E" w14:textId="77777777" w:rsidR="00EF6299" w:rsidRDefault="00630A2C">
      <w:pPr>
        <w:numPr>
          <w:ilvl w:val="0"/>
          <w:numId w:val="4"/>
        </w:numPr>
      </w:pPr>
      <w:r>
        <w:t>A change in one or more of the DNA bases can result in a protein that does not work correctly (a mutation)</w:t>
      </w:r>
    </w:p>
    <w:p w14:paraId="4C07A66B" w14:textId="77777777" w:rsidR="00EF6299" w:rsidRDefault="00EF6299"/>
    <w:p w14:paraId="5C8827CB" w14:textId="66A0562A" w:rsidR="00EF6299" w:rsidRDefault="00630A2C">
      <w:r>
        <w:t xml:space="preserve">Diseases are caused by various factors like a virus, bacteria, environmental factors (sun radiation), and genetic mutations. Genetic mutational diseases like diabetes, lactose intolerance, and sickle cell anemia are caused by a change in the nucleotide sequence of a gene. In this modeling exercise we will be building hemoglobin molecules based on </w:t>
      </w:r>
      <w:r w:rsidR="00A011C8">
        <w:t xml:space="preserve">a </w:t>
      </w:r>
      <w:r>
        <w:t xml:space="preserve">given gene sequence to show how </w:t>
      </w:r>
      <w:r w:rsidR="00A011C8">
        <w:t>proteins might be changed by a change in the genetic sequence</w:t>
      </w:r>
      <w:r>
        <w:t xml:space="preserve">. Hemoglobin is a protein found </w:t>
      </w:r>
      <w:r w:rsidR="00DD37B2">
        <w:t xml:space="preserve">in the red blood cells of </w:t>
      </w:r>
      <w:r>
        <w:t xml:space="preserve">vertebrates </w:t>
      </w:r>
      <w:r w:rsidR="00D44810">
        <w:t>a</w:t>
      </w:r>
      <w:r w:rsidR="00450DD8">
        <w:t xml:space="preserve">lthough some oxygen can </w:t>
      </w:r>
      <w:r w:rsidR="00DD37B2">
        <w:t>travel in the blood by itself, hemoglobin binds easily to o</w:t>
      </w:r>
      <w:r w:rsidR="00A011C8">
        <w:t xml:space="preserve">xygen </w:t>
      </w:r>
      <w:r w:rsidR="00DD37B2">
        <w:t>and allows a much larger amount of oxygen to quickly move into the blood, and get carried to the cells of the body.</w:t>
      </w:r>
      <w:r w:rsidR="00450DD8">
        <w:t xml:space="preserve"> </w:t>
      </w:r>
      <w:r>
        <w:t>The hemoglobin protein is composed of four subunits bound together</w:t>
      </w:r>
      <w:r w:rsidR="00D44810">
        <w:t xml:space="preserve">. </w:t>
      </w:r>
      <w:r>
        <w:t>All four subunits are individually transcribed and translated and then join together</w:t>
      </w:r>
      <w:r w:rsidR="00DD37B2" w:rsidRPr="00DD37B2">
        <w:t xml:space="preserve"> </w:t>
      </w:r>
      <w:r w:rsidR="00DD37B2">
        <w:t>to produce a functional protein with a binding site for oxygen</w:t>
      </w:r>
      <w:r>
        <w:t xml:space="preserve">. People with </w:t>
      </w:r>
      <w:r w:rsidR="00DD37B2">
        <w:t>sickle cell</w:t>
      </w:r>
      <w:r>
        <w:t xml:space="preserve"> experience fatigue, pain, </w:t>
      </w:r>
      <w:r w:rsidR="00DD37B2">
        <w:t xml:space="preserve">and </w:t>
      </w:r>
      <w:r>
        <w:t>jaundice.  Later in life</w:t>
      </w:r>
      <w:r w:rsidR="00DD37B2">
        <w:t>,</w:t>
      </w:r>
      <w:r>
        <w:t xml:space="preserve"> their organs and bones and joints can be </w:t>
      </w:r>
      <w:r w:rsidR="00DD37B2">
        <w:t xml:space="preserve">adversely </w:t>
      </w:r>
      <w:r>
        <w:t>affected.</w:t>
      </w:r>
    </w:p>
    <w:p w14:paraId="30166E56" w14:textId="77777777" w:rsidR="00271193" w:rsidRDefault="00271193"/>
    <w:p w14:paraId="5267CFCB" w14:textId="791CDBC1" w:rsidR="00A971E3" w:rsidRDefault="00A971E3">
      <w:r>
        <w:rPr>
          <w:noProof/>
        </w:rPr>
        <w:drawing>
          <wp:inline distT="0" distB="0" distL="0" distR="0" wp14:anchorId="632777B8" wp14:editId="7C28AA60">
            <wp:extent cx="3436620" cy="2400300"/>
            <wp:effectExtent l="0" t="0" r="0" b="0"/>
            <wp:docPr id="2" name="image1.jpg" descr="healthy (normal) red blood cell and sickle red blood cell "/>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print">
                      <a:extLst>
                        <a:ext uri="{28A0092B-C50C-407E-A947-70E740481C1C}">
                          <a14:useLocalDpi xmlns:a14="http://schemas.microsoft.com/office/drawing/2010/main" val="0"/>
                        </a:ext>
                      </a:extLst>
                    </a:blip>
                    <a:srcRect t="1886" b="2515"/>
                    <a:stretch>
                      <a:fillRect/>
                    </a:stretch>
                  </pic:blipFill>
                  <pic:spPr>
                    <a:xfrm>
                      <a:off x="0" y="0"/>
                      <a:ext cx="3436620" cy="2400300"/>
                    </a:xfrm>
                    <a:prstGeom prst="rect">
                      <a:avLst/>
                    </a:prstGeom>
                    <a:ln/>
                  </pic:spPr>
                </pic:pic>
              </a:graphicData>
            </a:graphic>
          </wp:inline>
        </w:drawing>
      </w:r>
      <w:r>
        <w:rPr>
          <w:noProof/>
        </w:rPr>
        <mc:AlternateContent>
          <mc:Choice Requires="wps">
            <w:drawing>
              <wp:inline distT="0" distB="0" distL="0" distR="0" wp14:anchorId="73C0AEC8" wp14:editId="7D41B1D8">
                <wp:extent cx="3086100" cy="327660"/>
                <wp:effectExtent l="0" t="0" r="19050" b="15240"/>
                <wp:docPr id="5" name="Text Box 5"/>
                <wp:cNvGraphicFramePr/>
                <a:graphic xmlns:a="http://schemas.openxmlformats.org/drawingml/2006/main">
                  <a:graphicData uri="http://schemas.microsoft.com/office/word/2010/wordprocessingShape">
                    <wps:wsp>
                      <wps:cNvSpPr txBox="1"/>
                      <wps:spPr>
                        <a:xfrm>
                          <a:off x="0" y="0"/>
                          <a:ext cx="3086100" cy="327660"/>
                        </a:xfrm>
                        <a:prstGeom prst="rect">
                          <a:avLst/>
                        </a:prstGeom>
                        <a:solidFill>
                          <a:schemeClr val="lt1"/>
                        </a:solidFill>
                        <a:ln w="6350">
                          <a:solidFill>
                            <a:prstClr val="black"/>
                          </a:solidFill>
                        </a:ln>
                      </wps:spPr>
                      <wps:txbx>
                        <w:txbxContent>
                          <w:p w14:paraId="787764E5" w14:textId="77777777" w:rsidR="0060085A" w:rsidRPr="00A971E3" w:rsidRDefault="0060085A" w:rsidP="00271193">
                            <w:pPr>
                              <w:rPr>
                                <w:rFonts w:asciiTheme="majorHAnsi" w:hAnsiTheme="majorHAnsi" w:cstheme="majorHAnsi"/>
                                <w:color w:val="212124"/>
                                <w:sz w:val="18"/>
                                <w:szCs w:val="18"/>
                                <w:shd w:val="clear" w:color="auto" w:fill="F3F5F6"/>
                              </w:rPr>
                            </w:pPr>
                            <w:r w:rsidRPr="00A971E3">
                              <w:rPr>
                                <w:rFonts w:asciiTheme="majorHAnsi" w:hAnsiTheme="majorHAnsi" w:cstheme="majorHAnsi"/>
                                <w:color w:val="212124"/>
                                <w:sz w:val="18"/>
                                <w:szCs w:val="18"/>
                                <w:shd w:val="clear" w:color="auto" w:fill="F3F5F6"/>
                              </w:rPr>
                              <w:t xml:space="preserve">Image credit: Genome Research Limited CC BY_NC_SA 220 </w:t>
                            </w:r>
                          </w:p>
                          <w:p w14:paraId="68416300" w14:textId="77777777" w:rsidR="0060085A" w:rsidRDefault="00600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C0AEC8" id="_x0000_t202" coordsize="21600,21600" o:spt="202" path="m,l,21600r21600,l21600,xe">
                <v:stroke joinstyle="miter"/>
                <v:path gradientshapeok="t" o:connecttype="rect"/>
              </v:shapetype>
              <v:shape id="Text Box 5" o:spid="_x0000_s1026" type="#_x0000_t202" style="width:243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" fillcolor="white [3201]" strokeweight=".5pt">
                <v:textbox>
                  <w:txbxContent>
                    <w:p w14:paraId="787764E5" w14:textId="77777777" w:rsidR="0060085A" w:rsidRPr="00A971E3" w:rsidRDefault="0060085A" w:rsidP="00271193">
                      <w:pPr>
                        <w:rPr>
                          <w:rFonts w:asciiTheme="majorHAnsi" w:hAnsiTheme="majorHAnsi" w:cstheme="majorHAnsi"/>
                          <w:color w:val="212124"/>
                          <w:sz w:val="18"/>
                          <w:szCs w:val="18"/>
                          <w:shd w:val="clear" w:color="auto" w:fill="F3F5F6"/>
                        </w:rPr>
                      </w:pPr>
                      <w:r w:rsidRPr="00A971E3">
                        <w:rPr>
                          <w:rFonts w:asciiTheme="majorHAnsi" w:hAnsiTheme="majorHAnsi" w:cstheme="majorHAnsi"/>
                          <w:color w:val="212124"/>
                          <w:sz w:val="18"/>
                          <w:szCs w:val="18"/>
                          <w:shd w:val="clear" w:color="auto" w:fill="F3F5F6"/>
                        </w:rPr>
                        <w:t xml:space="preserve">Image credit: Genome Research Limited CC BY_NC_SA 220 </w:t>
                      </w:r>
                    </w:p>
                    <w:p w14:paraId="68416300" w14:textId="77777777" w:rsidR="0060085A" w:rsidRDefault="0060085A"/>
                  </w:txbxContent>
                </v:textbox>
                <w10:anchorlock/>
              </v:shape>
            </w:pict>
          </mc:Fallback>
        </mc:AlternateContent>
      </w:r>
    </w:p>
    <w:p w14:paraId="2FCF7442" w14:textId="77777777" w:rsidR="00A971E3" w:rsidRDefault="00A971E3"/>
    <w:p w14:paraId="2D63D9A5" w14:textId="70408782" w:rsidR="00EF6299" w:rsidRDefault="00DD1630">
      <w:r>
        <w:t>E</w:t>
      </w:r>
      <w:r w:rsidR="00630A2C">
        <w:t>ach group of students will be given a strand of DNA that is the non-template (non-transcribing or the coding strand).  Your job is to produce the template strand of DNA, transcribe it into RNA and then translate it into a protein strand using the amino acid  building blocks. Your strand will then be added to 3 other strands from 3 other groups to form a full protein . You will be assessed on your model and the explanation at the end of your activity.</w:t>
      </w:r>
    </w:p>
    <w:p w14:paraId="6AA1687A" w14:textId="5C43BB12" w:rsidR="00EF6299" w:rsidRDefault="00EF6299"/>
    <w:p w14:paraId="63760947" w14:textId="7BABC17C" w:rsidR="00D44810" w:rsidRDefault="00D44810"/>
    <w:p w14:paraId="4D3212D8" w14:textId="00D76CD0" w:rsidR="00EF6299" w:rsidRDefault="00630A2C">
      <w:r>
        <w:t>Procedure:</w:t>
      </w:r>
    </w:p>
    <w:p w14:paraId="1509D258" w14:textId="77777777" w:rsidR="00EF6299" w:rsidRDefault="00630A2C">
      <w:pPr>
        <w:numPr>
          <w:ilvl w:val="0"/>
          <w:numId w:val="6"/>
        </w:numPr>
      </w:pPr>
      <w:r>
        <w:t xml:space="preserve">Each group of students will be provided a strand of “DNA” that represents the non transcribed or coding strand.  At your desks, which will represent the nucleus, you must first produce the template strand of DNA by </w:t>
      </w:r>
      <w:r>
        <w:rPr>
          <w:b/>
          <w:u w:val="single"/>
        </w:rPr>
        <w:t>replication</w:t>
      </w:r>
      <w:r>
        <w:t>.  Complete this on Student Sheet.</w:t>
      </w:r>
    </w:p>
    <w:p w14:paraId="34D746B2" w14:textId="77777777" w:rsidR="00EF6299" w:rsidRDefault="00EF6299">
      <w:pPr>
        <w:ind w:left="720"/>
      </w:pPr>
    </w:p>
    <w:p w14:paraId="41BFF481" w14:textId="77777777" w:rsidR="00EF6299" w:rsidRDefault="00630A2C">
      <w:pPr>
        <w:numPr>
          <w:ilvl w:val="0"/>
          <w:numId w:val="6"/>
        </w:numPr>
      </w:pPr>
      <w:r>
        <w:t xml:space="preserve">The template strand must now be </w:t>
      </w:r>
      <w:r>
        <w:rPr>
          <w:b/>
          <w:u w:val="single"/>
        </w:rPr>
        <w:t>transcribed</w:t>
      </w:r>
      <w:r>
        <w:t xml:space="preserve"> into the mRNA strand using the correct bases. This is the process of transcription. This should be recorded on your student sheet.</w:t>
      </w:r>
    </w:p>
    <w:p w14:paraId="7C13CA88" w14:textId="77777777" w:rsidR="00EF6299" w:rsidRDefault="00EF6299">
      <w:pPr>
        <w:ind w:left="720"/>
      </w:pPr>
    </w:p>
    <w:p w14:paraId="1E4DC329" w14:textId="77777777" w:rsidR="00EF6299" w:rsidRDefault="00630A2C">
      <w:pPr>
        <w:numPr>
          <w:ilvl w:val="0"/>
          <w:numId w:val="6"/>
        </w:numPr>
      </w:pPr>
      <w:r>
        <w:t xml:space="preserve">Take your Student Sheets to the area where the amino acid building blocks are located.  This is the </w:t>
      </w:r>
      <w:r>
        <w:rPr>
          <w:b/>
          <w:u w:val="single"/>
        </w:rPr>
        <w:t>ribosome</w:t>
      </w:r>
      <w:r>
        <w:t xml:space="preserve"> area. Using your knowledge of the triplet code and your universal codon sheet, you are to build a protein model.  Start by writing down the amino acids in the correct sequence on your paper.  This is </w:t>
      </w:r>
      <w:r>
        <w:rPr>
          <w:b/>
          <w:u w:val="single"/>
        </w:rPr>
        <w:t>translation</w:t>
      </w:r>
      <w:r>
        <w:rPr>
          <w:b/>
        </w:rPr>
        <w:t xml:space="preserve">. </w:t>
      </w:r>
      <w:r>
        <w:t>Once you are done writing them on paper, use the key to connect the correct building block pieces. Each “amino acid” has a particular way of attaching.  A left click refers to moving the attachment one attachment piece to the left or (and vice versa for the right click). Hold the piece flat to add the next piece. Each amino acid also has a specific color assigned to it.</w:t>
      </w:r>
    </w:p>
    <w:p w14:paraId="2844CA32" w14:textId="77777777" w:rsidR="00EF6299" w:rsidRDefault="00EF6299"/>
    <w:p w14:paraId="649E0BA2" w14:textId="0F79F03C" w:rsidR="00EF6299" w:rsidRDefault="00630A2C" w:rsidP="00271193">
      <w:pPr>
        <w:ind w:left="720"/>
        <w:jc w:val="center"/>
      </w:pPr>
      <w:r>
        <w:rPr>
          <w:noProof/>
        </w:rPr>
        <w:drawing>
          <wp:inline distT="0" distB="0" distL="0" distR="0" wp14:anchorId="0BF8F6C4" wp14:editId="0C78C067">
            <wp:extent cx="2828925" cy="2119313"/>
            <wp:effectExtent l="0" t="0" r="0" b="0"/>
            <wp:docPr id="4" name="image4.png" descr="building block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828925" cy="2119313"/>
                    </a:xfrm>
                    <a:prstGeom prst="rect">
                      <a:avLst/>
                    </a:prstGeom>
                    <a:ln/>
                  </pic:spPr>
                </pic:pic>
              </a:graphicData>
            </a:graphic>
          </wp:inline>
        </w:drawing>
      </w:r>
    </w:p>
    <w:p w14:paraId="63259B15" w14:textId="4F7B5F57" w:rsidR="00EF6299" w:rsidRDefault="00EF6299">
      <w:pPr>
        <w:rPr>
          <w:b/>
          <w:u w:val="single"/>
        </w:rPr>
      </w:pPr>
    </w:p>
    <w:p w14:paraId="34BB71D6" w14:textId="2D179A5F" w:rsidR="00EF6299" w:rsidRDefault="00630A2C" w:rsidP="00271193">
      <w:pPr>
        <w:ind w:left="2880" w:firstLine="720"/>
        <w:rPr>
          <w:b/>
        </w:rPr>
      </w:pPr>
      <w:r>
        <w:rPr>
          <w:b/>
        </w:rPr>
        <w:t>Left click</w:t>
      </w:r>
      <w:r>
        <w:rPr>
          <w:b/>
        </w:rPr>
        <w:tab/>
        <w:t xml:space="preserve">   Center</w:t>
      </w:r>
      <w:r>
        <w:rPr>
          <w:b/>
        </w:rPr>
        <w:tab/>
        <w:t>Right click</w:t>
      </w:r>
    </w:p>
    <w:p w14:paraId="160AE63A" w14:textId="77777777" w:rsidR="00EF6299" w:rsidRDefault="00EF6299">
      <w:pPr>
        <w:rPr>
          <w:b/>
          <w:u w:val="single"/>
        </w:rPr>
      </w:pPr>
    </w:p>
    <w:p w14:paraId="3B2EFD7C" w14:textId="77777777" w:rsidR="00EF6299" w:rsidRDefault="00EF6299">
      <w:pPr>
        <w:rPr>
          <w:b/>
          <w:u w:val="single"/>
        </w:rPr>
      </w:pPr>
    </w:p>
    <w:p w14:paraId="14BF63A7" w14:textId="77777777" w:rsidR="00EF6299" w:rsidRDefault="00630A2C">
      <w:pPr>
        <w:rPr>
          <w:b/>
          <w:u w:val="single"/>
        </w:rPr>
      </w:pPr>
      <w:r>
        <w:rPr>
          <w:b/>
          <w:u w:val="single"/>
        </w:rPr>
        <w:t>KEY TO AMINO ACID TRANSLATION TO BUILDING BLOCKS:</w:t>
      </w:r>
    </w:p>
    <w:p w14:paraId="0D5EBCD6" w14:textId="77777777" w:rsidR="00EF6299" w:rsidRDefault="00EF6299"/>
    <w:p w14:paraId="067F15F1" w14:textId="77777777" w:rsidR="00EF6299" w:rsidRDefault="00630A2C">
      <w:pPr>
        <w:rPr>
          <w:b/>
        </w:rPr>
      </w:pPr>
      <w:r>
        <w:rPr>
          <w:b/>
          <w:u w:val="single"/>
        </w:rPr>
        <w:t>Left Click</w:t>
      </w:r>
      <w:r>
        <w:tab/>
      </w:r>
      <w:r>
        <w:tab/>
      </w:r>
      <w:r>
        <w:tab/>
      </w:r>
      <w:r>
        <w:tab/>
      </w:r>
      <w:r>
        <w:rPr>
          <w:b/>
          <w:u w:val="single"/>
        </w:rPr>
        <w:t xml:space="preserve">Straight: </w:t>
      </w:r>
      <w:r>
        <w:rPr>
          <w:b/>
          <w:u w:val="single"/>
        </w:rPr>
        <w:tab/>
      </w:r>
      <w:r>
        <w:rPr>
          <w:b/>
          <w:u w:val="single"/>
        </w:rPr>
        <w:tab/>
      </w:r>
      <w:r>
        <w:rPr>
          <w:b/>
          <w:u w:val="single"/>
        </w:rPr>
        <w:tab/>
      </w:r>
      <w:r>
        <w:rPr>
          <w:b/>
          <w:u w:val="single"/>
        </w:rPr>
        <w:tab/>
        <w:t>Right Click</w:t>
      </w:r>
      <w:r>
        <w:rPr>
          <w:b/>
          <w:u w:val="single"/>
        </w:rPr>
        <w:tab/>
      </w:r>
    </w:p>
    <w:p w14:paraId="54797ADE" w14:textId="77777777" w:rsidR="00EF6299" w:rsidRDefault="00630A2C">
      <w:r>
        <w:t>Glutamine = Orange</w:t>
      </w:r>
      <w:r>
        <w:tab/>
      </w:r>
      <w:r>
        <w:tab/>
      </w:r>
      <w:r>
        <w:tab/>
        <w:t xml:space="preserve">Methonine = Purple                            Proline = Dark Green                         </w:t>
      </w:r>
    </w:p>
    <w:p w14:paraId="536B78F4" w14:textId="77777777" w:rsidR="00EF6299" w:rsidRDefault="00630A2C">
      <w:r>
        <w:t>Serine = Red</w:t>
      </w:r>
      <w:r>
        <w:tab/>
      </w:r>
      <w:r>
        <w:tab/>
      </w:r>
      <w:r>
        <w:tab/>
      </w:r>
      <w:r>
        <w:tab/>
        <w:t xml:space="preserve">Valanine    = Dark Blue                      Alanine = Light Green           </w:t>
      </w:r>
    </w:p>
    <w:p w14:paraId="5D0C0E77" w14:textId="77777777" w:rsidR="00EF6299" w:rsidRDefault="00630A2C">
      <w:pPr>
        <w:ind w:left="2880" w:firstLine="720"/>
      </w:pPr>
      <w:r>
        <w:t>Arganine   = Light Blue</w:t>
      </w:r>
      <w:r>
        <w:tab/>
      </w:r>
      <w:r>
        <w:tab/>
        <w:t>Leucine = Yellow</w:t>
      </w:r>
    </w:p>
    <w:p w14:paraId="3293E5AA" w14:textId="77777777" w:rsidR="00EF6299" w:rsidRDefault="00630A2C">
      <w:pPr>
        <w:ind w:left="2880" w:firstLine="720"/>
      </w:pPr>
      <w:r>
        <w:t>Histodine  = Pink</w:t>
      </w:r>
    </w:p>
    <w:p w14:paraId="6EDE7CF4" w14:textId="77777777" w:rsidR="00EF6299" w:rsidRDefault="00EF6299">
      <w:pPr>
        <w:rPr>
          <w:color w:val="0000FF"/>
        </w:rPr>
      </w:pPr>
    </w:p>
    <w:p w14:paraId="686C8071" w14:textId="77777777" w:rsidR="00EF6299" w:rsidRDefault="00EF6299">
      <w:pPr>
        <w:rPr>
          <w:color w:val="0000FF"/>
        </w:rPr>
      </w:pPr>
    </w:p>
    <w:p w14:paraId="25886D28" w14:textId="322A64FB" w:rsidR="00EF6299" w:rsidRDefault="00630A2C">
      <w:r>
        <w:t>4. Join with the other three groups that have been assigned to make the other subunits to your protein.  The two base strands should join to form an oval shape that will be the base of your hemoglobin.  The top parts should join to the base at the second amino acid of each strand and the eighth amino acid of the other strand to form a basket like shape.  The “substrate”, in this case a 5 inch rubber ball, should fit into the protein.  If the “substrate” does not fit, then you may have a mutated (sickled) hemoglobin protein.</w:t>
      </w:r>
    </w:p>
    <w:p w14:paraId="7DD065E7" w14:textId="1761C3B9" w:rsidR="00DD37B2" w:rsidRDefault="00DD37B2">
      <w:r>
        <w:br w:type="page"/>
      </w:r>
    </w:p>
    <w:p w14:paraId="392A8D57" w14:textId="77777777" w:rsidR="00EF6299" w:rsidRDefault="00630A2C">
      <w:pPr>
        <w:widowControl w:val="0"/>
        <w:spacing w:line="240" w:lineRule="auto"/>
      </w:pPr>
      <w:r>
        <w:rPr>
          <w:noProof/>
        </w:rPr>
        <w:drawing>
          <wp:inline distT="114300" distB="114300" distL="114300" distR="114300" wp14:anchorId="65287BDA" wp14:editId="37E850F0">
            <wp:extent cx="6743700" cy="5778500"/>
            <wp:effectExtent l="0" t="0" r="0" b="0"/>
            <wp:docPr id="1" name="image2.png" descr="Genetic code tab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743700" cy="5778500"/>
                    </a:xfrm>
                    <a:prstGeom prst="rect">
                      <a:avLst/>
                    </a:prstGeom>
                    <a:ln/>
                  </pic:spPr>
                </pic:pic>
              </a:graphicData>
            </a:graphic>
          </wp:inline>
        </w:drawing>
      </w:r>
    </w:p>
    <w:p w14:paraId="307D20D4" w14:textId="77777777" w:rsidR="00EF6299" w:rsidRDefault="00EF6299"/>
    <w:p w14:paraId="4B613B7C" w14:textId="77777777" w:rsidR="00EF6299" w:rsidRDefault="00EF6299"/>
    <w:p w14:paraId="6C33CF0C" w14:textId="77777777" w:rsidR="00EF6299" w:rsidRDefault="00EF6299"/>
    <w:p w14:paraId="1A9AF8BF" w14:textId="77777777" w:rsidR="00EF6299" w:rsidRDefault="00EF6299"/>
    <w:p w14:paraId="464574C1" w14:textId="77777777" w:rsidR="00EF6299" w:rsidRDefault="00EF6299"/>
    <w:p w14:paraId="719CE0E2" w14:textId="77777777" w:rsidR="00EF6299" w:rsidRDefault="00EF6299"/>
    <w:p w14:paraId="2A6C36F6" w14:textId="77777777" w:rsidR="00EF6299" w:rsidRDefault="00EF6299"/>
    <w:p w14:paraId="148554C2" w14:textId="77777777" w:rsidR="00EF6299" w:rsidRDefault="00EF6299"/>
    <w:p w14:paraId="5A1164B3" w14:textId="77777777" w:rsidR="00EF6299" w:rsidRDefault="00EF6299"/>
    <w:p w14:paraId="68511924" w14:textId="77777777" w:rsidR="00EF6299" w:rsidRDefault="00EF6299"/>
    <w:p w14:paraId="0A3E6C6C" w14:textId="77777777" w:rsidR="00EF6299" w:rsidRDefault="00EF6299"/>
    <w:p w14:paraId="17D225C2" w14:textId="77777777" w:rsidR="00EF6299" w:rsidRDefault="00EF6299"/>
    <w:p w14:paraId="73FF31A1" w14:textId="77777777" w:rsidR="00EF6299" w:rsidRDefault="00EF6299"/>
    <w:p w14:paraId="201FE97F" w14:textId="77777777" w:rsidR="00EF6299" w:rsidRDefault="00EF6299"/>
    <w:p w14:paraId="1C558BCE" w14:textId="77777777" w:rsidR="0086117B" w:rsidRDefault="0086117B">
      <w:pPr>
        <w:rPr>
          <w:sz w:val="28"/>
          <w:szCs w:val="28"/>
          <w:u w:val="single"/>
        </w:rPr>
      </w:pPr>
      <w:r>
        <w:rPr>
          <w:sz w:val="28"/>
          <w:szCs w:val="28"/>
          <w:u w:val="single"/>
        </w:rPr>
        <w:br w:type="page"/>
      </w:r>
    </w:p>
    <w:p w14:paraId="034D784B" w14:textId="1A35C865" w:rsidR="00EF6299" w:rsidRDefault="00630A2C">
      <w:pPr>
        <w:jc w:val="center"/>
        <w:rPr>
          <w:sz w:val="28"/>
          <w:szCs w:val="28"/>
        </w:rPr>
      </w:pPr>
      <w:r>
        <w:rPr>
          <w:sz w:val="28"/>
          <w:szCs w:val="28"/>
          <w:u w:val="single"/>
        </w:rPr>
        <w:t>Building Hemoglobin</w:t>
      </w:r>
      <w:r>
        <w:rPr>
          <w:sz w:val="28"/>
          <w:szCs w:val="28"/>
        </w:rPr>
        <w:t xml:space="preserve"> </w:t>
      </w:r>
    </w:p>
    <w:p w14:paraId="4E0C8FD7" w14:textId="77777777" w:rsidR="00EF6299" w:rsidRDefault="00630A2C">
      <w:pPr>
        <w:jc w:val="center"/>
      </w:pPr>
      <w:r>
        <w:rPr>
          <w:sz w:val="28"/>
          <w:szCs w:val="28"/>
        </w:rPr>
        <w:t>Student Worksheet A</w:t>
      </w:r>
    </w:p>
    <w:p w14:paraId="52F70698" w14:textId="37990E4B" w:rsidR="00EF6299" w:rsidRDefault="0086117B" w:rsidP="0086117B">
      <w:pPr>
        <w:jc w:val="both"/>
        <w:rPr>
          <w:b/>
          <w:u w:val="single"/>
        </w:rPr>
      </w:pPr>
      <w:r>
        <w:rPr>
          <w:b/>
          <w:u w:val="single"/>
        </w:rPr>
        <w:t>Name:</w:t>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p>
    <w:p w14:paraId="69C4DDBE" w14:textId="77777777" w:rsidR="00EF6299" w:rsidRDefault="00EF6299">
      <w:pPr>
        <w:rPr>
          <w:b/>
          <w:u w:val="single"/>
        </w:rPr>
      </w:pPr>
    </w:p>
    <w:p w14:paraId="407BAAC6" w14:textId="77777777" w:rsidR="00EF6299" w:rsidRDefault="00630A2C">
      <w:pPr>
        <w:rPr>
          <w:b/>
        </w:rPr>
      </w:pPr>
      <w:r>
        <w:rPr>
          <w:b/>
          <w:u w:val="single"/>
        </w:rPr>
        <w:t>Directions</w:t>
      </w:r>
      <w:r>
        <w:t>: Using the given DNA coding strand, build the nucleotide sequence of the DNA template strand.  Then use the DNA template strand to determine the nucleotide sequence of the RNA strand and, consequently, the amino acid sequence of the polypeptide using the codon chart provided on the last page. Be sure to label all 5’ and 3’ ends. Once the amino acid sequence chain has been determined, use the building blocks provided to build a physical representation of your polypeptide.</w:t>
      </w:r>
    </w:p>
    <w:p w14:paraId="63534538" w14:textId="77777777" w:rsidR="00EF6299" w:rsidRDefault="00EF6299">
      <w:pPr>
        <w:rPr>
          <w:b/>
          <w:u w:val="single"/>
        </w:rPr>
      </w:pPr>
    </w:p>
    <w:p w14:paraId="0C9366A4" w14:textId="77777777" w:rsidR="00EF6299" w:rsidRDefault="00630A2C">
      <w:r>
        <w:rPr>
          <w:b/>
          <w:u w:val="single"/>
        </w:rPr>
        <w:t>BASE 1</w:t>
      </w:r>
      <w:r>
        <w:t>:</w:t>
      </w:r>
    </w:p>
    <w:p w14:paraId="0DD54745" w14:textId="77777777" w:rsidR="00EF6299" w:rsidRDefault="00EF6299"/>
    <w:p w14:paraId="4A1BE38E" w14:textId="77777777" w:rsidR="00EF6299" w:rsidRDefault="00630A2C">
      <w:r>
        <w:t>DNA coding strand:</w:t>
      </w:r>
    </w:p>
    <w:p w14:paraId="2AF58EFC" w14:textId="77777777" w:rsidR="00EF6299" w:rsidRDefault="00630A2C">
      <w:r>
        <w:t>5’ ATG-----GTC-----CGC-----GAA-----AGG-----TCC-----CAC-----AGT-----ATG-----GTG-----TAA 3’</w:t>
      </w:r>
    </w:p>
    <w:p w14:paraId="297B2F91" w14:textId="77777777" w:rsidR="00EF6299" w:rsidRDefault="00EF6299"/>
    <w:p w14:paraId="75DC953B" w14:textId="77777777" w:rsidR="00EF6299" w:rsidRDefault="00630A2C">
      <w:r>
        <w:t>DNA template strand:</w:t>
      </w:r>
    </w:p>
    <w:p w14:paraId="2A55E42F" w14:textId="77777777" w:rsidR="00EF6299" w:rsidRDefault="00630A2C">
      <w:r>
        <w:t>_____----_____----_____----_____----_____----_____----_____----_____----_____----_____----____</w:t>
      </w:r>
    </w:p>
    <w:p w14:paraId="3C1F9A58" w14:textId="77777777" w:rsidR="00EF6299" w:rsidRDefault="00EF6299"/>
    <w:p w14:paraId="2370EF72" w14:textId="77777777" w:rsidR="00EF6299" w:rsidRDefault="00630A2C">
      <w:r>
        <w:t>RNA strand:</w:t>
      </w:r>
    </w:p>
    <w:p w14:paraId="3E9EBB36" w14:textId="77777777" w:rsidR="00EF6299" w:rsidRDefault="00630A2C">
      <w:r>
        <w:t>_____----_____----_____----_____----_____----_____----_____----_____----_____----_____----____</w:t>
      </w:r>
    </w:p>
    <w:p w14:paraId="6A80D571" w14:textId="77777777" w:rsidR="00EF6299" w:rsidRDefault="00EF6299"/>
    <w:p w14:paraId="6B892D2F" w14:textId="77777777" w:rsidR="00EF6299" w:rsidRDefault="00630A2C">
      <w:r>
        <w:t xml:space="preserve">Amino acids:       </w:t>
      </w:r>
    </w:p>
    <w:p w14:paraId="08975BD0" w14:textId="77777777" w:rsidR="00EF6299" w:rsidRDefault="00630A2C">
      <w:r>
        <w:t xml:space="preserve">  _____----_____-----_____----_____-----_____----_____----_____-----_____----_____----_____</w:t>
      </w:r>
    </w:p>
    <w:p w14:paraId="31A9F83B" w14:textId="77777777" w:rsidR="00EF6299" w:rsidRDefault="00EF6299"/>
    <w:p w14:paraId="60A4B5B7" w14:textId="77777777" w:rsidR="00EF6299" w:rsidRDefault="00EF6299"/>
    <w:p w14:paraId="29DC15DB" w14:textId="77777777" w:rsidR="00EF6299" w:rsidRDefault="00630A2C">
      <w:r>
        <w:rPr>
          <w:b/>
          <w:u w:val="single"/>
        </w:rPr>
        <w:t>BASE 2</w:t>
      </w:r>
      <w:r>
        <w:t>:</w:t>
      </w:r>
    </w:p>
    <w:p w14:paraId="7B3F4D5E" w14:textId="77777777" w:rsidR="00EF6299" w:rsidRDefault="00EF6299"/>
    <w:p w14:paraId="4688150C" w14:textId="77777777" w:rsidR="00EF6299" w:rsidRDefault="00630A2C">
      <w:r>
        <w:t>DNA coding strand:</w:t>
      </w:r>
    </w:p>
    <w:p w14:paraId="6D9C379C" w14:textId="77777777" w:rsidR="00EF6299" w:rsidRDefault="00630A2C">
      <w:r>
        <w:t>5’ ATG-----ATG-----CAC-----TCT-----AGG-----GAA-----ATG-----TCA-----GTC-----AGA-----TGA 3’</w:t>
      </w:r>
    </w:p>
    <w:p w14:paraId="1D0E5C1A" w14:textId="77777777" w:rsidR="00EF6299" w:rsidRDefault="00EF6299"/>
    <w:p w14:paraId="4AF011CF" w14:textId="77777777" w:rsidR="00EF6299" w:rsidRDefault="00630A2C">
      <w:r>
        <w:t>DNA template strand:</w:t>
      </w:r>
    </w:p>
    <w:p w14:paraId="76E80D29" w14:textId="77777777" w:rsidR="00EF6299" w:rsidRDefault="00630A2C">
      <w:r>
        <w:t>_____----_____----_____----_____----_____----_____----_____----_____----_____----_____----____</w:t>
      </w:r>
    </w:p>
    <w:p w14:paraId="3F4DCB5D" w14:textId="77777777" w:rsidR="00EF6299" w:rsidRDefault="00EF6299"/>
    <w:p w14:paraId="267F972A" w14:textId="77777777" w:rsidR="00EF6299" w:rsidRDefault="00630A2C">
      <w:r>
        <w:t>RNA strand:</w:t>
      </w:r>
    </w:p>
    <w:p w14:paraId="07D6DAB6" w14:textId="77777777" w:rsidR="00EF6299" w:rsidRDefault="00630A2C">
      <w:r>
        <w:t>_____----_____----_____----_____----_____----_____----_____----_____----_____----_____----____</w:t>
      </w:r>
    </w:p>
    <w:p w14:paraId="58913149" w14:textId="77777777" w:rsidR="00EF6299" w:rsidRDefault="00EF6299"/>
    <w:p w14:paraId="551CAE10" w14:textId="77777777" w:rsidR="00EF6299" w:rsidRDefault="00630A2C">
      <w:r>
        <w:t xml:space="preserve">Amino acids:     </w:t>
      </w:r>
    </w:p>
    <w:p w14:paraId="484E6EE8" w14:textId="77777777" w:rsidR="00EF6299" w:rsidRDefault="00630A2C">
      <w:r>
        <w:t xml:space="preserve">    _____----_____-----_____----_____-----_____----_____----_____-----_____----_____----_____</w:t>
      </w:r>
    </w:p>
    <w:p w14:paraId="0401A4FC" w14:textId="77777777" w:rsidR="00EF6299" w:rsidRDefault="00EF6299"/>
    <w:p w14:paraId="4E22FDD6" w14:textId="77777777" w:rsidR="00EF6299" w:rsidRDefault="00EF6299"/>
    <w:p w14:paraId="2F70CD9D" w14:textId="77777777" w:rsidR="00EF6299" w:rsidRDefault="00EF6299"/>
    <w:p w14:paraId="158CD5D5" w14:textId="77777777" w:rsidR="00EF6299" w:rsidRDefault="00EF6299"/>
    <w:p w14:paraId="56F3FF08" w14:textId="77777777" w:rsidR="00EF6299" w:rsidRDefault="00EF6299"/>
    <w:p w14:paraId="698BA7A7" w14:textId="77777777" w:rsidR="00EF6299" w:rsidRDefault="00EF6299"/>
    <w:p w14:paraId="2DAB9207" w14:textId="77777777" w:rsidR="00EF6299" w:rsidRDefault="00EF6299"/>
    <w:p w14:paraId="2A0DE0A6" w14:textId="77777777" w:rsidR="00EF6299" w:rsidRDefault="00EF6299"/>
    <w:p w14:paraId="1622B10F" w14:textId="77777777" w:rsidR="006C17DC" w:rsidRDefault="006C17DC">
      <w:pPr>
        <w:rPr>
          <w:b/>
          <w:u w:val="single"/>
        </w:rPr>
      </w:pPr>
      <w:r>
        <w:rPr>
          <w:b/>
          <w:u w:val="single"/>
        </w:rPr>
        <w:br w:type="page"/>
      </w:r>
    </w:p>
    <w:p w14:paraId="71700C6E" w14:textId="5F3BD9E3" w:rsidR="00EF6299" w:rsidRDefault="00630A2C">
      <w:r>
        <w:rPr>
          <w:b/>
          <w:u w:val="single"/>
        </w:rPr>
        <w:t>Top 1</w:t>
      </w:r>
      <w:r>
        <w:t>:</w:t>
      </w:r>
    </w:p>
    <w:p w14:paraId="7299C6C7" w14:textId="77777777" w:rsidR="00EF6299" w:rsidRDefault="00630A2C">
      <w:r>
        <w:t>DNA coding strand:</w:t>
      </w:r>
    </w:p>
    <w:p w14:paraId="106BB303" w14:textId="77777777" w:rsidR="00EF6299" w:rsidRDefault="00630A2C">
      <w:r>
        <w:t>5’ ATG-----AGG-----CAT-----GCA-----ATG-----CTT-----AGA-----CCC-----GTC-----TAA 3’</w:t>
      </w:r>
    </w:p>
    <w:p w14:paraId="0EBF312A" w14:textId="77777777" w:rsidR="00EF6299" w:rsidRDefault="00EF6299"/>
    <w:p w14:paraId="57CDDF24" w14:textId="77777777" w:rsidR="00EF6299" w:rsidRDefault="00630A2C">
      <w:r>
        <w:t>DNA template Strand:</w:t>
      </w:r>
    </w:p>
    <w:p w14:paraId="0FF63B7A" w14:textId="77777777" w:rsidR="00EF6299" w:rsidRDefault="00630A2C">
      <w:r>
        <w:t>_____-----_____----_____-----_____-----_____-----_____----_____-----_____-----_____-----_____</w:t>
      </w:r>
    </w:p>
    <w:p w14:paraId="74547129" w14:textId="77777777" w:rsidR="00EF6299" w:rsidRDefault="00EF6299"/>
    <w:p w14:paraId="66863AC9" w14:textId="77777777" w:rsidR="00EF6299" w:rsidRDefault="00630A2C">
      <w:r>
        <w:t>RNA strand:</w:t>
      </w:r>
    </w:p>
    <w:p w14:paraId="468A2BD4" w14:textId="77777777" w:rsidR="00EF6299" w:rsidRDefault="00630A2C">
      <w:r>
        <w:t>_____-----_____-----_____-----_____-----_____-----_____-----_____-----_____-----_____-----_____</w:t>
      </w:r>
    </w:p>
    <w:p w14:paraId="3DC032B1" w14:textId="77777777" w:rsidR="00EF6299" w:rsidRDefault="00EF6299"/>
    <w:p w14:paraId="11657F81" w14:textId="77777777" w:rsidR="00EF6299" w:rsidRDefault="00630A2C">
      <w:r>
        <w:t>Amino acids:</w:t>
      </w:r>
    </w:p>
    <w:p w14:paraId="7DD92B1C" w14:textId="77777777" w:rsidR="00EF6299" w:rsidRDefault="00630A2C">
      <w:r>
        <w:t>_____-----_____-----_____-----_____-----_____-----_____-----_____-----_____-----_____</w:t>
      </w:r>
    </w:p>
    <w:p w14:paraId="0F57DAAB" w14:textId="77777777" w:rsidR="00EF6299" w:rsidRDefault="00EF6299"/>
    <w:p w14:paraId="386C9196" w14:textId="77777777" w:rsidR="00EF6299" w:rsidRDefault="00630A2C">
      <w:pPr>
        <w:rPr>
          <w:b/>
          <w:u w:val="single"/>
        </w:rPr>
      </w:pPr>
      <w:r>
        <w:rPr>
          <w:b/>
          <w:u w:val="single"/>
        </w:rPr>
        <w:t>Top 2:</w:t>
      </w:r>
    </w:p>
    <w:p w14:paraId="3819FB90" w14:textId="77777777" w:rsidR="00EF6299" w:rsidRDefault="00EF6299"/>
    <w:p w14:paraId="57D49582" w14:textId="77777777" w:rsidR="00EF6299" w:rsidRDefault="00630A2C">
      <w:r>
        <w:t>DNA coding strand:</w:t>
      </w:r>
    </w:p>
    <w:p w14:paraId="11788009" w14:textId="77777777" w:rsidR="00EF6299" w:rsidRDefault="00630A2C">
      <w:r>
        <w:t>5’ ATG-----GTA-----GTG-----CTA-----AGA-----CCG-----CAC-----GCA-----AGG-----TAA 3’</w:t>
      </w:r>
    </w:p>
    <w:p w14:paraId="56D48AA5" w14:textId="77777777" w:rsidR="00EF6299" w:rsidRDefault="00EF6299"/>
    <w:p w14:paraId="32D7D0AE" w14:textId="77777777" w:rsidR="00EF6299" w:rsidRDefault="00630A2C">
      <w:r>
        <w:t xml:space="preserve">DNA template strand: </w:t>
      </w:r>
    </w:p>
    <w:p w14:paraId="1C6D7CE7" w14:textId="77777777" w:rsidR="00EF6299" w:rsidRDefault="00630A2C">
      <w:r>
        <w:t>_____-----_____----_____----_____----_____-----_____----_____-----_____----_____-----_____</w:t>
      </w:r>
    </w:p>
    <w:p w14:paraId="2F5D6DA8" w14:textId="77777777" w:rsidR="00EF6299" w:rsidRDefault="00EF6299"/>
    <w:p w14:paraId="2E44814D" w14:textId="77777777" w:rsidR="00EF6299" w:rsidRDefault="00630A2C">
      <w:r>
        <w:t>RNA strand:</w:t>
      </w:r>
    </w:p>
    <w:p w14:paraId="15213474" w14:textId="77777777" w:rsidR="00EF6299" w:rsidRDefault="00630A2C">
      <w:r>
        <w:t>_____-----_____-----_____-----_____-----_____-----_____-----_____-----_____-----_____-----_____</w:t>
      </w:r>
    </w:p>
    <w:p w14:paraId="35E5F293" w14:textId="77777777" w:rsidR="00EF6299" w:rsidRDefault="00EF6299"/>
    <w:p w14:paraId="5197C03A" w14:textId="77777777" w:rsidR="00EF6299" w:rsidRDefault="00630A2C">
      <w:r>
        <w:t>Amino acids:</w:t>
      </w:r>
    </w:p>
    <w:p w14:paraId="45B64E35" w14:textId="77777777" w:rsidR="00EF6299" w:rsidRDefault="00630A2C">
      <w:r>
        <w:t>_____-----_____-----_____-----_____-----_____-----_____-----_____-----_____-----_____</w:t>
      </w:r>
    </w:p>
    <w:p w14:paraId="7DE3189F" w14:textId="77777777" w:rsidR="00EF6299" w:rsidRDefault="00EF6299"/>
    <w:p w14:paraId="0C349602" w14:textId="77777777" w:rsidR="00EF6299" w:rsidRDefault="00EF6299"/>
    <w:p w14:paraId="586B8325" w14:textId="77777777" w:rsidR="00EF6299" w:rsidRDefault="00EF6299">
      <w:pPr>
        <w:rPr>
          <w:b/>
          <w:u w:val="single"/>
        </w:rPr>
      </w:pPr>
    </w:p>
    <w:p w14:paraId="2F931A07" w14:textId="77777777" w:rsidR="00EF6299" w:rsidRDefault="00EF6299">
      <w:pPr>
        <w:rPr>
          <w:b/>
          <w:u w:val="single"/>
        </w:rPr>
      </w:pPr>
    </w:p>
    <w:p w14:paraId="395A547D" w14:textId="77777777" w:rsidR="00EF6299" w:rsidRDefault="00630A2C">
      <w:pPr>
        <w:rPr>
          <w:b/>
          <w:u w:val="single"/>
        </w:rPr>
      </w:pPr>
      <w:r>
        <w:rPr>
          <w:b/>
          <w:u w:val="single"/>
        </w:rPr>
        <w:t>KEY TO AMINO ACID TRANSLATION TO BUILDING BLOCKS:</w:t>
      </w:r>
    </w:p>
    <w:p w14:paraId="5967FFFF" w14:textId="77777777" w:rsidR="00EF6299" w:rsidRDefault="00EF6299"/>
    <w:p w14:paraId="05D4C982" w14:textId="77777777" w:rsidR="00EF6299" w:rsidRDefault="00630A2C">
      <w:pPr>
        <w:rPr>
          <w:b/>
        </w:rPr>
      </w:pPr>
      <w:r>
        <w:rPr>
          <w:b/>
          <w:u w:val="single"/>
        </w:rPr>
        <w:t xml:space="preserve">Straight: </w:t>
      </w:r>
      <w:r>
        <w:rPr>
          <w:b/>
          <w:u w:val="single"/>
        </w:rPr>
        <w:tab/>
      </w:r>
      <w:r>
        <w:rPr>
          <w:b/>
          <w:u w:val="single"/>
        </w:rPr>
        <w:tab/>
      </w:r>
      <w:r>
        <w:rPr>
          <w:b/>
          <w:u w:val="single"/>
        </w:rPr>
        <w:tab/>
      </w:r>
      <w:r>
        <w:rPr>
          <w:b/>
          <w:u w:val="single"/>
        </w:rPr>
        <w:tab/>
        <w:t>Right Turn</w:t>
      </w:r>
      <w:r>
        <w:rPr>
          <w:b/>
          <w:u w:val="single"/>
        </w:rPr>
        <w:tab/>
      </w:r>
      <w:r>
        <w:rPr>
          <w:b/>
          <w:u w:val="single"/>
        </w:rPr>
        <w:tab/>
      </w:r>
      <w:r>
        <w:rPr>
          <w:b/>
          <w:u w:val="single"/>
        </w:rPr>
        <w:tab/>
      </w:r>
      <w:r>
        <w:rPr>
          <w:b/>
          <w:u w:val="single"/>
        </w:rPr>
        <w:tab/>
        <w:t>Left Turn</w:t>
      </w:r>
    </w:p>
    <w:p w14:paraId="4F433AF8" w14:textId="77777777" w:rsidR="00EF6299" w:rsidRDefault="00630A2C">
      <w:r>
        <w:t>Methonine = Purple                            Proline = Dark Green                         Glutamine = Orange</w:t>
      </w:r>
    </w:p>
    <w:p w14:paraId="613A2584" w14:textId="77777777" w:rsidR="00EF6299" w:rsidRDefault="00630A2C">
      <w:r>
        <w:t xml:space="preserve">Valanine    = Dark Blue                      Alanine = Light Green                   </w:t>
      </w:r>
      <w:r>
        <w:tab/>
        <w:t>Serine = Red</w:t>
      </w:r>
    </w:p>
    <w:p w14:paraId="0EBE289A" w14:textId="77777777" w:rsidR="00EF6299" w:rsidRDefault="00630A2C">
      <w:r>
        <w:t>Arganine   = Light Blue                       Leucine = Yellow</w:t>
      </w:r>
    </w:p>
    <w:p w14:paraId="302841C9" w14:textId="77777777" w:rsidR="00EF6299" w:rsidRDefault="00630A2C">
      <w:r>
        <w:t>Histodine  = Pink</w:t>
      </w:r>
    </w:p>
    <w:p w14:paraId="13708B72" w14:textId="77777777" w:rsidR="00EF6299" w:rsidRDefault="00EF6299">
      <w:pPr>
        <w:rPr>
          <w:color w:val="0000FF"/>
        </w:rPr>
      </w:pPr>
    </w:p>
    <w:p w14:paraId="5FA25C92" w14:textId="77777777" w:rsidR="00EF6299" w:rsidRDefault="00EF6299">
      <w:pPr>
        <w:rPr>
          <w:color w:val="0000FF"/>
        </w:rPr>
      </w:pPr>
    </w:p>
    <w:p w14:paraId="72C623CE" w14:textId="77777777" w:rsidR="00EF6299" w:rsidRDefault="00EF6299">
      <w:pPr>
        <w:rPr>
          <w:b/>
          <w:u w:val="single"/>
        </w:rPr>
      </w:pPr>
    </w:p>
    <w:p w14:paraId="36587CB7" w14:textId="77777777" w:rsidR="00EF6299" w:rsidRDefault="00EF6299">
      <w:pPr>
        <w:rPr>
          <w:b/>
          <w:u w:val="single"/>
        </w:rPr>
      </w:pPr>
    </w:p>
    <w:p w14:paraId="7BB53B17" w14:textId="77777777" w:rsidR="00EF6299" w:rsidRDefault="00EF6299">
      <w:pPr>
        <w:rPr>
          <w:b/>
          <w:u w:val="single"/>
        </w:rPr>
      </w:pPr>
    </w:p>
    <w:p w14:paraId="72A8CD8D" w14:textId="77777777" w:rsidR="00EF6299" w:rsidRDefault="00EF6299">
      <w:pPr>
        <w:widowControl w:val="0"/>
        <w:spacing w:line="240" w:lineRule="auto"/>
        <w:rPr>
          <w:b/>
          <w:u w:val="single"/>
        </w:rPr>
      </w:pPr>
    </w:p>
    <w:p w14:paraId="50E27F26" w14:textId="77777777" w:rsidR="00EF6299" w:rsidRDefault="00EF6299">
      <w:pPr>
        <w:widowControl w:val="0"/>
        <w:spacing w:line="240" w:lineRule="auto"/>
        <w:rPr>
          <w:b/>
          <w:u w:val="single"/>
        </w:rPr>
      </w:pPr>
    </w:p>
    <w:p w14:paraId="1C34C86C" w14:textId="77777777" w:rsidR="00EF6299" w:rsidRDefault="00EF6299">
      <w:pPr>
        <w:widowControl w:val="0"/>
        <w:spacing w:line="240" w:lineRule="auto"/>
        <w:rPr>
          <w:b/>
          <w:u w:val="single"/>
        </w:rPr>
      </w:pPr>
    </w:p>
    <w:p w14:paraId="2FF99520" w14:textId="77777777" w:rsidR="00EF6299" w:rsidRDefault="00EF6299">
      <w:pPr>
        <w:sectPr w:rsidR="00EF6299" w:rsidSect="00630A2C">
          <w:footerReference w:type="default" r:id="rId17"/>
          <w:headerReference w:type="first" r:id="rId18"/>
          <w:footerReference w:type="first" r:id="rId19"/>
          <w:pgSz w:w="12240" w:h="15840"/>
          <w:pgMar w:top="720" w:right="720" w:bottom="720" w:left="720" w:header="720" w:footer="720" w:gutter="0"/>
          <w:pgNumType w:start="1"/>
          <w:cols w:space="720"/>
          <w:titlePg/>
          <w:docGrid w:linePitch="299"/>
        </w:sectPr>
      </w:pPr>
    </w:p>
    <w:p w14:paraId="14DAC7D1" w14:textId="77777777" w:rsidR="00EF6299" w:rsidRDefault="00EF6299"/>
    <w:p w14:paraId="49C3B48D" w14:textId="77777777" w:rsidR="006C17DC" w:rsidRDefault="006C17DC">
      <w:pPr>
        <w:rPr>
          <w:b/>
          <w:u w:val="single"/>
        </w:rPr>
      </w:pPr>
      <w:r>
        <w:rPr>
          <w:b/>
          <w:u w:val="single"/>
        </w:rPr>
        <w:br w:type="page"/>
      </w:r>
    </w:p>
    <w:p w14:paraId="3B682E0E" w14:textId="77777777" w:rsidR="00271193" w:rsidRDefault="00271193">
      <w:pPr>
        <w:ind w:firstLine="720"/>
        <w:rPr>
          <w:b/>
          <w:u w:val="single"/>
        </w:rPr>
      </w:pPr>
    </w:p>
    <w:p w14:paraId="049D8831" w14:textId="5160EDB9" w:rsidR="00271193" w:rsidRDefault="00630A2C" w:rsidP="00271193">
      <w:pPr>
        <w:ind w:firstLine="720"/>
        <w:jc w:val="center"/>
        <w:rPr>
          <w:sz w:val="28"/>
          <w:szCs w:val="28"/>
        </w:rPr>
      </w:pPr>
      <w:r w:rsidRPr="00271193">
        <w:rPr>
          <w:sz w:val="28"/>
          <w:szCs w:val="28"/>
        </w:rPr>
        <w:t>Building Hemoglobin</w:t>
      </w:r>
    </w:p>
    <w:p w14:paraId="4435AB1A" w14:textId="69DDC3E4" w:rsidR="00271193" w:rsidRDefault="00271193" w:rsidP="00271193">
      <w:pPr>
        <w:jc w:val="center"/>
        <w:rPr>
          <w:sz w:val="28"/>
          <w:szCs w:val="28"/>
        </w:rPr>
      </w:pPr>
      <w:r>
        <w:rPr>
          <w:sz w:val="28"/>
          <w:szCs w:val="28"/>
        </w:rPr>
        <w:t xml:space="preserve">         </w:t>
      </w:r>
      <w:r w:rsidR="00630A2C">
        <w:rPr>
          <w:sz w:val="28"/>
          <w:szCs w:val="28"/>
        </w:rPr>
        <w:t>Student Worksheet B</w:t>
      </w:r>
    </w:p>
    <w:p w14:paraId="45F2A706" w14:textId="77777777" w:rsidR="00271193" w:rsidRDefault="00271193" w:rsidP="00271193">
      <w:pPr>
        <w:rPr>
          <w:b/>
          <w:u w:val="single"/>
        </w:rPr>
      </w:pPr>
    </w:p>
    <w:p w14:paraId="0DB99CA6" w14:textId="604B5B19" w:rsidR="00EF6299" w:rsidRDefault="00271193" w:rsidP="00271193">
      <w:pPr>
        <w:rPr>
          <w:b/>
          <w:u w:val="single"/>
        </w:rPr>
      </w:pPr>
      <w:r>
        <w:rPr>
          <w:b/>
          <w:u w:val="single"/>
        </w:rPr>
        <w:t>Name:</w:t>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r w:rsidR="00630A2C">
        <w:rPr>
          <w:b/>
          <w:u w:val="single"/>
        </w:rPr>
        <w:tab/>
      </w:r>
    </w:p>
    <w:p w14:paraId="24BB56C9" w14:textId="77777777" w:rsidR="00EF6299" w:rsidRDefault="00EF6299">
      <w:pPr>
        <w:rPr>
          <w:b/>
          <w:u w:val="single"/>
        </w:rPr>
      </w:pPr>
    </w:p>
    <w:p w14:paraId="41FD25A0" w14:textId="77777777" w:rsidR="00EF6299" w:rsidRDefault="00630A2C">
      <w:pPr>
        <w:rPr>
          <w:b/>
        </w:rPr>
      </w:pPr>
      <w:r>
        <w:rPr>
          <w:b/>
          <w:u w:val="single"/>
        </w:rPr>
        <w:t>Directions</w:t>
      </w:r>
      <w:r>
        <w:t>: Using the given DNA coding strand, build the nucleotide sequence of the DNA template strand.  Then use the DNA template strand to determine the nucleotide sequence of the RNA strand and, consequently, the amino acid sequence of the polypeptide using the codon chart provided on the last page. Once the amino acid sequence chain has been determined, use the building blocks provided to build a physical representation of your polypeptide.</w:t>
      </w:r>
    </w:p>
    <w:p w14:paraId="27994557" w14:textId="77777777" w:rsidR="00EF6299" w:rsidRDefault="00EF6299">
      <w:pPr>
        <w:rPr>
          <w:b/>
          <w:u w:val="single"/>
        </w:rPr>
      </w:pPr>
    </w:p>
    <w:p w14:paraId="3E05E8C2" w14:textId="77777777" w:rsidR="00EF6299" w:rsidRDefault="00630A2C">
      <w:r>
        <w:rPr>
          <w:b/>
          <w:u w:val="single"/>
        </w:rPr>
        <w:t>BASE 1</w:t>
      </w:r>
      <w:r>
        <w:t>:</w:t>
      </w:r>
    </w:p>
    <w:p w14:paraId="03BF1F44" w14:textId="77777777" w:rsidR="00EF6299" w:rsidRDefault="00EF6299"/>
    <w:p w14:paraId="561F1D70" w14:textId="77777777" w:rsidR="00EF6299" w:rsidRDefault="00630A2C">
      <w:r>
        <w:t>DNA coding strand:</w:t>
      </w:r>
    </w:p>
    <w:p w14:paraId="02B93233" w14:textId="77777777" w:rsidR="00EF6299" w:rsidRDefault="00630A2C">
      <w:r>
        <w:t>5’ ATG-----GTC-----CGC-----GAA-----AGG-----TCC-----CAC-----AGT-----ATG-----GTG-----TAA 3’</w:t>
      </w:r>
    </w:p>
    <w:p w14:paraId="15C78035" w14:textId="77777777" w:rsidR="00EF6299" w:rsidRDefault="00EF6299"/>
    <w:p w14:paraId="218E3525" w14:textId="77777777" w:rsidR="00EF6299" w:rsidRDefault="00630A2C">
      <w:r>
        <w:t>DNA template strand:</w:t>
      </w:r>
    </w:p>
    <w:p w14:paraId="67998649" w14:textId="77777777" w:rsidR="00EF6299" w:rsidRDefault="00630A2C">
      <w:r>
        <w:t>_____----_____----_____----_____----_____----_____----_____----_____----_____----_____----____</w:t>
      </w:r>
    </w:p>
    <w:p w14:paraId="07C1810E" w14:textId="77777777" w:rsidR="00EF6299" w:rsidRDefault="00EF6299"/>
    <w:p w14:paraId="2580A418" w14:textId="77777777" w:rsidR="00EF6299" w:rsidRDefault="00630A2C">
      <w:r>
        <w:t>RNA strand:</w:t>
      </w:r>
    </w:p>
    <w:p w14:paraId="5323F46D" w14:textId="77777777" w:rsidR="00EF6299" w:rsidRDefault="00630A2C">
      <w:r>
        <w:t>_____----_____----_____----_____----_____----_____----_____----_____----_____----_____----____</w:t>
      </w:r>
    </w:p>
    <w:p w14:paraId="2564CCEB" w14:textId="77777777" w:rsidR="00EF6299" w:rsidRDefault="00EF6299"/>
    <w:p w14:paraId="27162C9D" w14:textId="77777777" w:rsidR="00EF6299" w:rsidRDefault="00630A2C">
      <w:r>
        <w:t xml:space="preserve">Amino acids:         </w:t>
      </w:r>
    </w:p>
    <w:p w14:paraId="18BA4354" w14:textId="77777777" w:rsidR="00EF6299" w:rsidRDefault="00630A2C">
      <w:r>
        <w:t>_____----_____-----_____----_____-----_____----_____----_____-----_____----_____----_____</w:t>
      </w:r>
    </w:p>
    <w:p w14:paraId="3CB59B26" w14:textId="77777777" w:rsidR="00EF6299" w:rsidRDefault="00EF6299"/>
    <w:p w14:paraId="1E0DCC09" w14:textId="77777777" w:rsidR="00EF6299" w:rsidRDefault="00EF6299"/>
    <w:p w14:paraId="125936D6" w14:textId="77777777" w:rsidR="00EF6299" w:rsidRDefault="00630A2C">
      <w:r>
        <w:rPr>
          <w:b/>
          <w:u w:val="single"/>
        </w:rPr>
        <w:t>BASE 2</w:t>
      </w:r>
      <w:r>
        <w:t>:</w:t>
      </w:r>
    </w:p>
    <w:p w14:paraId="039960C0" w14:textId="77777777" w:rsidR="00EF6299" w:rsidRDefault="00EF6299"/>
    <w:p w14:paraId="2E215149" w14:textId="77777777" w:rsidR="00EF6299" w:rsidRDefault="00630A2C">
      <w:r>
        <w:t>DNA coding strand:</w:t>
      </w:r>
    </w:p>
    <w:p w14:paraId="4F382573" w14:textId="77777777" w:rsidR="00EF6299" w:rsidRDefault="00630A2C">
      <w:r>
        <w:t>5’ ATG-----ATG-----CAC-----TCT-----AGG-----GAA-----ATG-----TCA-----GTC-----AGA-----TGA 3’</w:t>
      </w:r>
    </w:p>
    <w:p w14:paraId="38019501" w14:textId="77777777" w:rsidR="00EF6299" w:rsidRDefault="00EF6299"/>
    <w:p w14:paraId="2FBE143E" w14:textId="77777777" w:rsidR="00EF6299" w:rsidRDefault="00630A2C">
      <w:r>
        <w:t>DNA template strand:</w:t>
      </w:r>
    </w:p>
    <w:p w14:paraId="2A1B4FF0" w14:textId="77777777" w:rsidR="00EF6299" w:rsidRDefault="00630A2C">
      <w:r>
        <w:t>_____----_____----_____----_____----_____----_____----_____----_____----_____----_____----____</w:t>
      </w:r>
    </w:p>
    <w:p w14:paraId="74D6739D" w14:textId="77777777" w:rsidR="00EF6299" w:rsidRDefault="00EF6299"/>
    <w:p w14:paraId="621E4E89" w14:textId="77777777" w:rsidR="00EF6299" w:rsidRDefault="00630A2C">
      <w:r>
        <w:t>RNA strand:</w:t>
      </w:r>
    </w:p>
    <w:p w14:paraId="3FB7CB64" w14:textId="77777777" w:rsidR="00EF6299" w:rsidRDefault="00630A2C">
      <w:r>
        <w:t>_____----_____----_____----_____----_____----_____----_____----_____----_____----_____----____</w:t>
      </w:r>
    </w:p>
    <w:p w14:paraId="09028B35" w14:textId="77777777" w:rsidR="00EF6299" w:rsidRDefault="00EF6299"/>
    <w:p w14:paraId="41A3157E" w14:textId="77777777" w:rsidR="00EF6299" w:rsidRDefault="00630A2C">
      <w:r>
        <w:t xml:space="preserve">Amino acids:      </w:t>
      </w:r>
    </w:p>
    <w:p w14:paraId="287C672E" w14:textId="77777777" w:rsidR="00EF6299" w:rsidRDefault="00630A2C">
      <w:r>
        <w:t xml:space="preserve">   _____----_____-----_____----_____-----_____----_____----_____-----_____----_____----_____</w:t>
      </w:r>
    </w:p>
    <w:p w14:paraId="478F1279" w14:textId="77777777" w:rsidR="00EF6299" w:rsidRDefault="00EF6299"/>
    <w:p w14:paraId="56C47FBA" w14:textId="77777777" w:rsidR="00EF6299" w:rsidRDefault="00EF6299"/>
    <w:p w14:paraId="4B64DF42" w14:textId="77777777" w:rsidR="00EF6299" w:rsidRDefault="00EF6299"/>
    <w:p w14:paraId="77D5B4E6" w14:textId="77777777" w:rsidR="00EF6299" w:rsidRDefault="00EF6299"/>
    <w:p w14:paraId="5C89D829" w14:textId="77777777" w:rsidR="00EF6299" w:rsidRDefault="00EF6299"/>
    <w:p w14:paraId="3463B86B" w14:textId="77777777" w:rsidR="006C17DC" w:rsidRDefault="006C17DC">
      <w:pPr>
        <w:rPr>
          <w:b/>
          <w:u w:val="single"/>
        </w:rPr>
      </w:pPr>
      <w:r>
        <w:rPr>
          <w:b/>
          <w:u w:val="single"/>
        </w:rPr>
        <w:br w:type="page"/>
      </w:r>
    </w:p>
    <w:p w14:paraId="2F36796F" w14:textId="73F26042" w:rsidR="00EF6299" w:rsidRDefault="00630A2C">
      <w:r>
        <w:rPr>
          <w:b/>
          <w:u w:val="single"/>
        </w:rPr>
        <w:t>Top 1</w:t>
      </w:r>
      <w:r>
        <w:t>:</w:t>
      </w:r>
    </w:p>
    <w:p w14:paraId="57DD5750" w14:textId="77777777" w:rsidR="00EF6299" w:rsidRDefault="00630A2C">
      <w:r>
        <w:t>DNA coding strand:</w:t>
      </w:r>
    </w:p>
    <w:p w14:paraId="616B768C" w14:textId="77777777" w:rsidR="00EF6299" w:rsidRDefault="00630A2C">
      <w:r>
        <w:t>5’ ATG-----AGG-----CAT-----GCA-----ATG-----CTT-----AGA-----CCC-----GTC-----TAA 3’</w:t>
      </w:r>
    </w:p>
    <w:p w14:paraId="72AFB492" w14:textId="77777777" w:rsidR="00EF6299" w:rsidRDefault="00EF6299"/>
    <w:p w14:paraId="59AF2B77" w14:textId="77777777" w:rsidR="00EF6299" w:rsidRDefault="00630A2C">
      <w:r>
        <w:t>DNA template Strand:</w:t>
      </w:r>
    </w:p>
    <w:p w14:paraId="302359C2" w14:textId="77777777" w:rsidR="00EF6299" w:rsidRDefault="00630A2C">
      <w:r>
        <w:t>_____-----_____----_____-----_____-----_____-----_____----_____-----_____-----_____-----_____</w:t>
      </w:r>
    </w:p>
    <w:p w14:paraId="57374609" w14:textId="77777777" w:rsidR="00EF6299" w:rsidRDefault="00EF6299"/>
    <w:p w14:paraId="7E86A9F2" w14:textId="77777777" w:rsidR="00EF6299" w:rsidRDefault="00630A2C">
      <w:r>
        <w:t>RNA strand:</w:t>
      </w:r>
    </w:p>
    <w:p w14:paraId="0F32B196" w14:textId="77777777" w:rsidR="00EF6299" w:rsidRDefault="00630A2C">
      <w:r>
        <w:t>_____-----_____-----_____-----_____-----_____-----_____-----_____-----_____-----_____-----_____</w:t>
      </w:r>
    </w:p>
    <w:p w14:paraId="26D386F5" w14:textId="77777777" w:rsidR="00EF6299" w:rsidRDefault="00EF6299"/>
    <w:p w14:paraId="1BED3913" w14:textId="77777777" w:rsidR="00EF6299" w:rsidRDefault="00630A2C">
      <w:r>
        <w:t>Amino acids:</w:t>
      </w:r>
    </w:p>
    <w:p w14:paraId="76B36018" w14:textId="77777777" w:rsidR="00EF6299" w:rsidRDefault="00630A2C">
      <w:r>
        <w:t>_____-----_____-----_____-----_____-----_____-----_____-----_____-----_____-----_____</w:t>
      </w:r>
    </w:p>
    <w:p w14:paraId="5A7A82E3" w14:textId="77777777" w:rsidR="00EF6299" w:rsidRDefault="00EF6299"/>
    <w:p w14:paraId="28FC1635" w14:textId="77777777" w:rsidR="00EF6299" w:rsidRDefault="00630A2C">
      <w:r>
        <w:rPr>
          <w:b/>
          <w:u w:val="single"/>
        </w:rPr>
        <w:t>Top 2:</w:t>
      </w:r>
    </w:p>
    <w:p w14:paraId="69ECBDA0" w14:textId="77777777" w:rsidR="00EF6299" w:rsidRDefault="00EF6299"/>
    <w:p w14:paraId="3A33A32E" w14:textId="77777777" w:rsidR="00EF6299" w:rsidRDefault="00630A2C">
      <w:r>
        <w:t>DNA coding strand:</w:t>
      </w:r>
    </w:p>
    <w:p w14:paraId="6A07DF72" w14:textId="77777777" w:rsidR="00EF6299" w:rsidRDefault="00630A2C">
      <w:r>
        <w:t>5’ ATG-----GTG-----CCA-----CGG-----CTA-----TCG-----GAG-----GTC-----AGG-----TAG 3’</w:t>
      </w:r>
    </w:p>
    <w:p w14:paraId="4B13FA0C" w14:textId="77777777" w:rsidR="00EF6299" w:rsidRDefault="00EF6299"/>
    <w:p w14:paraId="586C6BD6" w14:textId="77777777" w:rsidR="00EF6299" w:rsidRDefault="00630A2C">
      <w:r>
        <w:t>DNA template strand:</w:t>
      </w:r>
    </w:p>
    <w:p w14:paraId="5271C38A" w14:textId="77777777" w:rsidR="00EF6299" w:rsidRDefault="00630A2C">
      <w:r>
        <w:t>_____-----_____-----_____-----_____-----_____----_____-----_____----_____-----_____-----_____</w:t>
      </w:r>
    </w:p>
    <w:p w14:paraId="716753F4" w14:textId="77777777" w:rsidR="00EF6299" w:rsidRDefault="00EF6299"/>
    <w:p w14:paraId="240CBB24" w14:textId="77777777" w:rsidR="00EF6299" w:rsidRDefault="00630A2C">
      <w:r>
        <w:t>RNA strand:</w:t>
      </w:r>
    </w:p>
    <w:p w14:paraId="17742587" w14:textId="77777777" w:rsidR="00EF6299" w:rsidRDefault="00630A2C">
      <w:r>
        <w:t>_____-----_____-----_____-----_____-----_____----_____-----_____-----_____-----_____-----_____</w:t>
      </w:r>
    </w:p>
    <w:p w14:paraId="5DD07087" w14:textId="77777777" w:rsidR="00EF6299" w:rsidRDefault="00EF6299"/>
    <w:p w14:paraId="2079C5A2" w14:textId="77777777" w:rsidR="00EF6299" w:rsidRDefault="00630A2C">
      <w:r>
        <w:t>Amino acids:</w:t>
      </w:r>
    </w:p>
    <w:p w14:paraId="7A9FA27A" w14:textId="77777777" w:rsidR="00EF6299" w:rsidRDefault="00630A2C">
      <w:r>
        <w:t>_____-----_____----_____----_____-----_____----_____----_____----_____-----_____</w:t>
      </w:r>
    </w:p>
    <w:p w14:paraId="59291F39" w14:textId="77777777" w:rsidR="00EF6299" w:rsidRDefault="00EF6299"/>
    <w:p w14:paraId="199FC61F" w14:textId="77777777" w:rsidR="00EF6299" w:rsidRDefault="00EF6299"/>
    <w:p w14:paraId="218042C5" w14:textId="77777777" w:rsidR="00EF6299" w:rsidRDefault="00EF6299">
      <w:pPr>
        <w:rPr>
          <w:b/>
          <w:u w:val="single"/>
        </w:rPr>
      </w:pPr>
    </w:p>
    <w:p w14:paraId="508E3930" w14:textId="77777777" w:rsidR="00EF6299" w:rsidRDefault="00630A2C">
      <w:pPr>
        <w:rPr>
          <w:b/>
          <w:u w:val="single"/>
        </w:rPr>
      </w:pPr>
      <w:r>
        <w:rPr>
          <w:b/>
          <w:u w:val="single"/>
        </w:rPr>
        <w:t>KEY TO AMINO ACID TRANSLATION TO BUILDING BLOCKS:</w:t>
      </w:r>
    </w:p>
    <w:p w14:paraId="7B34B40F" w14:textId="77777777" w:rsidR="00EF6299" w:rsidRDefault="00EF6299"/>
    <w:p w14:paraId="2FECAA8C" w14:textId="77777777" w:rsidR="00EF6299" w:rsidRDefault="00630A2C">
      <w:pPr>
        <w:rPr>
          <w:b/>
        </w:rPr>
      </w:pPr>
      <w:r>
        <w:rPr>
          <w:b/>
          <w:u w:val="single"/>
        </w:rPr>
        <w:t xml:space="preserve">Straight: </w:t>
      </w:r>
      <w:r>
        <w:rPr>
          <w:b/>
          <w:u w:val="single"/>
        </w:rPr>
        <w:tab/>
      </w:r>
      <w:r>
        <w:rPr>
          <w:b/>
          <w:u w:val="single"/>
        </w:rPr>
        <w:tab/>
      </w:r>
      <w:r>
        <w:rPr>
          <w:b/>
          <w:u w:val="single"/>
        </w:rPr>
        <w:tab/>
      </w:r>
      <w:r>
        <w:rPr>
          <w:b/>
          <w:u w:val="single"/>
        </w:rPr>
        <w:tab/>
        <w:t>Right Turn</w:t>
      </w:r>
      <w:r>
        <w:rPr>
          <w:b/>
          <w:u w:val="single"/>
        </w:rPr>
        <w:tab/>
      </w:r>
      <w:r>
        <w:rPr>
          <w:b/>
          <w:u w:val="single"/>
        </w:rPr>
        <w:tab/>
      </w:r>
      <w:r>
        <w:rPr>
          <w:b/>
          <w:u w:val="single"/>
        </w:rPr>
        <w:tab/>
      </w:r>
      <w:r>
        <w:rPr>
          <w:b/>
          <w:u w:val="single"/>
        </w:rPr>
        <w:tab/>
        <w:t>Left Turn</w:t>
      </w:r>
    </w:p>
    <w:p w14:paraId="25578385" w14:textId="77777777" w:rsidR="00EF6299" w:rsidRDefault="00630A2C">
      <w:r>
        <w:t>Methonine = Purple                            Proline = Dark Green                         Glutamine = Orange</w:t>
      </w:r>
    </w:p>
    <w:p w14:paraId="295D43CF" w14:textId="77777777" w:rsidR="00EF6299" w:rsidRDefault="00630A2C">
      <w:r>
        <w:t xml:space="preserve">Valanine    = Dark Blue                      Alanine = Light Green                   </w:t>
      </w:r>
      <w:r>
        <w:tab/>
        <w:t>Serine = Red</w:t>
      </w:r>
    </w:p>
    <w:p w14:paraId="79FF2267" w14:textId="77777777" w:rsidR="00EF6299" w:rsidRDefault="00630A2C">
      <w:r>
        <w:t>Arganine   = Light Blue                       Leucine = Yellow</w:t>
      </w:r>
    </w:p>
    <w:p w14:paraId="4BD7D130" w14:textId="77777777" w:rsidR="00EF6299" w:rsidRDefault="00630A2C">
      <w:r>
        <w:t>Histodine  = Pink</w:t>
      </w:r>
    </w:p>
    <w:p w14:paraId="3180FD5F" w14:textId="77777777" w:rsidR="00EF6299" w:rsidRDefault="00EF6299">
      <w:pPr>
        <w:rPr>
          <w:color w:val="0000FF"/>
        </w:rPr>
      </w:pPr>
    </w:p>
    <w:p w14:paraId="3C8504AC" w14:textId="77777777" w:rsidR="00EF6299" w:rsidRDefault="00EF6299">
      <w:pPr>
        <w:rPr>
          <w:color w:val="0000FF"/>
        </w:rPr>
      </w:pPr>
    </w:p>
    <w:p w14:paraId="5611082F" w14:textId="77777777" w:rsidR="00EF6299" w:rsidRDefault="00EF6299">
      <w:pPr>
        <w:rPr>
          <w:color w:val="0000FF"/>
        </w:rPr>
      </w:pPr>
    </w:p>
    <w:p w14:paraId="6673DAC6" w14:textId="77777777" w:rsidR="00EF6299" w:rsidRDefault="00EF6299">
      <w:pPr>
        <w:rPr>
          <w:color w:val="0000FF"/>
        </w:rPr>
      </w:pPr>
    </w:p>
    <w:p w14:paraId="059CC6C2" w14:textId="77777777" w:rsidR="00EF6299" w:rsidRDefault="00EF6299">
      <w:pPr>
        <w:rPr>
          <w:color w:val="0000FF"/>
        </w:rPr>
      </w:pPr>
    </w:p>
    <w:p w14:paraId="6A81B85F" w14:textId="77777777" w:rsidR="00EF6299" w:rsidRDefault="00EF6299">
      <w:pPr>
        <w:rPr>
          <w:color w:val="0000FF"/>
        </w:rPr>
      </w:pPr>
    </w:p>
    <w:p w14:paraId="0D8B01B0" w14:textId="77777777" w:rsidR="00EF6299" w:rsidRDefault="00EF6299">
      <w:pPr>
        <w:rPr>
          <w:color w:val="0000FF"/>
        </w:rPr>
      </w:pPr>
    </w:p>
    <w:p w14:paraId="28CC6301" w14:textId="77777777" w:rsidR="00EF6299" w:rsidRDefault="00EF6299">
      <w:pPr>
        <w:rPr>
          <w:color w:val="0000FF"/>
        </w:rPr>
      </w:pPr>
    </w:p>
    <w:p w14:paraId="43FEDB54" w14:textId="77777777" w:rsidR="00EF6299" w:rsidRDefault="00EF6299">
      <w:pPr>
        <w:rPr>
          <w:color w:val="0000FF"/>
        </w:rPr>
      </w:pPr>
    </w:p>
    <w:p w14:paraId="233107AC" w14:textId="77777777" w:rsidR="00EF6299" w:rsidRDefault="00EF6299">
      <w:pPr>
        <w:rPr>
          <w:color w:val="0000FF"/>
        </w:rPr>
      </w:pPr>
    </w:p>
    <w:p w14:paraId="2B002960" w14:textId="77777777" w:rsidR="00EF6299" w:rsidRDefault="00EF6299">
      <w:pPr>
        <w:rPr>
          <w:color w:val="0000FF"/>
        </w:rPr>
      </w:pPr>
    </w:p>
    <w:p w14:paraId="40402430" w14:textId="77777777" w:rsidR="00EF6299" w:rsidRDefault="00EF6299">
      <w:pPr>
        <w:rPr>
          <w:color w:val="0000FF"/>
        </w:rPr>
      </w:pPr>
    </w:p>
    <w:p w14:paraId="77B916E2" w14:textId="3D2E61E4" w:rsidR="00EF6299" w:rsidRDefault="00630A2C">
      <w:r>
        <w:rPr>
          <w:b/>
          <w:u w:val="single"/>
        </w:rPr>
        <w:t>Assessment</w:t>
      </w:r>
      <w:r w:rsidR="00271193">
        <w:rPr>
          <w:b/>
          <w:u w:val="single"/>
        </w:rPr>
        <w:t xml:space="preserve"> A</w:t>
      </w:r>
      <w:r>
        <w:t>:</w:t>
      </w:r>
    </w:p>
    <w:p w14:paraId="12AFC6F4" w14:textId="77777777" w:rsidR="00EF6299" w:rsidRDefault="00630A2C">
      <w:r>
        <w:t>Part 1</w:t>
      </w:r>
    </w:p>
    <w:p w14:paraId="7C703303" w14:textId="4312ED40" w:rsidR="00EF6299" w:rsidRDefault="00630A2C">
      <w:r>
        <w:t xml:space="preserve">Using your constructed hemoglobin model, </w:t>
      </w:r>
      <w:r>
        <w:rPr>
          <w:b/>
        </w:rPr>
        <w:t>explain the role of DNA and RNA in protein synthesi</w:t>
      </w:r>
      <w:r>
        <w:t xml:space="preserve">s. Also, compare the normal top 2 protein to the mutated top 2 protein sequence - what is the difference?  What is the effect of this difference on the function of hemoglobin?  </w:t>
      </w:r>
    </w:p>
    <w:p w14:paraId="7761F904" w14:textId="77777777" w:rsidR="00EF6299" w:rsidRDefault="00EF6299"/>
    <w:p w14:paraId="049B0345" w14:textId="77777777" w:rsidR="00EF6299" w:rsidRDefault="00630A2C">
      <w:r>
        <w:t>Please use the following terms in your explanation:</w:t>
      </w:r>
    </w:p>
    <w:p w14:paraId="49D9286F" w14:textId="77777777" w:rsidR="00EF6299" w:rsidRDefault="00EF6299">
      <w:pPr>
        <w:sectPr w:rsidR="00EF6299">
          <w:type w:val="continuous"/>
          <w:pgSz w:w="12240" w:h="15840"/>
          <w:pgMar w:top="720" w:right="720" w:bottom="720" w:left="720" w:header="720" w:footer="720" w:gutter="0"/>
          <w:cols w:space="720"/>
        </w:sectPr>
      </w:pPr>
    </w:p>
    <w:p w14:paraId="2AF11746" w14:textId="77777777" w:rsidR="00EF6299" w:rsidRDefault="00EF6299">
      <w:pPr>
        <w:sectPr w:rsidR="00EF6299">
          <w:type w:val="continuous"/>
          <w:pgSz w:w="12240" w:h="15840"/>
          <w:pgMar w:top="720" w:right="720" w:bottom="720" w:left="720" w:header="720" w:footer="720" w:gutter="0"/>
          <w:cols w:num="3" w:space="720" w:equalWidth="0">
            <w:col w:w="2640" w:space="720"/>
            <w:col w:w="2640" w:space="720"/>
            <w:col w:w="2640" w:space="0"/>
          </w:cols>
        </w:sectPr>
      </w:pPr>
    </w:p>
    <w:p w14:paraId="7E168FF3" w14:textId="77777777" w:rsidR="00EF6299" w:rsidRDefault="00630A2C">
      <w:r>
        <w:t>DNA</w:t>
      </w:r>
    </w:p>
    <w:p w14:paraId="429D4DF8" w14:textId="77777777" w:rsidR="00EF6299" w:rsidRDefault="00630A2C">
      <w:r>
        <w:t>Nucleus</w:t>
      </w:r>
    </w:p>
    <w:p w14:paraId="27C50421" w14:textId="77777777" w:rsidR="00EF6299" w:rsidRDefault="00630A2C">
      <w:r>
        <w:t>Double-stranded</w:t>
      </w:r>
    </w:p>
    <w:p w14:paraId="4C3C2215" w14:textId="77777777" w:rsidR="00EF6299" w:rsidRDefault="00630A2C">
      <w:r>
        <w:t>RNA</w:t>
      </w:r>
    </w:p>
    <w:p w14:paraId="39F44D08" w14:textId="77777777" w:rsidR="00EF6299" w:rsidRDefault="00630A2C">
      <w:r>
        <w:t>Gene</w:t>
      </w:r>
    </w:p>
    <w:p w14:paraId="6C3BF7BB" w14:textId="77777777" w:rsidR="00EF6299" w:rsidRDefault="00630A2C">
      <w:r>
        <w:t>Transcription</w:t>
      </w:r>
    </w:p>
    <w:p w14:paraId="539BBA3E" w14:textId="77777777" w:rsidR="00EF6299" w:rsidRDefault="00630A2C">
      <w:r>
        <w:t>Translation</w:t>
      </w:r>
    </w:p>
    <w:p w14:paraId="1844B95D" w14:textId="77777777" w:rsidR="00EF6299" w:rsidRDefault="00630A2C">
      <w:r>
        <w:t>Amino acids</w:t>
      </w:r>
    </w:p>
    <w:p w14:paraId="1F87DA49" w14:textId="77777777" w:rsidR="00EF6299" w:rsidRDefault="00630A2C">
      <w:r>
        <w:t>Protein</w:t>
      </w:r>
    </w:p>
    <w:p w14:paraId="39CDF085" w14:textId="77777777" w:rsidR="00EF6299" w:rsidRDefault="00630A2C">
      <w:r>
        <w:t>Polypeptide</w:t>
      </w:r>
    </w:p>
    <w:p w14:paraId="2C90FB87" w14:textId="77777777" w:rsidR="00EF6299" w:rsidRDefault="00630A2C">
      <w:r>
        <w:t>Hemoglobin</w:t>
      </w:r>
    </w:p>
    <w:p w14:paraId="510E4262" w14:textId="77777777" w:rsidR="00EF6299" w:rsidRDefault="00630A2C">
      <w:r>
        <w:t>Normal protein</w:t>
      </w:r>
    </w:p>
    <w:p w14:paraId="2B15895D" w14:textId="77777777" w:rsidR="00EF6299" w:rsidRDefault="00630A2C">
      <w:r>
        <w:t>Sickled protein</w:t>
      </w:r>
    </w:p>
    <w:p w14:paraId="74436D81" w14:textId="77777777" w:rsidR="00EF6299" w:rsidRDefault="00630A2C">
      <w:r>
        <w:t>Ribosome</w:t>
      </w:r>
    </w:p>
    <w:p w14:paraId="59CCDAF5" w14:textId="77777777" w:rsidR="00EF6299" w:rsidRDefault="00630A2C">
      <w:r>
        <w:t>Nucleotides</w:t>
      </w:r>
    </w:p>
    <w:p w14:paraId="22F8D4D4" w14:textId="77777777" w:rsidR="00EF6299" w:rsidRDefault="00630A2C">
      <w:r>
        <w:t>Base-pairing</w:t>
      </w:r>
    </w:p>
    <w:p w14:paraId="3F098B1A" w14:textId="77777777" w:rsidR="00EF6299" w:rsidRDefault="00630A2C">
      <w:r>
        <w:t>tRNA</w:t>
      </w:r>
    </w:p>
    <w:p w14:paraId="6C2A4639" w14:textId="77777777" w:rsidR="00EF6299" w:rsidRDefault="00630A2C">
      <w:r>
        <w:t>Single-stranded</w:t>
      </w:r>
    </w:p>
    <w:p w14:paraId="2CD4FA7C" w14:textId="77777777" w:rsidR="00EF6299" w:rsidRDefault="00630A2C">
      <w:r>
        <w:t>Template strand</w:t>
      </w:r>
    </w:p>
    <w:p w14:paraId="019A319B" w14:textId="77777777" w:rsidR="00EF6299" w:rsidRDefault="00630A2C">
      <w:r>
        <w:t>Coding strand</w:t>
      </w:r>
    </w:p>
    <w:p w14:paraId="136DB086" w14:textId="77777777" w:rsidR="00EF6299" w:rsidRDefault="00630A2C">
      <w:r>
        <w:t>Transcription factors</w:t>
      </w:r>
    </w:p>
    <w:p w14:paraId="7219B468" w14:textId="77777777" w:rsidR="00EF6299" w:rsidRDefault="00630A2C">
      <w:r>
        <w:t>5’ and 3’ ends</w:t>
      </w:r>
    </w:p>
    <w:p w14:paraId="5F2AFA2B" w14:textId="77777777" w:rsidR="00EF6299" w:rsidRDefault="00630A2C">
      <w:r>
        <w:t>RNA Polymerase</w:t>
      </w:r>
    </w:p>
    <w:p w14:paraId="0ECC39F0" w14:textId="77777777" w:rsidR="00EF6299" w:rsidRDefault="00630A2C">
      <w:r>
        <w:t>Start codon</w:t>
      </w:r>
    </w:p>
    <w:p w14:paraId="4BD75865" w14:textId="77777777" w:rsidR="00EF6299" w:rsidRDefault="00630A2C">
      <w:r>
        <w:t>Stop codon</w:t>
      </w:r>
    </w:p>
    <w:p w14:paraId="1F66FAFA" w14:textId="77777777" w:rsidR="00EF6299" w:rsidRDefault="00630A2C">
      <w:pPr>
        <w:sectPr w:rsidR="00EF6299">
          <w:type w:val="continuous"/>
          <w:pgSz w:w="12240" w:h="15840"/>
          <w:pgMar w:top="720" w:right="720" w:bottom="720" w:left="720" w:header="720" w:footer="720" w:gutter="0"/>
          <w:cols w:num="3" w:space="720" w:equalWidth="0">
            <w:col w:w="2640" w:space="720"/>
            <w:col w:w="2640" w:space="720"/>
            <w:col w:w="2640" w:space="0"/>
          </w:cols>
        </w:sectPr>
      </w:pPr>
      <w:r>
        <w:t>Promoter</w:t>
      </w:r>
    </w:p>
    <w:p w14:paraId="4CB70BF5" w14:textId="77777777" w:rsidR="00EF6299" w:rsidRDefault="00EF6299"/>
    <w:p w14:paraId="25528641" w14:textId="77777777" w:rsidR="00EF6299" w:rsidRDefault="00630A2C">
      <w:r>
        <w:t>Part 2.</w:t>
      </w:r>
    </w:p>
    <w:p w14:paraId="69F533B1" w14:textId="77777777" w:rsidR="00EF6299" w:rsidRDefault="00630A2C">
      <w:r>
        <w:t>Pose an explanation for natural events such as a white tiger or a leaf that is misshapen.  Use your knowledge of the process of genetic expression to  explain why mutations are most likely located on the DNA instead of the during the process of transcription or translation.</w:t>
      </w:r>
    </w:p>
    <w:p w14:paraId="7ECD0376" w14:textId="77777777" w:rsidR="00EF6299" w:rsidRDefault="00EF6299"/>
    <w:p w14:paraId="1A0AB0DE" w14:textId="77777777" w:rsidR="00EF6299" w:rsidRDefault="00EF6299"/>
    <w:p w14:paraId="272FF6D0" w14:textId="77777777" w:rsidR="00EF6299" w:rsidRDefault="00EF6299"/>
    <w:p w14:paraId="761C4BF2" w14:textId="77777777" w:rsidR="00EF6299" w:rsidRDefault="00EF6299"/>
    <w:p w14:paraId="369A8092" w14:textId="77777777" w:rsidR="00EF6299" w:rsidRDefault="00EF6299"/>
    <w:p w14:paraId="60432C0A" w14:textId="77777777" w:rsidR="00EF6299" w:rsidRDefault="00EF6299"/>
    <w:p w14:paraId="0BFD7505" w14:textId="77777777" w:rsidR="00EF6299" w:rsidRDefault="00EF6299"/>
    <w:p w14:paraId="157EFE30" w14:textId="77777777" w:rsidR="00EF6299" w:rsidRDefault="00EF6299"/>
    <w:p w14:paraId="43EA21D9" w14:textId="77777777" w:rsidR="00EF6299" w:rsidRDefault="00EF6299"/>
    <w:p w14:paraId="08215455" w14:textId="77777777" w:rsidR="00EF6299" w:rsidRDefault="00EF6299"/>
    <w:p w14:paraId="01ACF3D6" w14:textId="77777777" w:rsidR="00EF6299" w:rsidRDefault="00EF6299"/>
    <w:p w14:paraId="6312F9A2" w14:textId="77777777" w:rsidR="00EF6299" w:rsidRDefault="00EF6299"/>
    <w:p w14:paraId="69FFB217" w14:textId="77777777" w:rsidR="00EF6299" w:rsidRDefault="00EF6299"/>
    <w:p w14:paraId="115FFEF7" w14:textId="77777777" w:rsidR="00EF6299" w:rsidRDefault="00EF6299"/>
    <w:p w14:paraId="2AC4FEB5" w14:textId="77777777" w:rsidR="00EF6299" w:rsidRDefault="00EF6299"/>
    <w:p w14:paraId="626C2956" w14:textId="77777777" w:rsidR="00EF6299" w:rsidRDefault="00EF6299"/>
    <w:p w14:paraId="6A7AC24C" w14:textId="77777777" w:rsidR="00EF6299" w:rsidRDefault="00EF6299"/>
    <w:p w14:paraId="027CD9B2" w14:textId="77777777" w:rsidR="00EF6299" w:rsidRDefault="00EF6299"/>
    <w:p w14:paraId="0AB82D5A" w14:textId="77777777" w:rsidR="00EF6299" w:rsidRDefault="00EF6299"/>
    <w:p w14:paraId="56B08533" w14:textId="77777777" w:rsidR="00EF6299" w:rsidRDefault="00EF6299"/>
    <w:p w14:paraId="4CF2EC81" w14:textId="77777777" w:rsidR="00EF6299" w:rsidRDefault="00EF6299"/>
    <w:p w14:paraId="1E67EC81" w14:textId="77777777" w:rsidR="00EF6299" w:rsidRDefault="00EF6299"/>
    <w:p w14:paraId="13E8C9F6" w14:textId="77777777" w:rsidR="00EF6299" w:rsidRDefault="00EF6299"/>
    <w:p w14:paraId="432859E6" w14:textId="77777777" w:rsidR="006C17DC" w:rsidRDefault="006C17DC">
      <w:pPr>
        <w:rPr>
          <w:b/>
          <w:u w:val="single"/>
        </w:rPr>
      </w:pPr>
      <w:r>
        <w:rPr>
          <w:b/>
          <w:u w:val="single"/>
        </w:rPr>
        <w:br w:type="page"/>
      </w:r>
    </w:p>
    <w:p w14:paraId="6498A593" w14:textId="1944EC8A" w:rsidR="00EF6299" w:rsidRDefault="00630A2C">
      <w:pPr>
        <w:rPr>
          <w:b/>
          <w:u w:val="single"/>
        </w:rPr>
      </w:pPr>
      <w:r>
        <w:rPr>
          <w:b/>
          <w:u w:val="single"/>
        </w:rPr>
        <w:t>Assessment</w:t>
      </w:r>
      <w:r w:rsidR="00271193">
        <w:rPr>
          <w:b/>
          <w:u w:val="single"/>
        </w:rPr>
        <w:t xml:space="preserve"> B</w:t>
      </w:r>
      <w:r>
        <w:rPr>
          <w:b/>
          <w:u w:val="single"/>
        </w:rPr>
        <w:t>:</w:t>
      </w:r>
    </w:p>
    <w:p w14:paraId="4F14F5FB" w14:textId="6C704577" w:rsidR="00EF6299" w:rsidRDefault="00EF6299">
      <w:pPr>
        <w:rPr>
          <w:b/>
        </w:rPr>
      </w:pPr>
    </w:p>
    <w:p w14:paraId="2A25D5F3" w14:textId="3E241850" w:rsidR="006C17DC" w:rsidRPr="006C17DC" w:rsidRDefault="006C17DC">
      <w:pPr>
        <w:rPr>
          <w:bCs/>
        </w:rPr>
      </w:pPr>
      <w:r>
        <w:rPr>
          <w:bCs/>
        </w:rPr>
        <w:t>Part 1.</w:t>
      </w:r>
    </w:p>
    <w:p w14:paraId="57DAB366" w14:textId="30238FF8" w:rsidR="00EF6299" w:rsidRDefault="009F2528">
      <w:pPr>
        <w:rPr>
          <w:b/>
          <w:u w:val="single"/>
        </w:rPr>
        <w:sectPr w:rsidR="00EF6299">
          <w:type w:val="continuous"/>
          <w:pgSz w:w="12240" w:h="15840"/>
          <w:pgMar w:top="720" w:right="720" w:bottom="720" w:left="720" w:header="720" w:footer="720" w:gutter="0"/>
          <w:cols w:space="720"/>
        </w:sectPr>
      </w:pPr>
      <w:r>
        <w:t xml:space="preserve">Compare the normal top 2 protein to the mutated top 2 protein sequence - what is the difference?  What is the effect of this difference on the function of hemoglobin?  </w:t>
      </w:r>
      <w:r w:rsidR="00630A2C">
        <w:t xml:space="preserve">Using your constructed hemoglobin model, </w:t>
      </w:r>
      <w:r w:rsidR="00630A2C">
        <w:rPr>
          <w:b/>
        </w:rPr>
        <w:t xml:space="preserve">explain the role of DNA and RNA in </w:t>
      </w:r>
      <w:r w:rsidR="00DD37B2">
        <w:rPr>
          <w:b/>
        </w:rPr>
        <w:t>producing a functional protein</w:t>
      </w:r>
      <w:r w:rsidR="00630A2C">
        <w:t xml:space="preserve">. Please use the following terms in your explanation: </w:t>
      </w:r>
    </w:p>
    <w:p w14:paraId="7C2137AD" w14:textId="77777777" w:rsidR="00EF6299" w:rsidRDefault="00630A2C">
      <w:r>
        <w:t>DNA</w:t>
      </w:r>
    </w:p>
    <w:p w14:paraId="2161F012" w14:textId="77777777" w:rsidR="00EF6299" w:rsidRDefault="00630A2C">
      <w:r>
        <w:t>Nucleus</w:t>
      </w:r>
    </w:p>
    <w:p w14:paraId="45439EB5" w14:textId="77777777" w:rsidR="00EF6299" w:rsidRDefault="00630A2C">
      <w:r>
        <w:t>Double-stranded</w:t>
      </w:r>
    </w:p>
    <w:p w14:paraId="4E2C5A1F" w14:textId="77777777" w:rsidR="00EF6299" w:rsidRDefault="00630A2C">
      <w:r>
        <w:t>mRNA</w:t>
      </w:r>
    </w:p>
    <w:p w14:paraId="168A4556" w14:textId="77777777" w:rsidR="00EF6299" w:rsidRDefault="00630A2C">
      <w:r>
        <w:t>Gene</w:t>
      </w:r>
    </w:p>
    <w:p w14:paraId="5192A133" w14:textId="77777777" w:rsidR="00EF6299" w:rsidRDefault="00630A2C">
      <w:r>
        <w:t>Transcription</w:t>
      </w:r>
    </w:p>
    <w:p w14:paraId="013EFAC5" w14:textId="77777777" w:rsidR="00EF6299" w:rsidRDefault="00630A2C">
      <w:r>
        <w:t>Translation</w:t>
      </w:r>
    </w:p>
    <w:p w14:paraId="682717DA" w14:textId="77777777" w:rsidR="00EF6299" w:rsidRDefault="00EF6299"/>
    <w:p w14:paraId="3ECB008E" w14:textId="77777777" w:rsidR="00EF6299" w:rsidRDefault="00630A2C">
      <w:r>
        <w:t>Amino acids</w:t>
      </w:r>
    </w:p>
    <w:p w14:paraId="0CE11E48" w14:textId="77777777" w:rsidR="00EF6299" w:rsidRDefault="00630A2C">
      <w:r>
        <w:t>Polypeptide</w:t>
      </w:r>
    </w:p>
    <w:p w14:paraId="335369B4" w14:textId="77777777" w:rsidR="00EF6299" w:rsidRDefault="00630A2C">
      <w:r>
        <w:t>Hemoglobin</w:t>
      </w:r>
    </w:p>
    <w:p w14:paraId="220AE50D" w14:textId="77777777" w:rsidR="00EF6299" w:rsidRDefault="00630A2C">
      <w:r>
        <w:t>Normal protein</w:t>
      </w:r>
    </w:p>
    <w:p w14:paraId="1701E237" w14:textId="77777777" w:rsidR="00EF6299" w:rsidRDefault="00630A2C">
      <w:r>
        <w:t>Sickled protein</w:t>
      </w:r>
    </w:p>
    <w:p w14:paraId="3E501E30" w14:textId="77777777" w:rsidR="00EF6299" w:rsidRDefault="00630A2C">
      <w:r>
        <w:t>Ribosome</w:t>
      </w:r>
    </w:p>
    <w:p w14:paraId="22A2F8D9" w14:textId="77777777" w:rsidR="00EF6299" w:rsidRDefault="00630A2C">
      <w:r>
        <w:t>Nucleotides</w:t>
      </w:r>
    </w:p>
    <w:p w14:paraId="61315567" w14:textId="77777777" w:rsidR="00EF6299" w:rsidRDefault="00630A2C">
      <w:r>
        <w:t>Base-pairing</w:t>
      </w:r>
    </w:p>
    <w:p w14:paraId="3CA62F94" w14:textId="77777777" w:rsidR="00EF6299" w:rsidRDefault="00EF6299"/>
    <w:p w14:paraId="4E7C0E77" w14:textId="77777777" w:rsidR="00EF6299" w:rsidRDefault="00630A2C">
      <w:r>
        <w:t>Codon</w:t>
      </w:r>
    </w:p>
    <w:p w14:paraId="0843D2EF" w14:textId="77777777" w:rsidR="00EF6299" w:rsidRDefault="00630A2C">
      <w:r>
        <w:t>Single-stranded</w:t>
      </w:r>
    </w:p>
    <w:p w14:paraId="2CFFDD49" w14:textId="77777777" w:rsidR="00EF6299" w:rsidRDefault="00630A2C">
      <w:r>
        <w:t>Template strand</w:t>
      </w:r>
    </w:p>
    <w:p w14:paraId="6ED917C7" w14:textId="77777777" w:rsidR="00EF6299" w:rsidRDefault="00630A2C">
      <w:r>
        <w:t>Coding strand</w:t>
      </w:r>
    </w:p>
    <w:p w14:paraId="19721A77" w14:textId="77777777" w:rsidR="00EF6299" w:rsidRDefault="00EF6299"/>
    <w:p w14:paraId="496E13BB" w14:textId="77777777" w:rsidR="00EF6299" w:rsidRDefault="00EF6299">
      <w:pPr>
        <w:sectPr w:rsidR="00EF6299">
          <w:type w:val="continuous"/>
          <w:pgSz w:w="12240" w:h="15840"/>
          <w:pgMar w:top="720" w:right="720" w:bottom="720" w:left="720" w:header="720" w:footer="720" w:gutter="0"/>
          <w:cols w:num="3" w:space="720" w:equalWidth="0">
            <w:col w:w="2640" w:space="720"/>
            <w:col w:w="2640" w:space="720"/>
            <w:col w:w="2640" w:space="0"/>
          </w:cols>
        </w:sectPr>
      </w:pPr>
    </w:p>
    <w:p w14:paraId="1EF7D83C" w14:textId="77777777" w:rsidR="00EF6299" w:rsidRDefault="00EF6299"/>
    <w:p w14:paraId="252F2D78" w14:textId="09C57BCC" w:rsidR="00EF6299" w:rsidRDefault="00630A2C">
      <w:pPr>
        <w:rPr>
          <w:b/>
        </w:rPr>
      </w:pPr>
      <w:r>
        <w:rPr>
          <w:b/>
        </w:rPr>
        <w:t xml:space="preserve">Starter Sentence:  </w:t>
      </w:r>
    </w:p>
    <w:p w14:paraId="1DF02CDD" w14:textId="77777777" w:rsidR="00EF6299" w:rsidRDefault="00630A2C">
      <w:pPr>
        <w:rPr>
          <w:b/>
        </w:rPr>
      </w:pPr>
      <w:r>
        <w:rPr>
          <w:b/>
        </w:rPr>
        <w:t>The purpose of DNA is……</w:t>
      </w:r>
    </w:p>
    <w:p w14:paraId="21F5CCB7" w14:textId="782B0691" w:rsidR="00EF6299" w:rsidRDefault="00EF6299">
      <w:pPr>
        <w:rPr>
          <w:b/>
        </w:rPr>
      </w:pPr>
    </w:p>
    <w:p w14:paraId="25A7D121" w14:textId="320E9A8F" w:rsidR="006C17DC" w:rsidRDefault="006C17DC">
      <w:pPr>
        <w:rPr>
          <w:b/>
        </w:rPr>
      </w:pPr>
    </w:p>
    <w:p w14:paraId="754C22EF" w14:textId="04E51381" w:rsidR="006C17DC" w:rsidRDefault="006C17DC">
      <w:pPr>
        <w:rPr>
          <w:b/>
        </w:rPr>
      </w:pPr>
    </w:p>
    <w:p w14:paraId="6329E5E5" w14:textId="59657E92" w:rsidR="006C17DC" w:rsidRDefault="006C17DC">
      <w:pPr>
        <w:rPr>
          <w:b/>
        </w:rPr>
      </w:pPr>
    </w:p>
    <w:p w14:paraId="25B594F6" w14:textId="422066C0" w:rsidR="006C17DC" w:rsidRDefault="006C17DC">
      <w:pPr>
        <w:rPr>
          <w:b/>
        </w:rPr>
      </w:pPr>
    </w:p>
    <w:p w14:paraId="7012B53B" w14:textId="18BF7E57" w:rsidR="006C17DC" w:rsidRDefault="006C17DC">
      <w:pPr>
        <w:rPr>
          <w:b/>
        </w:rPr>
      </w:pPr>
    </w:p>
    <w:p w14:paraId="055E8449" w14:textId="16058C3C" w:rsidR="006C17DC" w:rsidRDefault="006C17DC">
      <w:pPr>
        <w:rPr>
          <w:b/>
        </w:rPr>
      </w:pPr>
    </w:p>
    <w:p w14:paraId="6DE1979C" w14:textId="02823642" w:rsidR="006C17DC" w:rsidRDefault="006C17DC">
      <w:pPr>
        <w:rPr>
          <w:b/>
        </w:rPr>
      </w:pPr>
    </w:p>
    <w:p w14:paraId="58683BBF" w14:textId="31C8E9F4" w:rsidR="006C17DC" w:rsidRDefault="006C17DC">
      <w:pPr>
        <w:rPr>
          <w:b/>
        </w:rPr>
      </w:pPr>
    </w:p>
    <w:p w14:paraId="03C3FEC6" w14:textId="1111B033" w:rsidR="006C17DC" w:rsidRDefault="006C17DC">
      <w:pPr>
        <w:rPr>
          <w:b/>
        </w:rPr>
      </w:pPr>
    </w:p>
    <w:p w14:paraId="6EA145D4" w14:textId="3C00C3C9" w:rsidR="006C17DC" w:rsidRDefault="006C17DC">
      <w:pPr>
        <w:rPr>
          <w:b/>
        </w:rPr>
      </w:pPr>
    </w:p>
    <w:p w14:paraId="0463D3E9" w14:textId="04C5359D" w:rsidR="006C17DC" w:rsidRDefault="006C17DC">
      <w:pPr>
        <w:rPr>
          <w:b/>
        </w:rPr>
      </w:pPr>
    </w:p>
    <w:p w14:paraId="1CA682B5" w14:textId="3AF115D9" w:rsidR="006C17DC" w:rsidRDefault="006C17DC">
      <w:pPr>
        <w:rPr>
          <w:b/>
        </w:rPr>
      </w:pPr>
    </w:p>
    <w:p w14:paraId="4DDFF33C" w14:textId="238310A0" w:rsidR="006C17DC" w:rsidRDefault="006C17DC">
      <w:pPr>
        <w:rPr>
          <w:b/>
        </w:rPr>
      </w:pPr>
    </w:p>
    <w:p w14:paraId="76219D11" w14:textId="77777777" w:rsidR="006C17DC" w:rsidRDefault="006C17DC">
      <w:pPr>
        <w:rPr>
          <w:b/>
        </w:rPr>
      </w:pPr>
    </w:p>
    <w:p w14:paraId="6DBB4552" w14:textId="77777777" w:rsidR="00EF6299" w:rsidRDefault="00EF6299">
      <w:pPr>
        <w:rPr>
          <w:b/>
        </w:rPr>
      </w:pPr>
    </w:p>
    <w:p w14:paraId="445F4783" w14:textId="77777777" w:rsidR="00EF6299" w:rsidRDefault="00630A2C">
      <w:r>
        <w:t>Part 2.</w:t>
      </w:r>
    </w:p>
    <w:p w14:paraId="164735A6" w14:textId="77777777" w:rsidR="00EF6299" w:rsidRDefault="00630A2C">
      <w:r>
        <w:t>Pose an explanation for natural events such as a white tiger or a leaf that is misshapen.</w:t>
      </w:r>
    </w:p>
    <w:p w14:paraId="44E1D89A" w14:textId="77777777" w:rsidR="00EF6299" w:rsidRDefault="00EF6299"/>
    <w:p w14:paraId="273F67BC" w14:textId="77777777" w:rsidR="00EF6299" w:rsidRDefault="00EF6299"/>
    <w:p w14:paraId="73469703" w14:textId="77777777" w:rsidR="006C17DC" w:rsidRDefault="006C17DC">
      <w:r>
        <w:br w:type="page"/>
      </w:r>
    </w:p>
    <w:p w14:paraId="5735F10E" w14:textId="3C030D4E" w:rsidR="00EF6299" w:rsidRDefault="00630A2C">
      <w:r>
        <w:rPr>
          <w:b/>
          <w:u w:val="single"/>
        </w:rPr>
        <w:t>Assessment</w:t>
      </w:r>
      <w:r w:rsidR="00271193">
        <w:rPr>
          <w:b/>
          <w:u w:val="single"/>
        </w:rPr>
        <w:t xml:space="preserve"> C</w:t>
      </w:r>
      <w:r>
        <w:rPr>
          <w:b/>
          <w:u w:val="single"/>
        </w:rPr>
        <w:t>:</w:t>
      </w:r>
    </w:p>
    <w:p w14:paraId="44F0C054" w14:textId="77777777" w:rsidR="00EF6299" w:rsidRDefault="00EF6299"/>
    <w:p w14:paraId="56F0198D" w14:textId="77777777" w:rsidR="00EF6299" w:rsidRDefault="00630A2C">
      <w:r>
        <w:t>Use the following vocabulary terms to complete the sentences below.</w:t>
      </w:r>
    </w:p>
    <w:p w14:paraId="54111AED" w14:textId="77777777" w:rsidR="00EF6299" w:rsidRDefault="00EF6299"/>
    <w:p w14:paraId="2F42D4BC" w14:textId="77777777" w:rsidR="00EF6299" w:rsidRDefault="00EF6299">
      <w:pPr>
        <w:sectPr w:rsidR="00EF6299">
          <w:type w:val="continuous"/>
          <w:pgSz w:w="12240" w:h="15840"/>
          <w:pgMar w:top="720" w:right="720" w:bottom="720" w:left="720" w:header="720" w:footer="720" w:gutter="0"/>
          <w:cols w:space="720"/>
        </w:sectPr>
      </w:pPr>
    </w:p>
    <w:p w14:paraId="31E7F395" w14:textId="77777777" w:rsidR="00EF6299" w:rsidRDefault="00630A2C">
      <w:r>
        <w:t>DNA</w:t>
      </w:r>
    </w:p>
    <w:p w14:paraId="2A787951" w14:textId="77777777" w:rsidR="00EF6299" w:rsidRDefault="00630A2C">
      <w:r>
        <w:t>Nucleus</w:t>
      </w:r>
    </w:p>
    <w:p w14:paraId="6AD2D843" w14:textId="77777777" w:rsidR="00EF6299" w:rsidRDefault="00630A2C">
      <w:r>
        <w:t>Double-stranded</w:t>
      </w:r>
    </w:p>
    <w:p w14:paraId="35BF7941" w14:textId="77777777" w:rsidR="00EF6299" w:rsidRDefault="00630A2C">
      <w:r>
        <w:t>mRNA</w:t>
      </w:r>
    </w:p>
    <w:p w14:paraId="0D9B7048" w14:textId="77777777" w:rsidR="00EF6299" w:rsidRDefault="00630A2C">
      <w:r>
        <w:t>Gene</w:t>
      </w:r>
    </w:p>
    <w:p w14:paraId="1F2F4071" w14:textId="77777777" w:rsidR="00EF6299" w:rsidRDefault="00630A2C">
      <w:r>
        <w:t>Transcription</w:t>
      </w:r>
    </w:p>
    <w:p w14:paraId="72C7F10F" w14:textId="77777777" w:rsidR="00EF6299" w:rsidRDefault="00630A2C">
      <w:r>
        <w:t>Translation</w:t>
      </w:r>
    </w:p>
    <w:p w14:paraId="7B77CD9F" w14:textId="77777777" w:rsidR="00EF6299" w:rsidRDefault="00EF6299"/>
    <w:p w14:paraId="3E1852A9" w14:textId="77777777" w:rsidR="00EF6299" w:rsidRDefault="00630A2C">
      <w:r>
        <w:t>Amino acids</w:t>
      </w:r>
    </w:p>
    <w:p w14:paraId="4627E7A6" w14:textId="77777777" w:rsidR="00EF6299" w:rsidRDefault="00630A2C">
      <w:r>
        <w:t>Polypeptide</w:t>
      </w:r>
    </w:p>
    <w:p w14:paraId="03EEA55F" w14:textId="77777777" w:rsidR="00EF6299" w:rsidRDefault="00630A2C">
      <w:r>
        <w:t>Hemoglobin</w:t>
      </w:r>
    </w:p>
    <w:p w14:paraId="754AEDB9" w14:textId="77777777" w:rsidR="00EF6299" w:rsidRDefault="00630A2C">
      <w:r>
        <w:t>Normal protein</w:t>
      </w:r>
    </w:p>
    <w:p w14:paraId="568EC598" w14:textId="77777777" w:rsidR="00EF6299" w:rsidRDefault="00630A2C">
      <w:r>
        <w:t>Sickled protein</w:t>
      </w:r>
    </w:p>
    <w:p w14:paraId="3E3F4DEE" w14:textId="77777777" w:rsidR="00EF6299" w:rsidRDefault="00630A2C">
      <w:r>
        <w:t>Nucleotides</w:t>
      </w:r>
    </w:p>
    <w:p w14:paraId="1D9D8B04" w14:textId="77777777" w:rsidR="00EF6299" w:rsidRDefault="00630A2C">
      <w:r>
        <w:t>Base-pairing</w:t>
      </w:r>
    </w:p>
    <w:p w14:paraId="3FEACCFA" w14:textId="77777777" w:rsidR="00EF6299" w:rsidRDefault="00EF6299"/>
    <w:p w14:paraId="2DC67953" w14:textId="77777777" w:rsidR="00EF6299" w:rsidRDefault="00EF6299"/>
    <w:p w14:paraId="32292B36" w14:textId="77777777" w:rsidR="00EF6299" w:rsidRDefault="00630A2C">
      <w:r>
        <w:t>Amino Acids</w:t>
      </w:r>
    </w:p>
    <w:p w14:paraId="706B8A16" w14:textId="77777777" w:rsidR="00EF6299" w:rsidRDefault="00630A2C">
      <w:r>
        <w:t>Codon</w:t>
      </w:r>
    </w:p>
    <w:p w14:paraId="689D552B" w14:textId="77777777" w:rsidR="00EF6299" w:rsidRDefault="00630A2C">
      <w:r>
        <w:t>Single-stranded</w:t>
      </w:r>
    </w:p>
    <w:p w14:paraId="76D9311A" w14:textId="77777777" w:rsidR="00EF6299" w:rsidRDefault="00EF6299"/>
    <w:p w14:paraId="053DB486" w14:textId="77777777" w:rsidR="00EF6299" w:rsidRDefault="00EF6299"/>
    <w:p w14:paraId="2B4338BF" w14:textId="77777777" w:rsidR="00EF6299" w:rsidRDefault="00EF6299"/>
    <w:p w14:paraId="4CE4B67A" w14:textId="77777777" w:rsidR="00EF6299" w:rsidRDefault="00EF6299">
      <w:pPr>
        <w:sectPr w:rsidR="00EF6299">
          <w:type w:val="continuous"/>
          <w:pgSz w:w="12240" w:h="15840"/>
          <w:pgMar w:top="720" w:right="720" w:bottom="720" w:left="720" w:header="720" w:footer="720" w:gutter="0"/>
          <w:cols w:num="3" w:space="720" w:equalWidth="0">
            <w:col w:w="2640" w:space="720"/>
            <w:col w:w="2640" w:space="720"/>
            <w:col w:w="2640" w:space="0"/>
          </w:cols>
        </w:sectPr>
      </w:pPr>
    </w:p>
    <w:p w14:paraId="7D393DE8" w14:textId="77777777" w:rsidR="00EF6299" w:rsidRDefault="00EF6299">
      <w:pPr>
        <w:spacing w:line="360" w:lineRule="auto"/>
      </w:pPr>
    </w:p>
    <w:p w14:paraId="1808FA73" w14:textId="77777777" w:rsidR="00EF6299" w:rsidRDefault="00630A2C">
      <w:pPr>
        <w:numPr>
          <w:ilvl w:val="0"/>
          <w:numId w:val="2"/>
        </w:numPr>
        <w:spacing w:line="360" w:lineRule="auto"/>
      </w:pPr>
      <w:r>
        <w:t xml:space="preserve"> The process of replication takes place in the ____________ and it means making a copy of ________. It does this by DNA polymerase bringing in new _______________.  </w:t>
      </w:r>
    </w:p>
    <w:p w14:paraId="2B7CC959" w14:textId="77777777" w:rsidR="00EF6299" w:rsidRDefault="00630A2C">
      <w:pPr>
        <w:numPr>
          <w:ilvl w:val="0"/>
          <w:numId w:val="2"/>
        </w:numPr>
        <w:spacing w:line="360" w:lineRule="auto"/>
      </w:pPr>
      <w:r>
        <w:t>When A pairs with T and G pairs with C it is called ____________________.</w:t>
      </w:r>
    </w:p>
    <w:p w14:paraId="6D451E51" w14:textId="77777777" w:rsidR="00EF6299" w:rsidRDefault="00630A2C">
      <w:pPr>
        <w:numPr>
          <w:ilvl w:val="0"/>
          <w:numId w:val="2"/>
        </w:numPr>
        <w:spacing w:line="360" w:lineRule="auto"/>
      </w:pPr>
      <w:r>
        <w:t>The template strand of the DNA is used to make ____________ in the nucleus, a process called ________________.</w:t>
      </w:r>
    </w:p>
    <w:p w14:paraId="0FA8F21B" w14:textId="77777777" w:rsidR="00EF6299" w:rsidRDefault="00630A2C">
      <w:pPr>
        <w:numPr>
          <w:ilvl w:val="0"/>
          <w:numId w:val="2"/>
        </w:numPr>
        <w:spacing w:line="360" w:lineRule="auto"/>
      </w:pPr>
      <w:r>
        <w:t>DNA is _________________ while RNA is _________________.</w:t>
      </w:r>
    </w:p>
    <w:p w14:paraId="5F5C9FD7" w14:textId="77777777" w:rsidR="00EF6299" w:rsidRDefault="00630A2C">
      <w:pPr>
        <w:numPr>
          <w:ilvl w:val="0"/>
          <w:numId w:val="2"/>
        </w:numPr>
        <w:spacing w:line="360" w:lineRule="auto"/>
      </w:pPr>
      <w:r>
        <w:t>A section on the DNA which codes for a specific trait or protein is called a ___________.</w:t>
      </w:r>
    </w:p>
    <w:p w14:paraId="7F6CF77C" w14:textId="77777777" w:rsidR="00EF6299" w:rsidRDefault="00630A2C">
      <w:pPr>
        <w:numPr>
          <w:ilvl w:val="0"/>
          <w:numId w:val="2"/>
        </w:numPr>
        <w:spacing w:line="360" w:lineRule="auto"/>
      </w:pPr>
      <w:r>
        <w:t>Once the _________strand is made, it goe to the cytoplasm where ______________ occurs at the ribosomes.</w:t>
      </w:r>
    </w:p>
    <w:p w14:paraId="125F3DF8" w14:textId="77777777" w:rsidR="00EF6299" w:rsidRDefault="00630A2C">
      <w:pPr>
        <w:numPr>
          <w:ilvl w:val="0"/>
          <w:numId w:val="2"/>
        </w:numPr>
        <w:spacing w:line="360" w:lineRule="auto"/>
      </w:pPr>
      <w:r>
        <w:t>The protein  is made by ____________________joining together.  The the subunits combine together to make a _____________, a long chain of subunits.</w:t>
      </w:r>
    </w:p>
    <w:p w14:paraId="6AD9188D" w14:textId="77777777" w:rsidR="00EF6299" w:rsidRDefault="00630A2C">
      <w:pPr>
        <w:numPr>
          <w:ilvl w:val="0"/>
          <w:numId w:val="2"/>
        </w:numPr>
        <w:spacing w:line="360" w:lineRule="auto"/>
      </w:pPr>
      <w:r>
        <w:t>Each set of three nucleotides is called a _____________ and codes for a specific amino acids.</w:t>
      </w:r>
    </w:p>
    <w:p w14:paraId="258FC1AD" w14:textId="77777777" w:rsidR="00EF6299" w:rsidRDefault="00630A2C">
      <w:pPr>
        <w:numPr>
          <w:ilvl w:val="0"/>
          <w:numId w:val="2"/>
        </w:numPr>
        <w:spacing w:line="360" w:lineRule="auto"/>
      </w:pPr>
      <w:r>
        <w:t>_______________ is the protein found in your red blood cells.</w:t>
      </w:r>
    </w:p>
    <w:p w14:paraId="1705C56B" w14:textId="77777777" w:rsidR="00EF6299" w:rsidRDefault="00630A2C">
      <w:pPr>
        <w:numPr>
          <w:ilvl w:val="0"/>
          <w:numId w:val="2"/>
        </w:numPr>
        <w:spacing w:line="360" w:lineRule="auto"/>
      </w:pPr>
      <w:r>
        <w:t>When the DNA is correct, after transcription and translation a ________________ is made.</w:t>
      </w:r>
    </w:p>
    <w:p w14:paraId="53735CDB" w14:textId="77777777" w:rsidR="00EF6299" w:rsidRDefault="00630A2C">
      <w:pPr>
        <w:numPr>
          <w:ilvl w:val="0"/>
          <w:numId w:val="2"/>
        </w:numPr>
        <w:spacing w:line="360" w:lineRule="auto"/>
      </w:pPr>
      <w:r>
        <w:t>If there is a mistake or a mutation, then a ________________ could be made.</w:t>
      </w:r>
    </w:p>
    <w:p w14:paraId="0BBE263D" w14:textId="77777777" w:rsidR="00EF6299" w:rsidRDefault="00EF6299">
      <w:pPr>
        <w:spacing w:line="360" w:lineRule="auto"/>
      </w:pPr>
    </w:p>
    <w:p w14:paraId="18CD9C1F" w14:textId="77777777" w:rsidR="00EF6299" w:rsidRDefault="00EF6299"/>
    <w:p w14:paraId="22EB2050" w14:textId="77777777" w:rsidR="00EF6299" w:rsidRDefault="00EF6299"/>
    <w:p w14:paraId="314368BE" w14:textId="77777777" w:rsidR="00EF6299" w:rsidRDefault="00EF6299"/>
    <w:p w14:paraId="02160609" w14:textId="77777777" w:rsidR="00EF6299" w:rsidRDefault="00EF6299"/>
    <w:p w14:paraId="21F245E9" w14:textId="77777777" w:rsidR="00EF6299" w:rsidRDefault="00EF6299"/>
    <w:p w14:paraId="6670CFCA" w14:textId="77777777" w:rsidR="00EF6299" w:rsidRDefault="00EF6299"/>
    <w:p w14:paraId="10E0688E" w14:textId="77777777" w:rsidR="00EF6299" w:rsidRDefault="00EF6299"/>
    <w:p w14:paraId="0C17BFD8" w14:textId="77777777" w:rsidR="00EF6299" w:rsidRDefault="00EF6299"/>
    <w:p w14:paraId="37E31143" w14:textId="77777777" w:rsidR="006C17DC" w:rsidRDefault="006C17DC">
      <w:r>
        <w:br w:type="page"/>
      </w:r>
    </w:p>
    <w:tbl>
      <w:tblPr>
        <w:tblStyle w:val="a0"/>
        <w:tblW w:w="10800" w:type="dxa"/>
        <w:tblBorders>
          <w:top w:val="nil"/>
          <w:left w:val="nil"/>
          <w:bottom w:val="nil"/>
          <w:right w:val="nil"/>
          <w:insideH w:val="nil"/>
          <w:insideV w:val="nil"/>
        </w:tblBorders>
        <w:tblLayout w:type="fixed"/>
        <w:tblLook w:val="0620" w:firstRow="1" w:lastRow="0" w:firstColumn="0" w:lastColumn="0" w:noHBand="1" w:noVBand="1"/>
      </w:tblPr>
      <w:tblGrid>
        <w:gridCol w:w="2225"/>
        <w:gridCol w:w="1715"/>
        <w:gridCol w:w="1715"/>
        <w:gridCol w:w="1715"/>
        <w:gridCol w:w="1715"/>
        <w:gridCol w:w="1715"/>
      </w:tblGrid>
      <w:tr w:rsidR="00EF6299" w14:paraId="329BBB24" w14:textId="77777777" w:rsidTr="00271193">
        <w:trPr>
          <w:trHeight w:val="660"/>
        </w:trPr>
        <w:tc>
          <w:tcPr>
            <w:tcW w:w="10800" w:type="dxa"/>
            <w:gridSpan w:val="6"/>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627740D" w14:textId="761C5483" w:rsidR="00EF6299" w:rsidRDefault="00630A2C">
            <w:pPr>
              <w:widowControl w:val="0"/>
              <w:jc w:val="center"/>
              <w:rPr>
                <w:sz w:val="20"/>
                <w:szCs w:val="20"/>
              </w:rPr>
            </w:pPr>
            <w:r>
              <w:rPr>
                <w:b/>
                <w:sz w:val="36"/>
                <w:szCs w:val="36"/>
              </w:rPr>
              <w:t>Hemoglobin Model Rubric</w:t>
            </w:r>
          </w:p>
        </w:tc>
      </w:tr>
      <w:tr w:rsidR="00EF6299" w14:paraId="45DB8ED4" w14:textId="77777777" w:rsidTr="00271193">
        <w:trPr>
          <w:trHeight w:val="360"/>
        </w:trPr>
        <w:tc>
          <w:tcPr>
            <w:tcW w:w="22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1B671232" w14:textId="77777777" w:rsidR="00EF6299" w:rsidRDefault="00630A2C">
            <w:pPr>
              <w:widowControl w:val="0"/>
              <w:jc w:val="center"/>
              <w:rPr>
                <w:sz w:val="20"/>
                <w:szCs w:val="20"/>
              </w:rPr>
            </w:pPr>
            <w:r>
              <w:rPr>
                <w:b/>
                <w:sz w:val="20"/>
                <w:szCs w:val="20"/>
              </w:rPr>
              <w:t>Category</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5C31D1E4" w14:textId="77777777" w:rsidR="00EF6299" w:rsidRDefault="00630A2C">
            <w:pPr>
              <w:widowControl w:val="0"/>
              <w:jc w:val="center"/>
              <w:rPr>
                <w:sz w:val="20"/>
                <w:szCs w:val="20"/>
              </w:rPr>
            </w:pPr>
            <w:r>
              <w:rPr>
                <w:b/>
                <w:sz w:val="20"/>
                <w:szCs w:val="20"/>
              </w:rPr>
              <w:t>5</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7E4E0DD6" w14:textId="77777777" w:rsidR="00EF6299" w:rsidRDefault="00630A2C">
            <w:pPr>
              <w:widowControl w:val="0"/>
              <w:jc w:val="center"/>
              <w:rPr>
                <w:sz w:val="20"/>
                <w:szCs w:val="20"/>
              </w:rPr>
            </w:pPr>
            <w:r>
              <w:rPr>
                <w:b/>
                <w:sz w:val="20"/>
                <w:szCs w:val="20"/>
              </w:rPr>
              <w:t>4</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1375CE2B" w14:textId="77777777" w:rsidR="00EF6299" w:rsidRDefault="00630A2C">
            <w:pPr>
              <w:widowControl w:val="0"/>
              <w:jc w:val="center"/>
              <w:rPr>
                <w:sz w:val="20"/>
                <w:szCs w:val="20"/>
              </w:rPr>
            </w:pPr>
            <w:r>
              <w:rPr>
                <w:b/>
                <w:sz w:val="20"/>
                <w:szCs w:val="20"/>
              </w:rPr>
              <w:t>3</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2973122D" w14:textId="77777777" w:rsidR="00EF6299" w:rsidRDefault="00630A2C">
            <w:pPr>
              <w:widowControl w:val="0"/>
              <w:jc w:val="center"/>
              <w:rPr>
                <w:sz w:val="20"/>
                <w:szCs w:val="20"/>
              </w:rPr>
            </w:pPr>
            <w:r>
              <w:rPr>
                <w:b/>
                <w:sz w:val="20"/>
                <w:szCs w:val="20"/>
              </w:rPr>
              <w:t>2</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3E8D17EC" w14:textId="77777777" w:rsidR="00EF6299" w:rsidRDefault="00630A2C">
            <w:pPr>
              <w:widowControl w:val="0"/>
              <w:jc w:val="center"/>
              <w:rPr>
                <w:sz w:val="20"/>
                <w:szCs w:val="20"/>
              </w:rPr>
            </w:pPr>
            <w:r>
              <w:rPr>
                <w:b/>
                <w:sz w:val="20"/>
                <w:szCs w:val="20"/>
              </w:rPr>
              <w:t>1</w:t>
            </w:r>
          </w:p>
        </w:tc>
      </w:tr>
      <w:tr w:rsidR="00EF6299" w14:paraId="09376AB8" w14:textId="77777777" w:rsidTr="00271193">
        <w:trPr>
          <w:trHeight w:val="4240"/>
        </w:trPr>
        <w:tc>
          <w:tcPr>
            <w:tcW w:w="22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303298B" w14:textId="77777777" w:rsidR="00EF6299" w:rsidRDefault="00630A2C">
            <w:pPr>
              <w:widowControl w:val="0"/>
              <w:jc w:val="center"/>
              <w:rPr>
                <w:sz w:val="20"/>
                <w:szCs w:val="20"/>
              </w:rPr>
            </w:pPr>
            <w:r>
              <w:rPr>
                <w:b/>
                <w:sz w:val="20"/>
                <w:szCs w:val="20"/>
              </w:rPr>
              <w:t>Written Assessment</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5D7AC1" w14:textId="77777777" w:rsidR="00EF6299" w:rsidRDefault="00630A2C">
            <w:pPr>
              <w:widowControl w:val="0"/>
              <w:jc w:val="center"/>
              <w:rPr>
                <w:sz w:val="20"/>
                <w:szCs w:val="20"/>
              </w:rPr>
            </w:pPr>
            <w:r>
              <w:rPr>
                <w:sz w:val="20"/>
                <w:szCs w:val="20"/>
              </w:rPr>
              <w:t>The written assessment provides a detailed and accurate explanation of the role of DNA and RNA in protein synthesis. All terms on assignment are used appropriately. A specific example is well-constructed to describe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3B4655" w14:textId="77777777" w:rsidR="00EF6299" w:rsidRDefault="00630A2C">
            <w:pPr>
              <w:widowControl w:val="0"/>
              <w:jc w:val="center"/>
              <w:rPr>
                <w:sz w:val="20"/>
                <w:szCs w:val="20"/>
              </w:rPr>
            </w:pPr>
            <w:r>
              <w:rPr>
                <w:sz w:val="20"/>
                <w:szCs w:val="20"/>
              </w:rPr>
              <w:t>The written assessment provides a detailed explanation of the role of DNA and RNA in protein synthesis. All terms on assignment are used appropriately. An example is described to show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060D6A" w14:textId="77777777" w:rsidR="00EF6299" w:rsidRDefault="00630A2C">
            <w:pPr>
              <w:widowControl w:val="0"/>
              <w:jc w:val="center"/>
              <w:rPr>
                <w:sz w:val="20"/>
                <w:szCs w:val="20"/>
              </w:rPr>
            </w:pPr>
            <w:r>
              <w:rPr>
                <w:sz w:val="20"/>
                <w:szCs w:val="20"/>
              </w:rPr>
              <w:t>The written assessment provides an explanation of the role of DNA and RNA in protein synthesis, but more detail could have been included. Most terms on assignment are used appropriately. An example is not described to show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83D4984" w14:textId="77777777" w:rsidR="00EF6299" w:rsidRDefault="00630A2C">
            <w:pPr>
              <w:widowControl w:val="0"/>
              <w:jc w:val="center"/>
              <w:rPr>
                <w:sz w:val="20"/>
                <w:szCs w:val="20"/>
              </w:rPr>
            </w:pPr>
            <w:r>
              <w:rPr>
                <w:sz w:val="20"/>
                <w:szCs w:val="20"/>
              </w:rPr>
              <w:t>The written assessment shows little to no effort and does not clearly explain the role of DNA and RNA in protein synthesis. An example of a mutation that can lead to a nonfunctional protein is not provided.</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3A14AA" w14:textId="77777777" w:rsidR="00EF6299" w:rsidRDefault="00630A2C">
            <w:pPr>
              <w:widowControl w:val="0"/>
              <w:jc w:val="center"/>
              <w:rPr>
                <w:sz w:val="20"/>
                <w:szCs w:val="20"/>
              </w:rPr>
            </w:pPr>
            <w:r>
              <w:rPr>
                <w:sz w:val="20"/>
                <w:szCs w:val="20"/>
              </w:rPr>
              <w:t>No written assessment was turned in.</w:t>
            </w:r>
          </w:p>
        </w:tc>
      </w:tr>
      <w:tr w:rsidR="00EF6299" w14:paraId="426090E8" w14:textId="77777777" w:rsidTr="00271193">
        <w:trPr>
          <w:trHeight w:val="2600"/>
        </w:trPr>
        <w:tc>
          <w:tcPr>
            <w:tcW w:w="22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E05C7B9" w14:textId="77777777" w:rsidR="00EF6299" w:rsidRDefault="00630A2C">
            <w:pPr>
              <w:widowControl w:val="0"/>
              <w:jc w:val="center"/>
              <w:rPr>
                <w:sz w:val="20"/>
                <w:szCs w:val="20"/>
              </w:rPr>
            </w:pPr>
            <w:r>
              <w:rPr>
                <w:b/>
                <w:sz w:val="20"/>
                <w:szCs w:val="20"/>
              </w:rPr>
              <w:t>Technically Appropriate Language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CBDB7E" w14:textId="77777777" w:rsidR="00EF6299" w:rsidRDefault="00630A2C">
            <w:pPr>
              <w:widowControl w:val="0"/>
              <w:jc w:val="center"/>
              <w:rPr>
                <w:sz w:val="20"/>
                <w:szCs w:val="20"/>
              </w:rPr>
            </w:pPr>
            <w:r>
              <w:rPr>
                <w:sz w:val="20"/>
                <w:szCs w:val="20"/>
              </w:rPr>
              <w:t>Word choice enhances and clarifies meaning. Transitions connect ideas and sequencing is logical and effective.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B02C74" w14:textId="77777777" w:rsidR="00EF6299" w:rsidRDefault="00630A2C">
            <w:pPr>
              <w:widowControl w:val="0"/>
              <w:jc w:val="center"/>
              <w:rPr>
                <w:sz w:val="20"/>
                <w:szCs w:val="20"/>
              </w:rPr>
            </w:pPr>
            <w:r>
              <w:rPr>
                <w:sz w:val="20"/>
                <w:szCs w:val="20"/>
              </w:rPr>
              <w:t>Word choices are functional, adequate and correct. Transitions are evident and sequencing shows some logic.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A63EC3" w14:textId="77777777" w:rsidR="00EF6299" w:rsidRDefault="00630A2C">
            <w:pPr>
              <w:widowControl w:val="0"/>
              <w:jc w:val="center"/>
              <w:rPr>
                <w:sz w:val="20"/>
                <w:szCs w:val="20"/>
              </w:rPr>
            </w:pPr>
            <w:r>
              <w:rPr>
                <w:sz w:val="20"/>
                <w:szCs w:val="20"/>
              </w:rPr>
              <w:t>Sentence structure and word choice are simplistic and repetitive. Transitions and sequencing leads to some confusing.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C28E1D" w14:textId="77777777" w:rsidR="00EF6299" w:rsidRDefault="00630A2C">
            <w:pPr>
              <w:widowControl w:val="0"/>
              <w:jc w:val="center"/>
              <w:rPr>
                <w:sz w:val="20"/>
                <w:szCs w:val="20"/>
              </w:rPr>
            </w:pPr>
            <w:r>
              <w:rPr>
                <w:sz w:val="20"/>
                <w:szCs w:val="20"/>
              </w:rPr>
              <w:t>Sentence structure and word choice are often incorrect. Transitions and sequencing is not always logical. The report is not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0D2CF1E" w14:textId="77777777" w:rsidR="00EF6299" w:rsidRDefault="00630A2C">
            <w:pPr>
              <w:widowControl w:val="0"/>
              <w:jc w:val="center"/>
              <w:rPr>
                <w:sz w:val="20"/>
                <w:szCs w:val="20"/>
              </w:rPr>
            </w:pPr>
            <w:r>
              <w:rPr>
                <w:sz w:val="20"/>
                <w:szCs w:val="20"/>
              </w:rPr>
              <w:t>Sentence structure interefers with communicating knowledge. Transitions and sequencing are confusing. The report is not written in an appropriate third person, objective voice.</w:t>
            </w:r>
          </w:p>
        </w:tc>
      </w:tr>
      <w:tr w:rsidR="00EF6299" w14:paraId="3E9E959D" w14:textId="77777777" w:rsidTr="00271193">
        <w:trPr>
          <w:trHeight w:val="480"/>
        </w:trPr>
        <w:tc>
          <w:tcPr>
            <w:tcW w:w="10800" w:type="dxa"/>
            <w:gridSpan w:val="6"/>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DA3FA69" w14:textId="77777777" w:rsidR="00EF6299" w:rsidRDefault="00EF6299">
            <w:pPr>
              <w:widowControl w:val="0"/>
              <w:jc w:val="center"/>
              <w:rPr>
                <w:b/>
                <w:sz w:val="36"/>
                <w:szCs w:val="36"/>
              </w:rPr>
            </w:pPr>
          </w:p>
          <w:p w14:paraId="66CA57B9" w14:textId="77777777" w:rsidR="00EF6299" w:rsidRDefault="00EF6299">
            <w:pPr>
              <w:widowControl w:val="0"/>
              <w:jc w:val="center"/>
              <w:rPr>
                <w:b/>
                <w:sz w:val="36"/>
                <w:szCs w:val="36"/>
              </w:rPr>
            </w:pPr>
          </w:p>
          <w:p w14:paraId="7B943C47" w14:textId="77777777" w:rsidR="00EF6299" w:rsidRDefault="00EF6299">
            <w:pPr>
              <w:widowControl w:val="0"/>
              <w:jc w:val="center"/>
              <w:rPr>
                <w:b/>
                <w:sz w:val="36"/>
                <w:szCs w:val="36"/>
              </w:rPr>
            </w:pPr>
          </w:p>
          <w:p w14:paraId="00D97B77" w14:textId="77777777" w:rsidR="00EF6299" w:rsidRDefault="00EF6299">
            <w:pPr>
              <w:widowControl w:val="0"/>
              <w:jc w:val="center"/>
              <w:rPr>
                <w:b/>
                <w:sz w:val="36"/>
                <w:szCs w:val="36"/>
              </w:rPr>
            </w:pPr>
          </w:p>
          <w:p w14:paraId="32622786" w14:textId="77777777" w:rsidR="00EF6299" w:rsidRDefault="00EF6299">
            <w:pPr>
              <w:widowControl w:val="0"/>
              <w:jc w:val="center"/>
              <w:rPr>
                <w:b/>
                <w:sz w:val="36"/>
                <w:szCs w:val="36"/>
              </w:rPr>
            </w:pPr>
          </w:p>
          <w:p w14:paraId="7A93085C" w14:textId="77777777" w:rsidR="00EF6299" w:rsidRDefault="00EF6299">
            <w:pPr>
              <w:widowControl w:val="0"/>
              <w:jc w:val="center"/>
              <w:rPr>
                <w:b/>
                <w:sz w:val="36"/>
                <w:szCs w:val="36"/>
              </w:rPr>
            </w:pPr>
          </w:p>
          <w:p w14:paraId="75B49E1A" w14:textId="77777777" w:rsidR="00EF6299" w:rsidRDefault="00EF6299">
            <w:pPr>
              <w:widowControl w:val="0"/>
              <w:jc w:val="center"/>
              <w:rPr>
                <w:b/>
                <w:sz w:val="36"/>
                <w:szCs w:val="36"/>
              </w:rPr>
            </w:pPr>
          </w:p>
          <w:p w14:paraId="2D224A9A" w14:textId="77777777" w:rsidR="00EF6299" w:rsidRDefault="00EF6299">
            <w:pPr>
              <w:widowControl w:val="0"/>
              <w:jc w:val="center"/>
              <w:rPr>
                <w:b/>
                <w:sz w:val="36"/>
                <w:szCs w:val="36"/>
              </w:rPr>
            </w:pPr>
          </w:p>
          <w:p w14:paraId="1794B2DD" w14:textId="77777777" w:rsidR="00EF6299" w:rsidRDefault="00630A2C">
            <w:pPr>
              <w:widowControl w:val="0"/>
              <w:jc w:val="center"/>
              <w:rPr>
                <w:sz w:val="20"/>
                <w:szCs w:val="20"/>
              </w:rPr>
            </w:pPr>
            <w:r>
              <w:rPr>
                <w:b/>
                <w:sz w:val="36"/>
                <w:szCs w:val="36"/>
              </w:rPr>
              <w:t>Hemoglobin Model Rubric</w:t>
            </w:r>
          </w:p>
        </w:tc>
      </w:tr>
      <w:tr w:rsidR="00EF6299" w14:paraId="29C18C06" w14:textId="77777777" w:rsidTr="00271193">
        <w:trPr>
          <w:trHeight w:val="300"/>
        </w:trPr>
        <w:tc>
          <w:tcPr>
            <w:tcW w:w="22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4DE6CE4" w14:textId="77777777" w:rsidR="00EF6299" w:rsidRDefault="00630A2C">
            <w:pPr>
              <w:widowControl w:val="0"/>
              <w:jc w:val="center"/>
              <w:rPr>
                <w:sz w:val="20"/>
                <w:szCs w:val="20"/>
              </w:rPr>
            </w:pPr>
            <w:r>
              <w:rPr>
                <w:b/>
                <w:sz w:val="20"/>
                <w:szCs w:val="20"/>
              </w:rPr>
              <w:t>Category</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44046442" w14:textId="77777777" w:rsidR="00EF6299" w:rsidRDefault="00630A2C">
            <w:pPr>
              <w:widowControl w:val="0"/>
              <w:jc w:val="center"/>
              <w:rPr>
                <w:sz w:val="20"/>
                <w:szCs w:val="20"/>
              </w:rPr>
            </w:pPr>
            <w:r>
              <w:rPr>
                <w:b/>
                <w:sz w:val="20"/>
                <w:szCs w:val="20"/>
              </w:rPr>
              <w:t>5</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7787145C" w14:textId="77777777" w:rsidR="00EF6299" w:rsidRDefault="00630A2C">
            <w:pPr>
              <w:widowControl w:val="0"/>
              <w:jc w:val="center"/>
              <w:rPr>
                <w:sz w:val="20"/>
                <w:szCs w:val="20"/>
              </w:rPr>
            </w:pPr>
            <w:r>
              <w:rPr>
                <w:b/>
                <w:sz w:val="20"/>
                <w:szCs w:val="20"/>
              </w:rPr>
              <w:t>4</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14250C34" w14:textId="77777777" w:rsidR="00EF6299" w:rsidRDefault="00630A2C">
            <w:pPr>
              <w:widowControl w:val="0"/>
              <w:jc w:val="center"/>
              <w:rPr>
                <w:sz w:val="20"/>
                <w:szCs w:val="20"/>
              </w:rPr>
            </w:pPr>
            <w:r>
              <w:rPr>
                <w:b/>
                <w:sz w:val="20"/>
                <w:szCs w:val="20"/>
              </w:rPr>
              <w:t>3</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6C51E740" w14:textId="77777777" w:rsidR="00EF6299" w:rsidRDefault="00630A2C">
            <w:pPr>
              <w:widowControl w:val="0"/>
              <w:jc w:val="center"/>
              <w:rPr>
                <w:sz w:val="20"/>
                <w:szCs w:val="20"/>
              </w:rPr>
            </w:pPr>
            <w:r>
              <w:rPr>
                <w:b/>
                <w:sz w:val="20"/>
                <w:szCs w:val="20"/>
              </w:rPr>
              <w:t>2</w:t>
            </w:r>
          </w:p>
        </w:tc>
        <w:tc>
          <w:tcPr>
            <w:tcW w:w="17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1D218394" w14:textId="77777777" w:rsidR="00EF6299" w:rsidRDefault="00630A2C">
            <w:pPr>
              <w:widowControl w:val="0"/>
              <w:jc w:val="center"/>
              <w:rPr>
                <w:sz w:val="20"/>
                <w:szCs w:val="20"/>
              </w:rPr>
            </w:pPr>
            <w:r>
              <w:rPr>
                <w:b/>
                <w:sz w:val="20"/>
                <w:szCs w:val="20"/>
              </w:rPr>
              <w:t>1</w:t>
            </w:r>
          </w:p>
        </w:tc>
      </w:tr>
      <w:tr w:rsidR="00EF6299" w14:paraId="6179CC42" w14:textId="77777777" w:rsidTr="00271193">
        <w:trPr>
          <w:trHeight w:val="4240"/>
        </w:trPr>
        <w:tc>
          <w:tcPr>
            <w:tcW w:w="22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125920F" w14:textId="77777777" w:rsidR="00EF6299" w:rsidRDefault="00630A2C">
            <w:pPr>
              <w:widowControl w:val="0"/>
              <w:jc w:val="center"/>
              <w:rPr>
                <w:sz w:val="20"/>
                <w:szCs w:val="20"/>
              </w:rPr>
            </w:pPr>
            <w:r>
              <w:rPr>
                <w:b/>
                <w:sz w:val="20"/>
                <w:szCs w:val="20"/>
              </w:rPr>
              <w:t>Written Assessment</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60EEB1" w14:textId="77777777" w:rsidR="00EF6299" w:rsidRDefault="00630A2C">
            <w:pPr>
              <w:widowControl w:val="0"/>
              <w:jc w:val="center"/>
              <w:rPr>
                <w:sz w:val="20"/>
                <w:szCs w:val="20"/>
              </w:rPr>
            </w:pPr>
            <w:r>
              <w:rPr>
                <w:sz w:val="20"/>
                <w:szCs w:val="20"/>
              </w:rPr>
              <w:t>The written assessment provides a detailed and accurate explanation of the role of DNA and RNA in protein synthesis. All terms on assignment are used appropriately. A specific example is well-constructed to describe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6B1BA58" w14:textId="77777777" w:rsidR="00EF6299" w:rsidRDefault="00630A2C">
            <w:pPr>
              <w:widowControl w:val="0"/>
              <w:jc w:val="center"/>
              <w:rPr>
                <w:sz w:val="20"/>
                <w:szCs w:val="20"/>
              </w:rPr>
            </w:pPr>
            <w:r>
              <w:rPr>
                <w:sz w:val="20"/>
                <w:szCs w:val="20"/>
              </w:rPr>
              <w:t>The written assessment provides a detailed explanation of the role of DNA and RNA in protein synthesis. All terms on assignment are used appropriately. An example is described to show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B46903B" w14:textId="77777777" w:rsidR="00EF6299" w:rsidRDefault="00630A2C">
            <w:pPr>
              <w:widowControl w:val="0"/>
              <w:jc w:val="center"/>
              <w:rPr>
                <w:sz w:val="20"/>
                <w:szCs w:val="20"/>
              </w:rPr>
            </w:pPr>
            <w:r>
              <w:rPr>
                <w:sz w:val="20"/>
                <w:szCs w:val="20"/>
              </w:rPr>
              <w:t>The written assessment provides an explanation of the role of DNA and RNA in protein synthesis, but more detail could have been included. Most terms on assignment are used appropriately. An example is not described to show how a mutation can lead to a nonfunctional protein.</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1809E4" w14:textId="77777777" w:rsidR="00EF6299" w:rsidRDefault="00630A2C">
            <w:pPr>
              <w:widowControl w:val="0"/>
              <w:jc w:val="center"/>
              <w:rPr>
                <w:sz w:val="20"/>
                <w:szCs w:val="20"/>
              </w:rPr>
            </w:pPr>
            <w:r>
              <w:rPr>
                <w:sz w:val="20"/>
                <w:szCs w:val="20"/>
              </w:rPr>
              <w:t>The written assessment shows little to no effort and does not clearly explain the role of DNA and RNA in protein synthesis. An example of a mutation that can lead to a nonfunctional protein is not provided.</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403D3A" w14:textId="77777777" w:rsidR="00EF6299" w:rsidRDefault="00630A2C">
            <w:pPr>
              <w:widowControl w:val="0"/>
              <w:jc w:val="center"/>
              <w:rPr>
                <w:sz w:val="20"/>
                <w:szCs w:val="20"/>
              </w:rPr>
            </w:pPr>
            <w:r>
              <w:rPr>
                <w:sz w:val="20"/>
                <w:szCs w:val="20"/>
              </w:rPr>
              <w:t>No written assessment was turned in.</w:t>
            </w:r>
          </w:p>
        </w:tc>
      </w:tr>
      <w:tr w:rsidR="00EF6299" w14:paraId="7B23AEBA" w14:textId="77777777" w:rsidTr="00271193">
        <w:trPr>
          <w:trHeight w:val="2600"/>
        </w:trPr>
        <w:tc>
          <w:tcPr>
            <w:tcW w:w="22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89DF94A" w14:textId="77777777" w:rsidR="00EF6299" w:rsidRDefault="00630A2C">
            <w:pPr>
              <w:widowControl w:val="0"/>
              <w:jc w:val="center"/>
              <w:rPr>
                <w:sz w:val="20"/>
                <w:szCs w:val="20"/>
              </w:rPr>
            </w:pPr>
            <w:r>
              <w:rPr>
                <w:b/>
                <w:sz w:val="20"/>
                <w:szCs w:val="20"/>
              </w:rPr>
              <w:t>Technically Appropriate Language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F714247" w14:textId="77777777" w:rsidR="00EF6299" w:rsidRDefault="00630A2C">
            <w:pPr>
              <w:widowControl w:val="0"/>
              <w:jc w:val="center"/>
              <w:rPr>
                <w:sz w:val="20"/>
                <w:szCs w:val="20"/>
              </w:rPr>
            </w:pPr>
            <w:r>
              <w:rPr>
                <w:sz w:val="20"/>
                <w:szCs w:val="20"/>
              </w:rPr>
              <w:t>Word choice enhances and clarifies meaning. Transitions connect ideas and sequencing is logical and effective.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708990D" w14:textId="77777777" w:rsidR="00EF6299" w:rsidRDefault="00630A2C">
            <w:pPr>
              <w:widowControl w:val="0"/>
              <w:jc w:val="center"/>
              <w:rPr>
                <w:sz w:val="20"/>
                <w:szCs w:val="20"/>
              </w:rPr>
            </w:pPr>
            <w:r>
              <w:rPr>
                <w:sz w:val="20"/>
                <w:szCs w:val="20"/>
              </w:rPr>
              <w:t>Word choices are functional, adequate and correct. Transitions are evident and sequencing shows some logic.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FE459EB" w14:textId="77777777" w:rsidR="00EF6299" w:rsidRDefault="00630A2C">
            <w:pPr>
              <w:widowControl w:val="0"/>
              <w:jc w:val="center"/>
              <w:rPr>
                <w:sz w:val="20"/>
                <w:szCs w:val="20"/>
              </w:rPr>
            </w:pPr>
            <w:r>
              <w:rPr>
                <w:sz w:val="20"/>
                <w:szCs w:val="20"/>
              </w:rPr>
              <w:t>Sentence structure and word choice are simplistic and repetitive. Transitions and sequencing leads to some confusing. The report is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65A702D" w14:textId="77777777" w:rsidR="00EF6299" w:rsidRDefault="00630A2C">
            <w:pPr>
              <w:widowControl w:val="0"/>
              <w:jc w:val="center"/>
              <w:rPr>
                <w:sz w:val="20"/>
                <w:szCs w:val="20"/>
              </w:rPr>
            </w:pPr>
            <w:r>
              <w:rPr>
                <w:sz w:val="20"/>
                <w:szCs w:val="20"/>
              </w:rPr>
              <w:t>Sentence structure and word choice are often incorrect. Transitions and sequencing is not always logical. The report is not written in an appropriate third person, objective voice.</w:t>
            </w:r>
          </w:p>
        </w:tc>
        <w:tc>
          <w:tcPr>
            <w:tcW w:w="17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8E4616" w14:textId="77777777" w:rsidR="00EF6299" w:rsidRDefault="00630A2C">
            <w:pPr>
              <w:widowControl w:val="0"/>
              <w:jc w:val="center"/>
              <w:rPr>
                <w:sz w:val="20"/>
                <w:szCs w:val="20"/>
              </w:rPr>
            </w:pPr>
            <w:r>
              <w:rPr>
                <w:sz w:val="20"/>
                <w:szCs w:val="20"/>
              </w:rPr>
              <w:t>Sentence structure interefers with communicating knowledge. Transitions and sequencing are confusing. The report is not written in an appropriate third person, objective voice.</w:t>
            </w:r>
          </w:p>
        </w:tc>
      </w:tr>
    </w:tbl>
    <w:p w14:paraId="22F315A0" w14:textId="77777777" w:rsidR="00EF6299" w:rsidRDefault="00EF6299"/>
    <w:p w14:paraId="62915EEF" w14:textId="77777777" w:rsidR="00EF6299" w:rsidRDefault="00EF6299"/>
    <w:p w14:paraId="7DF3DF6C" w14:textId="77777777" w:rsidR="00EF6299" w:rsidRDefault="00EF6299"/>
    <w:p w14:paraId="0FCF21F5" w14:textId="77777777" w:rsidR="00EF6299" w:rsidRDefault="00EF6299"/>
    <w:p w14:paraId="185660E4" w14:textId="77777777" w:rsidR="00EF6299" w:rsidRDefault="00EF6299"/>
    <w:p w14:paraId="44CFB6BC" w14:textId="77777777" w:rsidR="00EF6299" w:rsidRDefault="00EF6299"/>
    <w:p w14:paraId="6FA23511" w14:textId="77777777" w:rsidR="00EF6299" w:rsidRDefault="00EF6299"/>
    <w:p w14:paraId="3CDAC729" w14:textId="77777777" w:rsidR="00EF6299" w:rsidRDefault="00EF6299"/>
    <w:p w14:paraId="30173EA5" w14:textId="77777777" w:rsidR="00EF6299" w:rsidRDefault="00EF6299"/>
    <w:p w14:paraId="06CB161D" w14:textId="77777777" w:rsidR="00EF6299" w:rsidRDefault="00EF6299"/>
    <w:p w14:paraId="381C05AA" w14:textId="77777777" w:rsidR="00EF6299" w:rsidRDefault="00EF6299"/>
    <w:p w14:paraId="26122E44" w14:textId="5F56E998" w:rsidR="00EF6299" w:rsidRDefault="00EF6299"/>
    <w:p w14:paraId="244C5785" w14:textId="1FC640FE" w:rsidR="00271193" w:rsidRDefault="00271193"/>
    <w:p w14:paraId="13B8022E" w14:textId="77777777" w:rsidR="00271193" w:rsidRDefault="00271193"/>
    <w:p w14:paraId="2285A293" w14:textId="77777777" w:rsidR="00EF6299" w:rsidRDefault="00630A2C">
      <w:pPr>
        <w:jc w:val="center"/>
      </w:pPr>
      <w:r>
        <w:t>Teacher Guide: Sequences of DNA, RNA, and Amino Acids</w:t>
      </w:r>
    </w:p>
    <w:p w14:paraId="7BBA99E5" w14:textId="77777777" w:rsidR="00EF6299" w:rsidRDefault="00EF6299"/>
    <w:p w14:paraId="40AEE4BF" w14:textId="77777777" w:rsidR="00EF6299" w:rsidRDefault="00EF6299"/>
    <w:p w14:paraId="108A4549" w14:textId="77777777" w:rsidR="00EF6299" w:rsidRDefault="00630A2C">
      <w:r>
        <w:rPr>
          <w:b/>
          <w:u w:val="single"/>
        </w:rPr>
        <w:t>BASE 1</w:t>
      </w:r>
      <w:r>
        <w:t>:</w:t>
      </w:r>
    </w:p>
    <w:p w14:paraId="2390C974" w14:textId="77777777" w:rsidR="00EF6299" w:rsidRDefault="00630A2C">
      <w:r>
        <w:t xml:space="preserve">Amino Acids:        </w:t>
      </w:r>
    </w:p>
    <w:p w14:paraId="048D2902" w14:textId="77777777" w:rsidR="00EF6299" w:rsidRDefault="00630A2C">
      <w:pPr>
        <w:rPr>
          <w:b/>
        </w:rPr>
      </w:pPr>
      <w:r>
        <w:rPr>
          <w:b/>
        </w:rPr>
        <w:t>Met-----Val-----Arg-----Glu-----Arg-----Ser----His---Ser----Met-----Val-----Stop</w:t>
      </w:r>
    </w:p>
    <w:p w14:paraId="366AD83E" w14:textId="77777777" w:rsidR="00EF6299" w:rsidRDefault="00EF6299"/>
    <w:p w14:paraId="3BF683F0" w14:textId="77777777" w:rsidR="00EF6299" w:rsidRDefault="00630A2C">
      <w:r>
        <w:t>RNA strand:</w:t>
      </w:r>
    </w:p>
    <w:p w14:paraId="7B30579D" w14:textId="77777777" w:rsidR="00EF6299" w:rsidRDefault="00630A2C">
      <w:r>
        <w:t>AUG-----GUC-----CGC-----GAA-----AGG-----UCC-----CAC-----AGU-----AUG-----GUG-----UAA</w:t>
      </w:r>
    </w:p>
    <w:p w14:paraId="089E228A" w14:textId="77777777" w:rsidR="00EF6299" w:rsidRDefault="00EF6299"/>
    <w:p w14:paraId="359FCF64" w14:textId="77777777" w:rsidR="00EF6299" w:rsidRDefault="00630A2C">
      <w:r>
        <w:t>DNA Template strand:</w:t>
      </w:r>
    </w:p>
    <w:p w14:paraId="4EE3FF33" w14:textId="77777777" w:rsidR="00EF6299" w:rsidRDefault="00630A2C">
      <w:r>
        <w:t>TAC-----CAG-----GCG-----CTT-----TCC-----AGG-----GTG-----TCA-----TAC-----CAC-----ATT</w:t>
      </w:r>
    </w:p>
    <w:p w14:paraId="1BC2397F" w14:textId="77777777" w:rsidR="00EF6299" w:rsidRDefault="00EF6299"/>
    <w:p w14:paraId="05247B2E" w14:textId="77777777" w:rsidR="00EF6299" w:rsidRDefault="00630A2C">
      <w:r>
        <w:t>DNA Coding Strand:</w:t>
      </w:r>
    </w:p>
    <w:p w14:paraId="63965678" w14:textId="77777777" w:rsidR="00EF6299" w:rsidRDefault="00630A2C">
      <w:r>
        <w:t>ATG-----GTC-----CGC-----GAA-----AGG-----TCC-----CAC-----AGT-----ATG-----GTG-----TAA</w:t>
      </w:r>
    </w:p>
    <w:p w14:paraId="198033BB" w14:textId="77777777" w:rsidR="00EF6299" w:rsidRDefault="00EF6299"/>
    <w:p w14:paraId="664D4341" w14:textId="77777777" w:rsidR="00EF6299" w:rsidRDefault="00EF6299"/>
    <w:p w14:paraId="3D1A08E7" w14:textId="77777777" w:rsidR="00EF6299" w:rsidRDefault="00EF6299"/>
    <w:p w14:paraId="2AD45C29" w14:textId="77777777" w:rsidR="00EF6299" w:rsidRDefault="00630A2C">
      <w:r>
        <w:rPr>
          <w:b/>
          <w:u w:val="single"/>
        </w:rPr>
        <w:t>BASE 2</w:t>
      </w:r>
      <w:r>
        <w:t>:</w:t>
      </w:r>
    </w:p>
    <w:p w14:paraId="2FE06D5B" w14:textId="77777777" w:rsidR="00EF6299" w:rsidRDefault="00630A2C">
      <w:r>
        <w:t>Amino Acid:</w:t>
      </w:r>
    </w:p>
    <w:p w14:paraId="4FD01B71" w14:textId="77777777" w:rsidR="00EF6299" w:rsidRDefault="00630A2C">
      <w:pPr>
        <w:rPr>
          <w:b/>
        </w:rPr>
      </w:pPr>
      <w:r>
        <w:rPr>
          <w:b/>
        </w:rPr>
        <w:t>Met-----Met-----His-----Ser-----Arg-----Glut-----Met-----Ser-----Val-----Arg-----Stop</w:t>
      </w:r>
    </w:p>
    <w:p w14:paraId="7DB9A0A7" w14:textId="77777777" w:rsidR="00EF6299" w:rsidRDefault="00EF6299"/>
    <w:p w14:paraId="5555285E" w14:textId="77777777" w:rsidR="00EF6299" w:rsidRDefault="00630A2C">
      <w:r>
        <w:t>RNA Strand:</w:t>
      </w:r>
    </w:p>
    <w:p w14:paraId="3EFA882C" w14:textId="77777777" w:rsidR="00EF6299" w:rsidRDefault="00630A2C">
      <w:r>
        <w:t>AUG-----AUG-----CAC-----UCU-----AGG-----GAA-----AUG-----UCA-----GUC-----AGA-----UGA</w:t>
      </w:r>
    </w:p>
    <w:p w14:paraId="2C46DAA6" w14:textId="77777777" w:rsidR="00EF6299" w:rsidRDefault="00EF6299"/>
    <w:p w14:paraId="353EE3E7" w14:textId="77777777" w:rsidR="00EF6299" w:rsidRDefault="00630A2C">
      <w:r>
        <w:t>DNA Template Strand:</w:t>
      </w:r>
    </w:p>
    <w:p w14:paraId="48B9E757" w14:textId="77777777" w:rsidR="00EF6299" w:rsidRDefault="00630A2C">
      <w:r>
        <w:t>TAC------TAC------GTG------AGA-----TCC-----CTT------TAC-----AGT------CAG-----TCT-----ACT</w:t>
      </w:r>
    </w:p>
    <w:p w14:paraId="1EECC6F4" w14:textId="77777777" w:rsidR="00EF6299" w:rsidRDefault="00EF6299"/>
    <w:p w14:paraId="7C994A04" w14:textId="77777777" w:rsidR="00EF6299" w:rsidRDefault="00630A2C">
      <w:r>
        <w:t>DNA Coding Strand:</w:t>
      </w:r>
    </w:p>
    <w:p w14:paraId="1FB97151" w14:textId="77777777" w:rsidR="00EF6299" w:rsidRDefault="00630A2C">
      <w:r>
        <w:t>ATG------ATG------CAC-----TCT------AGG------GAA------ATG------TCA-----GTC-----AGA-----TGA</w:t>
      </w:r>
    </w:p>
    <w:p w14:paraId="283CFFA0" w14:textId="77777777" w:rsidR="00EF6299" w:rsidRDefault="00EF6299"/>
    <w:p w14:paraId="472776BD" w14:textId="77777777" w:rsidR="00EF6299" w:rsidRDefault="00EF6299"/>
    <w:p w14:paraId="500313CA" w14:textId="77777777" w:rsidR="00EF6299" w:rsidRDefault="00630A2C">
      <w:r>
        <w:rPr>
          <w:b/>
          <w:u w:val="single"/>
        </w:rPr>
        <w:t>Top 1</w:t>
      </w:r>
      <w:r>
        <w:t>:</w:t>
      </w:r>
    </w:p>
    <w:p w14:paraId="211B1223" w14:textId="77777777" w:rsidR="00EF6299" w:rsidRDefault="00630A2C">
      <w:r>
        <w:t>Amino Acids:</w:t>
      </w:r>
    </w:p>
    <w:p w14:paraId="269395D1" w14:textId="77777777" w:rsidR="00EF6299" w:rsidRDefault="00630A2C">
      <w:pPr>
        <w:rPr>
          <w:b/>
        </w:rPr>
      </w:pPr>
      <w:r>
        <w:rPr>
          <w:b/>
        </w:rPr>
        <w:t>Met-----Arg-----His-----Ala-----Met-----Leu-----Arg-----Pro-----Val-----Stop</w:t>
      </w:r>
    </w:p>
    <w:p w14:paraId="06E7493F" w14:textId="77777777" w:rsidR="00EF6299" w:rsidRDefault="00EF6299"/>
    <w:p w14:paraId="71F1B2F3" w14:textId="77777777" w:rsidR="00EF6299" w:rsidRDefault="00630A2C">
      <w:r>
        <w:t>RNA Strand:</w:t>
      </w:r>
    </w:p>
    <w:p w14:paraId="606B15E7" w14:textId="77777777" w:rsidR="00EF6299" w:rsidRDefault="00630A2C">
      <w:r>
        <w:t>AUG-----AGG-----CAU-----GCA-----AUG-----CUU-----AGA-----CCC-----GUC-----UAA</w:t>
      </w:r>
    </w:p>
    <w:p w14:paraId="0734220D" w14:textId="77777777" w:rsidR="00EF6299" w:rsidRDefault="00EF6299"/>
    <w:p w14:paraId="760B0C1C" w14:textId="77777777" w:rsidR="00EF6299" w:rsidRDefault="00630A2C">
      <w:r>
        <w:t>DNA Template Strand:</w:t>
      </w:r>
    </w:p>
    <w:p w14:paraId="20DC81A3" w14:textId="77777777" w:rsidR="00EF6299" w:rsidRDefault="00630A2C">
      <w:r>
        <w:t>TAC-----TCC-----GTA-----CGT-----TAC-----GAA-----TCT-----GGG-----CAG-----ATT</w:t>
      </w:r>
    </w:p>
    <w:p w14:paraId="4666209B" w14:textId="77777777" w:rsidR="00EF6299" w:rsidRDefault="00EF6299"/>
    <w:p w14:paraId="56FDC4B5" w14:textId="77777777" w:rsidR="00EF6299" w:rsidRDefault="00630A2C">
      <w:r>
        <w:t>DNA Coding Strand:</w:t>
      </w:r>
    </w:p>
    <w:p w14:paraId="60702AE5" w14:textId="77777777" w:rsidR="00EF6299" w:rsidRDefault="00630A2C">
      <w:r>
        <w:t>ATG-----AGG-----CAT-----GCA-----ATG-----CTT-----AGA-----CCC-----GTC-----TAA</w:t>
      </w:r>
    </w:p>
    <w:p w14:paraId="4A2A768C" w14:textId="77777777" w:rsidR="00EF6299" w:rsidRDefault="00EF6299"/>
    <w:p w14:paraId="5A12AD27" w14:textId="77777777" w:rsidR="00EF6299" w:rsidRDefault="00EF6299"/>
    <w:p w14:paraId="19899846" w14:textId="77777777" w:rsidR="00EF6299" w:rsidRDefault="00EF6299"/>
    <w:p w14:paraId="0C2EA218" w14:textId="15385124" w:rsidR="006C17DC" w:rsidRDefault="006C17DC">
      <w:pPr>
        <w:rPr>
          <w:b/>
          <w:u w:val="single"/>
        </w:rPr>
      </w:pPr>
    </w:p>
    <w:p w14:paraId="6DA06217" w14:textId="1D1A11EE" w:rsidR="00EF6299" w:rsidRDefault="00630A2C">
      <w:pPr>
        <w:rPr>
          <w:b/>
          <w:u w:val="single"/>
        </w:rPr>
      </w:pPr>
      <w:r>
        <w:rPr>
          <w:b/>
          <w:u w:val="single"/>
        </w:rPr>
        <w:t>Top 2:</w:t>
      </w:r>
    </w:p>
    <w:p w14:paraId="3CDFF688" w14:textId="77777777" w:rsidR="00EF6299" w:rsidRDefault="00630A2C">
      <w:r>
        <w:t>Amino Acids:</w:t>
      </w:r>
    </w:p>
    <w:p w14:paraId="770181B7" w14:textId="77777777" w:rsidR="00EF6299" w:rsidRDefault="00630A2C">
      <w:r>
        <w:rPr>
          <w:b/>
        </w:rPr>
        <w:t>Met-----Val-----Val-----Leu-----Arg-----Pro-----His-----Ala-----Arg-----Sto</w:t>
      </w:r>
      <w:r>
        <w:t>p</w:t>
      </w:r>
    </w:p>
    <w:p w14:paraId="0FDA402C" w14:textId="77777777" w:rsidR="00EF6299" w:rsidRDefault="00EF6299"/>
    <w:p w14:paraId="42DC80AC" w14:textId="77777777" w:rsidR="00EF6299" w:rsidRDefault="00630A2C">
      <w:r>
        <w:t>RNA Strand:</w:t>
      </w:r>
    </w:p>
    <w:p w14:paraId="2041122A" w14:textId="77777777" w:rsidR="00EF6299" w:rsidRDefault="00630A2C">
      <w:r>
        <w:t>AUG-----GUA-----GUG-----CUA-----AGA-----CCG-----CAC-----GCA-----AGG-----UAA</w:t>
      </w:r>
    </w:p>
    <w:p w14:paraId="7B629A43" w14:textId="77777777" w:rsidR="00EF6299" w:rsidRDefault="00EF6299"/>
    <w:p w14:paraId="10C507B6" w14:textId="77777777" w:rsidR="00EF6299" w:rsidRDefault="00630A2C">
      <w:r>
        <w:t xml:space="preserve">DNA Template Strand: </w:t>
      </w:r>
    </w:p>
    <w:p w14:paraId="71C57EE5" w14:textId="77777777" w:rsidR="00EF6299" w:rsidRDefault="00630A2C">
      <w:r>
        <w:t>TAC-----CAT-----CAC-----GAT-----TCT-----GGC-----GTG-----CGT-----TCC-----ATT</w:t>
      </w:r>
    </w:p>
    <w:p w14:paraId="40A216B8" w14:textId="77777777" w:rsidR="00EF6299" w:rsidRDefault="00EF6299"/>
    <w:p w14:paraId="254E70AE" w14:textId="77777777" w:rsidR="00EF6299" w:rsidRDefault="00630A2C">
      <w:r>
        <w:t>DNA Coding Strand:</w:t>
      </w:r>
    </w:p>
    <w:p w14:paraId="4D4582E6" w14:textId="77777777" w:rsidR="00EF6299" w:rsidRDefault="00630A2C">
      <w:r>
        <w:t>ATG-----GTA-----GTG-----CTA-----AGA-----CCG-----CAC-----GCA-----AGG-----TAA</w:t>
      </w:r>
    </w:p>
    <w:p w14:paraId="7EBB9A87" w14:textId="77777777" w:rsidR="00EF6299" w:rsidRDefault="00EF6299"/>
    <w:p w14:paraId="7E24193C" w14:textId="77777777" w:rsidR="00EF6299" w:rsidRDefault="00EF6299"/>
    <w:p w14:paraId="49E91E17" w14:textId="77777777" w:rsidR="00EF6299" w:rsidRDefault="00630A2C">
      <w:r>
        <w:rPr>
          <w:b/>
          <w:u w:val="single"/>
        </w:rPr>
        <w:t>Mutant</w:t>
      </w:r>
      <w:r>
        <w:t>: B top 2</w:t>
      </w:r>
    </w:p>
    <w:p w14:paraId="0F34259C" w14:textId="77777777" w:rsidR="00EF6299" w:rsidRDefault="00630A2C">
      <w:r>
        <w:t>Amino Acids:</w:t>
      </w:r>
    </w:p>
    <w:p w14:paraId="5E938F90" w14:textId="77777777" w:rsidR="00EF6299" w:rsidRDefault="00630A2C">
      <w:pPr>
        <w:rPr>
          <w:b/>
        </w:rPr>
      </w:pPr>
      <w:r>
        <w:rPr>
          <w:b/>
        </w:rPr>
        <w:t>Met-----Val-----Pro-----Arg-----Leu-----Ser-----Glu-----Val-----Arg-----Stop</w:t>
      </w:r>
    </w:p>
    <w:p w14:paraId="5DF76280" w14:textId="77777777" w:rsidR="00EF6299" w:rsidRDefault="00EF6299"/>
    <w:p w14:paraId="768AA482" w14:textId="77777777" w:rsidR="00EF6299" w:rsidRDefault="00630A2C">
      <w:r>
        <w:t>RNA Strand:</w:t>
      </w:r>
    </w:p>
    <w:p w14:paraId="3FD61187" w14:textId="77777777" w:rsidR="00EF6299" w:rsidRDefault="00630A2C">
      <w:r>
        <w:t>AUG-----GUG-----CCA-----CGG-----CUA-----UCG-----GAG-----GUC-----AGG-----UAG</w:t>
      </w:r>
    </w:p>
    <w:p w14:paraId="126B3D17" w14:textId="77777777" w:rsidR="00EF6299" w:rsidRDefault="00EF6299"/>
    <w:p w14:paraId="3713550D" w14:textId="77777777" w:rsidR="00EF6299" w:rsidRDefault="00630A2C">
      <w:r>
        <w:t>DNA Template Strand:</w:t>
      </w:r>
    </w:p>
    <w:p w14:paraId="7BB2A850" w14:textId="77777777" w:rsidR="00EF6299" w:rsidRDefault="00630A2C">
      <w:r>
        <w:t>TAC-----CAC-----GGT-----GCC-----GAT-----AGC-----CTC-----CAG-----TCC-----ATC</w:t>
      </w:r>
    </w:p>
    <w:p w14:paraId="0FF0080A" w14:textId="77777777" w:rsidR="00EF6299" w:rsidRDefault="00EF6299"/>
    <w:p w14:paraId="06712E98" w14:textId="77777777" w:rsidR="00EF6299" w:rsidRDefault="00630A2C">
      <w:r>
        <w:t>DNA Coding Strand:</w:t>
      </w:r>
    </w:p>
    <w:p w14:paraId="3F153138" w14:textId="77777777" w:rsidR="00EF6299" w:rsidRDefault="00630A2C">
      <w:r>
        <w:t>ATG-----GTG-----CCA-----CGG-----CTA-----TCG-----GAG-----GTC-----AGG-----TAG</w:t>
      </w:r>
    </w:p>
    <w:p w14:paraId="2B0E0D6F" w14:textId="77777777" w:rsidR="00EF6299" w:rsidRDefault="00EF6299"/>
    <w:p w14:paraId="552617DE" w14:textId="77777777" w:rsidR="00EF6299" w:rsidRDefault="00EF6299"/>
    <w:p w14:paraId="316E707F" w14:textId="77777777" w:rsidR="00EF6299" w:rsidRDefault="00EF6299"/>
    <w:p w14:paraId="74DE9199" w14:textId="77777777" w:rsidR="00EF6299" w:rsidRDefault="00EF6299"/>
    <w:p w14:paraId="19849624" w14:textId="77777777" w:rsidR="00EF6299" w:rsidRDefault="00EF6299"/>
    <w:p w14:paraId="0E80AACA" w14:textId="77777777" w:rsidR="00EF6299" w:rsidRDefault="00EF6299"/>
    <w:p w14:paraId="7924B456" w14:textId="77777777" w:rsidR="00EF6299" w:rsidRDefault="00EF6299"/>
    <w:p w14:paraId="102746D9" w14:textId="77777777" w:rsidR="00EF6299" w:rsidRDefault="00EF6299"/>
    <w:p w14:paraId="4DD5B332" w14:textId="77777777" w:rsidR="00EF6299" w:rsidRDefault="00EF6299"/>
    <w:p w14:paraId="1A486021" w14:textId="77777777" w:rsidR="00EF6299" w:rsidRDefault="00EF6299"/>
    <w:p w14:paraId="659C9918" w14:textId="77777777" w:rsidR="00EF6299" w:rsidRDefault="00EF6299"/>
    <w:p w14:paraId="43AA1605" w14:textId="77777777" w:rsidR="00EF6299" w:rsidRDefault="00EF6299"/>
    <w:p w14:paraId="6F1B91A9" w14:textId="77777777" w:rsidR="00EF6299" w:rsidRDefault="00EF6299"/>
    <w:p w14:paraId="0FAFE40D" w14:textId="77777777" w:rsidR="00EF6299" w:rsidRDefault="00EF6299"/>
    <w:p w14:paraId="69CC90AD" w14:textId="77777777" w:rsidR="00EF6299" w:rsidRDefault="00EF6299"/>
    <w:p w14:paraId="67D72166" w14:textId="77777777" w:rsidR="00EF6299" w:rsidRDefault="00EF6299"/>
    <w:p w14:paraId="43293D1E" w14:textId="77777777" w:rsidR="00EF6299" w:rsidRDefault="00EF6299"/>
    <w:p w14:paraId="201A736E" w14:textId="77777777" w:rsidR="00EF6299" w:rsidRDefault="00EF6299"/>
    <w:p w14:paraId="31CAFA09" w14:textId="77777777" w:rsidR="00EF6299" w:rsidRDefault="00EF6299"/>
    <w:p w14:paraId="4DB0BA17" w14:textId="77777777" w:rsidR="00271193" w:rsidRDefault="006C17DC" w:rsidP="00DD37B2">
      <w:r>
        <w:br w:type="page"/>
      </w:r>
    </w:p>
    <w:p w14:paraId="1D94F0B9" w14:textId="77777777" w:rsidR="00271193" w:rsidRDefault="00271193" w:rsidP="00DD37B2"/>
    <w:p w14:paraId="4AE9F1C6" w14:textId="0FDFF3B4" w:rsidR="00DD37B2" w:rsidRDefault="00DD37B2" w:rsidP="00DD37B2">
      <w:r>
        <w:t>Teacher Key for Models:</w:t>
      </w:r>
    </w:p>
    <w:p w14:paraId="5AC6DC69" w14:textId="77777777" w:rsidR="00DD37B2" w:rsidRDefault="00DD37B2" w:rsidP="00DD37B2"/>
    <w:p w14:paraId="0BED24C1" w14:textId="1A027C11" w:rsidR="00DD37B2" w:rsidRDefault="00DD37B2" w:rsidP="00DD37B2">
      <w:r w:rsidRPr="00DD37B2">
        <w:t xml:space="preserve"> </w:t>
      </w:r>
      <w:r>
        <w:t>Normal hemoglobin</w:t>
      </w:r>
    </w:p>
    <w:p w14:paraId="75D2004E" w14:textId="52DA54B6" w:rsidR="00DD37B2" w:rsidRDefault="00DD37B2" w:rsidP="00DD37B2"/>
    <w:p w14:paraId="1462B21D" w14:textId="0851E2DC" w:rsidR="00DD37B2" w:rsidRDefault="00DD37B2" w:rsidP="00DD37B2">
      <w:r>
        <w:rPr>
          <w:noProof/>
        </w:rPr>
        <w:drawing>
          <wp:anchor distT="114300" distB="114300" distL="114300" distR="114300" simplePos="0" relativeHeight="251664384" behindDoc="0" locked="0" layoutInCell="1" hidden="0" allowOverlap="1" wp14:anchorId="2901DE25" wp14:editId="1D444054">
            <wp:simplePos x="0" y="0"/>
            <wp:positionH relativeFrom="column">
              <wp:posOffset>187325</wp:posOffset>
            </wp:positionH>
            <wp:positionV relativeFrom="paragraph">
              <wp:posOffset>24765</wp:posOffset>
            </wp:positionV>
            <wp:extent cx="4462463" cy="3329139"/>
            <wp:effectExtent l="38100" t="38100" r="38100" b="38100"/>
            <wp:wrapSquare wrapText="bothSides" distT="114300" distB="114300" distL="114300" distR="114300"/>
            <wp:docPr id="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449" b="29774"/>
                    <a:stretch>
                      <a:fillRect/>
                    </a:stretch>
                  </pic:blipFill>
                  <pic:spPr>
                    <a:xfrm>
                      <a:off x="0" y="0"/>
                      <a:ext cx="4462463" cy="3329139"/>
                    </a:xfrm>
                    <a:prstGeom prst="rect">
                      <a:avLst/>
                    </a:prstGeom>
                    <a:ln w="38100">
                      <a:solidFill>
                        <a:srgbClr val="000000"/>
                      </a:solidFill>
                      <a:prstDash val="solid"/>
                    </a:ln>
                  </pic:spPr>
                </pic:pic>
              </a:graphicData>
            </a:graphic>
          </wp:anchor>
        </w:drawing>
      </w:r>
    </w:p>
    <w:p w14:paraId="2957CD17" w14:textId="77777777" w:rsidR="00DD37B2" w:rsidRDefault="00DD37B2" w:rsidP="00DD37B2"/>
    <w:p w14:paraId="2863BAEE" w14:textId="77777777" w:rsidR="00DD37B2" w:rsidRDefault="00DD37B2" w:rsidP="00DD37B2"/>
    <w:p w14:paraId="1507128E" w14:textId="77777777" w:rsidR="00DD37B2" w:rsidRDefault="00DD37B2" w:rsidP="00DD37B2"/>
    <w:p w14:paraId="4B5FA01C" w14:textId="77777777" w:rsidR="00DD37B2" w:rsidRDefault="00DD37B2" w:rsidP="00DD37B2"/>
    <w:p w14:paraId="2E8E39CD" w14:textId="77777777" w:rsidR="00DD37B2" w:rsidRDefault="00DD37B2" w:rsidP="00DD37B2"/>
    <w:p w14:paraId="214C28F8" w14:textId="77777777" w:rsidR="00DD37B2" w:rsidRDefault="00DD37B2" w:rsidP="00DD37B2"/>
    <w:p w14:paraId="01CC6E1E" w14:textId="77777777" w:rsidR="00DD37B2" w:rsidRDefault="00DD37B2" w:rsidP="00DD37B2"/>
    <w:p w14:paraId="1AA914F8" w14:textId="77777777" w:rsidR="00DD37B2" w:rsidRDefault="00DD37B2" w:rsidP="00DD37B2"/>
    <w:p w14:paraId="63963E0B" w14:textId="77777777" w:rsidR="00DD37B2" w:rsidRDefault="00DD37B2" w:rsidP="00DD37B2"/>
    <w:p w14:paraId="15D71593" w14:textId="77777777" w:rsidR="00DD37B2" w:rsidRDefault="00DD37B2" w:rsidP="00DD37B2"/>
    <w:p w14:paraId="77635941" w14:textId="77777777" w:rsidR="00DD37B2" w:rsidRDefault="00DD37B2" w:rsidP="00DD37B2"/>
    <w:p w14:paraId="3963FCF0" w14:textId="77777777" w:rsidR="00DD37B2" w:rsidRDefault="00DD37B2" w:rsidP="00DD37B2"/>
    <w:p w14:paraId="4BEB536F" w14:textId="77777777" w:rsidR="00DD37B2" w:rsidRDefault="00DD37B2" w:rsidP="00DD37B2"/>
    <w:p w14:paraId="1DECB7C5" w14:textId="77777777" w:rsidR="00DD37B2" w:rsidRDefault="00DD37B2" w:rsidP="00DD37B2"/>
    <w:p w14:paraId="1D52D05E" w14:textId="77777777" w:rsidR="00DD37B2" w:rsidRDefault="00DD37B2" w:rsidP="00DD37B2"/>
    <w:p w14:paraId="0D106AC9" w14:textId="77777777" w:rsidR="00DD37B2" w:rsidRDefault="00DD37B2" w:rsidP="00DD37B2"/>
    <w:p w14:paraId="49DD632E" w14:textId="77777777" w:rsidR="00DD37B2" w:rsidRDefault="00DD37B2" w:rsidP="00DD37B2"/>
    <w:p w14:paraId="4D32C476" w14:textId="77777777" w:rsidR="00DD37B2" w:rsidRDefault="00DD37B2" w:rsidP="00DD37B2"/>
    <w:p w14:paraId="2FA7BA29" w14:textId="6E9F78C3" w:rsidR="00DD37B2" w:rsidRDefault="00DD37B2" w:rsidP="00DD37B2">
      <w:r>
        <w:t>Mutant hemoglobin</w:t>
      </w:r>
    </w:p>
    <w:p w14:paraId="76E8C6B3" w14:textId="77777777" w:rsidR="00231811" w:rsidRDefault="00231811" w:rsidP="00DD37B2"/>
    <w:p w14:paraId="509D81D2" w14:textId="77777777" w:rsidR="00DD37B2" w:rsidRDefault="00DD37B2" w:rsidP="00DD37B2">
      <w:r>
        <w:rPr>
          <w:noProof/>
        </w:rPr>
        <w:drawing>
          <wp:inline distT="0" distB="0" distL="0" distR="0" wp14:anchorId="5D2248DE" wp14:editId="7949AFE9">
            <wp:extent cx="4732020" cy="3116580"/>
            <wp:effectExtent l="38100" t="38100" r="30480" b="45720"/>
            <wp:docPr id="9" name="image5.png" descr="mutant hemoglob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extLst>
                        <a:ext uri="{28A0092B-C50C-407E-A947-70E740481C1C}">
                          <a14:useLocalDpi xmlns:a14="http://schemas.microsoft.com/office/drawing/2010/main" val="0"/>
                        </a:ext>
                      </a:extLst>
                    </a:blip>
                    <a:srcRect t="4914"/>
                    <a:stretch>
                      <a:fillRect/>
                    </a:stretch>
                  </pic:blipFill>
                  <pic:spPr>
                    <a:xfrm>
                      <a:off x="0" y="0"/>
                      <a:ext cx="4732535" cy="3116919"/>
                    </a:xfrm>
                    <a:prstGeom prst="rect">
                      <a:avLst/>
                    </a:prstGeom>
                    <a:ln w="38100">
                      <a:solidFill>
                        <a:srgbClr val="000000"/>
                      </a:solidFill>
                      <a:prstDash val="solid"/>
                    </a:ln>
                  </pic:spPr>
                </pic:pic>
              </a:graphicData>
            </a:graphic>
          </wp:inline>
        </w:drawing>
      </w:r>
    </w:p>
    <w:p w14:paraId="458A47B4" w14:textId="77777777" w:rsidR="00DD37B2" w:rsidRDefault="00DD37B2" w:rsidP="00DD37B2"/>
    <w:p w14:paraId="64EDAC3D" w14:textId="77777777" w:rsidR="00DD37B2" w:rsidRDefault="00DD37B2" w:rsidP="00DD37B2"/>
    <w:p w14:paraId="0CF596ED" w14:textId="77777777" w:rsidR="00DD37B2" w:rsidRDefault="00DD37B2" w:rsidP="00DD37B2"/>
    <w:p w14:paraId="44ABB1C1" w14:textId="77777777" w:rsidR="00DD37B2" w:rsidRDefault="00DD37B2" w:rsidP="00DD37B2"/>
    <w:p w14:paraId="5E2188F1" w14:textId="60AB2A3A" w:rsidR="00EF6299" w:rsidRPr="00271193" w:rsidRDefault="00DD37B2">
      <w:r>
        <w:br w:type="page"/>
      </w:r>
      <w:r w:rsidR="00630A2C">
        <w:rPr>
          <w:b/>
          <w:u w:val="single"/>
        </w:rPr>
        <w:t xml:space="preserve"> Student Work Samples:</w:t>
      </w:r>
    </w:p>
    <w:p w14:paraId="6E0102CF" w14:textId="77777777" w:rsidR="00EF6299" w:rsidRDefault="00EF6299"/>
    <w:p w14:paraId="37D5A1F5" w14:textId="42181375" w:rsidR="00EF6299" w:rsidRDefault="00630A2C">
      <w:r>
        <w:t>Example 1</w:t>
      </w:r>
      <w:r w:rsidR="006C17DC">
        <w:t>, worksheet version 1</w:t>
      </w:r>
      <w:r>
        <w:t xml:space="preserve"> (scored 2.5/5)</w:t>
      </w:r>
    </w:p>
    <w:p w14:paraId="19B2F711" w14:textId="77777777" w:rsidR="00EF6299" w:rsidRDefault="00EF6299"/>
    <w:p w14:paraId="01BD1076" w14:textId="77777777" w:rsidR="00EF6299" w:rsidRDefault="00630A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DNA is inside the nucleus of the cell, and it is a double stranded structure holding genetic information. All genes are made of DNA. Cell signaling sends a signal to the nucleus to being replication. The cellular response is transcription factors binding to the Promoter, which starts the genetic code, and allows the RNA polymerase to bind to the Promoter and read the template strand of DNA. The other strand in the double stranded structure DNA is called the coding strand, witch is opposite of the template strand and has the same nucleotides as the mRNA strand. If the DNA strand is built from 3’ to 5’, then the mRNA strand will be built from 5’ to 3’. The base pairings begin, binding the nucleotides A to U and C to G. At the end of the DNA strand is the terminator, ending the genetic coding. The MRNA that is built leaves the nucleus as a single strand and is then translated. The start codon of mRNA enters the ribosome at the A site. This is where the tRNA carries the next amino acid to be added to the polypeptide chain. The Psite then holds the tRNA that carries the growing polypeptide chain. The E site then discharges the tRNA and it exits the ribosome, leaving the amino acid behind to create a protein. The stop codon at the end of the mRNA strand marks the end of the translation. The hemoglobin is a protein that is in red blood cells. A hemoglobin with normal protein is able to bind correctly to oxygen in the blood, but a sickled protein cannot bind to the oxygen, this being a mutation. </w:t>
      </w:r>
    </w:p>
    <w:p w14:paraId="4D2D24B5" w14:textId="77777777" w:rsidR="00EF6299" w:rsidRDefault="00EF6299">
      <w:pPr>
        <w:rPr>
          <w:rFonts w:ascii="Times New Roman" w:eastAsia="Times New Roman" w:hAnsi="Times New Roman" w:cs="Times New Roman"/>
          <w:sz w:val="24"/>
          <w:szCs w:val="24"/>
        </w:rPr>
      </w:pPr>
    </w:p>
    <w:p w14:paraId="57E6032E" w14:textId="77777777" w:rsidR="00EF6299" w:rsidRDefault="00EF6299">
      <w:pPr>
        <w:rPr>
          <w:rFonts w:ascii="Times New Roman" w:eastAsia="Times New Roman" w:hAnsi="Times New Roman" w:cs="Times New Roman"/>
          <w:sz w:val="24"/>
          <w:szCs w:val="24"/>
        </w:rPr>
      </w:pPr>
    </w:p>
    <w:p w14:paraId="2E14DADF" w14:textId="77777777" w:rsidR="00EF6299" w:rsidRDefault="00EF6299">
      <w:pPr>
        <w:rPr>
          <w:rFonts w:ascii="Times New Roman" w:eastAsia="Times New Roman" w:hAnsi="Times New Roman" w:cs="Times New Roman"/>
          <w:sz w:val="24"/>
          <w:szCs w:val="24"/>
        </w:rPr>
      </w:pPr>
    </w:p>
    <w:p w14:paraId="711D6AB6" w14:textId="30AF57A8" w:rsidR="00EF6299" w:rsidRDefault="00630A2C">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2</w:t>
      </w:r>
      <w:r w:rsidR="006C17DC">
        <w:rPr>
          <w:rFonts w:ascii="Times New Roman" w:eastAsia="Times New Roman" w:hAnsi="Times New Roman" w:cs="Times New Roman"/>
          <w:sz w:val="24"/>
          <w:szCs w:val="24"/>
        </w:rPr>
        <w:t xml:space="preserve">, worksheet version 1 </w:t>
      </w:r>
      <w:r>
        <w:rPr>
          <w:rFonts w:ascii="Times New Roman" w:eastAsia="Times New Roman" w:hAnsi="Times New Roman" w:cs="Times New Roman"/>
          <w:sz w:val="24"/>
          <w:szCs w:val="24"/>
        </w:rPr>
        <w:t>(scored 5/5)</w:t>
      </w:r>
    </w:p>
    <w:p w14:paraId="1093AFD2" w14:textId="77777777" w:rsidR="00EF6299" w:rsidRDefault="00EF6299">
      <w:pPr>
        <w:rPr>
          <w:rFonts w:ascii="Times New Roman" w:eastAsia="Times New Roman" w:hAnsi="Times New Roman" w:cs="Times New Roman"/>
          <w:sz w:val="24"/>
          <w:szCs w:val="24"/>
        </w:rPr>
      </w:pPr>
    </w:p>
    <w:p w14:paraId="0CCCCDC1" w14:textId="77777777" w:rsidR="00EF6299" w:rsidRDefault="00630A2C">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Our world is inhibited by thousands of organism, all of which have </w:t>
      </w:r>
      <w:r>
        <w:rPr>
          <w:rFonts w:ascii="Times New Roman" w:eastAsia="Times New Roman" w:hAnsi="Times New Roman" w:cs="Times New Roman"/>
          <w:sz w:val="24"/>
          <w:szCs w:val="24"/>
          <w:u w:val="single"/>
        </w:rPr>
        <w:t>DNA</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222222"/>
          <w:sz w:val="24"/>
          <w:szCs w:val="24"/>
          <w:highlight w:val="white"/>
        </w:rPr>
        <w:t xml:space="preserve">molecule composed of </w:t>
      </w:r>
      <w:r>
        <w:rPr>
          <w:rFonts w:ascii="Times New Roman" w:eastAsia="Times New Roman" w:hAnsi="Times New Roman" w:cs="Times New Roman"/>
          <w:color w:val="222222"/>
          <w:sz w:val="24"/>
          <w:szCs w:val="24"/>
          <w:highlight w:val="white"/>
          <w:u w:val="single"/>
        </w:rPr>
        <w:t>nucleotides</w:t>
      </w:r>
      <w:r>
        <w:rPr>
          <w:rFonts w:ascii="Times New Roman" w:eastAsia="Times New Roman" w:hAnsi="Times New Roman" w:cs="Times New Roman"/>
          <w:color w:val="222222"/>
          <w:sz w:val="24"/>
          <w:szCs w:val="24"/>
          <w:highlight w:val="white"/>
        </w:rPr>
        <w:t xml:space="preserve">, that carrie the genetic instructions used in the growth, development, functioning, and reproduction.  In all organisms the DNA is packed tightly as chromosomes and in Eukaryotes, the chromosomes are found in the </w:t>
      </w:r>
      <w:r>
        <w:rPr>
          <w:rFonts w:ascii="Times New Roman" w:eastAsia="Times New Roman" w:hAnsi="Times New Roman" w:cs="Times New Roman"/>
          <w:color w:val="222222"/>
          <w:sz w:val="24"/>
          <w:szCs w:val="24"/>
          <w:highlight w:val="white"/>
          <w:u w:val="single"/>
        </w:rPr>
        <w:t>nucleus</w:t>
      </w:r>
      <w:r>
        <w:rPr>
          <w:rFonts w:ascii="Times New Roman" w:eastAsia="Times New Roman" w:hAnsi="Times New Roman" w:cs="Times New Roman"/>
          <w:color w:val="222222"/>
          <w:sz w:val="24"/>
          <w:szCs w:val="24"/>
          <w:highlight w:val="white"/>
        </w:rPr>
        <w:t xml:space="preserve">, the control center of a cell or the “main brain” of the cell. This DNA packaged as chromosomes codes for </w:t>
      </w:r>
      <w:r>
        <w:rPr>
          <w:rFonts w:ascii="Times New Roman" w:eastAsia="Times New Roman" w:hAnsi="Times New Roman" w:cs="Times New Roman"/>
          <w:color w:val="222222"/>
          <w:sz w:val="24"/>
          <w:szCs w:val="24"/>
          <w:highlight w:val="white"/>
          <w:u w:val="single"/>
        </w:rPr>
        <w:t>genes</w:t>
      </w:r>
      <w:r>
        <w:rPr>
          <w:rFonts w:ascii="Times New Roman" w:eastAsia="Times New Roman" w:hAnsi="Times New Roman" w:cs="Times New Roman"/>
          <w:color w:val="222222"/>
          <w:sz w:val="24"/>
          <w:szCs w:val="24"/>
          <w:highlight w:val="white"/>
        </w:rPr>
        <w:t xml:space="preserve">, which are units of heredity between a parent and offspring, that code for characteristics of the offspring. A chromosome contains hundreds to thousands of genes. These genes code for different proteins, whether it be blue eye proteins, or skin proteins. These proteins are made out of </w:t>
      </w:r>
      <w:r>
        <w:rPr>
          <w:rFonts w:ascii="Times New Roman" w:eastAsia="Times New Roman" w:hAnsi="Times New Roman" w:cs="Times New Roman"/>
          <w:color w:val="222222"/>
          <w:sz w:val="24"/>
          <w:szCs w:val="24"/>
          <w:highlight w:val="white"/>
          <w:u w:val="single"/>
        </w:rPr>
        <w:t>polypeptides</w:t>
      </w:r>
      <w:r>
        <w:rPr>
          <w:rFonts w:ascii="Times New Roman" w:eastAsia="Times New Roman" w:hAnsi="Times New Roman" w:cs="Times New Roman"/>
          <w:color w:val="222222"/>
          <w:sz w:val="24"/>
          <w:szCs w:val="24"/>
          <w:highlight w:val="white"/>
        </w:rPr>
        <w:t xml:space="preserve">, a linear organic polymer consisting of bound </w:t>
      </w:r>
      <w:r>
        <w:rPr>
          <w:rFonts w:ascii="Times New Roman" w:eastAsia="Times New Roman" w:hAnsi="Times New Roman" w:cs="Times New Roman"/>
          <w:color w:val="222222"/>
          <w:sz w:val="24"/>
          <w:szCs w:val="24"/>
          <w:highlight w:val="white"/>
          <w:u w:val="single"/>
        </w:rPr>
        <w:t>amino-acids</w:t>
      </w:r>
      <w:r>
        <w:rPr>
          <w:rFonts w:ascii="Times New Roman" w:eastAsia="Times New Roman" w:hAnsi="Times New Roman" w:cs="Times New Roman"/>
          <w:color w:val="222222"/>
          <w:sz w:val="24"/>
          <w:szCs w:val="24"/>
          <w:highlight w:val="white"/>
        </w:rPr>
        <w:t xml:space="preserve">, which are organic compounds containing amine and carboxyl functional groups, along with a side chain specific to each amino acid. The key elements of an amino acid are carbon, hydrogen, oxygen, and nitrogen, although other elements are found in the side chains of certain amino acids. When a cell needs specific proteins, whether it be for growth or repairments, it uses </w:t>
      </w:r>
      <w:r>
        <w:rPr>
          <w:rFonts w:ascii="Times New Roman" w:eastAsia="Times New Roman" w:hAnsi="Times New Roman" w:cs="Times New Roman"/>
          <w:color w:val="222222"/>
          <w:sz w:val="24"/>
          <w:szCs w:val="24"/>
          <w:highlight w:val="white"/>
          <w:u w:val="single"/>
        </w:rPr>
        <w:t>cell signaling</w:t>
      </w:r>
      <w:r>
        <w:rPr>
          <w:rFonts w:ascii="Times New Roman" w:eastAsia="Times New Roman" w:hAnsi="Times New Roman" w:cs="Times New Roman"/>
          <w:color w:val="222222"/>
          <w:sz w:val="24"/>
          <w:szCs w:val="24"/>
          <w:highlight w:val="white"/>
        </w:rPr>
        <w:t xml:space="preserve">, to send a message to create more proteins. </w:t>
      </w:r>
    </w:p>
    <w:p w14:paraId="27FE1D03" w14:textId="77777777" w:rsidR="00EF6299" w:rsidRDefault="00630A2C">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b/>
        <w:t xml:space="preserve">Now that we have acknowledged the basics of DNA and the creation of proteins, let's get into the process of </w:t>
      </w:r>
      <w:r>
        <w:rPr>
          <w:rFonts w:ascii="Times New Roman" w:eastAsia="Times New Roman" w:hAnsi="Times New Roman" w:cs="Times New Roman"/>
          <w:color w:val="222222"/>
          <w:sz w:val="24"/>
          <w:szCs w:val="24"/>
          <w:highlight w:val="white"/>
          <w:u w:val="single"/>
        </w:rPr>
        <w:t>transcription</w:t>
      </w:r>
      <w:r>
        <w:rPr>
          <w:rFonts w:ascii="Times New Roman" w:eastAsia="Times New Roman" w:hAnsi="Times New Roman" w:cs="Times New Roman"/>
          <w:color w:val="222222"/>
          <w:sz w:val="24"/>
          <w:szCs w:val="24"/>
          <w:highlight w:val="white"/>
        </w:rPr>
        <w:t>. Transcription begins with</w:t>
      </w:r>
      <w:r>
        <w:rPr>
          <w:rFonts w:ascii="Times New Roman" w:eastAsia="Times New Roman" w:hAnsi="Times New Roman" w:cs="Times New Roman"/>
          <w:color w:val="222222"/>
          <w:sz w:val="24"/>
          <w:szCs w:val="24"/>
          <w:highlight w:val="white"/>
          <w:u w:val="single"/>
        </w:rPr>
        <w:t xml:space="preserve"> transcription factors</w:t>
      </w:r>
      <w:r>
        <w:rPr>
          <w:rFonts w:ascii="Times New Roman" w:eastAsia="Times New Roman" w:hAnsi="Times New Roman" w:cs="Times New Roman"/>
          <w:color w:val="222222"/>
          <w:sz w:val="24"/>
          <w:szCs w:val="24"/>
          <w:highlight w:val="white"/>
        </w:rPr>
        <w:t xml:space="preserve">, which are proteins that control the rate of transcription. Transcription factors will signal for the creation of a protein when a protein is needed and they receive the message when there is a need for proteins, from cell signaling. When a protein is being synthesized the first step of doing so is transcription, in which information in DNA is copied into a new format. This new format is </w:t>
      </w:r>
      <w:r>
        <w:rPr>
          <w:rFonts w:ascii="Times New Roman" w:eastAsia="Times New Roman" w:hAnsi="Times New Roman" w:cs="Times New Roman"/>
          <w:color w:val="222222"/>
          <w:sz w:val="24"/>
          <w:szCs w:val="24"/>
          <w:highlight w:val="white"/>
          <w:u w:val="single"/>
        </w:rPr>
        <w:t>RNA</w:t>
      </w:r>
      <w:r>
        <w:rPr>
          <w:rFonts w:ascii="Times New Roman" w:eastAsia="Times New Roman" w:hAnsi="Times New Roman" w:cs="Times New Roman"/>
          <w:color w:val="222222"/>
          <w:sz w:val="24"/>
          <w:szCs w:val="24"/>
          <w:highlight w:val="white"/>
        </w:rPr>
        <w:t xml:space="preserve">,which carries the instructions of DNA. In the process of transcription the DNA starts as a double helix, which means it is </w:t>
      </w:r>
      <w:r>
        <w:rPr>
          <w:rFonts w:ascii="Times New Roman" w:eastAsia="Times New Roman" w:hAnsi="Times New Roman" w:cs="Times New Roman"/>
          <w:color w:val="222222"/>
          <w:sz w:val="24"/>
          <w:szCs w:val="24"/>
          <w:highlight w:val="white"/>
          <w:u w:val="single"/>
        </w:rPr>
        <w:t>double-stranded</w:t>
      </w:r>
      <w:r>
        <w:rPr>
          <w:rFonts w:ascii="Times New Roman" w:eastAsia="Times New Roman" w:hAnsi="Times New Roman" w:cs="Times New Roman"/>
          <w:color w:val="222222"/>
          <w:sz w:val="24"/>
          <w:szCs w:val="24"/>
          <w:highlight w:val="white"/>
        </w:rPr>
        <w:t xml:space="preserve">, with one strand, the </w:t>
      </w:r>
      <w:r>
        <w:rPr>
          <w:rFonts w:ascii="Times New Roman" w:eastAsia="Times New Roman" w:hAnsi="Times New Roman" w:cs="Times New Roman"/>
          <w:color w:val="222222"/>
          <w:sz w:val="24"/>
          <w:szCs w:val="24"/>
          <w:highlight w:val="white"/>
          <w:u w:val="single"/>
        </w:rPr>
        <w:t>template strand</w:t>
      </w:r>
      <w:r>
        <w:rPr>
          <w:rFonts w:ascii="Times New Roman" w:eastAsia="Times New Roman" w:hAnsi="Times New Roman" w:cs="Times New Roman"/>
          <w:color w:val="222222"/>
          <w:sz w:val="24"/>
          <w:szCs w:val="24"/>
          <w:highlight w:val="white"/>
        </w:rPr>
        <w:t xml:space="preserve">, having a certain order of nucleotides, and the other, the </w:t>
      </w:r>
      <w:r>
        <w:rPr>
          <w:rFonts w:ascii="Times New Roman" w:eastAsia="Times New Roman" w:hAnsi="Times New Roman" w:cs="Times New Roman"/>
          <w:color w:val="222222"/>
          <w:sz w:val="24"/>
          <w:szCs w:val="24"/>
          <w:highlight w:val="white"/>
          <w:u w:val="single"/>
        </w:rPr>
        <w:t>coding strand</w:t>
      </w:r>
      <w:r>
        <w:rPr>
          <w:rFonts w:ascii="Times New Roman" w:eastAsia="Times New Roman" w:hAnsi="Times New Roman" w:cs="Times New Roman"/>
          <w:color w:val="222222"/>
          <w:sz w:val="24"/>
          <w:szCs w:val="24"/>
          <w:highlight w:val="white"/>
        </w:rPr>
        <w:t xml:space="preserve">, having the base pair for the nucleotides. The base pairs for nucleotides are A-T and G-C. The enzyme, helicase then unzips the DNA by breaking hydrogen bonds, making it two </w:t>
      </w:r>
      <w:r>
        <w:rPr>
          <w:rFonts w:ascii="Times New Roman" w:eastAsia="Times New Roman" w:hAnsi="Times New Roman" w:cs="Times New Roman"/>
          <w:color w:val="222222"/>
          <w:sz w:val="24"/>
          <w:szCs w:val="24"/>
          <w:highlight w:val="white"/>
          <w:u w:val="single"/>
        </w:rPr>
        <w:t>single-stranded</w:t>
      </w:r>
      <w:r>
        <w:rPr>
          <w:rFonts w:ascii="Times New Roman" w:eastAsia="Times New Roman" w:hAnsi="Times New Roman" w:cs="Times New Roman"/>
          <w:color w:val="222222"/>
          <w:sz w:val="24"/>
          <w:szCs w:val="24"/>
          <w:highlight w:val="white"/>
        </w:rPr>
        <w:t xml:space="preserve"> chains. Then the </w:t>
      </w:r>
      <w:r>
        <w:rPr>
          <w:rFonts w:ascii="Times New Roman" w:eastAsia="Times New Roman" w:hAnsi="Times New Roman" w:cs="Times New Roman"/>
          <w:color w:val="222222"/>
          <w:sz w:val="24"/>
          <w:szCs w:val="24"/>
          <w:highlight w:val="white"/>
          <w:u w:val="single"/>
        </w:rPr>
        <w:t>promoter</w:t>
      </w:r>
      <w:r>
        <w:rPr>
          <w:rFonts w:ascii="Times New Roman" w:eastAsia="Times New Roman" w:hAnsi="Times New Roman" w:cs="Times New Roman"/>
          <w:color w:val="222222"/>
          <w:sz w:val="24"/>
          <w:szCs w:val="24"/>
          <w:highlight w:val="white"/>
        </w:rPr>
        <w:t xml:space="preserve">, a region of DNA, located near transcription start site of a gene of a template strand, initiates transcription. The promoter prompts </w:t>
      </w:r>
      <w:r>
        <w:rPr>
          <w:rFonts w:ascii="Times New Roman" w:eastAsia="Times New Roman" w:hAnsi="Times New Roman" w:cs="Times New Roman"/>
          <w:color w:val="222222"/>
          <w:sz w:val="24"/>
          <w:szCs w:val="24"/>
          <w:highlight w:val="white"/>
          <w:u w:val="single"/>
        </w:rPr>
        <w:t>RNA Polymerase</w:t>
      </w:r>
      <w:r>
        <w:rPr>
          <w:rFonts w:ascii="Times New Roman" w:eastAsia="Times New Roman" w:hAnsi="Times New Roman" w:cs="Times New Roman"/>
          <w:color w:val="222222"/>
          <w:sz w:val="24"/>
          <w:szCs w:val="24"/>
          <w:highlight w:val="white"/>
        </w:rPr>
        <w:t xml:space="preserve">, an enzyme to transcribed DNA into mRNA, through matching up the base pairs, expect instead of A-T, it is A-U. RNA Polymerase, then stops transcribing the DNA, into mRNA, when it transcribes a sequence of DNA, known as the </w:t>
      </w:r>
      <w:r>
        <w:rPr>
          <w:rFonts w:ascii="Times New Roman" w:eastAsia="Times New Roman" w:hAnsi="Times New Roman" w:cs="Times New Roman"/>
          <w:color w:val="222222"/>
          <w:sz w:val="24"/>
          <w:szCs w:val="24"/>
          <w:highlight w:val="white"/>
          <w:u w:val="single"/>
        </w:rPr>
        <w:t>terminator</w:t>
      </w:r>
      <w:r>
        <w:rPr>
          <w:rFonts w:ascii="Times New Roman" w:eastAsia="Times New Roman" w:hAnsi="Times New Roman" w:cs="Times New Roman"/>
          <w:color w:val="222222"/>
          <w:sz w:val="24"/>
          <w:szCs w:val="24"/>
          <w:highlight w:val="white"/>
        </w:rPr>
        <w:t xml:space="preserve">. Throughout transcription, the RNA polymerase read the template DNA strand in the </w:t>
      </w:r>
      <w:r>
        <w:rPr>
          <w:rFonts w:ascii="Times New Roman" w:eastAsia="Times New Roman" w:hAnsi="Times New Roman" w:cs="Times New Roman"/>
          <w:color w:val="222222"/>
          <w:sz w:val="24"/>
          <w:szCs w:val="24"/>
          <w:highlight w:val="white"/>
          <w:u w:val="single"/>
        </w:rPr>
        <w:t>3' to 5'</w:t>
      </w:r>
      <w:r>
        <w:rPr>
          <w:rFonts w:ascii="Times New Roman" w:eastAsia="Times New Roman" w:hAnsi="Times New Roman" w:cs="Times New Roman"/>
          <w:color w:val="222222"/>
          <w:sz w:val="24"/>
          <w:szCs w:val="24"/>
          <w:highlight w:val="white"/>
        </w:rPr>
        <w:t xml:space="preserve"> direction, but the mRNA is formed in the 5' to 3' direction</w:t>
      </w:r>
    </w:p>
    <w:p w14:paraId="5AABC2E5" w14:textId="77777777" w:rsidR="00EF6299" w:rsidRDefault="00630A2C">
      <w:pPr>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ab/>
        <w:t xml:space="preserve">Once transcription is completed, protein synthesis continues with </w:t>
      </w:r>
      <w:r>
        <w:rPr>
          <w:rFonts w:ascii="Times New Roman" w:eastAsia="Times New Roman" w:hAnsi="Times New Roman" w:cs="Times New Roman"/>
          <w:color w:val="222222"/>
          <w:sz w:val="24"/>
          <w:szCs w:val="24"/>
          <w:highlight w:val="white"/>
          <w:u w:val="single"/>
        </w:rPr>
        <w:t>translation</w:t>
      </w:r>
      <w:r>
        <w:rPr>
          <w:rFonts w:ascii="Times New Roman" w:eastAsia="Times New Roman" w:hAnsi="Times New Roman" w:cs="Times New Roman"/>
          <w:color w:val="222222"/>
          <w:sz w:val="24"/>
          <w:szCs w:val="24"/>
          <w:highlight w:val="white"/>
        </w:rPr>
        <w:t>. Now that mRNA has been transcribed successfully, it holds the instructions required for</w:t>
      </w:r>
      <w:r>
        <w:rPr>
          <w:rFonts w:ascii="Times New Roman" w:eastAsia="Times New Roman" w:hAnsi="Times New Roman" w:cs="Times New Roman"/>
          <w:color w:val="21242C"/>
          <w:sz w:val="24"/>
          <w:szCs w:val="24"/>
          <w:highlight w:val="white"/>
        </w:rPr>
        <w:t xml:space="preserve"> building polypeptides, which comes in groups of three nucleotides called </w:t>
      </w:r>
      <w:r>
        <w:rPr>
          <w:rFonts w:ascii="Times New Roman" w:eastAsia="Times New Roman" w:hAnsi="Times New Roman" w:cs="Times New Roman"/>
          <w:color w:val="21242C"/>
          <w:sz w:val="24"/>
          <w:szCs w:val="24"/>
          <w:highlight w:val="white"/>
          <w:u w:val="single"/>
        </w:rPr>
        <w:t>codons</w:t>
      </w:r>
      <w:r>
        <w:rPr>
          <w:rFonts w:ascii="Times New Roman" w:eastAsia="Times New Roman" w:hAnsi="Times New Roman" w:cs="Times New Roman"/>
          <w:color w:val="21242C"/>
          <w:sz w:val="24"/>
          <w:szCs w:val="24"/>
          <w:highlight w:val="white"/>
        </w:rPr>
        <w:t xml:space="preserve">. Codons code for the amino acids and send signals. There are two different types of codons in the mRNA, besides the regular amino acids. The </w:t>
      </w:r>
      <w:r>
        <w:rPr>
          <w:rFonts w:ascii="Times New Roman" w:eastAsia="Times New Roman" w:hAnsi="Times New Roman" w:cs="Times New Roman"/>
          <w:color w:val="21242C"/>
          <w:sz w:val="24"/>
          <w:szCs w:val="24"/>
          <w:highlight w:val="white"/>
          <w:u w:val="single"/>
        </w:rPr>
        <w:t>start codon</w:t>
      </w:r>
      <w:r>
        <w:rPr>
          <w:rFonts w:ascii="Times New Roman" w:eastAsia="Times New Roman" w:hAnsi="Times New Roman" w:cs="Times New Roman"/>
          <w:color w:val="21242C"/>
          <w:sz w:val="24"/>
          <w:szCs w:val="24"/>
          <w:highlight w:val="white"/>
        </w:rPr>
        <w:t xml:space="preserve">, AUG, which signals the start of translation and the </w:t>
      </w:r>
      <w:r>
        <w:rPr>
          <w:rFonts w:ascii="Times New Roman" w:eastAsia="Times New Roman" w:hAnsi="Times New Roman" w:cs="Times New Roman"/>
          <w:color w:val="21242C"/>
          <w:sz w:val="24"/>
          <w:szCs w:val="24"/>
          <w:highlight w:val="white"/>
          <w:u w:val="single"/>
        </w:rPr>
        <w:t>stop codons</w:t>
      </w:r>
      <w:r>
        <w:rPr>
          <w:rFonts w:ascii="Times New Roman" w:eastAsia="Times New Roman" w:hAnsi="Times New Roman" w:cs="Times New Roman"/>
          <w:color w:val="21242C"/>
          <w:sz w:val="24"/>
          <w:szCs w:val="24"/>
          <w:highlight w:val="white"/>
        </w:rPr>
        <w:t xml:space="preserve">, UAG, UAA and UGA, which signals the stop of translation. Translation begins when mRNA travels through the cell’s cytoplasm to </w:t>
      </w:r>
      <w:r>
        <w:rPr>
          <w:rFonts w:ascii="Times New Roman" w:eastAsia="Times New Roman" w:hAnsi="Times New Roman" w:cs="Times New Roman"/>
          <w:color w:val="21242C"/>
          <w:sz w:val="24"/>
          <w:szCs w:val="24"/>
          <w:highlight w:val="white"/>
          <w:u w:val="single"/>
        </w:rPr>
        <w:t>ribosomes</w:t>
      </w:r>
      <w:r>
        <w:rPr>
          <w:rFonts w:ascii="Times New Roman" w:eastAsia="Times New Roman" w:hAnsi="Times New Roman" w:cs="Times New Roman"/>
          <w:color w:val="21242C"/>
          <w:sz w:val="24"/>
          <w:szCs w:val="24"/>
          <w:highlight w:val="white"/>
        </w:rPr>
        <w:t xml:space="preserve">, were the polypeptides are built. Then </w:t>
      </w:r>
      <w:r>
        <w:rPr>
          <w:rFonts w:ascii="Times New Roman" w:eastAsia="Times New Roman" w:hAnsi="Times New Roman" w:cs="Times New Roman"/>
          <w:color w:val="21242C"/>
          <w:sz w:val="24"/>
          <w:szCs w:val="24"/>
          <w:highlight w:val="white"/>
          <w:u w:val="single"/>
        </w:rPr>
        <w:t>tRNA</w:t>
      </w:r>
      <w:r>
        <w:rPr>
          <w:rFonts w:ascii="Times New Roman" w:eastAsia="Times New Roman" w:hAnsi="Times New Roman" w:cs="Times New Roman"/>
          <w:color w:val="21242C"/>
          <w:sz w:val="24"/>
          <w:szCs w:val="24"/>
          <w:highlight w:val="white"/>
        </w:rPr>
        <w:t xml:space="preserve"> connect mRNA codons to the amino acids they encode, building the polypeptides, made out of amino acid chains. They can do this by having a sequence of three nucleotides called an anticodon at one end of the </w:t>
      </w:r>
      <w:r>
        <w:rPr>
          <w:rFonts w:ascii="Times New Roman" w:eastAsia="Times New Roman" w:hAnsi="Times New Roman" w:cs="Times New Roman"/>
          <w:color w:val="21242C"/>
          <w:sz w:val="24"/>
          <w:szCs w:val="24"/>
          <w:highlight w:val="white"/>
          <w:u w:val="single"/>
        </w:rPr>
        <w:t>tRNA</w:t>
      </w:r>
      <w:r>
        <w:rPr>
          <w:rFonts w:ascii="Times New Roman" w:eastAsia="Times New Roman" w:hAnsi="Times New Roman" w:cs="Times New Roman"/>
          <w:color w:val="21242C"/>
          <w:sz w:val="24"/>
          <w:szCs w:val="24"/>
          <w:highlight w:val="white"/>
        </w:rPr>
        <w:t>, which binds to specific mRNA codons, while the</w:t>
      </w:r>
      <w:r>
        <w:rPr>
          <w:rFonts w:ascii="Times New Roman" w:eastAsia="Times New Roman" w:hAnsi="Times New Roman" w:cs="Times New Roman"/>
          <w:sz w:val="24"/>
          <w:szCs w:val="24"/>
          <w:highlight w:val="white"/>
        </w:rPr>
        <w:t xml:space="preserve"> other end carries the amino acid specified by the codons. Proteins are then created once the required polypeptide chain(s) are completed. </w:t>
      </w:r>
    </w:p>
    <w:p w14:paraId="0A60BDFC" w14:textId="77777777" w:rsidR="00EF6299" w:rsidRDefault="00630A2C">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Proteins aren't always synthesized correctly and when that occurs a mutation is the result, creating a genetic disorder. An example of genetic disorder is Sickle Cell Anemia. This disorder is caused when the protein </w:t>
      </w:r>
      <w:r>
        <w:rPr>
          <w:rFonts w:ascii="Times New Roman" w:eastAsia="Times New Roman" w:hAnsi="Times New Roman" w:cs="Times New Roman"/>
          <w:sz w:val="24"/>
          <w:szCs w:val="24"/>
          <w:highlight w:val="white"/>
          <w:u w:val="single"/>
        </w:rPr>
        <w:t>hemoglobin</w:t>
      </w:r>
      <w:r>
        <w:rPr>
          <w:rFonts w:ascii="Times New Roman" w:eastAsia="Times New Roman" w:hAnsi="Times New Roman" w:cs="Times New Roman"/>
          <w:sz w:val="24"/>
          <w:szCs w:val="24"/>
          <w:highlight w:val="white"/>
        </w:rPr>
        <w:t xml:space="preserve">, responsible for binding and transporting oxygen to blood, is coded for incorrectly. This incorrect coding, effects sequences of DNA, in which one could be deleted, replaced or moved in the chain. A single mutation can cause Sickle Cell Anemia, changing a </w:t>
      </w:r>
      <w:r>
        <w:rPr>
          <w:rFonts w:ascii="Times New Roman" w:eastAsia="Times New Roman" w:hAnsi="Times New Roman" w:cs="Times New Roman"/>
          <w:sz w:val="24"/>
          <w:szCs w:val="24"/>
          <w:highlight w:val="white"/>
          <w:u w:val="single"/>
        </w:rPr>
        <w:t>normal protein</w:t>
      </w:r>
      <w:r>
        <w:rPr>
          <w:rFonts w:ascii="Times New Roman" w:eastAsia="Times New Roman" w:hAnsi="Times New Roman" w:cs="Times New Roman"/>
          <w:sz w:val="24"/>
          <w:szCs w:val="24"/>
          <w:highlight w:val="white"/>
        </w:rPr>
        <w:t xml:space="preserve"> to a </w:t>
      </w:r>
      <w:r>
        <w:rPr>
          <w:rFonts w:ascii="Times New Roman" w:eastAsia="Times New Roman" w:hAnsi="Times New Roman" w:cs="Times New Roman"/>
          <w:sz w:val="24"/>
          <w:szCs w:val="24"/>
          <w:highlight w:val="white"/>
          <w:u w:val="single"/>
        </w:rPr>
        <w:t>sickled protein</w:t>
      </w:r>
      <w:r>
        <w:rPr>
          <w:rFonts w:ascii="Times New Roman" w:eastAsia="Times New Roman" w:hAnsi="Times New Roman" w:cs="Times New Roman"/>
          <w:sz w:val="24"/>
          <w:szCs w:val="24"/>
          <w:highlight w:val="white"/>
        </w:rPr>
        <w:t>, which restricts oxygen flow to the blood, resulting in damaging effects. There is a possibility of thousands of mutations in coding, that could cause genetic disorders, like Sickle Cell Anemia.</w:t>
      </w:r>
    </w:p>
    <w:p w14:paraId="3C652A83" w14:textId="77777777" w:rsidR="00EF6299" w:rsidRDefault="00EF6299"/>
    <w:p w14:paraId="101CC5C0" w14:textId="77777777" w:rsidR="00EF6299" w:rsidRDefault="00EF6299"/>
    <w:p w14:paraId="3ADB0847" w14:textId="77777777" w:rsidR="00EF6299" w:rsidRDefault="00EF6299"/>
    <w:p w14:paraId="7FD9681A" w14:textId="77777777" w:rsidR="00EF6299" w:rsidRDefault="00EF6299"/>
    <w:p w14:paraId="527BA541" w14:textId="77777777" w:rsidR="00EF6299" w:rsidRDefault="00EF6299"/>
    <w:p w14:paraId="6C7F9989" w14:textId="77777777" w:rsidR="00EF6299" w:rsidRDefault="00EF6299"/>
    <w:p w14:paraId="7631FE53" w14:textId="77777777" w:rsidR="00EF6299" w:rsidRDefault="00EF6299"/>
    <w:p w14:paraId="1A6FF94F" w14:textId="77777777" w:rsidR="00EF6299" w:rsidRDefault="00EF6299"/>
    <w:sectPr w:rsidR="00EF6299">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1A411" w14:textId="77777777" w:rsidR="0060085A" w:rsidRDefault="0060085A">
      <w:pPr>
        <w:spacing w:line="240" w:lineRule="auto"/>
      </w:pPr>
      <w:r>
        <w:separator/>
      </w:r>
    </w:p>
  </w:endnote>
  <w:endnote w:type="continuationSeparator" w:id="0">
    <w:p w14:paraId="0B359214" w14:textId="77777777" w:rsidR="0060085A" w:rsidRDefault="006008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1C34" w14:textId="77777777" w:rsidR="0060085A" w:rsidRPr="00630A2C" w:rsidRDefault="0060085A" w:rsidP="00630A2C">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E93E4" w14:textId="77777777" w:rsidR="0060085A" w:rsidRPr="000D5F97" w:rsidRDefault="0060085A" w:rsidP="00630A2C">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642C4E4B" w14:textId="77777777" w:rsidR="0060085A" w:rsidRPr="000D5F97" w:rsidRDefault="0060085A" w:rsidP="00630A2C">
    <w:pPr>
      <w:spacing w:line="240" w:lineRule="auto"/>
      <w:rPr>
        <w:rFonts w:asciiTheme="majorHAnsi" w:eastAsia="Times New Roman" w:hAnsiTheme="majorHAnsi" w:cstheme="majorHAnsi"/>
        <w:sz w:val="16"/>
        <w:szCs w:val="16"/>
        <w:lang w:val="en-US"/>
      </w:rPr>
    </w:pPr>
  </w:p>
  <w:p w14:paraId="12C4837E" w14:textId="5C962BB2" w:rsidR="0060085A" w:rsidRPr="00630A2C" w:rsidRDefault="0060085A" w:rsidP="00630A2C">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1A9595DF" wp14:editId="77A35F1B">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7D11FC">
      <w:rPr>
        <w:rFonts w:asciiTheme="majorHAnsi" w:eastAsia="Times New Roman" w:hAnsiTheme="majorHAnsi" w:cstheme="majorHAnsi"/>
        <w:sz w:val="16"/>
        <w:szCs w:val="16"/>
        <w:lang w:val="en-US"/>
      </w:rPr>
      <w:t>http://creativecommons.org/licenses/by-nc-sa/3.0/</w:t>
    </w:r>
    <w:r w:rsidRPr="000D5F97">
      <w:rPr>
        <w:rFonts w:asciiTheme="majorHAnsi" w:eastAsia="Times New Roman" w:hAnsiTheme="majorHAnsi" w:cstheme="majorHAnsi"/>
        <w:b/>
        <w:bCs/>
        <w:color w:val="000000"/>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5BB24" w14:textId="77777777" w:rsidR="0060085A" w:rsidRDefault="0060085A">
      <w:pPr>
        <w:spacing w:line="240" w:lineRule="auto"/>
      </w:pPr>
      <w:r>
        <w:separator/>
      </w:r>
    </w:p>
  </w:footnote>
  <w:footnote w:type="continuationSeparator" w:id="0">
    <w:p w14:paraId="12D243EE" w14:textId="77777777" w:rsidR="0060085A" w:rsidRDefault="006008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7E514" w14:textId="77777777" w:rsidR="0060085A" w:rsidRDefault="0060085A" w:rsidP="00630A2C">
    <w:pPr>
      <w:rPr>
        <w:rFonts w:ascii="Calibri" w:eastAsia="Calibri" w:hAnsi="Calibri" w:cs="Calibri"/>
        <w:b/>
        <w:sz w:val="24"/>
        <w:szCs w:val="24"/>
      </w:rPr>
    </w:pPr>
    <w:r>
      <w:rPr>
        <w:noProof/>
      </w:rPr>
      <w:drawing>
        <wp:inline distT="0" distB="0" distL="0" distR="0" wp14:anchorId="748039A7" wp14:editId="7630C2FC">
          <wp:extent cx="1501140" cy="655320"/>
          <wp:effectExtent l="0" t="0" r="3810" b="0"/>
          <wp:docPr id="12"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sz w:val="24"/>
        <w:szCs w:val="24"/>
      </w:rPr>
      <w:tab/>
    </w:r>
    <w:r>
      <w:rPr>
        <w:rFonts w:ascii="Calibri" w:eastAsia="Calibri" w:hAnsi="Calibri" w:cs="Calibri"/>
        <w:b/>
        <w:sz w:val="24"/>
        <w:szCs w:val="24"/>
      </w:rPr>
      <w:tab/>
      <w:t xml:space="preserve"> Building Hemoglobin</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47B53F8C" wp14:editId="0F53BD65">
          <wp:extent cx="1496266" cy="403225"/>
          <wp:effectExtent l="0" t="0" r="8890" b="0"/>
          <wp:docPr id="7" name="Picture 7"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39BBEF81" w14:textId="77777777" w:rsidR="0060085A" w:rsidRPr="00630A2C" w:rsidRDefault="0060085A" w:rsidP="00630A2C">
    <w:pPr>
      <w:jc w:val="center"/>
      <w:rPr>
        <w:rFonts w:ascii="Calibri" w:eastAsia="Calibri" w:hAnsi="Calibri" w:cs="Calibri"/>
        <w:b/>
        <w:sz w:val="24"/>
        <w:szCs w:val="24"/>
      </w:rPr>
    </w:pPr>
    <w:r>
      <w:rPr>
        <w:rFonts w:ascii="Calibri" w:eastAsia="Calibri" w:hAnsi="Calibri" w:cs="Calibri"/>
        <w:b/>
        <w:sz w:val="24"/>
        <w:szCs w:val="24"/>
      </w:rPr>
      <w:t>High School Biology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142"/>
    <w:multiLevelType w:val="hybridMultilevel"/>
    <w:tmpl w:val="D50E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A375C"/>
    <w:multiLevelType w:val="multilevel"/>
    <w:tmpl w:val="E41ED2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965FB8"/>
    <w:multiLevelType w:val="hybridMultilevel"/>
    <w:tmpl w:val="281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30263"/>
    <w:multiLevelType w:val="hybridMultilevel"/>
    <w:tmpl w:val="97B6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B36B2"/>
    <w:multiLevelType w:val="multilevel"/>
    <w:tmpl w:val="FA74D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6C477B"/>
    <w:multiLevelType w:val="multilevel"/>
    <w:tmpl w:val="1D50C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0C020B"/>
    <w:multiLevelType w:val="multilevel"/>
    <w:tmpl w:val="239EE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3512C"/>
    <w:multiLevelType w:val="hybridMultilevel"/>
    <w:tmpl w:val="8590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A62693"/>
    <w:multiLevelType w:val="multilevel"/>
    <w:tmpl w:val="4402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E25EF5"/>
    <w:multiLevelType w:val="multilevel"/>
    <w:tmpl w:val="40F67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2C40E9"/>
    <w:multiLevelType w:val="hybridMultilevel"/>
    <w:tmpl w:val="B5A2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8062B2"/>
    <w:multiLevelType w:val="multilevel"/>
    <w:tmpl w:val="1F36C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020878"/>
    <w:multiLevelType w:val="multilevel"/>
    <w:tmpl w:val="245E6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4934C8"/>
    <w:multiLevelType w:val="multilevel"/>
    <w:tmpl w:val="34C00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798424E"/>
    <w:multiLevelType w:val="multilevel"/>
    <w:tmpl w:val="CDC0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291859"/>
    <w:multiLevelType w:val="multilevel"/>
    <w:tmpl w:val="7F3ED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3"/>
  </w:num>
  <w:num w:numId="3">
    <w:abstractNumId w:val="8"/>
  </w:num>
  <w:num w:numId="4">
    <w:abstractNumId w:val="1"/>
  </w:num>
  <w:num w:numId="5">
    <w:abstractNumId w:val="12"/>
  </w:num>
  <w:num w:numId="6">
    <w:abstractNumId w:val="5"/>
  </w:num>
  <w:num w:numId="7">
    <w:abstractNumId w:val="11"/>
  </w:num>
  <w:num w:numId="8">
    <w:abstractNumId w:val="9"/>
  </w:num>
  <w:num w:numId="9">
    <w:abstractNumId w:val="6"/>
  </w:num>
  <w:num w:numId="10">
    <w:abstractNumId w:val="15"/>
  </w:num>
  <w:num w:numId="11">
    <w:abstractNumId w:val="4"/>
  </w:num>
  <w:num w:numId="12">
    <w:abstractNumId w:val="2"/>
  </w:num>
  <w:num w:numId="13">
    <w:abstractNumId w:val="7"/>
  </w:num>
  <w:num w:numId="14">
    <w:abstractNumId w:val="3"/>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99"/>
    <w:rsid w:val="000A1626"/>
    <w:rsid w:val="001A5098"/>
    <w:rsid w:val="00210706"/>
    <w:rsid w:val="00231811"/>
    <w:rsid w:val="00271193"/>
    <w:rsid w:val="002C420E"/>
    <w:rsid w:val="00366CC5"/>
    <w:rsid w:val="003D3B45"/>
    <w:rsid w:val="004404B9"/>
    <w:rsid w:val="00450DD8"/>
    <w:rsid w:val="00472078"/>
    <w:rsid w:val="0054550B"/>
    <w:rsid w:val="005B03E1"/>
    <w:rsid w:val="005F50D6"/>
    <w:rsid w:val="0060085A"/>
    <w:rsid w:val="006149BA"/>
    <w:rsid w:val="00630A2C"/>
    <w:rsid w:val="006C17DC"/>
    <w:rsid w:val="007D11FC"/>
    <w:rsid w:val="0086117B"/>
    <w:rsid w:val="008C0D00"/>
    <w:rsid w:val="009A45DF"/>
    <w:rsid w:val="009B19CA"/>
    <w:rsid w:val="009F2528"/>
    <w:rsid w:val="00A011C8"/>
    <w:rsid w:val="00A6402A"/>
    <w:rsid w:val="00A971E3"/>
    <w:rsid w:val="00A97324"/>
    <w:rsid w:val="00B83952"/>
    <w:rsid w:val="00BC1916"/>
    <w:rsid w:val="00D44810"/>
    <w:rsid w:val="00DD1630"/>
    <w:rsid w:val="00DD37B2"/>
    <w:rsid w:val="00EF6299"/>
    <w:rsid w:val="00F169F4"/>
    <w:rsid w:val="00F42562"/>
    <w:rsid w:val="00F444D5"/>
    <w:rsid w:val="00FA5F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E4808C"/>
  <w15:docId w15:val="{D463FFD7-9EDB-44C2-B69E-739D23BA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0A2C"/>
    <w:pPr>
      <w:tabs>
        <w:tab w:val="center" w:pos="4680"/>
        <w:tab w:val="right" w:pos="9360"/>
      </w:tabs>
      <w:spacing w:line="240" w:lineRule="auto"/>
    </w:pPr>
  </w:style>
  <w:style w:type="character" w:customStyle="1" w:styleId="HeaderChar">
    <w:name w:val="Header Char"/>
    <w:basedOn w:val="DefaultParagraphFont"/>
    <w:link w:val="Header"/>
    <w:uiPriority w:val="99"/>
    <w:rsid w:val="00630A2C"/>
  </w:style>
  <w:style w:type="paragraph" w:styleId="Footer">
    <w:name w:val="footer"/>
    <w:basedOn w:val="Normal"/>
    <w:link w:val="FooterChar"/>
    <w:uiPriority w:val="99"/>
    <w:unhideWhenUsed/>
    <w:rsid w:val="00630A2C"/>
    <w:pPr>
      <w:tabs>
        <w:tab w:val="center" w:pos="4680"/>
        <w:tab w:val="right" w:pos="9360"/>
      </w:tabs>
      <w:spacing w:line="240" w:lineRule="auto"/>
    </w:pPr>
  </w:style>
  <w:style w:type="character" w:customStyle="1" w:styleId="FooterChar">
    <w:name w:val="Footer Char"/>
    <w:basedOn w:val="DefaultParagraphFont"/>
    <w:link w:val="Footer"/>
    <w:uiPriority w:val="99"/>
    <w:rsid w:val="00630A2C"/>
  </w:style>
  <w:style w:type="paragraph" w:styleId="BalloonText">
    <w:name w:val="Balloon Text"/>
    <w:basedOn w:val="Normal"/>
    <w:link w:val="BalloonTextChar"/>
    <w:uiPriority w:val="99"/>
    <w:semiHidden/>
    <w:unhideWhenUsed/>
    <w:rsid w:val="00630A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A2C"/>
    <w:rPr>
      <w:rFonts w:ascii="Segoe UI" w:hAnsi="Segoe UI" w:cs="Segoe UI"/>
      <w:sz w:val="18"/>
      <w:szCs w:val="18"/>
    </w:rPr>
  </w:style>
  <w:style w:type="character" w:styleId="Hyperlink">
    <w:name w:val="Hyperlink"/>
    <w:basedOn w:val="DefaultParagraphFont"/>
    <w:uiPriority w:val="99"/>
    <w:unhideWhenUsed/>
    <w:rsid w:val="00630A2C"/>
    <w:rPr>
      <w:color w:val="0000FF" w:themeColor="hyperlink"/>
      <w:u w:val="single"/>
    </w:rPr>
  </w:style>
  <w:style w:type="character" w:styleId="UnresolvedMention">
    <w:name w:val="Unresolved Mention"/>
    <w:basedOn w:val="DefaultParagraphFont"/>
    <w:uiPriority w:val="99"/>
    <w:semiHidden/>
    <w:unhideWhenUsed/>
    <w:rsid w:val="00630A2C"/>
    <w:rPr>
      <w:color w:val="605E5C"/>
      <w:shd w:val="clear" w:color="auto" w:fill="E1DFDD"/>
    </w:rPr>
  </w:style>
  <w:style w:type="character" w:styleId="CommentReference">
    <w:name w:val="annotation reference"/>
    <w:basedOn w:val="DefaultParagraphFont"/>
    <w:uiPriority w:val="99"/>
    <w:semiHidden/>
    <w:unhideWhenUsed/>
    <w:rsid w:val="00630A2C"/>
    <w:rPr>
      <w:sz w:val="16"/>
      <w:szCs w:val="16"/>
    </w:rPr>
  </w:style>
  <w:style w:type="paragraph" w:styleId="CommentText">
    <w:name w:val="annotation text"/>
    <w:basedOn w:val="Normal"/>
    <w:link w:val="CommentTextChar"/>
    <w:uiPriority w:val="99"/>
    <w:semiHidden/>
    <w:unhideWhenUsed/>
    <w:rsid w:val="00630A2C"/>
    <w:pPr>
      <w:spacing w:line="240" w:lineRule="auto"/>
    </w:pPr>
    <w:rPr>
      <w:sz w:val="20"/>
      <w:szCs w:val="20"/>
    </w:rPr>
  </w:style>
  <w:style w:type="character" w:customStyle="1" w:styleId="CommentTextChar">
    <w:name w:val="Comment Text Char"/>
    <w:basedOn w:val="DefaultParagraphFont"/>
    <w:link w:val="CommentText"/>
    <w:uiPriority w:val="99"/>
    <w:semiHidden/>
    <w:rsid w:val="00630A2C"/>
    <w:rPr>
      <w:sz w:val="20"/>
      <w:szCs w:val="20"/>
    </w:rPr>
  </w:style>
  <w:style w:type="paragraph" w:styleId="CommentSubject">
    <w:name w:val="annotation subject"/>
    <w:basedOn w:val="CommentText"/>
    <w:next w:val="CommentText"/>
    <w:link w:val="CommentSubjectChar"/>
    <w:uiPriority w:val="99"/>
    <w:semiHidden/>
    <w:unhideWhenUsed/>
    <w:rsid w:val="00630A2C"/>
    <w:rPr>
      <w:b/>
      <w:bCs/>
    </w:rPr>
  </w:style>
  <w:style w:type="character" w:customStyle="1" w:styleId="CommentSubjectChar">
    <w:name w:val="Comment Subject Char"/>
    <w:basedOn w:val="CommentTextChar"/>
    <w:link w:val="CommentSubject"/>
    <w:uiPriority w:val="99"/>
    <w:semiHidden/>
    <w:rsid w:val="00630A2C"/>
    <w:rPr>
      <w:b/>
      <w:bCs/>
      <w:sz w:val="20"/>
      <w:szCs w:val="20"/>
    </w:rPr>
  </w:style>
  <w:style w:type="paragraph" w:styleId="ListParagraph">
    <w:name w:val="List Paragraph"/>
    <w:basedOn w:val="Normal"/>
    <w:uiPriority w:val="34"/>
    <w:qFormat/>
    <w:rsid w:val="00A64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799588">
      <w:bodyDiv w:val="1"/>
      <w:marLeft w:val="0"/>
      <w:marRight w:val="0"/>
      <w:marTop w:val="0"/>
      <w:marBottom w:val="0"/>
      <w:divBdr>
        <w:top w:val="none" w:sz="0" w:space="0" w:color="auto"/>
        <w:left w:val="none" w:sz="0" w:space="0" w:color="auto"/>
        <w:bottom w:val="none" w:sz="0" w:space="0" w:color="auto"/>
        <w:right w:val="none" w:sz="0" w:space="0" w:color="auto"/>
      </w:divBdr>
      <w:divsChild>
        <w:div w:id="1084836677">
          <w:marLeft w:val="0"/>
          <w:marRight w:val="0"/>
          <w:marTop w:val="0"/>
          <w:marBottom w:val="0"/>
          <w:divBdr>
            <w:top w:val="none" w:sz="0" w:space="0" w:color="auto"/>
            <w:left w:val="none" w:sz="0" w:space="0" w:color="auto"/>
            <w:bottom w:val="none" w:sz="0" w:space="0" w:color="auto"/>
            <w:right w:val="none" w:sz="0" w:space="0" w:color="auto"/>
          </w:divBdr>
        </w:div>
      </w:divsChild>
    </w:div>
    <w:div w:id="1146240289">
      <w:bodyDiv w:val="1"/>
      <w:marLeft w:val="0"/>
      <w:marRight w:val="0"/>
      <w:marTop w:val="0"/>
      <w:marBottom w:val="0"/>
      <w:divBdr>
        <w:top w:val="none" w:sz="0" w:space="0" w:color="auto"/>
        <w:left w:val="none" w:sz="0" w:space="0" w:color="auto"/>
        <w:bottom w:val="none" w:sz="0" w:space="0" w:color="auto"/>
        <w:right w:val="none" w:sz="0" w:space="0" w:color="auto"/>
      </w:divBdr>
      <w:divsChild>
        <w:div w:id="14321645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5s3s1oMsg7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DESE-231-63184</_dlc_DocId>
    <_dlc_DocIdUrl xmlns="733efe1c-5bbe-4968-87dc-d400e65c879f">
      <Url>https://sharepoint.doemass.org/ese/webteam/cps/_layouts/DocIdRedir.aspx?ID=DESE-231-63184</Url>
      <Description>DESE-231-63184</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D2E8A4-8FD2-457B-86D2-9D8525D2E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8FF90-C9F8-4C45-8C56-052D6A2284C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F4E78215-A9EF-4613-9BDB-7133ECD02A38}">
  <ds:schemaRefs>
    <ds:schemaRef ds:uri="http://schemas.microsoft.com/sharepoint/v3/contenttype/forms"/>
  </ds:schemaRefs>
</ds:datastoreItem>
</file>

<file path=customXml/itemProps4.xml><?xml version="1.0" encoding="utf-8"?>
<ds:datastoreItem xmlns:ds="http://schemas.openxmlformats.org/officeDocument/2006/customXml" ds:itemID="{CCAC5EAA-1B29-4435-92AB-9468C6B902C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5350</Words>
  <Characters>29697</Characters>
  <Application>Microsoft Office Word</Application>
  <DocSecurity>0</DocSecurity>
  <Lines>1187</Lines>
  <Paragraphs>455</Paragraphs>
  <ScaleCrop>false</ScaleCrop>
  <HeadingPairs>
    <vt:vector size="2" baseType="variant">
      <vt:variant>
        <vt:lpstr>Title</vt:lpstr>
      </vt:variant>
      <vt:variant>
        <vt:i4>1</vt:i4>
      </vt:variant>
    </vt:vector>
  </HeadingPairs>
  <TitlesOfParts>
    <vt:vector size="1" baseType="lpstr">
      <vt:lpstr>HS Bio Building Hemoglobin</vt:lpstr>
    </vt:vector>
  </TitlesOfParts>
  <Company/>
  <LinksUpToDate>false</LinksUpToDate>
  <CharactersWithSpaces>34592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Hemoglobin</dc:title>
  <dc:creator>DESE</dc:creator>
  <cp:lastModifiedBy>Zou, Dong (EOE)</cp:lastModifiedBy>
  <cp:revision>9</cp:revision>
  <dcterms:created xsi:type="dcterms:W3CDTF">2020-06-03T20:11:00Z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