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C32" w:rsidRDefault="00C760C5" w:rsidP="00414C32">
      <w:bookmarkStart w:id="0" w:name="_GoBack"/>
      <w:bookmarkEnd w:id="0"/>
      <w:r>
        <w:rPr>
          <w:noProof/>
        </w:rPr>
        <mc:AlternateContent>
          <mc:Choice Requires="wps">
            <w:drawing>
              <wp:anchor distT="0" distB="0" distL="114300" distR="114300" simplePos="0" relativeHeight="251691008" behindDoc="0" locked="0" layoutInCell="1" allowOverlap="1">
                <wp:simplePos x="0" y="0"/>
                <wp:positionH relativeFrom="margin">
                  <wp:posOffset>3671570</wp:posOffset>
                </wp:positionH>
                <wp:positionV relativeFrom="margin">
                  <wp:posOffset>118110</wp:posOffset>
                </wp:positionV>
                <wp:extent cx="2266950" cy="2966085"/>
                <wp:effectExtent l="19050" t="19050" r="19050" b="2476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96608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7684" w:rsidRPr="001F63FC" w:rsidRDefault="00707684" w:rsidP="00707684">
                            <w:pPr>
                              <w:rPr>
                                <w:rFonts w:asciiTheme="majorHAnsi" w:hAnsiTheme="majorHAnsi"/>
                                <w:sz w:val="22"/>
                              </w:rPr>
                            </w:pPr>
                            <w:r w:rsidRPr="001F63FC">
                              <w:rPr>
                                <w:rFonts w:asciiTheme="majorHAnsi" w:hAnsiTheme="majorHAnsi"/>
                                <w:sz w:val="22"/>
                              </w:rPr>
                              <w:t>“Whether we're fighting climate change or going to space, everything is moved forward by computers, and we don't have enough people who can code. Teaching young people to code early on can help build skills and confidence and energize the classroom with learning-by-doing opportunities. I learned how to fly a hot air balloon when I was 30,000 feet up and my life was in the balance: you can learn skills at any age but why wait when we can teach everyone to code now!”</w:t>
                            </w:r>
                          </w:p>
                          <w:p w:rsidR="00707684" w:rsidRPr="001F63FC" w:rsidRDefault="00707684" w:rsidP="00707684">
                            <w:pPr>
                              <w:tabs>
                                <w:tab w:val="left" w:pos="1440"/>
                              </w:tabs>
                              <w:ind w:left="720"/>
                              <w:rPr>
                                <w:rFonts w:asciiTheme="majorHAnsi" w:hAnsiTheme="majorHAnsi"/>
                                <w:sz w:val="22"/>
                                <w:szCs w:val="22"/>
                              </w:rPr>
                            </w:pPr>
                            <w:r w:rsidRPr="001F63FC">
                              <w:rPr>
                                <w:rFonts w:asciiTheme="majorHAnsi" w:hAnsiTheme="majorHAnsi"/>
                                <w:sz w:val="22"/>
                                <w:szCs w:val="22"/>
                              </w:rPr>
                              <w:t xml:space="preserve">Richard Branson </w:t>
                            </w:r>
                          </w:p>
                          <w:p w:rsidR="00707684" w:rsidRPr="001F63FC" w:rsidRDefault="00707684" w:rsidP="00707684">
                            <w:pPr>
                              <w:tabs>
                                <w:tab w:val="left" w:pos="1440"/>
                              </w:tabs>
                              <w:ind w:left="720"/>
                              <w:rPr>
                                <w:rFonts w:asciiTheme="majorHAnsi" w:hAnsiTheme="majorHAnsi"/>
                                <w:i/>
                                <w:sz w:val="22"/>
                                <w:szCs w:val="22"/>
                              </w:rPr>
                            </w:pPr>
                            <w:r w:rsidRPr="001F63FC">
                              <w:rPr>
                                <w:rFonts w:asciiTheme="majorHAnsi" w:hAnsiTheme="majorHAnsi"/>
                                <w:sz w:val="22"/>
                                <w:szCs w:val="22"/>
                              </w:rPr>
                              <w:t xml:space="preserve">Founder, Virgin Group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289.1pt;margin-top:9.3pt;width:178.5pt;height:233.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" fillcolor="white [3201]" strokecolor="#4bacc6 [3208]" strokeweight="5pt">
                <v:stroke linestyle="thickThin"/>
                <v:shadow color="#868686"/>
                <v:textbox>
                  <w:txbxContent>
                    <w:p w:rsidR="00707684" w:rsidRPr="001F63FC" w:rsidRDefault="00707684" w:rsidP="00707684">
                      <w:pPr>
                        <w:rPr>
                          <w:rFonts w:asciiTheme="majorHAnsi" w:hAnsiTheme="majorHAnsi"/>
                          <w:sz w:val="22"/>
                        </w:rPr>
                      </w:pPr>
                      <w:r w:rsidRPr="001F63FC">
                        <w:rPr>
                          <w:rFonts w:asciiTheme="majorHAnsi" w:hAnsiTheme="majorHAnsi"/>
                          <w:sz w:val="22"/>
                        </w:rPr>
                        <w:t>“Whether we're fighting climate change or going to space, everything is moved forward by computers, and we don't have enough people who can code. Teaching young people to code early on can help build skills and confidence and energize the classroom with learning-by-doing opportunities. I learned how to fly a hot air balloon when I was 30,000 feet up and my life was in the balance: you can learn skills at any age but why wait when we can teach everyone to code now!”</w:t>
                      </w:r>
                    </w:p>
                    <w:p w:rsidR="00707684" w:rsidRPr="001F63FC" w:rsidRDefault="00707684" w:rsidP="00707684">
                      <w:pPr>
                        <w:tabs>
                          <w:tab w:val="left" w:pos="1440"/>
                        </w:tabs>
                        <w:ind w:left="720"/>
                        <w:rPr>
                          <w:rFonts w:asciiTheme="majorHAnsi" w:hAnsiTheme="majorHAnsi"/>
                          <w:sz w:val="22"/>
                          <w:szCs w:val="22"/>
                        </w:rPr>
                      </w:pPr>
                      <w:r w:rsidRPr="001F63FC">
                        <w:rPr>
                          <w:rFonts w:asciiTheme="majorHAnsi" w:hAnsiTheme="majorHAnsi"/>
                          <w:sz w:val="22"/>
                          <w:szCs w:val="22"/>
                        </w:rPr>
                        <w:t xml:space="preserve">Richard Branson </w:t>
                      </w:r>
                    </w:p>
                    <w:p w:rsidR="00707684" w:rsidRPr="001F63FC" w:rsidRDefault="00707684" w:rsidP="00707684">
                      <w:pPr>
                        <w:tabs>
                          <w:tab w:val="left" w:pos="1440"/>
                        </w:tabs>
                        <w:ind w:left="720"/>
                        <w:rPr>
                          <w:rFonts w:asciiTheme="majorHAnsi" w:hAnsiTheme="majorHAnsi"/>
                          <w:i/>
                          <w:sz w:val="22"/>
                          <w:szCs w:val="22"/>
                        </w:rPr>
                      </w:pPr>
                      <w:r w:rsidRPr="001F63FC">
                        <w:rPr>
                          <w:rFonts w:asciiTheme="majorHAnsi" w:hAnsiTheme="majorHAnsi"/>
                          <w:sz w:val="22"/>
                          <w:szCs w:val="22"/>
                        </w:rPr>
                        <w:t xml:space="preserve">Founder, Virgin Group </w:t>
                      </w:r>
                    </w:p>
                  </w:txbxContent>
                </v:textbox>
                <w10:wrap type="square" anchorx="margin" anchory="margin"/>
              </v:shape>
            </w:pict>
          </mc:Fallback>
        </mc:AlternateContent>
      </w:r>
    </w:p>
    <w:p w:rsidR="00414C32" w:rsidRPr="00266884" w:rsidRDefault="00414C32" w:rsidP="00414C32">
      <w:pPr>
        <w:pStyle w:val="Heading1"/>
        <w:spacing w:before="0" w:after="120"/>
        <w:rPr>
          <w:rFonts w:ascii="Arial" w:hAnsi="Arial" w:cs="Arial"/>
          <w:color w:val="E36C0A" w:themeColor="accent6" w:themeShade="BF"/>
          <w:szCs w:val="32"/>
        </w:rPr>
      </w:pPr>
      <w:r>
        <w:rPr>
          <w:rFonts w:ascii="Arial" w:hAnsi="Arial" w:cs="Arial"/>
          <w:color w:val="E36C0A" w:themeColor="accent6" w:themeShade="BF"/>
          <w:szCs w:val="32"/>
        </w:rPr>
        <w:t>Vision</w:t>
      </w:r>
    </w:p>
    <w:p w:rsidR="00414C32" w:rsidRPr="00414C32" w:rsidRDefault="00414C32" w:rsidP="00414C32">
      <w:pPr>
        <w:jc w:val="center"/>
        <w:rPr>
          <w:rFonts w:ascii="Arial" w:eastAsia="Times New Roman" w:hAnsi="Arial" w:cs="Arial"/>
          <w:b/>
          <w:i/>
          <w:szCs w:val="22"/>
        </w:rPr>
      </w:pPr>
      <w:r w:rsidRPr="00414C32">
        <w:rPr>
          <w:rFonts w:ascii="Arial" w:eastAsia="Times New Roman" w:hAnsi="Arial" w:cs="Arial"/>
          <w:b/>
          <w:i/>
          <w:szCs w:val="22"/>
        </w:rPr>
        <w:t>The abilities to effectively use and create technology to solve complex problems are the new and essential literacy skills of the twenty-first century.</w:t>
      </w:r>
    </w:p>
    <w:p w:rsidR="00414C32" w:rsidRPr="00266884" w:rsidRDefault="00414C32" w:rsidP="00414C32">
      <w:pPr>
        <w:rPr>
          <w:rFonts w:ascii="Arial" w:eastAsia="Times New Roman" w:hAnsi="Arial" w:cs="Arial"/>
          <w:sz w:val="22"/>
          <w:szCs w:val="22"/>
        </w:rPr>
      </w:pPr>
    </w:p>
    <w:p w:rsidR="00414C32" w:rsidRPr="00266884" w:rsidRDefault="00414C32" w:rsidP="00414C32">
      <w:pPr>
        <w:pStyle w:val="Heading1"/>
        <w:spacing w:before="0" w:after="120"/>
        <w:rPr>
          <w:rFonts w:ascii="Arial" w:hAnsi="Arial" w:cs="Arial"/>
          <w:color w:val="E36C0A" w:themeColor="accent6" w:themeShade="BF"/>
          <w:szCs w:val="32"/>
        </w:rPr>
      </w:pPr>
      <w:r w:rsidRPr="00266884">
        <w:rPr>
          <w:rFonts w:ascii="Arial" w:hAnsi="Arial" w:cs="Arial"/>
          <w:color w:val="E36C0A" w:themeColor="accent6" w:themeShade="BF"/>
          <w:szCs w:val="32"/>
        </w:rPr>
        <w:t>Overview</w:t>
      </w:r>
    </w:p>
    <w:p w:rsidR="00414C32" w:rsidRPr="00266884" w:rsidRDefault="00414C32" w:rsidP="00414C32">
      <w:pPr>
        <w:rPr>
          <w:rFonts w:ascii="Arial" w:hAnsi="Arial" w:cs="Arial"/>
          <w:sz w:val="22"/>
        </w:rPr>
      </w:pPr>
      <w:r w:rsidRPr="00266884">
        <w:rPr>
          <w:rFonts w:ascii="Arial" w:hAnsi="Arial" w:cs="Arial"/>
          <w:sz w:val="22"/>
          <w:szCs w:val="22"/>
        </w:rPr>
        <w:t xml:space="preserve">The </w:t>
      </w:r>
      <w:r>
        <w:rPr>
          <w:rFonts w:ascii="Arial" w:hAnsi="Arial" w:cs="Arial"/>
          <w:sz w:val="22"/>
          <w:szCs w:val="22"/>
        </w:rPr>
        <w:t>Digital Literacy and Computer Science (</w:t>
      </w:r>
      <w:r w:rsidRPr="00266884">
        <w:rPr>
          <w:rFonts w:ascii="Arial" w:hAnsi="Arial" w:cs="Arial"/>
          <w:sz w:val="22"/>
          <w:szCs w:val="22"/>
        </w:rPr>
        <w:t>DLCS</w:t>
      </w:r>
      <w:r>
        <w:rPr>
          <w:rFonts w:ascii="Arial" w:hAnsi="Arial" w:cs="Arial"/>
          <w:sz w:val="22"/>
          <w:szCs w:val="22"/>
        </w:rPr>
        <w:t>)</w:t>
      </w:r>
      <w:r w:rsidRPr="00266884">
        <w:rPr>
          <w:rFonts w:ascii="Arial" w:hAnsi="Arial" w:cs="Arial"/>
          <w:sz w:val="22"/>
          <w:szCs w:val="22"/>
        </w:rPr>
        <w:t xml:space="preserve"> skills and knowledge</w:t>
      </w:r>
      <w:r w:rsidRPr="00266884">
        <w:rPr>
          <w:rFonts w:ascii="Arial" w:hAnsi="Arial" w:cs="Arial"/>
          <w:sz w:val="22"/>
        </w:rPr>
        <w:t xml:space="preserve"> articulate critical learning outcomes for Kindergarten through Grade 12 to help prepare students for success in world</w:t>
      </w:r>
      <w:r w:rsidRPr="00266884">
        <w:rPr>
          <w:rFonts w:ascii="Arial" w:hAnsi="Arial" w:cs="Arial"/>
          <w:sz w:val="22"/>
          <w:szCs w:val="22"/>
        </w:rPr>
        <w:t xml:space="preserve">. The standards represent the core elements of digital literacy and computer science and </w:t>
      </w:r>
      <w:r w:rsidRPr="00266884">
        <w:rPr>
          <w:rFonts w:ascii="Arial" w:hAnsi="Arial" w:cs="Arial"/>
          <w:sz w:val="22"/>
        </w:rPr>
        <w:t>are intended to drive coherent, rigorous instruction which results in the mastery and application of digital literacy and computer science knowledge, reasoning, and skills.</w:t>
      </w:r>
      <w:r w:rsidR="00205080">
        <w:rPr>
          <w:rFonts w:ascii="Arial" w:hAnsi="Arial" w:cs="Arial"/>
          <w:sz w:val="22"/>
        </w:rPr>
        <w:t xml:space="preserve"> </w:t>
      </w:r>
    </w:p>
    <w:p w:rsidR="00414C32" w:rsidRDefault="00414C32" w:rsidP="00414C32">
      <w:pPr>
        <w:spacing w:after="200" w:line="276" w:lineRule="auto"/>
        <w:rPr>
          <w:rFonts w:ascii="Arial" w:hAnsi="Arial" w:cs="Arial"/>
          <w:sz w:val="22"/>
        </w:rPr>
      </w:pPr>
    </w:p>
    <w:p w:rsidR="00292347" w:rsidRPr="00266884" w:rsidRDefault="00292347" w:rsidP="00414C32">
      <w:pPr>
        <w:spacing w:after="200" w:line="276" w:lineRule="auto"/>
        <w:rPr>
          <w:rFonts w:ascii="Arial" w:hAnsi="Arial" w:cs="Arial"/>
          <w:sz w:val="22"/>
          <w:szCs w:val="22"/>
        </w:rPr>
      </w:pPr>
      <w:r w:rsidRPr="00266884">
        <w:rPr>
          <w:rFonts w:ascii="Arial" w:hAnsi="Arial" w:cs="Arial"/>
          <w:sz w:val="22"/>
        </w:rPr>
        <w:t xml:space="preserve">The </w:t>
      </w:r>
      <w:r w:rsidRPr="00266884">
        <w:rPr>
          <w:rFonts w:ascii="Arial" w:hAnsi="Arial" w:cs="Arial"/>
          <w:sz w:val="22"/>
          <w:szCs w:val="22"/>
        </w:rPr>
        <w:t>purpose of this document is to introduce educators to the DLCS Framework by providing a general overview of the key skills and knowledge in Grade 6 to Grade 8.</w:t>
      </w:r>
    </w:p>
    <w:p w:rsidR="00292347" w:rsidRPr="00266884" w:rsidRDefault="00292347" w:rsidP="00292347">
      <w:pPr>
        <w:rPr>
          <w:rFonts w:ascii="Arial" w:hAnsi="Arial" w:cs="Arial"/>
          <w:sz w:val="22"/>
          <w:szCs w:val="22"/>
        </w:rPr>
      </w:pPr>
    </w:p>
    <w:p w:rsidR="00292347" w:rsidRPr="00266884" w:rsidRDefault="00292347" w:rsidP="00292347">
      <w:pPr>
        <w:pStyle w:val="Heading1"/>
        <w:spacing w:before="0" w:after="120"/>
        <w:rPr>
          <w:rFonts w:ascii="Arial" w:hAnsi="Arial" w:cs="Arial"/>
          <w:color w:val="E36C0A" w:themeColor="accent6" w:themeShade="BF"/>
          <w:szCs w:val="32"/>
        </w:rPr>
      </w:pPr>
      <w:r w:rsidRPr="00266884">
        <w:rPr>
          <w:rFonts w:ascii="Arial" w:hAnsi="Arial" w:cs="Arial"/>
          <w:color w:val="E36C0A" w:themeColor="accent6" w:themeShade="BF"/>
          <w:szCs w:val="32"/>
        </w:rPr>
        <w:t>DLCS Skills and Knowledge</w:t>
      </w:r>
    </w:p>
    <w:p w:rsidR="00976C5C" w:rsidRPr="00266884" w:rsidRDefault="00976C5C" w:rsidP="00976C5C">
      <w:pPr>
        <w:rPr>
          <w:rFonts w:ascii="Arial" w:hAnsi="Arial" w:cs="Arial"/>
          <w:color w:val="000000"/>
          <w:sz w:val="22"/>
          <w:szCs w:val="22"/>
        </w:rPr>
      </w:pPr>
      <w:r w:rsidRPr="00266884">
        <w:rPr>
          <w:rFonts w:ascii="Arial" w:hAnsi="Arial" w:cs="Arial"/>
          <w:color w:val="000000"/>
          <w:sz w:val="22"/>
          <w:szCs w:val="22"/>
        </w:rPr>
        <w:t>The goal for middle school students is to define problems more precisely, to conduct a more thorough process of selecting the best devices, tools, and solutions. Students learn to differentiate problems or sub-problems that are best solved by computing systems or digital tools and those best solved by humans. Students further develop their computational thinking problem solving skills, which facilitates the use of technology.</w:t>
      </w:r>
    </w:p>
    <w:p w:rsidR="00976C5C" w:rsidRPr="00266884" w:rsidRDefault="00976C5C" w:rsidP="00976C5C">
      <w:pPr>
        <w:rPr>
          <w:rFonts w:ascii="Arial" w:hAnsi="Arial" w:cs="Arial"/>
          <w:color w:val="000000"/>
          <w:sz w:val="22"/>
          <w:szCs w:val="22"/>
        </w:rPr>
      </w:pPr>
    </w:p>
    <w:p w:rsidR="00976C5C" w:rsidRPr="00266884" w:rsidRDefault="00976C5C" w:rsidP="00976C5C">
      <w:pPr>
        <w:rPr>
          <w:rFonts w:ascii="Arial" w:hAnsi="Arial" w:cs="Arial"/>
          <w:color w:val="000000"/>
          <w:sz w:val="22"/>
          <w:szCs w:val="22"/>
        </w:rPr>
      </w:pPr>
      <w:r w:rsidRPr="00266884">
        <w:rPr>
          <w:rFonts w:ascii="Arial" w:hAnsi="Arial" w:cs="Arial"/>
          <w:color w:val="000000"/>
          <w:sz w:val="22"/>
          <w:szCs w:val="22"/>
        </w:rPr>
        <w:t>Grade 6 to 8 standards integrate all seven practices.  Standards in this grade span ask students to demonstrate the ability to:</w:t>
      </w:r>
    </w:p>
    <w:p w:rsidR="00976C5C" w:rsidRPr="00266884" w:rsidRDefault="00976C5C" w:rsidP="00976C5C">
      <w:pPr>
        <w:rPr>
          <w:rFonts w:ascii="Arial" w:hAnsi="Arial" w:cs="Arial"/>
          <w:color w:val="000000"/>
          <w:sz w:val="22"/>
          <w:szCs w:val="22"/>
        </w:rPr>
      </w:pPr>
    </w:p>
    <w:p w:rsidR="00976C5C" w:rsidRPr="00266884" w:rsidRDefault="00976C5C" w:rsidP="00976C5C">
      <w:pPr>
        <w:ind w:left="360"/>
        <w:rPr>
          <w:rFonts w:ascii="Arial" w:hAnsi="Arial" w:cs="Arial"/>
          <w:color w:val="000000"/>
          <w:sz w:val="22"/>
          <w:szCs w:val="22"/>
        </w:rPr>
      </w:pPr>
      <w:r w:rsidRPr="00266884">
        <w:rPr>
          <w:rFonts w:ascii="Arial" w:hAnsi="Arial" w:cs="Arial"/>
          <w:color w:val="000000"/>
          <w:sz w:val="22"/>
          <w:szCs w:val="22"/>
        </w:rPr>
        <w:t>Computing and Society (CAS)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 xml:space="preserve">Understand safety and security concepts, online identity and privacy, and how to deal with cyberbullying and inappropriate content. </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Demonstrate responsible use of technology and laws regarding ownership of material/ideas, licensing, and fair use.</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Understand consequences of inappropriate technology use, including harassment and sexting.</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Examine the impact of emerging technology in schools, communities, and societies.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Evaluate digital media bias and messaging.</w:t>
      </w:r>
    </w:p>
    <w:p w:rsidR="001D6FB4" w:rsidRDefault="001D6FB4">
      <w:pPr>
        <w:spacing w:after="200" w:line="276" w:lineRule="auto"/>
        <w:rPr>
          <w:rFonts w:ascii="Arial" w:hAnsi="Arial" w:cs="Arial"/>
          <w:color w:val="000000"/>
          <w:sz w:val="22"/>
          <w:szCs w:val="22"/>
        </w:rPr>
      </w:pPr>
      <w:r>
        <w:rPr>
          <w:rFonts w:ascii="Arial" w:hAnsi="Arial" w:cs="Arial"/>
          <w:color w:val="000000"/>
          <w:sz w:val="22"/>
          <w:szCs w:val="22"/>
        </w:rPr>
        <w:br w:type="page"/>
      </w:r>
    </w:p>
    <w:p w:rsidR="008B2C31" w:rsidRDefault="008B2C31" w:rsidP="00976C5C">
      <w:pPr>
        <w:ind w:left="360"/>
        <w:rPr>
          <w:rFonts w:ascii="Arial" w:hAnsi="Arial" w:cs="Arial"/>
          <w:color w:val="000000"/>
          <w:sz w:val="22"/>
          <w:szCs w:val="22"/>
        </w:rPr>
      </w:pPr>
    </w:p>
    <w:p w:rsidR="00976C5C" w:rsidRPr="00266884" w:rsidRDefault="00976C5C" w:rsidP="00976C5C">
      <w:pPr>
        <w:ind w:left="360"/>
        <w:rPr>
          <w:rFonts w:ascii="Arial" w:hAnsi="Arial" w:cs="Arial"/>
          <w:color w:val="000000"/>
          <w:sz w:val="22"/>
          <w:szCs w:val="22"/>
        </w:rPr>
      </w:pPr>
      <w:r w:rsidRPr="00266884">
        <w:rPr>
          <w:rFonts w:ascii="Arial" w:hAnsi="Arial" w:cs="Arial"/>
          <w:color w:val="000000"/>
          <w:sz w:val="22"/>
          <w:szCs w:val="22"/>
        </w:rPr>
        <w:t>Digital Tools and Collaboration (DTC)</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Use a variety of digital tools to create artifacts, online content, and online surveys.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Understand that different digital tools have different uses.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Communicate and publish online.</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Advance research skills.</w:t>
      </w:r>
    </w:p>
    <w:p w:rsidR="00976C5C" w:rsidRPr="00266884" w:rsidRDefault="00976C5C" w:rsidP="00976C5C">
      <w:pPr>
        <w:ind w:left="360"/>
        <w:rPr>
          <w:rFonts w:ascii="Arial" w:hAnsi="Arial" w:cs="Arial"/>
          <w:color w:val="000000"/>
          <w:sz w:val="22"/>
          <w:szCs w:val="22"/>
        </w:rPr>
      </w:pPr>
      <w:r w:rsidRPr="00266884">
        <w:rPr>
          <w:rFonts w:ascii="Arial" w:hAnsi="Arial" w:cs="Arial"/>
          <w:color w:val="000000"/>
          <w:sz w:val="22"/>
          <w:szCs w:val="22"/>
        </w:rPr>
        <w:t>Computing Systems CS)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Understand hardware and software components of a computing device; troubleshoot hardware and software problems.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Use a variety of computing devices to manipulate data.</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 xml:space="preserve">Differentiate tasks/problems best solved by computing systems or by humans. </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Understand that network components carry out specific functions to connect computing devices, people, and services.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Understand the capabilities services can provide.</w:t>
      </w:r>
    </w:p>
    <w:p w:rsidR="00976C5C" w:rsidRPr="00266884" w:rsidRDefault="00976C5C" w:rsidP="00976C5C">
      <w:pPr>
        <w:ind w:left="360"/>
        <w:rPr>
          <w:rFonts w:ascii="Arial" w:hAnsi="Arial" w:cs="Arial"/>
          <w:color w:val="000000"/>
          <w:sz w:val="22"/>
          <w:szCs w:val="22"/>
        </w:rPr>
      </w:pPr>
      <w:r w:rsidRPr="00266884">
        <w:rPr>
          <w:rFonts w:ascii="Arial" w:hAnsi="Arial" w:cs="Arial"/>
          <w:color w:val="000000"/>
          <w:sz w:val="22"/>
          <w:szCs w:val="22"/>
        </w:rPr>
        <w:t>Computational Thinking (CT)</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Create a new representation, define functions, and use decomposition.</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Write, debug, and analyze advanced algorithms and basic programs.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Understand how computing devices represent and manipulate information.</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Create, modify, and manipulate databases.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Use a variety of data collection devices.</w:t>
      </w:r>
    </w:p>
    <w:p w:rsidR="00976C5C" w:rsidRPr="00266884" w:rsidRDefault="00976C5C" w:rsidP="00976C5C">
      <w:pPr>
        <w:numPr>
          <w:ilvl w:val="0"/>
          <w:numId w:val="1"/>
        </w:numPr>
        <w:autoSpaceDE w:val="0"/>
        <w:autoSpaceDN w:val="0"/>
        <w:adjustRightInd w:val="0"/>
        <w:ind w:left="1080"/>
        <w:textAlignment w:val="baseline"/>
        <w:rPr>
          <w:rFonts w:ascii="Arial" w:eastAsia="Times New Roman" w:hAnsi="Arial" w:cs="Arial"/>
          <w:color w:val="000000"/>
          <w:sz w:val="22"/>
          <w:szCs w:val="22"/>
        </w:rPr>
      </w:pPr>
      <w:r w:rsidRPr="00266884">
        <w:rPr>
          <w:rFonts w:ascii="Arial" w:eastAsia="Times New Roman" w:hAnsi="Arial" w:cs="Arial"/>
          <w:color w:val="000000"/>
          <w:sz w:val="22"/>
          <w:szCs w:val="22"/>
        </w:rPr>
        <w:t>Create a model and use and modify a simulation for analysis.</w:t>
      </w:r>
    </w:p>
    <w:p w:rsidR="00976C5C" w:rsidRPr="00266884" w:rsidRDefault="00976C5C" w:rsidP="00976C5C">
      <w:pPr>
        <w:rPr>
          <w:rFonts w:ascii="Arial" w:hAnsi="Arial" w:cs="Arial"/>
          <w:color w:val="666666"/>
          <w:sz w:val="22"/>
          <w:szCs w:val="22"/>
          <w:highlight w:val="yellow"/>
        </w:rPr>
      </w:pPr>
    </w:p>
    <w:p w:rsidR="00976C5C" w:rsidRDefault="00976C5C" w:rsidP="00976C5C">
      <w:pPr>
        <w:rPr>
          <w:rFonts w:ascii="Arial" w:hAnsi="Arial" w:cs="Arial"/>
          <w:color w:val="000000"/>
          <w:sz w:val="22"/>
          <w:szCs w:val="22"/>
        </w:rPr>
      </w:pPr>
      <w:r w:rsidRPr="00266884">
        <w:rPr>
          <w:rFonts w:ascii="Arial" w:hAnsi="Arial" w:cs="Arial"/>
          <w:color w:val="000000"/>
          <w:sz w:val="22"/>
          <w:szCs w:val="22"/>
        </w:rPr>
        <w:t>By the time students reach middle school, they should have had numerous experiences in using technology to create artifacts and solve problems. Active engagement of middle school students with the practices is critical: students generally make up their minds about whether they identify with science and engineering by the time they leave grade 8. Students should have opportunities to develop the skills necessary for a meaningful progression of development in order to engage in reasoning, which is critical to success in civic life, post-secondary education, and career.</w:t>
      </w:r>
    </w:p>
    <w:p w:rsidR="00414C32" w:rsidRDefault="00414C32" w:rsidP="00414C32">
      <w:pPr>
        <w:rPr>
          <w:rFonts w:ascii="Arial" w:hAnsi="Arial" w:cs="Arial"/>
          <w:color w:val="000000"/>
          <w:sz w:val="22"/>
          <w:szCs w:val="22"/>
        </w:rPr>
      </w:pPr>
    </w:p>
    <w:p w:rsidR="00414C32" w:rsidRDefault="00C760C5" w:rsidP="00414C32">
      <w:pPr>
        <w:rPr>
          <w:rFonts w:eastAsia="Times New Roman" w:cs="Arial"/>
          <w:noProof/>
          <w:sz w:val="20"/>
        </w:rPr>
      </w:pPr>
      <w:r>
        <w:rPr>
          <w:rFonts w:eastAsia="Times New Roman" w:cs="Arial"/>
          <w:noProof/>
          <w:sz w:val="20"/>
        </w:rPr>
        <mc:AlternateContent>
          <mc:Choice Requires="wps">
            <w:drawing>
              <wp:inline distT="0" distB="0" distL="0" distR="0">
                <wp:extent cx="5858510" cy="935355"/>
                <wp:effectExtent l="38100" t="34290" r="37465" b="40005"/>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935355"/>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14C32" w:rsidRPr="008859F7" w:rsidRDefault="00414C32" w:rsidP="00414C32">
                            <w:pPr>
                              <w:pStyle w:val="NoSpacing"/>
                              <w:rPr>
                                <w:b/>
                              </w:rPr>
                            </w:pPr>
                            <w:r w:rsidRPr="008859F7">
                              <w:rPr>
                                <w:b/>
                              </w:rPr>
                              <w:t>Resources</w:t>
                            </w:r>
                          </w:p>
                          <w:p w:rsidR="00414C32" w:rsidRDefault="00414C32" w:rsidP="00414C32">
                            <w:pPr>
                              <w:rPr>
                                <w:rFonts w:asciiTheme="minorHAnsi" w:hAnsiTheme="minorHAnsi"/>
                              </w:rPr>
                            </w:pPr>
                            <w:r>
                              <w:rPr>
                                <w:rFonts w:asciiTheme="minorHAnsi" w:hAnsiTheme="minorHAnsi"/>
                                <w:noProof/>
                                <w:szCs w:val="20"/>
                              </w:rPr>
                              <w:t xml:space="preserve">DLCS </w:t>
                            </w:r>
                            <w:r w:rsidRPr="00414C32">
                              <w:rPr>
                                <w:rFonts w:asciiTheme="minorHAnsi" w:hAnsiTheme="minorHAnsi"/>
                                <w:noProof/>
                                <w:szCs w:val="20"/>
                              </w:rPr>
                              <w:t xml:space="preserve">Resources – </w:t>
                            </w:r>
                            <w:hyperlink r:id="rId11" w:history="1">
                              <w:r w:rsidRPr="00B440E5">
                                <w:rPr>
                                  <w:rStyle w:val="Hyperlink"/>
                                  <w:rFonts w:asciiTheme="minorHAnsi" w:hAnsiTheme="minorHAnsi"/>
                                </w:rPr>
                                <w:t>http://www.doe.mass.edu/stem/dlcs/</w:t>
                              </w:r>
                            </w:hyperlink>
                          </w:p>
                          <w:p w:rsidR="00414C32" w:rsidRPr="00414C32" w:rsidRDefault="00414C32" w:rsidP="00414C32">
                            <w:pPr>
                              <w:rPr>
                                <w:rFonts w:asciiTheme="minorHAnsi" w:hAnsiTheme="minorHAnsi"/>
                              </w:rPr>
                            </w:pPr>
                            <w:r w:rsidRPr="00414C32">
                              <w:rPr>
                                <w:rFonts w:asciiTheme="minorHAnsi" w:hAnsiTheme="minorHAnsi"/>
                              </w:rPr>
                              <w:t xml:space="preserve">STEM Resources - </w:t>
                            </w:r>
                            <w:hyperlink r:id="rId12" w:history="1">
                              <w:r w:rsidRPr="00414C32">
                                <w:rPr>
                                  <w:rStyle w:val="Hyperlink"/>
                                  <w:rFonts w:asciiTheme="minorHAnsi" w:hAnsiTheme="minorHAnsi"/>
                                </w:rPr>
                                <w:t>http://www.doe.mass.edu/stem/</w:t>
                              </w:r>
                            </w:hyperlink>
                          </w:p>
                        </w:txbxContent>
                      </wps:txbx>
                      <wps:bodyPr rot="0" vert="horz" wrap="square" lIns="91440" tIns="45720" rIns="91440" bIns="45720" anchor="ctr" anchorCtr="0" upright="1">
                        <a:noAutofit/>
                      </wps:bodyPr>
                    </wps:wsp>
                  </a:graphicData>
                </a:graphic>
              </wp:inline>
            </w:drawing>
          </mc:Choice>
          <mc:Fallback>
            <w:pict>
              <v:shape id="Text Box 35" o:spid="_x0000_s1027" type="#_x0000_t202" style="width:461.3pt;height:7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" fillcolor="white [3201]" strokecolor="#f79646 [3209]" strokeweight="5pt">
                <v:stroke linestyle="thickThin"/>
                <v:shadow color="#868686"/>
                <v:textbox>
                  <w:txbxContent>
                    <w:p w:rsidR="00414C32" w:rsidRPr="008859F7" w:rsidRDefault="00414C32" w:rsidP="00414C32">
                      <w:pPr>
                        <w:pStyle w:val="NoSpacing"/>
                        <w:rPr>
                          <w:b/>
                        </w:rPr>
                      </w:pPr>
                      <w:r w:rsidRPr="008859F7">
                        <w:rPr>
                          <w:b/>
                        </w:rPr>
                        <w:t>Resources</w:t>
                      </w:r>
                    </w:p>
                    <w:p w:rsidR="00414C32" w:rsidRDefault="00414C32" w:rsidP="00414C32">
                      <w:pPr>
                        <w:rPr>
                          <w:rFonts w:asciiTheme="minorHAnsi" w:hAnsiTheme="minorHAnsi"/>
                        </w:rPr>
                      </w:pPr>
                      <w:r>
                        <w:rPr>
                          <w:rFonts w:asciiTheme="minorHAnsi" w:hAnsiTheme="minorHAnsi"/>
                          <w:noProof/>
                          <w:szCs w:val="20"/>
                        </w:rPr>
                        <w:t xml:space="preserve">DLCS </w:t>
                      </w:r>
                      <w:r w:rsidRPr="00414C32">
                        <w:rPr>
                          <w:rFonts w:asciiTheme="minorHAnsi" w:hAnsiTheme="minorHAnsi"/>
                          <w:noProof/>
                          <w:szCs w:val="20"/>
                        </w:rPr>
                        <w:t xml:space="preserve">Resources – </w:t>
                      </w:r>
                      <w:hyperlink r:id="rId13" w:history="1">
                        <w:r w:rsidRPr="00B440E5">
                          <w:rPr>
                            <w:rStyle w:val="Hyperlink"/>
                            <w:rFonts w:asciiTheme="minorHAnsi" w:hAnsiTheme="minorHAnsi"/>
                          </w:rPr>
                          <w:t>http://www.doe.mass.edu/stem/dlcs/</w:t>
                        </w:r>
                      </w:hyperlink>
                    </w:p>
                    <w:p w:rsidR="00414C32" w:rsidRPr="00414C32" w:rsidRDefault="00414C32" w:rsidP="00414C32">
                      <w:pPr>
                        <w:rPr>
                          <w:rFonts w:asciiTheme="minorHAnsi" w:hAnsiTheme="minorHAnsi"/>
                        </w:rPr>
                      </w:pPr>
                      <w:r w:rsidRPr="00414C32">
                        <w:rPr>
                          <w:rFonts w:asciiTheme="minorHAnsi" w:hAnsiTheme="minorHAnsi"/>
                        </w:rPr>
                        <w:t xml:space="preserve">STEM Resources - </w:t>
                      </w:r>
                      <w:hyperlink r:id="rId14" w:history="1">
                        <w:r w:rsidRPr="00414C32">
                          <w:rPr>
                            <w:rStyle w:val="Hyperlink"/>
                            <w:rFonts w:asciiTheme="minorHAnsi" w:hAnsiTheme="minorHAnsi"/>
                          </w:rPr>
                          <w:t>http://www.doe.mass.edu/stem/</w:t>
                        </w:r>
                      </w:hyperlink>
                    </w:p>
                  </w:txbxContent>
                </v:textbox>
                <w10:anchorlock/>
              </v:shape>
            </w:pict>
          </mc:Fallback>
        </mc:AlternateContent>
      </w:r>
    </w:p>
    <w:p w:rsidR="00414C32" w:rsidRPr="00266884" w:rsidRDefault="00414C32" w:rsidP="00414C32">
      <w:pPr>
        <w:rPr>
          <w:rFonts w:ascii="Arial" w:hAnsi="Arial" w:cs="Arial"/>
          <w:color w:val="000000"/>
          <w:sz w:val="22"/>
          <w:szCs w:val="22"/>
        </w:rPr>
      </w:pPr>
    </w:p>
    <w:p w:rsidR="00414C32" w:rsidRDefault="00414C32" w:rsidP="00414C32"/>
    <w:sectPr w:rsidR="00414C32" w:rsidSect="00414C3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A21" w:rsidRDefault="00084A21" w:rsidP="00976C5C">
      <w:r>
        <w:separator/>
      </w:r>
    </w:p>
  </w:endnote>
  <w:endnote w:type="continuationSeparator" w:id="0">
    <w:p w:rsidR="00084A21" w:rsidRDefault="00084A21" w:rsidP="0097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A21" w:rsidRDefault="00084A21" w:rsidP="00976C5C">
      <w:r>
        <w:separator/>
      </w:r>
    </w:p>
  </w:footnote>
  <w:footnote w:type="continuationSeparator" w:id="0">
    <w:p w:rsidR="00084A21" w:rsidRDefault="00084A21" w:rsidP="0097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FB4" w:rsidRDefault="001D6FB4" w:rsidP="00205080">
    <w:pPr>
      <w:pStyle w:val="Heading1"/>
      <w:tabs>
        <w:tab w:val="right" w:pos="9360"/>
      </w:tabs>
      <w:spacing w:before="0"/>
      <w:rPr>
        <w:szCs w:val="27"/>
      </w:rPr>
    </w:pPr>
    <w:r>
      <w:rPr>
        <w:noProof/>
        <w:szCs w:val="27"/>
      </w:rPr>
      <w:drawing>
        <wp:inline distT="0" distB="0" distL="0" distR="0" wp14:anchorId="3AEF940B" wp14:editId="140F409E">
          <wp:extent cx="937260" cy="457200"/>
          <wp:effectExtent l="0" t="0" r="0" b="0"/>
          <wp:docPr id="2" name="Picture 1" descr="http://www.doe.mass.edu/nmg/logo/strategy/Curriculum/Full%20Logo/2881x1401/Curriculum-Visual-Tag_2881x1401_color.png" title="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strategy/Curriculum/Full%20Logo/2881x1401/Curriculum-Visual-Tag_2881x1401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260" cy="457200"/>
                  </a:xfrm>
                  <a:prstGeom prst="rect">
                    <a:avLst/>
                  </a:prstGeom>
                  <a:noFill/>
                  <a:ln w="9525">
                    <a:noFill/>
                    <a:miter lim="800000"/>
                    <a:headEnd/>
                    <a:tailEnd/>
                  </a:ln>
                </pic:spPr>
              </pic:pic>
            </a:graphicData>
          </a:graphic>
        </wp:inline>
      </w:drawing>
    </w:r>
    <w:r w:rsidR="00205080">
      <w:rPr>
        <w:szCs w:val="27"/>
      </w:rPr>
      <w:tab/>
    </w:r>
    <w:r w:rsidR="00205080">
      <w:rPr>
        <w:noProof/>
        <w:szCs w:val="27"/>
      </w:rPr>
      <w:drawing>
        <wp:inline distT="0" distB="0" distL="0" distR="0" wp14:anchorId="282E9FFA" wp14:editId="1FBC049A">
          <wp:extent cx="974090" cy="457200"/>
          <wp:effectExtent l="0" t="0" r="0" b="0"/>
          <wp:docPr id="5"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4090" cy="457200"/>
                  </a:xfrm>
                  <a:prstGeom prst="rect">
                    <a:avLst/>
                  </a:prstGeom>
                  <a:noFill/>
                </pic:spPr>
              </pic:pic>
            </a:graphicData>
          </a:graphic>
        </wp:inline>
      </w:drawing>
    </w:r>
  </w:p>
  <w:p w:rsidR="00707684" w:rsidRDefault="00707684" w:rsidP="00976C5C">
    <w:pPr>
      <w:pStyle w:val="Heading1"/>
      <w:spacing w:before="0"/>
      <w:jc w:val="center"/>
      <w:rPr>
        <w:szCs w:val="27"/>
      </w:rPr>
    </w:pPr>
    <w:r w:rsidRPr="002466CF">
      <w:rPr>
        <w:szCs w:val="27"/>
      </w:rPr>
      <w:t>Quick Reference Guide:</w:t>
    </w:r>
  </w:p>
  <w:p w:rsidR="00707684" w:rsidRDefault="00707684" w:rsidP="00292347">
    <w:pPr>
      <w:pStyle w:val="Heading1"/>
      <w:pBdr>
        <w:bottom w:val="single" w:sz="18" w:space="1" w:color="1F497D" w:themeColor="text2"/>
      </w:pBdr>
      <w:spacing w:before="0" w:after="120"/>
      <w:jc w:val="center"/>
    </w:pPr>
    <w:r>
      <w:t>Digital Literacy and computer Science (DLCS) Standards</w:t>
    </w:r>
    <w:r>
      <w:br/>
      <w:t>Grade 6 to Grade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E6EAD"/>
    <w:multiLevelType w:val="hybridMultilevel"/>
    <w:tmpl w:val="C5084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2F26434"/>
    <w:multiLevelType w:val="hybridMultilevel"/>
    <w:tmpl w:val="D5082322"/>
    <w:lvl w:ilvl="0" w:tplc="74021214">
      <w:start w:val="9"/>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81"/>
    <w:rsid w:val="00015E99"/>
    <w:rsid w:val="00025256"/>
    <w:rsid w:val="00047A30"/>
    <w:rsid w:val="000769B0"/>
    <w:rsid w:val="00084A21"/>
    <w:rsid w:val="000858FF"/>
    <w:rsid w:val="000A235C"/>
    <w:rsid w:val="000E2F4A"/>
    <w:rsid w:val="00123EEA"/>
    <w:rsid w:val="001324C4"/>
    <w:rsid w:val="00172F0C"/>
    <w:rsid w:val="00190C50"/>
    <w:rsid w:val="001D5BBB"/>
    <w:rsid w:val="001D6FB4"/>
    <w:rsid w:val="001F4A80"/>
    <w:rsid w:val="001F63FC"/>
    <w:rsid w:val="00205080"/>
    <w:rsid w:val="00221D74"/>
    <w:rsid w:val="002374FC"/>
    <w:rsid w:val="002402DC"/>
    <w:rsid w:val="00266884"/>
    <w:rsid w:val="00292347"/>
    <w:rsid w:val="002D3C48"/>
    <w:rsid w:val="002D5A22"/>
    <w:rsid w:val="003125C8"/>
    <w:rsid w:val="0032014F"/>
    <w:rsid w:val="00324340"/>
    <w:rsid w:val="00355892"/>
    <w:rsid w:val="00366D93"/>
    <w:rsid w:val="003726ED"/>
    <w:rsid w:val="0039019E"/>
    <w:rsid w:val="003C5095"/>
    <w:rsid w:val="00414C32"/>
    <w:rsid w:val="0046151B"/>
    <w:rsid w:val="004B33B3"/>
    <w:rsid w:val="004E1ECE"/>
    <w:rsid w:val="00517C7D"/>
    <w:rsid w:val="00550FCB"/>
    <w:rsid w:val="005A6AAC"/>
    <w:rsid w:val="00682681"/>
    <w:rsid w:val="006F1354"/>
    <w:rsid w:val="00707684"/>
    <w:rsid w:val="00752EF3"/>
    <w:rsid w:val="0078794F"/>
    <w:rsid w:val="007B2B72"/>
    <w:rsid w:val="00846195"/>
    <w:rsid w:val="00897A09"/>
    <w:rsid w:val="008B0FAF"/>
    <w:rsid w:val="008B1008"/>
    <w:rsid w:val="008B2C31"/>
    <w:rsid w:val="009307AB"/>
    <w:rsid w:val="00976C5C"/>
    <w:rsid w:val="009A0E3C"/>
    <w:rsid w:val="009B0195"/>
    <w:rsid w:val="00A4789E"/>
    <w:rsid w:val="00A5005B"/>
    <w:rsid w:val="00A90B76"/>
    <w:rsid w:val="00AB2953"/>
    <w:rsid w:val="00B148B5"/>
    <w:rsid w:val="00B755A3"/>
    <w:rsid w:val="00BD10CA"/>
    <w:rsid w:val="00BF665C"/>
    <w:rsid w:val="00C14FB3"/>
    <w:rsid w:val="00C21AEC"/>
    <w:rsid w:val="00C41F47"/>
    <w:rsid w:val="00C7515B"/>
    <w:rsid w:val="00C760C5"/>
    <w:rsid w:val="00CB6D7D"/>
    <w:rsid w:val="00CC46E5"/>
    <w:rsid w:val="00CF4BE8"/>
    <w:rsid w:val="00D05459"/>
    <w:rsid w:val="00D41E3D"/>
    <w:rsid w:val="00D632CA"/>
    <w:rsid w:val="00DA2213"/>
    <w:rsid w:val="00DA3B9D"/>
    <w:rsid w:val="00DB0A42"/>
    <w:rsid w:val="00DE7CF0"/>
    <w:rsid w:val="00DF5F17"/>
    <w:rsid w:val="00E06AFB"/>
    <w:rsid w:val="00E46EFC"/>
    <w:rsid w:val="00E56EEC"/>
    <w:rsid w:val="00E97090"/>
    <w:rsid w:val="00EA1F35"/>
    <w:rsid w:val="00EF1854"/>
    <w:rsid w:val="00F14B66"/>
    <w:rsid w:val="00F51F79"/>
    <w:rsid w:val="00F65A4B"/>
    <w:rsid w:val="00F93D65"/>
    <w:rsid w:val="00F9418E"/>
    <w:rsid w:val="00FB7F77"/>
    <w:rsid w:val="00FF00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B3D70-946E-47FA-9ED9-87608664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C5C"/>
    <w:pPr>
      <w:spacing w:after="0" w:line="240" w:lineRule="auto"/>
    </w:pPr>
    <w:rPr>
      <w:rFonts w:ascii="Times New Roman" w:eastAsiaTheme="minorEastAsia" w:hAnsi="Times New Roman" w:cs="Times New Roman"/>
      <w:color w:val="auto"/>
      <w:sz w:val="24"/>
      <w:szCs w:val="24"/>
    </w:rPr>
  </w:style>
  <w:style w:type="paragraph" w:styleId="Heading1">
    <w:name w:val="heading 1"/>
    <w:basedOn w:val="Normal"/>
    <w:next w:val="Normal"/>
    <w:link w:val="Heading1Char"/>
    <w:qFormat/>
    <w:rsid w:val="002D5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rsid w:val="00237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2374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5F17"/>
    <w:pPr>
      <w:ind w:left="720"/>
      <w:contextualSpacing/>
    </w:pPr>
    <w:rPr>
      <w:rFonts w:ascii="Cambria" w:hAnsi="Cambria"/>
      <w:color w:val="000000"/>
      <w:szCs w:val="22"/>
    </w:rPr>
  </w:style>
  <w:style w:type="character" w:customStyle="1" w:styleId="ListParagraphChar">
    <w:name w:val="List Paragraph Char"/>
    <w:link w:val="ListParagraph"/>
    <w:uiPriority w:val="34"/>
    <w:rsid w:val="00D632CA"/>
    <w:rPr>
      <w:rFonts w:ascii="Cambria" w:hAnsi="Cambria"/>
      <w:sz w:val="24"/>
    </w:rPr>
  </w:style>
  <w:style w:type="character" w:customStyle="1" w:styleId="Heading1Char">
    <w:name w:val="Heading 1 Char"/>
    <w:basedOn w:val="DefaultParagraphFont"/>
    <w:link w:val="Heading1"/>
    <w:rsid w:val="002D5A2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632CA"/>
    <w:pPr>
      <w:outlineLvl w:val="9"/>
    </w:pPr>
  </w:style>
  <w:style w:type="paragraph" w:styleId="Header">
    <w:name w:val="header"/>
    <w:basedOn w:val="Normal"/>
    <w:link w:val="HeaderChar"/>
    <w:uiPriority w:val="99"/>
    <w:unhideWhenUsed/>
    <w:rsid w:val="00976C5C"/>
    <w:pPr>
      <w:tabs>
        <w:tab w:val="center" w:pos="4680"/>
        <w:tab w:val="right" w:pos="9360"/>
      </w:tabs>
    </w:pPr>
  </w:style>
  <w:style w:type="character" w:customStyle="1" w:styleId="HeaderChar">
    <w:name w:val="Header Char"/>
    <w:basedOn w:val="DefaultParagraphFont"/>
    <w:link w:val="Header"/>
    <w:uiPriority w:val="99"/>
    <w:rsid w:val="00976C5C"/>
    <w:rPr>
      <w:rFonts w:ascii="Times New Roman" w:eastAsiaTheme="minorEastAsia" w:hAnsi="Times New Roman" w:cs="Times New Roman"/>
      <w:color w:val="auto"/>
      <w:sz w:val="24"/>
      <w:szCs w:val="24"/>
    </w:rPr>
  </w:style>
  <w:style w:type="paragraph" w:styleId="Footer">
    <w:name w:val="footer"/>
    <w:basedOn w:val="Normal"/>
    <w:link w:val="FooterChar"/>
    <w:uiPriority w:val="99"/>
    <w:unhideWhenUsed/>
    <w:rsid w:val="00976C5C"/>
    <w:pPr>
      <w:tabs>
        <w:tab w:val="center" w:pos="4680"/>
        <w:tab w:val="right" w:pos="9360"/>
      </w:tabs>
    </w:pPr>
  </w:style>
  <w:style w:type="character" w:customStyle="1" w:styleId="FooterChar">
    <w:name w:val="Footer Char"/>
    <w:basedOn w:val="DefaultParagraphFont"/>
    <w:link w:val="Footer"/>
    <w:uiPriority w:val="99"/>
    <w:rsid w:val="00976C5C"/>
    <w:rPr>
      <w:rFonts w:ascii="Times New Roman" w:eastAsiaTheme="minorEastAsia" w:hAnsi="Times New Roman" w:cs="Times New Roman"/>
      <w:color w:val="auto"/>
      <w:sz w:val="24"/>
      <w:szCs w:val="24"/>
    </w:rPr>
  </w:style>
  <w:style w:type="paragraph" w:styleId="NoSpacing">
    <w:name w:val="No Spacing"/>
    <w:uiPriority w:val="1"/>
    <w:qFormat/>
    <w:rsid w:val="00F93D65"/>
    <w:pPr>
      <w:spacing w:after="0" w:line="240" w:lineRule="auto"/>
    </w:pPr>
    <w:rPr>
      <w:rFonts w:ascii="Arial" w:eastAsia="Cambria" w:hAnsi="Arial" w:cs="Times New Roman"/>
      <w:color w:val="auto"/>
      <w:sz w:val="20"/>
      <w:szCs w:val="24"/>
    </w:rPr>
  </w:style>
  <w:style w:type="character" w:customStyle="1" w:styleId="Heading3Char">
    <w:name w:val="Heading 3 Char"/>
    <w:basedOn w:val="DefaultParagraphFont"/>
    <w:link w:val="Heading3"/>
    <w:uiPriority w:val="9"/>
    <w:rsid w:val="002374F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2374FC"/>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374FC"/>
    <w:pPr>
      <w:spacing w:after="150"/>
    </w:pPr>
    <w:rPr>
      <w:rFonts w:eastAsia="Times New Roman"/>
    </w:rPr>
  </w:style>
  <w:style w:type="character" w:styleId="Hyperlink">
    <w:name w:val="Hyperlink"/>
    <w:rsid w:val="00414C32"/>
    <w:rPr>
      <w:color w:val="0000FF"/>
      <w:u w:val="single"/>
    </w:rPr>
  </w:style>
  <w:style w:type="paragraph" w:styleId="BalloonText">
    <w:name w:val="Balloon Text"/>
    <w:basedOn w:val="Normal"/>
    <w:link w:val="BalloonTextChar"/>
    <w:uiPriority w:val="99"/>
    <w:semiHidden/>
    <w:unhideWhenUsed/>
    <w:rsid w:val="00E46EFC"/>
    <w:rPr>
      <w:rFonts w:ascii="Tahoma" w:hAnsi="Tahoma" w:cs="Tahoma"/>
      <w:sz w:val="16"/>
      <w:szCs w:val="16"/>
    </w:rPr>
  </w:style>
  <w:style w:type="character" w:customStyle="1" w:styleId="BalloonTextChar">
    <w:name w:val="Balloon Text Char"/>
    <w:basedOn w:val="DefaultParagraphFont"/>
    <w:link w:val="BalloonText"/>
    <w:uiPriority w:val="99"/>
    <w:semiHidden/>
    <w:rsid w:val="00E46EFC"/>
    <w:rPr>
      <w:rFonts w:ascii="Tahoma" w:eastAsiaTheme="minorEastAsi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885">
      <w:bodyDiv w:val="1"/>
      <w:marLeft w:val="0"/>
      <w:marRight w:val="0"/>
      <w:marTop w:val="0"/>
      <w:marBottom w:val="0"/>
      <w:divBdr>
        <w:top w:val="none" w:sz="0" w:space="0" w:color="auto"/>
        <w:left w:val="none" w:sz="0" w:space="0" w:color="auto"/>
        <w:bottom w:val="none" w:sz="0" w:space="0" w:color="auto"/>
        <w:right w:val="none" w:sz="0" w:space="0" w:color="auto"/>
      </w:divBdr>
      <w:divsChild>
        <w:div w:id="1737318957">
          <w:marLeft w:val="0"/>
          <w:marRight w:val="0"/>
          <w:marTop w:val="0"/>
          <w:marBottom w:val="0"/>
          <w:divBdr>
            <w:top w:val="none" w:sz="0" w:space="0" w:color="auto"/>
            <w:left w:val="none" w:sz="0" w:space="0" w:color="auto"/>
            <w:bottom w:val="none" w:sz="0" w:space="0" w:color="auto"/>
            <w:right w:val="none" w:sz="0" w:space="0" w:color="auto"/>
          </w:divBdr>
          <w:divsChild>
            <w:div w:id="1174877887">
              <w:marLeft w:val="0"/>
              <w:marRight w:val="0"/>
              <w:marTop w:val="0"/>
              <w:marBottom w:val="0"/>
              <w:divBdr>
                <w:top w:val="none" w:sz="0" w:space="0" w:color="auto"/>
                <w:left w:val="none" w:sz="0" w:space="0" w:color="auto"/>
                <w:bottom w:val="none" w:sz="0" w:space="0" w:color="auto"/>
                <w:right w:val="none" w:sz="0" w:space="0" w:color="auto"/>
              </w:divBdr>
              <w:divsChild>
                <w:div w:id="305670666">
                  <w:marLeft w:val="0"/>
                  <w:marRight w:val="0"/>
                  <w:marTop w:val="0"/>
                  <w:marBottom w:val="150"/>
                  <w:divBdr>
                    <w:top w:val="none" w:sz="0" w:space="0" w:color="auto"/>
                    <w:left w:val="none" w:sz="0" w:space="0" w:color="auto"/>
                    <w:bottom w:val="none" w:sz="0" w:space="0" w:color="auto"/>
                    <w:right w:val="none" w:sz="0" w:space="0" w:color="auto"/>
                  </w:divBdr>
                  <w:divsChild>
                    <w:div w:id="479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7854">
      <w:bodyDiv w:val="1"/>
      <w:marLeft w:val="0"/>
      <w:marRight w:val="0"/>
      <w:marTop w:val="0"/>
      <w:marBottom w:val="0"/>
      <w:divBdr>
        <w:top w:val="none" w:sz="0" w:space="0" w:color="auto"/>
        <w:left w:val="none" w:sz="0" w:space="0" w:color="auto"/>
        <w:bottom w:val="none" w:sz="0" w:space="0" w:color="auto"/>
        <w:right w:val="none" w:sz="0" w:space="0" w:color="auto"/>
      </w:divBdr>
      <w:divsChild>
        <w:div w:id="317729705">
          <w:marLeft w:val="0"/>
          <w:marRight w:val="0"/>
          <w:marTop w:val="0"/>
          <w:marBottom w:val="0"/>
          <w:divBdr>
            <w:top w:val="none" w:sz="0" w:space="0" w:color="auto"/>
            <w:left w:val="none" w:sz="0" w:space="0" w:color="auto"/>
            <w:bottom w:val="none" w:sz="0" w:space="0" w:color="auto"/>
            <w:right w:val="none" w:sz="0" w:space="0" w:color="auto"/>
          </w:divBdr>
          <w:divsChild>
            <w:div w:id="2146895449">
              <w:marLeft w:val="0"/>
              <w:marRight w:val="0"/>
              <w:marTop w:val="0"/>
              <w:marBottom w:val="0"/>
              <w:divBdr>
                <w:top w:val="none" w:sz="0" w:space="0" w:color="auto"/>
                <w:left w:val="none" w:sz="0" w:space="0" w:color="auto"/>
                <w:bottom w:val="none" w:sz="0" w:space="0" w:color="auto"/>
                <w:right w:val="none" w:sz="0" w:space="0" w:color="auto"/>
              </w:divBdr>
              <w:divsChild>
                <w:div w:id="1903827166">
                  <w:marLeft w:val="0"/>
                  <w:marRight w:val="0"/>
                  <w:marTop w:val="0"/>
                  <w:marBottom w:val="150"/>
                  <w:divBdr>
                    <w:top w:val="none" w:sz="0" w:space="0" w:color="auto"/>
                    <w:left w:val="none" w:sz="0" w:space="0" w:color="auto"/>
                    <w:bottom w:val="none" w:sz="0" w:space="0" w:color="auto"/>
                    <w:right w:val="none" w:sz="0" w:space="0" w:color="auto"/>
                  </w:divBdr>
                  <w:divsChild>
                    <w:div w:id="103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5205">
      <w:bodyDiv w:val="1"/>
      <w:marLeft w:val="0"/>
      <w:marRight w:val="0"/>
      <w:marTop w:val="0"/>
      <w:marBottom w:val="0"/>
      <w:divBdr>
        <w:top w:val="none" w:sz="0" w:space="0" w:color="auto"/>
        <w:left w:val="none" w:sz="0" w:space="0" w:color="auto"/>
        <w:bottom w:val="none" w:sz="0" w:space="0" w:color="auto"/>
        <w:right w:val="none" w:sz="0" w:space="0" w:color="auto"/>
      </w:divBdr>
    </w:div>
    <w:div w:id="156042874">
      <w:bodyDiv w:val="1"/>
      <w:marLeft w:val="0"/>
      <w:marRight w:val="0"/>
      <w:marTop w:val="0"/>
      <w:marBottom w:val="0"/>
      <w:divBdr>
        <w:top w:val="none" w:sz="0" w:space="0" w:color="auto"/>
        <w:left w:val="none" w:sz="0" w:space="0" w:color="auto"/>
        <w:bottom w:val="none" w:sz="0" w:space="0" w:color="auto"/>
        <w:right w:val="none" w:sz="0" w:space="0" w:color="auto"/>
      </w:divBdr>
      <w:divsChild>
        <w:div w:id="1231846679">
          <w:marLeft w:val="0"/>
          <w:marRight w:val="0"/>
          <w:marTop w:val="0"/>
          <w:marBottom w:val="0"/>
          <w:divBdr>
            <w:top w:val="none" w:sz="0" w:space="0" w:color="auto"/>
            <w:left w:val="none" w:sz="0" w:space="0" w:color="auto"/>
            <w:bottom w:val="none" w:sz="0" w:space="0" w:color="auto"/>
            <w:right w:val="none" w:sz="0" w:space="0" w:color="auto"/>
          </w:divBdr>
          <w:divsChild>
            <w:div w:id="1194003659">
              <w:marLeft w:val="0"/>
              <w:marRight w:val="0"/>
              <w:marTop w:val="0"/>
              <w:marBottom w:val="0"/>
              <w:divBdr>
                <w:top w:val="none" w:sz="0" w:space="0" w:color="auto"/>
                <w:left w:val="none" w:sz="0" w:space="0" w:color="auto"/>
                <w:bottom w:val="none" w:sz="0" w:space="0" w:color="auto"/>
                <w:right w:val="none" w:sz="0" w:space="0" w:color="auto"/>
              </w:divBdr>
              <w:divsChild>
                <w:div w:id="952983660">
                  <w:marLeft w:val="0"/>
                  <w:marRight w:val="0"/>
                  <w:marTop w:val="0"/>
                  <w:marBottom w:val="150"/>
                  <w:divBdr>
                    <w:top w:val="none" w:sz="0" w:space="0" w:color="auto"/>
                    <w:left w:val="none" w:sz="0" w:space="0" w:color="auto"/>
                    <w:bottom w:val="none" w:sz="0" w:space="0" w:color="auto"/>
                    <w:right w:val="none" w:sz="0" w:space="0" w:color="auto"/>
                  </w:divBdr>
                  <w:divsChild>
                    <w:div w:id="10862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4312">
      <w:bodyDiv w:val="1"/>
      <w:marLeft w:val="0"/>
      <w:marRight w:val="0"/>
      <w:marTop w:val="0"/>
      <w:marBottom w:val="0"/>
      <w:divBdr>
        <w:top w:val="none" w:sz="0" w:space="0" w:color="auto"/>
        <w:left w:val="none" w:sz="0" w:space="0" w:color="auto"/>
        <w:bottom w:val="none" w:sz="0" w:space="0" w:color="auto"/>
        <w:right w:val="none" w:sz="0" w:space="0" w:color="auto"/>
      </w:divBdr>
      <w:divsChild>
        <w:div w:id="2044865293">
          <w:marLeft w:val="0"/>
          <w:marRight w:val="0"/>
          <w:marTop w:val="0"/>
          <w:marBottom w:val="0"/>
          <w:divBdr>
            <w:top w:val="none" w:sz="0" w:space="0" w:color="auto"/>
            <w:left w:val="none" w:sz="0" w:space="0" w:color="auto"/>
            <w:bottom w:val="none" w:sz="0" w:space="0" w:color="auto"/>
            <w:right w:val="none" w:sz="0" w:space="0" w:color="auto"/>
          </w:divBdr>
          <w:divsChild>
            <w:div w:id="1214120486">
              <w:marLeft w:val="0"/>
              <w:marRight w:val="0"/>
              <w:marTop w:val="0"/>
              <w:marBottom w:val="0"/>
              <w:divBdr>
                <w:top w:val="none" w:sz="0" w:space="0" w:color="auto"/>
                <w:left w:val="none" w:sz="0" w:space="0" w:color="auto"/>
                <w:bottom w:val="none" w:sz="0" w:space="0" w:color="auto"/>
                <w:right w:val="none" w:sz="0" w:space="0" w:color="auto"/>
              </w:divBdr>
              <w:divsChild>
                <w:div w:id="648245648">
                  <w:marLeft w:val="0"/>
                  <w:marRight w:val="0"/>
                  <w:marTop w:val="0"/>
                  <w:marBottom w:val="150"/>
                  <w:divBdr>
                    <w:top w:val="none" w:sz="0" w:space="0" w:color="auto"/>
                    <w:left w:val="none" w:sz="0" w:space="0" w:color="auto"/>
                    <w:bottom w:val="none" w:sz="0" w:space="0" w:color="auto"/>
                    <w:right w:val="none" w:sz="0" w:space="0" w:color="auto"/>
                  </w:divBdr>
                  <w:divsChild>
                    <w:div w:id="9971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01121">
      <w:bodyDiv w:val="1"/>
      <w:marLeft w:val="0"/>
      <w:marRight w:val="0"/>
      <w:marTop w:val="0"/>
      <w:marBottom w:val="0"/>
      <w:divBdr>
        <w:top w:val="none" w:sz="0" w:space="0" w:color="auto"/>
        <w:left w:val="none" w:sz="0" w:space="0" w:color="auto"/>
        <w:bottom w:val="none" w:sz="0" w:space="0" w:color="auto"/>
        <w:right w:val="none" w:sz="0" w:space="0" w:color="auto"/>
      </w:divBdr>
      <w:divsChild>
        <w:div w:id="285936071">
          <w:marLeft w:val="0"/>
          <w:marRight w:val="0"/>
          <w:marTop w:val="0"/>
          <w:marBottom w:val="0"/>
          <w:divBdr>
            <w:top w:val="none" w:sz="0" w:space="0" w:color="auto"/>
            <w:left w:val="none" w:sz="0" w:space="0" w:color="auto"/>
            <w:bottom w:val="none" w:sz="0" w:space="0" w:color="auto"/>
            <w:right w:val="none" w:sz="0" w:space="0" w:color="auto"/>
          </w:divBdr>
          <w:divsChild>
            <w:div w:id="1315987183">
              <w:marLeft w:val="0"/>
              <w:marRight w:val="0"/>
              <w:marTop w:val="0"/>
              <w:marBottom w:val="0"/>
              <w:divBdr>
                <w:top w:val="none" w:sz="0" w:space="0" w:color="auto"/>
                <w:left w:val="none" w:sz="0" w:space="0" w:color="auto"/>
                <w:bottom w:val="none" w:sz="0" w:space="0" w:color="auto"/>
                <w:right w:val="none" w:sz="0" w:space="0" w:color="auto"/>
              </w:divBdr>
              <w:divsChild>
                <w:div w:id="1888450677">
                  <w:marLeft w:val="0"/>
                  <w:marRight w:val="0"/>
                  <w:marTop w:val="0"/>
                  <w:marBottom w:val="150"/>
                  <w:divBdr>
                    <w:top w:val="none" w:sz="0" w:space="0" w:color="auto"/>
                    <w:left w:val="none" w:sz="0" w:space="0" w:color="auto"/>
                    <w:bottom w:val="none" w:sz="0" w:space="0" w:color="auto"/>
                    <w:right w:val="none" w:sz="0" w:space="0" w:color="auto"/>
                  </w:divBdr>
                  <w:divsChild>
                    <w:div w:id="5149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17214">
      <w:bodyDiv w:val="1"/>
      <w:marLeft w:val="0"/>
      <w:marRight w:val="0"/>
      <w:marTop w:val="0"/>
      <w:marBottom w:val="0"/>
      <w:divBdr>
        <w:top w:val="none" w:sz="0" w:space="0" w:color="auto"/>
        <w:left w:val="none" w:sz="0" w:space="0" w:color="auto"/>
        <w:bottom w:val="none" w:sz="0" w:space="0" w:color="auto"/>
        <w:right w:val="none" w:sz="0" w:space="0" w:color="auto"/>
      </w:divBdr>
      <w:divsChild>
        <w:div w:id="368842431">
          <w:marLeft w:val="0"/>
          <w:marRight w:val="0"/>
          <w:marTop w:val="0"/>
          <w:marBottom w:val="0"/>
          <w:divBdr>
            <w:top w:val="none" w:sz="0" w:space="0" w:color="auto"/>
            <w:left w:val="none" w:sz="0" w:space="0" w:color="auto"/>
            <w:bottom w:val="none" w:sz="0" w:space="0" w:color="auto"/>
            <w:right w:val="none" w:sz="0" w:space="0" w:color="auto"/>
          </w:divBdr>
          <w:divsChild>
            <w:div w:id="503478047">
              <w:marLeft w:val="0"/>
              <w:marRight w:val="0"/>
              <w:marTop w:val="0"/>
              <w:marBottom w:val="0"/>
              <w:divBdr>
                <w:top w:val="none" w:sz="0" w:space="0" w:color="auto"/>
                <w:left w:val="none" w:sz="0" w:space="0" w:color="auto"/>
                <w:bottom w:val="none" w:sz="0" w:space="0" w:color="auto"/>
                <w:right w:val="none" w:sz="0" w:space="0" w:color="auto"/>
              </w:divBdr>
              <w:divsChild>
                <w:div w:id="1182740918">
                  <w:marLeft w:val="0"/>
                  <w:marRight w:val="0"/>
                  <w:marTop w:val="0"/>
                  <w:marBottom w:val="150"/>
                  <w:divBdr>
                    <w:top w:val="none" w:sz="0" w:space="0" w:color="auto"/>
                    <w:left w:val="none" w:sz="0" w:space="0" w:color="auto"/>
                    <w:bottom w:val="none" w:sz="0" w:space="0" w:color="auto"/>
                    <w:right w:val="none" w:sz="0" w:space="0" w:color="auto"/>
                  </w:divBdr>
                  <w:divsChild>
                    <w:div w:id="6882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18135">
      <w:bodyDiv w:val="1"/>
      <w:marLeft w:val="0"/>
      <w:marRight w:val="0"/>
      <w:marTop w:val="0"/>
      <w:marBottom w:val="0"/>
      <w:divBdr>
        <w:top w:val="none" w:sz="0" w:space="0" w:color="auto"/>
        <w:left w:val="none" w:sz="0" w:space="0" w:color="auto"/>
        <w:bottom w:val="none" w:sz="0" w:space="0" w:color="auto"/>
        <w:right w:val="none" w:sz="0" w:space="0" w:color="auto"/>
      </w:divBdr>
      <w:divsChild>
        <w:div w:id="1432969978">
          <w:marLeft w:val="0"/>
          <w:marRight w:val="0"/>
          <w:marTop w:val="0"/>
          <w:marBottom w:val="0"/>
          <w:divBdr>
            <w:top w:val="none" w:sz="0" w:space="0" w:color="auto"/>
            <w:left w:val="none" w:sz="0" w:space="0" w:color="auto"/>
            <w:bottom w:val="none" w:sz="0" w:space="0" w:color="auto"/>
            <w:right w:val="none" w:sz="0" w:space="0" w:color="auto"/>
          </w:divBdr>
          <w:divsChild>
            <w:div w:id="1275135999">
              <w:marLeft w:val="0"/>
              <w:marRight w:val="0"/>
              <w:marTop w:val="0"/>
              <w:marBottom w:val="0"/>
              <w:divBdr>
                <w:top w:val="none" w:sz="0" w:space="0" w:color="auto"/>
                <w:left w:val="none" w:sz="0" w:space="0" w:color="auto"/>
                <w:bottom w:val="none" w:sz="0" w:space="0" w:color="auto"/>
                <w:right w:val="none" w:sz="0" w:space="0" w:color="auto"/>
              </w:divBdr>
              <w:divsChild>
                <w:div w:id="1246068016">
                  <w:marLeft w:val="0"/>
                  <w:marRight w:val="0"/>
                  <w:marTop w:val="0"/>
                  <w:marBottom w:val="150"/>
                  <w:divBdr>
                    <w:top w:val="none" w:sz="0" w:space="0" w:color="auto"/>
                    <w:left w:val="none" w:sz="0" w:space="0" w:color="auto"/>
                    <w:bottom w:val="none" w:sz="0" w:space="0" w:color="auto"/>
                    <w:right w:val="none" w:sz="0" w:space="0" w:color="auto"/>
                  </w:divBdr>
                  <w:divsChild>
                    <w:div w:id="2040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3950">
      <w:bodyDiv w:val="1"/>
      <w:marLeft w:val="0"/>
      <w:marRight w:val="0"/>
      <w:marTop w:val="0"/>
      <w:marBottom w:val="0"/>
      <w:divBdr>
        <w:top w:val="none" w:sz="0" w:space="0" w:color="auto"/>
        <w:left w:val="none" w:sz="0" w:space="0" w:color="auto"/>
        <w:bottom w:val="none" w:sz="0" w:space="0" w:color="auto"/>
        <w:right w:val="none" w:sz="0" w:space="0" w:color="auto"/>
      </w:divBdr>
      <w:divsChild>
        <w:div w:id="668869716">
          <w:marLeft w:val="0"/>
          <w:marRight w:val="0"/>
          <w:marTop w:val="0"/>
          <w:marBottom w:val="0"/>
          <w:divBdr>
            <w:top w:val="none" w:sz="0" w:space="0" w:color="auto"/>
            <w:left w:val="none" w:sz="0" w:space="0" w:color="auto"/>
            <w:bottom w:val="none" w:sz="0" w:space="0" w:color="auto"/>
            <w:right w:val="none" w:sz="0" w:space="0" w:color="auto"/>
          </w:divBdr>
          <w:divsChild>
            <w:div w:id="83036048">
              <w:marLeft w:val="0"/>
              <w:marRight w:val="0"/>
              <w:marTop w:val="0"/>
              <w:marBottom w:val="0"/>
              <w:divBdr>
                <w:top w:val="none" w:sz="0" w:space="0" w:color="auto"/>
                <w:left w:val="none" w:sz="0" w:space="0" w:color="auto"/>
                <w:bottom w:val="none" w:sz="0" w:space="0" w:color="auto"/>
                <w:right w:val="none" w:sz="0" w:space="0" w:color="auto"/>
              </w:divBdr>
              <w:divsChild>
                <w:div w:id="947928228">
                  <w:marLeft w:val="0"/>
                  <w:marRight w:val="0"/>
                  <w:marTop w:val="0"/>
                  <w:marBottom w:val="150"/>
                  <w:divBdr>
                    <w:top w:val="none" w:sz="0" w:space="0" w:color="auto"/>
                    <w:left w:val="none" w:sz="0" w:space="0" w:color="auto"/>
                    <w:bottom w:val="none" w:sz="0" w:space="0" w:color="auto"/>
                    <w:right w:val="none" w:sz="0" w:space="0" w:color="auto"/>
                  </w:divBdr>
                  <w:divsChild>
                    <w:div w:id="8769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765654">
      <w:bodyDiv w:val="1"/>
      <w:marLeft w:val="0"/>
      <w:marRight w:val="0"/>
      <w:marTop w:val="0"/>
      <w:marBottom w:val="0"/>
      <w:divBdr>
        <w:top w:val="none" w:sz="0" w:space="0" w:color="auto"/>
        <w:left w:val="none" w:sz="0" w:space="0" w:color="auto"/>
        <w:bottom w:val="none" w:sz="0" w:space="0" w:color="auto"/>
        <w:right w:val="none" w:sz="0" w:space="0" w:color="auto"/>
      </w:divBdr>
      <w:divsChild>
        <w:div w:id="1939946665">
          <w:marLeft w:val="0"/>
          <w:marRight w:val="0"/>
          <w:marTop w:val="0"/>
          <w:marBottom w:val="0"/>
          <w:divBdr>
            <w:top w:val="none" w:sz="0" w:space="0" w:color="auto"/>
            <w:left w:val="none" w:sz="0" w:space="0" w:color="auto"/>
            <w:bottom w:val="none" w:sz="0" w:space="0" w:color="auto"/>
            <w:right w:val="none" w:sz="0" w:space="0" w:color="auto"/>
          </w:divBdr>
          <w:divsChild>
            <w:div w:id="1425615324">
              <w:marLeft w:val="0"/>
              <w:marRight w:val="0"/>
              <w:marTop w:val="0"/>
              <w:marBottom w:val="0"/>
              <w:divBdr>
                <w:top w:val="none" w:sz="0" w:space="0" w:color="auto"/>
                <w:left w:val="none" w:sz="0" w:space="0" w:color="auto"/>
                <w:bottom w:val="none" w:sz="0" w:space="0" w:color="auto"/>
                <w:right w:val="none" w:sz="0" w:space="0" w:color="auto"/>
              </w:divBdr>
              <w:divsChild>
                <w:div w:id="507328618">
                  <w:marLeft w:val="0"/>
                  <w:marRight w:val="0"/>
                  <w:marTop w:val="0"/>
                  <w:marBottom w:val="150"/>
                  <w:divBdr>
                    <w:top w:val="none" w:sz="0" w:space="0" w:color="auto"/>
                    <w:left w:val="none" w:sz="0" w:space="0" w:color="auto"/>
                    <w:bottom w:val="none" w:sz="0" w:space="0" w:color="auto"/>
                    <w:right w:val="none" w:sz="0" w:space="0" w:color="auto"/>
                  </w:divBdr>
                  <w:divsChild>
                    <w:div w:id="6167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732535">
      <w:bodyDiv w:val="1"/>
      <w:marLeft w:val="0"/>
      <w:marRight w:val="0"/>
      <w:marTop w:val="0"/>
      <w:marBottom w:val="0"/>
      <w:divBdr>
        <w:top w:val="none" w:sz="0" w:space="0" w:color="auto"/>
        <w:left w:val="none" w:sz="0" w:space="0" w:color="auto"/>
        <w:bottom w:val="none" w:sz="0" w:space="0" w:color="auto"/>
        <w:right w:val="none" w:sz="0" w:space="0" w:color="auto"/>
      </w:divBdr>
    </w:div>
    <w:div w:id="1098209417">
      <w:bodyDiv w:val="1"/>
      <w:marLeft w:val="0"/>
      <w:marRight w:val="0"/>
      <w:marTop w:val="0"/>
      <w:marBottom w:val="0"/>
      <w:divBdr>
        <w:top w:val="none" w:sz="0" w:space="0" w:color="auto"/>
        <w:left w:val="none" w:sz="0" w:space="0" w:color="auto"/>
        <w:bottom w:val="none" w:sz="0" w:space="0" w:color="auto"/>
        <w:right w:val="none" w:sz="0" w:space="0" w:color="auto"/>
      </w:divBdr>
      <w:divsChild>
        <w:div w:id="321736224">
          <w:marLeft w:val="0"/>
          <w:marRight w:val="0"/>
          <w:marTop w:val="0"/>
          <w:marBottom w:val="0"/>
          <w:divBdr>
            <w:top w:val="none" w:sz="0" w:space="0" w:color="auto"/>
            <w:left w:val="none" w:sz="0" w:space="0" w:color="auto"/>
            <w:bottom w:val="none" w:sz="0" w:space="0" w:color="auto"/>
            <w:right w:val="none" w:sz="0" w:space="0" w:color="auto"/>
          </w:divBdr>
          <w:divsChild>
            <w:div w:id="969748791">
              <w:marLeft w:val="0"/>
              <w:marRight w:val="0"/>
              <w:marTop w:val="0"/>
              <w:marBottom w:val="0"/>
              <w:divBdr>
                <w:top w:val="none" w:sz="0" w:space="0" w:color="auto"/>
                <w:left w:val="none" w:sz="0" w:space="0" w:color="auto"/>
                <w:bottom w:val="none" w:sz="0" w:space="0" w:color="auto"/>
                <w:right w:val="none" w:sz="0" w:space="0" w:color="auto"/>
              </w:divBdr>
              <w:divsChild>
                <w:div w:id="1645085274">
                  <w:marLeft w:val="0"/>
                  <w:marRight w:val="0"/>
                  <w:marTop w:val="0"/>
                  <w:marBottom w:val="150"/>
                  <w:divBdr>
                    <w:top w:val="none" w:sz="0" w:space="0" w:color="auto"/>
                    <w:left w:val="none" w:sz="0" w:space="0" w:color="auto"/>
                    <w:bottom w:val="none" w:sz="0" w:space="0" w:color="auto"/>
                    <w:right w:val="none" w:sz="0" w:space="0" w:color="auto"/>
                  </w:divBdr>
                  <w:divsChild>
                    <w:div w:id="7971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0488">
      <w:bodyDiv w:val="1"/>
      <w:marLeft w:val="0"/>
      <w:marRight w:val="0"/>
      <w:marTop w:val="0"/>
      <w:marBottom w:val="0"/>
      <w:divBdr>
        <w:top w:val="none" w:sz="0" w:space="0" w:color="auto"/>
        <w:left w:val="none" w:sz="0" w:space="0" w:color="auto"/>
        <w:bottom w:val="none" w:sz="0" w:space="0" w:color="auto"/>
        <w:right w:val="none" w:sz="0" w:space="0" w:color="auto"/>
      </w:divBdr>
      <w:divsChild>
        <w:div w:id="1779174733">
          <w:marLeft w:val="0"/>
          <w:marRight w:val="0"/>
          <w:marTop w:val="0"/>
          <w:marBottom w:val="0"/>
          <w:divBdr>
            <w:top w:val="none" w:sz="0" w:space="0" w:color="auto"/>
            <w:left w:val="none" w:sz="0" w:space="0" w:color="auto"/>
            <w:bottom w:val="none" w:sz="0" w:space="0" w:color="auto"/>
            <w:right w:val="none" w:sz="0" w:space="0" w:color="auto"/>
          </w:divBdr>
          <w:divsChild>
            <w:div w:id="1815609523">
              <w:marLeft w:val="0"/>
              <w:marRight w:val="0"/>
              <w:marTop w:val="0"/>
              <w:marBottom w:val="0"/>
              <w:divBdr>
                <w:top w:val="none" w:sz="0" w:space="0" w:color="auto"/>
                <w:left w:val="none" w:sz="0" w:space="0" w:color="auto"/>
                <w:bottom w:val="none" w:sz="0" w:space="0" w:color="auto"/>
                <w:right w:val="none" w:sz="0" w:space="0" w:color="auto"/>
              </w:divBdr>
              <w:divsChild>
                <w:div w:id="1601794232">
                  <w:marLeft w:val="0"/>
                  <w:marRight w:val="0"/>
                  <w:marTop w:val="0"/>
                  <w:marBottom w:val="150"/>
                  <w:divBdr>
                    <w:top w:val="none" w:sz="0" w:space="0" w:color="auto"/>
                    <w:left w:val="none" w:sz="0" w:space="0" w:color="auto"/>
                    <w:bottom w:val="none" w:sz="0" w:space="0" w:color="auto"/>
                    <w:right w:val="none" w:sz="0" w:space="0" w:color="auto"/>
                  </w:divBdr>
                  <w:divsChild>
                    <w:div w:id="7390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2339">
      <w:bodyDiv w:val="1"/>
      <w:marLeft w:val="0"/>
      <w:marRight w:val="0"/>
      <w:marTop w:val="0"/>
      <w:marBottom w:val="0"/>
      <w:divBdr>
        <w:top w:val="none" w:sz="0" w:space="0" w:color="auto"/>
        <w:left w:val="none" w:sz="0" w:space="0" w:color="auto"/>
        <w:bottom w:val="none" w:sz="0" w:space="0" w:color="auto"/>
        <w:right w:val="none" w:sz="0" w:space="0" w:color="auto"/>
      </w:divBdr>
      <w:divsChild>
        <w:div w:id="1171139272">
          <w:marLeft w:val="0"/>
          <w:marRight w:val="0"/>
          <w:marTop w:val="0"/>
          <w:marBottom w:val="0"/>
          <w:divBdr>
            <w:top w:val="none" w:sz="0" w:space="0" w:color="auto"/>
            <w:left w:val="none" w:sz="0" w:space="0" w:color="auto"/>
            <w:bottom w:val="none" w:sz="0" w:space="0" w:color="auto"/>
            <w:right w:val="none" w:sz="0" w:space="0" w:color="auto"/>
          </w:divBdr>
          <w:divsChild>
            <w:div w:id="1828865608">
              <w:marLeft w:val="0"/>
              <w:marRight w:val="0"/>
              <w:marTop w:val="0"/>
              <w:marBottom w:val="0"/>
              <w:divBdr>
                <w:top w:val="none" w:sz="0" w:space="0" w:color="auto"/>
                <w:left w:val="none" w:sz="0" w:space="0" w:color="auto"/>
                <w:bottom w:val="none" w:sz="0" w:space="0" w:color="auto"/>
                <w:right w:val="none" w:sz="0" w:space="0" w:color="auto"/>
              </w:divBdr>
              <w:divsChild>
                <w:div w:id="1123039893">
                  <w:marLeft w:val="0"/>
                  <w:marRight w:val="0"/>
                  <w:marTop w:val="0"/>
                  <w:marBottom w:val="150"/>
                  <w:divBdr>
                    <w:top w:val="none" w:sz="0" w:space="0" w:color="auto"/>
                    <w:left w:val="none" w:sz="0" w:space="0" w:color="auto"/>
                    <w:bottom w:val="none" w:sz="0" w:space="0" w:color="auto"/>
                    <w:right w:val="none" w:sz="0" w:space="0" w:color="auto"/>
                  </w:divBdr>
                  <w:divsChild>
                    <w:div w:id="16813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325">
      <w:bodyDiv w:val="1"/>
      <w:marLeft w:val="0"/>
      <w:marRight w:val="0"/>
      <w:marTop w:val="0"/>
      <w:marBottom w:val="0"/>
      <w:divBdr>
        <w:top w:val="none" w:sz="0" w:space="0" w:color="auto"/>
        <w:left w:val="none" w:sz="0" w:space="0" w:color="auto"/>
        <w:bottom w:val="none" w:sz="0" w:space="0" w:color="auto"/>
        <w:right w:val="none" w:sz="0" w:space="0" w:color="auto"/>
      </w:divBdr>
      <w:divsChild>
        <w:div w:id="489488877">
          <w:marLeft w:val="0"/>
          <w:marRight w:val="0"/>
          <w:marTop w:val="0"/>
          <w:marBottom w:val="0"/>
          <w:divBdr>
            <w:top w:val="none" w:sz="0" w:space="0" w:color="auto"/>
            <w:left w:val="none" w:sz="0" w:space="0" w:color="auto"/>
            <w:bottom w:val="none" w:sz="0" w:space="0" w:color="auto"/>
            <w:right w:val="none" w:sz="0" w:space="0" w:color="auto"/>
          </w:divBdr>
          <w:divsChild>
            <w:div w:id="2000114301">
              <w:marLeft w:val="0"/>
              <w:marRight w:val="0"/>
              <w:marTop w:val="0"/>
              <w:marBottom w:val="0"/>
              <w:divBdr>
                <w:top w:val="none" w:sz="0" w:space="0" w:color="auto"/>
                <w:left w:val="none" w:sz="0" w:space="0" w:color="auto"/>
                <w:bottom w:val="none" w:sz="0" w:space="0" w:color="auto"/>
                <w:right w:val="none" w:sz="0" w:space="0" w:color="auto"/>
              </w:divBdr>
              <w:divsChild>
                <w:div w:id="1753968844">
                  <w:marLeft w:val="0"/>
                  <w:marRight w:val="0"/>
                  <w:marTop w:val="0"/>
                  <w:marBottom w:val="150"/>
                  <w:divBdr>
                    <w:top w:val="none" w:sz="0" w:space="0" w:color="auto"/>
                    <w:left w:val="none" w:sz="0" w:space="0" w:color="auto"/>
                    <w:bottom w:val="none" w:sz="0" w:space="0" w:color="auto"/>
                    <w:right w:val="none" w:sz="0" w:space="0" w:color="auto"/>
                  </w:divBdr>
                  <w:divsChild>
                    <w:div w:id="2217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10665">
      <w:bodyDiv w:val="1"/>
      <w:marLeft w:val="0"/>
      <w:marRight w:val="0"/>
      <w:marTop w:val="0"/>
      <w:marBottom w:val="0"/>
      <w:divBdr>
        <w:top w:val="none" w:sz="0" w:space="0" w:color="auto"/>
        <w:left w:val="none" w:sz="0" w:space="0" w:color="auto"/>
        <w:bottom w:val="none" w:sz="0" w:space="0" w:color="auto"/>
        <w:right w:val="none" w:sz="0" w:space="0" w:color="auto"/>
      </w:divBdr>
      <w:divsChild>
        <w:div w:id="1223638169">
          <w:marLeft w:val="0"/>
          <w:marRight w:val="0"/>
          <w:marTop w:val="0"/>
          <w:marBottom w:val="0"/>
          <w:divBdr>
            <w:top w:val="none" w:sz="0" w:space="0" w:color="auto"/>
            <w:left w:val="none" w:sz="0" w:space="0" w:color="auto"/>
            <w:bottom w:val="none" w:sz="0" w:space="0" w:color="auto"/>
            <w:right w:val="none" w:sz="0" w:space="0" w:color="auto"/>
          </w:divBdr>
          <w:divsChild>
            <w:div w:id="246040453">
              <w:marLeft w:val="0"/>
              <w:marRight w:val="0"/>
              <w:marTop w:val="0"/>
              <w:marBottom w:val="0"/>
              <w:divBdr>
                <w:top w:val="none" w:sz="0" w:space="0" w:color="auto"/>
                <w:left w:val="none" w:sz="0" w:space="0" w:color="auto"/>
                <w:bottom w:val="none" w:sz="0" w:space="0" w:color="auto"/>
                <w:right w:val="none" w:sz="0" w:space="0" w:color="auto"/>
              </w:divBdr>
              <w:divsChild>
                <w:div w:id="638922832">
                  <w:marLeft w:val="0"/>
                  <w:marRight w:val="0"/>
                  <w:marTop w:val="0"/>
                  <w:marBottom w:val="150"/>
                  <w:divBdr>
                    <w:top w:val="none" w:sz="0" w:space="0" w:color="auto"/>
                    <w:left w:val="none" w:sz="0" w:space="0" w:color="auto"/>
                    <w:bottom w:val="none" w:sz="0" w:space="0" w:color="auto"/>
                    <w:right w:val="none" w:sz="0" w:space="0" w:color="auto"/>
                  </w:divBdr>
                  <w:divsChild>
                    <w:div w:id="1051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0779">
      <w:bodyDiv w:val="1"/>
      <w:marLeft w:val="0"/>
      <w:marRight w:val="0"/>
      <w:marTop w:val="0"/>
      <w:marBottom w:val="0"/>
      <w:divBdr>
        <w:top w:val="none" w:sz="0" w:space="0" w:color="auto"/>
        <w:left w:val="none" w:sz="0" w:space="0" w:color="auto"/>
        <w:bottom w:val="none" w:sz="0" w:space="0" w:color="auto"/>
        <w:right w:val="none" w:sz="0" w:space="0" w:color="auto"/>
      </w:divBdr>
      <w:divsChild>
        <w:div w:id="1637564436">
          <w:marLeft w:val="0"/>
          <w:marRight w:val="0"/>
          <w:marTop w:val="0"/>
          <w:marBottom w:val="0"/>
          <w:divBdr>
            <w:top w:val="none" w:sz="0" w:space="0" w:color="auto"/>
            <w:left w:val="none" w:sz="0" w:space="0" w:color="auto"/>
            <w:bottom w:val="none" w:sz="0" w:space="0" w:color="auto"/>
            <w:right w:val="none" w:sz="0" w:space="0" w:color="auto"/>
          </w:divBdr>
          <w:divsChild>
            <w:div w:id="1405373087">
              <w:marLeft w:val="0"/>
              <w:marRight w:val="0"/>
              <w:marTop w:val="0"/>
              <w:marBottom w:val="0"/>
              <w:divBdr>
                <w:top w:val="none" w:sz="0" w:space="0" w:color="auto"/>
                <w:left w:val="none" w:sz="0" w:space="0" w:color="auto"/>
                <w:bottom w:val="none" w:sz="0" w:space="0" w:color="auto"/>
                <w:right w:val="none" w:sz="0" w:space="0" w:color="auto"/>
              </w:divBdr>
              <w:divsChild>
                <w:div w:id="888608965">
                  <w:marLeft w:val="0"/>
                  <w:marRight w:val="0"/>
                  <w:marTop w:val="0"/>
                  <w:marBottom w:val="150"/>
                  <w:divBdr>
                    <w:top w:val="none" w:sz="0" w:space="0" w:color="auto"/>
                    <w:left w:val="none" w:sz="0" w:space="0" w:color="auto"/>
                    <w:bottom w:val="none" w:sz="0" w:space="0" w:color="auto"/>
                    <w:right w:val="none" w:sz="0" w:space="0" w:color="auto"/>
                  </w:divBdr>
                  <w:divsChild>
                    <w:div w:id="21133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7994">
      <w:bodyDiv w:val="1"/>
      <w:marLeft w:val="0"/>
      <w:marRight w:val="0"/>
      <w:marTop w:val="0"/>
      <w:marBottom w:val="0"/>
      <w:divBdr>
        <w:top w:val="none" w:sz="0" w:space="0" w:color="auto"/>
        <w:left w:val="none" w:sz="0" w:space="0" w:color="auto"/>
        <w:bottom w:val="none" w:sz="0" w:space="0" w:color="auto"/>
        <w:right w:val="none" w:sz="0" w:space="0" w:color="auto"/>
      </w:divBdr>
      <w:divsChild>
        <w:div w:id="88625444">
          <w:marLeft w:val="0"/>
          <w:marRight w:val="0"/>
          <w:marTop w:val="0"/>
          <w:marBottom w:val="0"/>
          <w:divBdr>
            <w:top w:val="none" w:sz="0" w:space="0" w:color="auto"/>
            <w:left w:val="none" w:sz="0" w:space="0" w:color="auto"/>
            <w:bottom w:val="none" w:sz="0" w:space="0" w:color="auto"/>
            <w:right w:val="none" w:sz="0" w:space="0" w:color="auto"/>
          </w:divBdr>
          <w:divsChild>
            <w:div w:id="2030062704">
              <w:marLeft w:val="0"/>
              <w:marRight w:val="0"/>
              <w:marTop w:val="0"/>
              <w:marBottom w:val="0"/>
              <w:divBdr>
                <w:top w:val="none" w:sz="0" w:space="0" w:color="auto"/>
                <w:left w:val="none" w:sz="0" w:space="0" w:color="auto"/>
                <w:bottom w:val="none" w:sz="0" w:space="0" w:color="auto"/>
                <w:right w:val="none" w:sz="0" w:space="0" w:color="auto"/>
              </w:divBdr>
              <w:divsChild>
                <w:div w:id="73555801">
                  <w:marLeft w:val="0"/>
                  <w:marRight w:val="0"/>
                  <w:marTop w:val="0"/>
                  <w:marBottom w:val="150"/>
                  <w:divBdr>
                    <w:top w:val="none" w:sz="0" w:space="0" w:color="auto"/>
                    <w:left w:val="none" w:sz="0" w:space="0" w:color="auto"/>
                    <w:bottom w:val="none" w:sz="0" w:space="0" w:color="auto"/>
                    <w:right w:val="none" w:sz="0" w:space="0" w:color="auto"/>
                  </w:divBdr>
                  <w:divsChild>
                    <w:div w:id="13597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stem/dl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st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tem/dlc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te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DESE-231-54665</_dlc_DocId>
    <_dlc_DocIdUrl xmlns="733efe1c-5bbe-4968-87dc-d400e65c879f">
      <Url>https://sharepoint.doemass.org/ese/webteam/cps/_layouts/DocIdRedir.aspx?ID=DESE-231-54665</Url>
      <Description>DESE-231-54665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EFACB0B-BEBA-4CBB-96D6-00835F090DC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EE3A209-7A3F-4F9E-B3E5-87C4060D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91537-7106-4C99-B3EB-FDA6337AB58B}">
  <ds:schemaRefs>
    <ds:schemaRef ds:uri="http://schemas.microsoft.com/sharepoint/events"/>
  </ds:schemaRefs>
</ds:datastoreItem>
</file>

<file path=customXml/itemProps4.xml><?xml version="1.0" encoding="utf-8"?>
<ds:datastoreItem xmlns:ds="http://schemas.openxmlformats.org/officeDocument/2006/customXml" ds:itemID="{6F184DFF-375C-4EC6-B7B7-BB9A8D1F8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DLCS 6-8 Grade span QRG</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DLCS 6-8 Grade span QRG</dc:title>
  <dc:subject/>
  <dc:creator>DESE</dc:creator>
  <cp:keywords>qucik reference guids</cp:keywords>
  <cp:lastModifiedBy>Zou, Dong (EOE)</cp:lastModifiedBy>
  <cp:revision>4</cp:revision>
  <dcterms:created xsi:type="dcterms:W3CDTF">2019-08-07T15:43:00Z</dcterms:created>
  <dcterms:modified xsi:type="dcterms:W3CDTF">2019-09-18T15:44:00Z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2019</vt:lpwstr>
  </property>
</Properties>
</file>