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32" w:rsidRDefault="00ED4658" w:rsidP="00414C32">
      <w:bookmarkStart w:id="0" w:name="_GoBack"/>
      <w:bookmarkEnd w:id="0"/>
      <w:r>
        <w:rPr>
          <w:noProof/>
        </w:rPr>
        <mc:AlternateContent>
          <mc:Choice Requires="wps">
            <w:drawing>
              <wp:anchor distT="0" distB="0" distL="114300" distR="114300" simplePos="0" relativeHeight="251688960" behindDoc="0" locked="0" layoutInCell="1" allowOverlap="1">
                <wp:simplePos x="0" y="0"/>
                <wp:positionH relativeFrom="margin">
                  <wp:posOffset>3656965</wp:posOffset>
                </wp:positionH>
                <wp:positionV relativeFrom="margin">
                  <wp:posOffset>116205</wp:posOffset>
                </wp:positionV>
                <wp:extent cx="2266950" cy="2202180"/>
                <wp:effectExtent l="19050" t="19050" r="1905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0218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7684" w:rsidRPr="002374FC" w:rsidRDefault="00707684" w:rsidP="00707684">
                            <w:pPr>
                              <w:pStyle w:val="NormalWeb"/>
                              <w:rPr>
                                <w:rFonts w:asciiTheme="majorHAnsi" w:hAnsiTheme="majorHAnsi" w:cs="Arial"/>
                                <w:i/>
                                <w:sz w:val="22"/>
                              </w:rPr>
                            </w:pPr>
                            <w:r>
                              <w:rPr>
                                <w:rFonts w:asciiTheme="majorHAnsi" w:hAnsiTheme="majorHAnsi" w:cs="Arial"/>
                                <w:i/>
                                <w:sz w:val="22"/>
                              </w:rPr>
                              <w:t>“</w:t>
                            </w:r>
                            <w:r w:rsidRPr="002374FC">
                              <w:rPr>
                                <w:rFonts w:asciiTheme="majorHAnsi" w:hAnsiTheme="majorHAnsi" w:cs="Arial"/>
                                <w:i/>
                                <w:sz w:val="22"/>
                              </w:rPr>
                              <w:t xml:space="preserve">All students in the 21st century need to have the opportunity to learn coding starting in elementary school. It is exciting for kids and introduces them to thinking skills that are critical for the digital age and that promote the study of computer science. </w:t>
                            </w:r>
                            <w:r>
                              <w:rPr>
                                <w:rFonts w:asciiTheme="majorHAnsi" w:hAnsiTheme="majorHAnsi" w:cs="Arial"/>
                                <w:i/>
                                <w:sz w:val="22"/>
                              </w:rPr>
                              <w:t>“</w:t>
                            </w:r>
                          </w:p>
                          <w:p w:rsidR="00707684" w:rsidRPr="002374FC" w:rsidRDefault="00707684" w:rsidP="00707684">
                            <w:pPr>
                              <w:tabs>
                                <w:tab w:val="left" w:pos="1080"/>
                              </w:tabs>
                              <w:rPr>
                                <w:rFonts w:asciiTheme="majorHAnsi" w:hAnsiTheme="majorHAnsi"/>
                                <w:sz w:val="22"/>
                              </w:rPr>
                            </w:pPr>
                            <w:r w:rsidRPr="002374FC">
                              <w:rPr>
                                <w:rFonts w:asciiTheme="majorHAnsi" w:hAnsiTheme="majorHAnsi"/>
                                <w:sz w:val="22"/>
                              </w:rPr>
                              <w:tab/>
                              <w:t xml:space="preserve">Esther Wojcicki </w:t>
                            </w:r>
                          </w:p>
                          <w:p w:rsidR="00707684" w:rsidRPr="002374FC" w:rsidRDefault="00707684" w:rsidP="00707684">
                            <w:pPr>
                              <w:tabs>
                                <w:tab w:val="left" w:pos="1080"/>
                              </w:tabs>
                              <w:ind w:left="1080" w:hanging="1080"/>
                              <w:rPr>
                                <w:rFonts w:cstheme="minorBidi"/>
                                <w:i/>
                                <w:sz w:val="18"/>
                                <w:szCs w:val="18"/>
                              </w:rPr>
                            </w:pPr>
                            <w:r w:rsidRPr="002374FC">
                              <w:rPr>
                                <w:rFonts w:asciiTheme="majorHAnsi" w:hAnsiTheme="majorHAnsi"/>
                                <w:sz w:val="22"/>
                              </w:rPr>
                              <w:tab/>
                              <w:t xml:space="preserve">Vice Chair, Creative Commons Board of Directors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95pt;margin-top:9.15pt;width:178.5pt;height:17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" fillcolor="white [3201]" strokecolor="#4bacc6 [3208]" strokeweight="5pt">
                <v:stroke linestyle="thickThin"/>
                <v:shadow color="#868686"/>
                <v:textbox>
                  <w:txbxContent>
                    <w:p w:rsidR="00707684" w:rsidRPr="002374FC" w:rsidRDefault="00707684" w:rsidP="00707684">
                      <w:pPr>
                        <w:pStyle w:val="NormalWeb"/>
                        <w:rPr>
                          <w:rFonts w:asciiTheme="majorHAnsi" w:hAnsiTheme="majorHAnsi" w:cs="Arial"/>
                          <w:i/>
                          <w:sz w:val="22"/>
                        </w:rPr>
                      </w:pPr>
                      <w:r>
                        <w:rPr>
                          <w:rFonts w:asciiTheme="majorHAnsi" w:hAnsiTheme="majorHAnsi" w:cs="Arial"/>
                          <w:i/>
                          <w:sz w:val="22"/>
                        </w:rPr>
                        <w:t>“</w:t>
                      </w:r>
                      <w:r w:rsidRPr="002374FC">
                        <w:rPr>
                          <w:rFonts w:asciiTheme="majorHAnsi" w:hAnsiTheme="majorHAnsi" w:cs="Arial"/>
                          <w:i/>
                          <w:sz w:val="22"/>
                        </w:rPr>
                        <w:t xml:space="preserve">All students in the 21st century need to have the opportunity to learn coding starting in elementary school. It is exciting for kids and introduces them to thinking skills that are critical for the digital age and that promote the study of computer science. </w:t>
                      </w:r>
                      <w:r>
                        <w:rPr>
                          <w:rFonts w:asciiTheme="majorHAnsi" w:hAnsiTheme="majorHAnsi" w:cs="Arial"/>
                          <w:i/>
                          <w:sz w:val="22"/>
                        </w:rPr>
                        <w:t>“</w:t>
                      </w:r>
                    </w:p>
                    <w:p w:rsidR="00707684" w:rsidRPr="002374FC" w:rsidRDefault="00707684" w:rsidP="00707684">
                      <w:pPr>
                        <w:tabs>
                          <w:tab w:val="left" w:pos="1080"/>
                        </w:tabs>
                        <w:rPr>
                          <w:rFonts w:asciiTheme="majorHAnsi" w:hAnsiTheme="majorHAnsi"/>
                          <w:sz w:val="22"/>
                        </w:rPr>
                      </w:pPr>
                      <w:r w:rsidRPr="002374FC">
                        <w:rPr>
                          <w:rFonts w:asciiTheme="majorHAnsi" w:hAnsiTheme="majorHAnsi"/>
                          <w:sz w:val="22"/>
                        </w:rPr>
                        <w:tab/>
                        <w:t xml:space="preserve">Esther Wojcicki </w:t>
                      </w:r>
                    </w:p>
                    <w:p w:rsidR="00707684" w:rsidRPr="002374FC" w:rsidRDefault="00707684" w:rsidP="00707684">
                      <w:pPr>
                        <w:tabs>
                          <w:tab w:val="left" w:pos="1080"/>
                        </w:tabs>
                        <w:ind w:left="1080" w:hanging="1080"/>
                        <w:rPr>
                          <w:rFonts w:cstheme="minorBidi"/>
                          <w:i/>
                          <w:sz w:val="18"/>
                          <w:szCs w:val="18"/>
                        </w:rPr>
                      </w:pPr>
                      <w:r w:rsidRPr="002374FC">
                        <w:rPr>
                          <w:rFonts w:asciiTheme="majorHAnsi" w:hAnsiTheme="majorHAnsi"/>
                          <w:sz w:val="22"/>
                        </w:rPr>
                        <w:tab/>
                        <w:t xml:space="preserve">Vice Chair, Creative Commons Board of Directors </w:t>
                      </w:r>
                    </w:p>
                  </w:txbxContent>
                </v:textbox>
                <w10:wrap type="square" anchorx="margin" anchory="margin"/>
              </v:shape>
            </w:pict>
          </mc:Fallback>
        </mc:AlternateContent>
      </w:r>
    </w:p>
    <w:p w:rsidR="006F1354" w:rsidRPr="00266884" w:rsidRDefault="006F1354" w:rsidP="006F1354">
      <w:pPr>
        <w:pStyle w:val="Heading1"/>
        <w:spacing w:before="0" w:after="120"/>
        <w:rPr>
          <w:rFonts w:ascii="Arial" w:hAnsi="Arial" w:cs="Arial"/>
          <w:color w:val="E36C0A" w:themeColor="accent6" w:themeShade="BF"/>
          <w:szCs w:val="32"/>
        </w:rPr>
      </w:pPr>
      <w:r>
        <w:rPr>
          <w:rFonts w:ascii="Arial" w:hAnsi="Arial" w:cs="Arial"/>
          <w:color w:val="E36C0A" w:themeColor="accent6" w:themeShade="BF"/>
          <w:szCs w:val="32"/>
        </w:rPr>
        <w:t>Vision</w:t>
      </w:r>
    </w:p>
    <w:p w:rsidR="00976C5C" w:rsidRPr="00414C32" w:rsidRDefault="00976C5C" w:rsidP="00414C32">
      <w:pPr>
        <w:jc w:val="center"/>
        <w:rPr>
          <w:rFonts w:ascii="Arial" w:eastAsia="Times New Roman" w:hAnsi="Arial" w:cs="Arial"/>
          <w:b/>
          <w:i/>
          <w:szCs w:val="22"/>
        </w:rPr>
      </w:pPr>
      <w:r w:rsidRPr="00414C32">
        <w:rPr>
          <w:rFonts w:ascii="Arial" w:eastAsia="Times New Roman" w:hAnsi="Arial" w:cs="Arial"/>
          <w:b/>
          <w:i/>
          <w:szCs w:val="22"/>
        </w:rPr>
        <w:t>The abilities to effectively use and create technology to solve complex problems are the new and essential literacy skills of the twenty-first century.</w:t>
      </w:r>
    </w:p>
    <w:p w:rsidR="006F1354" w:rsidRPr="00266884" w:rsidRDefault="006F1354" w:rsidP="00976C5C">
      <w:pPr>
        <w:rPr>
          <w:rFonts w:ascii="Arial" w:eastAsia="Times New Roman" w:hAnsi="Arial" w:cs="Arial"/>
          <w:sz w:val="22"/>
          <w:szCs w:val="22"/>
        </w:rPr>
      </w:pPr>
    </w:p>
    <w:p w:rsidR="006F1354" w:rsidRPr="00266884" w:rsidRDefault="006F1354" w:rsidP="006F1354">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Overview</w:t>
      </w:r>
    </w:p>
    <w:p w:rsidR="00CF4BE8" w:rsidRPr="00DF545A" w:rsidRDefault="00CF4BE8" w:rsidP="00CF4BE8">
      <w:pPr>
        <w:rPr>
          <w:rFonts w:ascii="Arial" w:hAnsi="Arial" w:cs="Arial"/>
          <w:sz w:val="22"/>
          <w:szCs w:val="22"/>
        </w:rPr>
      </w:pPr>
      <w:r w:rsidRPr="00266884">
        <w:rPr>
          <w:rFonts w:ascii="Arial" w:hAnsi="Arial" w:cs="Arial"/>
          <w:sz w:val="22"/>
          <w:szCs w:val="22"/>
        </w:rPr>
        <w:t xml:space="preserve">The </w:t>
      </w:r>
      <w:r w:rsidR="006F1354">
        <w:rPr>
          <w:rFonts w:ascii="Arial" w:hAnsi="Arial" w:cs="Arial"/>
          <w:sz w:val="22"/>
          <w:szCs w:val="22"/>
        </w:rPr>
        <w:t>Digital Literacy and Computer Science (</w:t>
      </w:r>
      <w:r w:rsidRPr="00266884">
        <w:rPr>
          <w:rFonts w:ascii="Arial" w:hAnsi="Arial" w:cs="Arial"/>
          <w:sz w:val="22"/>
          <w:szCs w:val="22"/>
        </w:rPr>
        <w:t>DLCS</w:t>
      </w:r>
      <w:r w:rsidR="006F1354">
        <w:rPr>
          <w:rFonts w:ascii="Arial" w:hAnsi="Arial" w:cs="Arial"/>
          <w:sz w:val="22"/>
          <w:szCs w:val="22"/>
        </w:rPr>
        <w:t>)</w:t>
      </w:r>
      <w:r w:rsidRPr="00266884">
        <w:rPr>
          <w:rFonts w:ascii="Arial" w:hAnsi="Arial" w:cs="Arial"/>
          <w:sz w:val="22"/>
          <w:szCs w:val="22"/>
        </w:rPr>
        <w:t xml:space="preserve"> skills and knowledge</w:t>
      </w:r>
      <w:r w:rsidRPr="00266884">
        <w:rPr>
          <w:rFonts w:ascii="Arial" w:hAnsi="Arial" w:cs="Arial"/>
          <w:sz w:val="22"/>
        </w:rPr>
        <w:t xml:space="preserve"> articulate critical learning outcomes for Kindergarten through Grade 12 to help prepare students for success in world</w:t>
      </w:r>
      <w:r w:rsidRPr="00266884">
        <w:rPr>
          <w:rFonts w:ascii="Arial" w:hAnsi="Arial" w:cs="Arial"/>
          <w:sz w:val="22"/>
          <w:szCs w:val="22"/>
        </w:rPr>
        <w:t xml:space="preserve">. The standards represent the core elements of digital literacy and computer science and </w:t>
      </w:r>
      <w:r w:rsidRPr="00266884">
        <w:rPr>
          <w:rFonts w:ascii="Arial" w:hAnsi="Arial" w:cs="Arial"/>
          <w:sz w:val="22"/>
        </w:rPr>
        <w:t xml:space="preserve">are </w:t>
      </w:r>
      <w:r w:rsidRPr="00DF545A">
        <w:rPr>
          <w:rFonts w:ascii="Arial" w:hAnsi="Arial" w:cs="Arial"/>
          <w:sz w:val="22"/>
          <w:szCs w:val="22"/>
        </w:rPr>
        <w:t>intended to drive coherent, rigorous instruction which results in the mastery and application of digital literacy and computer science knowledge, reasoning, and skills.</w:t>
      </w:r>
      <w:r w:rsidR="00DF545A" w:rsidRPr="00DF545A">
        <w:rPr>
          <w:rFonts w:ascii="Arial" w:hAnsi="Arial" w:cs="Arial"/>
          <w:sz w:val="22"/>
          <w:szCs w:val="22"/>
        </w:rPr>
        <w:t xml:space="preserve"> </w:t>
      </w:r>
    </w:p>
    <w:p w:rsidR="00976C5C" w:rsidRPr="00DF545A" w:rsidRDefault="00976C5C" w:rsidP="00976C5C">
      <w:pPr>
        <w:rPr>
          <w:rFonts w:ascii="Arial" w:hAnsi="Arial" w:cs="Arial"/>
          <w:sz w:val="22"/>
          <w:szCs w:val="22"/>
        </w:rPr>
      </w:pPr>
    </w:p>
    <w:p w:rsidR="00976C5C" w:rsidRPr="00DF545A" w:rsidRDefault="00976C5C" w:rsidP="00DF545A">
      <w:pPr>
        <w:rPr>
          <w:rFonts w:ascii="Arial" w:hAnsi="Arial" w:cs="Arial"/>
          <w:sz w:val="22"/>
          <w:szCs w:val="22"/>
        </w:rPr>
      </w:pPr>
      <w:r w:rsidRPr="00DF545A">
        <w:rPr>
          <w:rFonts w:ascii="Arial" w:hAnsi="Arial" w:cs="Arial"/>
          <w:sz w:val="22"/>
          <w:szCs w:val="22"/>
        </w:rPr>
        <w:t xml:space="preserve">The purpose of this document </w:t>
      </w:r>
      <w:r w:rsidR="00CF4BE8" w:rsidRPr="00DF545A">
        <w:rPr>
          <w:rFonts w:ascii="Arial" w:hAnsi="Arial" w:cs="Arial"/>
          <w:sz w:val="22"/>
          <w:szCs w:val="22"/>
        </w:rPr>
        <w:t>is</w:t>
      </w:r>
      <w:r w:rsidRPr="00DF545A">
        <w:rPr>
          <w:rFonts w:ascii="Arial" w:hAnsi="Arial" w:cs="Arial"/>
          <w:sz w:val="22"/>
          <w:szCs w:val="22"/>
        </w:rPr>
        <w:t xml:space="preserve"> to introduce educators to the </w:t>
      </w:r>
      <w:r w:rsidR="00CF4BE8" w:rsidRPr="00DF545A">
        <w:rPr>
          <w:rFonts w:ascii="Arial" w:hAnsi="Arial" w:cs="Arial"/>
          <w:sz w:val="22"/>
          <w:szCs w:val="22"/>
        </w:rPr>
        <w:t>DLCS F</w:t>
      </w:r>
      <w:r w:rsidRPr="00DF545A">
        <w:rPr>
          <w:rFonts w:ascii="Arial" w:hAnsi="Arial" w:cs="Arial"/>
          <w:sz w:val="22"/>
          <w:szCs w:val="22"/>
        </w:rPr>
        <w:t xml:space="preserve">ramework </w:t>
      </w:r>
      <w:r w:rsidR="00CF4BE8" w:rsidRPr="00DF545A">
        <w:rPr>
          <w:rFonts w:ascii="Arial" w:hAnsi="Arial" w:cs="Arial"/>
          <w:sz w:val="22"/>
          <w:szCs w:val="22"/>
        </w:rPr>
        <w:t>by</w:t>
      </w:r>
      <w:r w:rsidRPr="00DF545A">
        <w:rPr>
          <w:rFonts w:ascii="Arial" w:hAnsi="Arial" w:cs="Arial"/>
          <w:sz w:val="22"/>
          <w:szCs w:val="22"/>
        </w:rPr>
        <w:t xml:space="preserve"> provid</w:t>
      </w:r>
      <w:r w:rsidR="00CF4BE8" w:rsidRPr="00DF545A">
        <w:rPr>
          <w:rFonts w:ascii="Arial" w:hAnsi="Arial" w:cs="Arial"/>
          <w:sz w:val="22"/>
          <w:szCs w:val="22"/>
        </w:rPr>
        <w:t>ing</w:t>
      </w:r>
      <w:r w:rsidRPr="00DF545A">
        <w:rPr>
          <w:rFonts w:ascii="Arial" w:hAnsi="Arial" w:cs="Arial"/>
          <w:sz w:val="22"/>
          <w:szCs w:val="22"/>
        </w:rPr>
        <w:t xml:space="preserve"> a general overview of the key </w:t>
      </w:r>
      <w:r w:rsidR="00CF4BE8" w:rsidRPr="00DF545A">
        <w:rPr>
          <w:rFonts w:ascii="Arial" w:hAnsi="Arial" w:cs="Arial"/>
          <w:sz w:val="22"/>
          <w:szCs w:val="22"/>
        </w:rPr>
        <w:t>skills and knowledge in Kindergarten to Grade 2.</w:t>
      </w:r>
    </w:p>
    <w:p w:rsidR="00976C5C" w:rsidRPr="00266884" w:rsidRDefault="00976C5C" w:rsidP="00976C5C">
      <w:pPr>
        <w:rPr>
          <w:rFonts w:ascii="Arial" w:hAnsi="Arial" w:cs="Arial"/>
          <w:sz w:val="22"/>
          <w:szCs w:val="22"/>
        </w:rPr>
      </w:pPr>
    </w:p>
    <w:p w:rsidR="00292347" w:rsidRPr="00266884" w:rsidRDefault="00292347" w:rsidP="00292347">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DLCS Skills and Knowledge</w:t>
      </w: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 xml:space="preserve">Early elementary school students are introduced to foundational concepts by integrating basic digital literacy skills with simple ideas about computational thinking. </w:t>
      </w:r>
      <w:r w:rsidRPr="00266884">
        <w:rPr>
          <w:rFonts w:ascii="Arial" w:eastAsiaTheme="minorHAnsi" w:hAnsi="Arial" w:cs="Arial"/>
          <w:sz w:val="22"/>
          <w:szCs w:val="22"/>
        </w:rPr>
        <w:t xml:space="preserve">They learn that tools help people do things better, or more easily, or do some things that could otherwise not be done at all. </w:t>
      </w:r>
      <w:r w:rsidRPr="00266884">
        <w:rPr>
          <w:rFonts w:ascii="Arial" w:eastAsia="Times New Roman" w:hAnsi="Arial" w:cs="Arial"/>
          <w:color w:val="000000"/>
          <w:sz w:val="22"/>
          <w:szCs w:val="22"/>
        </w:rPr>
        <w:t>Through the exploration of differences between humans, computing devices, and digital tools, students begin to understand if, when, and how they should use technology.</w:t>
      </w:r>
      <w:r w:rsidRPr="00266884">
        <w:rPr>
          <w:rFonts w:ascii="Arial" w:hAnsi="Arial" w:cs="Arial"/>
          <w:sz w:val="22"/>
          <w:szCs w:val="22"/>
        </w:rPr>
        <w:t xml:space="preserve"> </w:t>
      </w:r>
    </w:p>
    <w:p w:rsidR="00976C5C" w:rsidRPr="00266884" w:rsidRDefault="00976C5C" w:rsidP="00976C5C">
      <w:pPr>
        <w:rPr>
          <w:rFonts w:ascii="Arial" w:hAnsi="Arial" w:cs="Arial"/>
          <w:sz w:val="22"/>
          <w:szCs w:val="22"/>
          <w:highlight w:val="yellow"/>
        </w:rPr>
      </w:pP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Kindergarten through grade 2 standards integrate all seven practices. Standards in this grade span ask students to demonstrate the ability to:</w:t>
      </w:r>
    </w:p>
    <w:p w:rsidR="00976C5C" w:rsidRPr="00266884" w:rsidRDefault="00976C5C" w:rsidP="00976C5C">
      <w:pPr>
        <w:rPr>
          <w:rFonts w:ascii="Arial" w:hAnsi="Arial" w:cs="Arial"/>
          <w:color w:val="000000"/>
          <w:sz w:val="22"/>
          <w:szCs w:val="22"/>
          <w:highlight w:val="yellow"/>
        </w:rPr>
      </w:pP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Computing and Society (CAS)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basic safety and security concepts and basic understanding of safe information sharing.</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Explore what is means to be a good digital citizen.</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Observe and describe how people use technology and how technology can influence people.</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Digital Tools and Collaboration (DTC)</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Develop basic use of digital tools and research skills to create simple artifacts.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Develop basic use of digital tools to communicate or exchange information.</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Computing Systems (CS)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that computing devices take many forms and have different components.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Consider basic structures of computing systems and networks.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Explore human and computer differences to determine when technology is beneficial.</w:t>
      </w:r>
    </w:p>
    <w:p w:rsidR="00FD1AD8" w:rsidRDefault="00FD1AD8" w:rsidP="00707684">
      <w:pPr>
        <w:keepNext/>
        <w:keepLines/>
        <w:ind w:left="360"/>
        <w:rPr>
          <w:rFonts w:ascii="Arial" w:hAnsi="Arial" w:cs="Arial"/>
          <w:color w:val="000000"/>
          <w:sz w:val="22"/>
          <w:szCs w:val="22"/>
        </w:rPr>
      </w:pPr>
    </w:p>
    <w:p w:rsidR="00976C5C" w:rsidRPr="00266884" w:rsidRDefault="00976C5C" w:rsidP="00707684">
      <w:pPr>
        <w:keepNext/>
        <w:keepLines/>
        <w:ind w:left="360"/>
        <w:rPr>
          <w:rFonts w:ascii="Arial" w:hAnsi="Arial" w:cs="Arial"/>
          <w:color w:val="000000"/>
          <w:sz w:val="22"/>
          <w:szCs w:val="22"/>
        </w:rPr>
      </w:pPr>
      <w:r w:rsidRPr="00266884">
        <w:rPr>
          <w:rFonts w:ascii="Arial" w:hAnsi="Arial" w:cs="Arial"/>
          <w:color w:val="000000"/>
          <w:sz w:val="22"/>
          <w:szCs w:val="22"/>
        </w:rPr>
        <w:t>Computational Thinking (CT)</w:t>
      </w:r>
    </w:p>
    <w:p w:rsidR="00976C5C" w:rsidRPr="00266884" w:rsidRDefault="00976C5C" w:rsidP="00707684">
      <w:pPr>
        <w:keepNext/>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Explore abstraction through identification of common attributes.</w:t>
      </w:r>
    </w:p>
    <w:p w:rsidR="00976C5C" w:rsidRPr="00266884" w:rsidRDefault="00976C5C" w:rsidP="00707684">
      <w:pPr>
        <w:keepNext/>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and enact a simple algorithm.</w:t>
      </w:r>
    </w:p>
    <w:p w:rsidR="00976C5C" w:rsidRPr="00266884" w:rsidRDefault="00976C5C" w:rsidP="00E46EFC">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how information can be collected, used, and presented with computing devices or digital tools.</w:t>
      </w:r>
    </w:p>
    <w:p w:rsidR="00976C5C" w:rsidRPr="00266884" w:rsidRDefault="00976C5C" w:rsidP="00E46EFC">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 simple computer “program.”</w:t>
      </w:r>
    </w:p>
    <w:p w:rsidR="00976C5C" w:rsidRPr="00266884" w:rsidRDefault="00976C5C" w:rsidP="00E46EFC">
      <w:pPr>
        <w:keepLines/>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basic models and simulations.</w:t>
      </w:r>
    </w:p>
    <w:p w:rsidR="00976C5C" w:rsidRPr="00266884" w:rsidRDefault="00976C5C" w:rsidP="00707684">
      <w:pPr>
        <w:rPr>
          <w:rFonts w:eastAsia="Times New Roman"/>
        </w:rPr>
      </w:pPr>
    </w:p>
    <w:p w:rsidR="00976C5C" w:rsidRDefault="00976C5C" w:rsidP="00976C5C">
      <w:pPr>
        <w:rPr>
          <w:rFonts w:ascii="Arial" w:hAnsi="Arial" w:cs="Arial"/>
          <w:color w:val="000000"/>
          <w:sz w:val="22"/>
          <w:szCs w:val="22"/>
        </w:rPr>
      </w:pPr>
      <w:r w:rsidRPr="00266884">
        <w:rPr>
          <w:rFonts w:ascii="Arial" w:eastAsiaTheme="minorHAnsi" w:hAnsi="Arial" w:cs="Arial"/>
          <w:sz w:val="22"/>
          <w:szCs w:val="22"/>
        </w:rPr>
        <w:t xml:space="preserve">Students in this grade span develop concepts </w:t>
      </w:r>
      <w:r w:rsidRPr="00266884">
        <w:rPr>
          <w:rFonts w:ascii="Arial" w:hAnsi="Arial" w:cs="Arial"/>
          <w:color w:val="000000"/>
          <w:sz w:val="22"/>
          <w:szCs w:val="22"/>
        </w:rPr>
        <w:t>through exploration, discovery, and creativity with the guidance, support, and encouragement of their educator.</w:t>
      </w:r>
      <w:r w:rsidRPr="00266884">
        <w:rPr>
          <w:rFonts w:ascii="Arial" w:eastAsiaTheme="minorHAnsi" w:hAnsi="Arial" w:cs="Arial"/>
          <w:sz w:val="22"/>
          <w:szCs w:val="22"/>
        </w:rPr>
        <w:t xml:space="preserve"> They design, build, and test inventions and solutions through exploration and play. </w:t>
      </w:r>
      <w:r w:rsidRPr="00266884">
        <w:rPr>
          <w:rFonts w:ascii="Arial" w:hAnsi="Arial" w:cs="Arial"/>
          <w:color w:val="000000"/>
          <w:sz w:val="22"/>
          <w:szCs w:val="22"/>
        </w:rPr>
        <w:t>The standards are designed with a focus on active learning, creativity, and exploration. Standards for the earliest grade span allow teacher flexibility in deciding when students are ready to use technology.  Basic technology skills may be learned through the use of manipulatives, pencil-and-paper, and other manual methods through which children acquire basic skills.  Many skills introduced in this grade span will be further developed in later grade spans.</w:t>
      </w:r>
      <w:r w:rsidR="00DF545A">
        <w:rPr>
          <w:rFonts w:ascii="Arial" w:hAnsi="Arial" w:cs="Arial"/>
          <w:color w:val="000000"/>
          <w:sz w:val="22"/>
          <w:szCs w:val="22"/>
        </w:rPr>
        <w:t xml:space="preserve"> </w:t>
      </w:r>
    </w:p>
    <w:p w:rsidR="00F93D65" w:rsidRDefault="00F93D65" w:rsidP="00976C5C">
      <w:pPr>
        <w:rPr>
          <w:rFonts w:ascii="Arial" w:hAnsi="Arial" w:cs="Arial"/>
          <w:color w:val="000000"/>
          <w:sz w:val="22"/>
          <w:szCs w:val="22"/>
        </w:rPr>
      </w:pPr>
    </w:p>
    <w:p w:rsidR="00414C32" w:rsidRDefault="00ED4658" w:rsidP="00976C5C">
      <w:pPr>
        <w:rPr>
          <w:rFonts w:eastAsia="Times New Roman" w:cs="Arial"/>
          <w:noProof/>
          <w:sz w:val="20"/>
        </w:rPr>
      </w:pPr>
      <w:r>
        <w:rPr>
          <w:rFonts w:eastAsia="Times New Roman" w:cs="Arial"/>
          <w:noProof/>
          <w:sz w:val="20"/>
        </w:rPr>
        <mc:AlternateContent>
          <mc:Choice Requires="wps">
            <w:drawing>
              <wp:inline distT="0" distB="0" distL="0" distR="0">
                <wp:extent cx="5858510" cy="935355"/>
                <wp:effectExtent l="38100" t="40005" r="37465" b="34290"/>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3535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1"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2" w:history="1">
                              <w:r w:rsidRPr="00414C32">
                                <w:rPr>
                                  <w:rStyle w:val="Hyperlink"/>
                                  <w:rFonts w:asciiTheme="minorHAnsi" w:hAnsiTheme="minorHAnsi"/>
                                </w:rPr>
                                <w:t>http://www.doe.mass.edu/stem/</w:t>
                              </w:r>
                            </w:hyperlink>
                          </w:p>
                        </w:txbxContent>
                      </wps:txbx>
                      <wps:bodyPr rot="0" vert="horz" wrap="square" lIns="91440" tIns="45720" rIns="91440" bIns="45720" anchor="ctr" anchorCtr="0" upright="1">
                        <a:noAutofit/>
                      </wps:bodyPr>
                    </wps:wsp>
                  </a:graphicData>
                </a:graphic>
              </wp:inline>
            </w:drawing>
          </mc:Choice>
          <mc:Fallback>
            <w:pict>
              <v:shape id="Text Box 37" o:spid="_x0000_s1027" type="#_x0000_t202" style="width:461.3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" fillcolor="white [3201]" strokecolor="#f79646 [3209]" strokeweight="5pt">
                <v:stroke linestyle="thickThin"/>
                <v:shadow color="#868686"/>
                <v:textbo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3"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4" w:history="1">
                        <w:r w:rsidRPr="00414C32">
                          <w:rPr>
                            <w:rStyle w:val="Hyperlink"/>
                            <w:rFonts w:asciiTheme="minorHAnsi" w:hAnsiTheme="minorHAnsi"/>
                          </w:rPr>
                          <w:t>http://www.doe.mass.edu/stem/</w:t>
                        </w:r>
                      </w:hyperlink>
                    </w:p>
                  </w:txbxContent>
                </v:textbox>
                <w10:anchorlock/>
              </v:shape>
            </w:pict>
          </mc:Fallback>
        </mc:AlternateContent>
      </w:r>
    </w:p>
    <w:p w:rsidR="006F1354" w:rsidRPr="00976C5C" w:rsidRDefault="006F1354" w:rsidP="009B4CCC">
      <w:pPr>
        <w:rPr>
          <w:rFonts w:ascii="Arial" w:hAnsi="Arial" w:cs="Arial"/>
        </w:rPr>
      </w:pPr>
    </w:p>
    <w:sectPr w:rsidR="006F1354" w:rsidRPr="00976C5C" w:rsidSect="00414C3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AE6" w:rsidRDefault="00794AE6" w:rsidP="00976C5C">
      <w:r>
        <w:separator/>
      </w:r>
    </w:p>
  </w:endnote>
  <w:endnote w:type="continuationSeparator" w:id="0">
    <w:p w:rsidR="00794AE6" w:rsidRDefault="00794AE6" w:rsidP="009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AE6" w:rsidRDefault="00794AE6" w:rsidP="00976C5C">
      <w:r>
        <w:separator/>
      </w:r>
    </w:p>
  </w:footnote>
  <w:footnote w:type="continuationSeparator" w:id="0">
    <w:p w:rsidR="00794AE6" w:rsidRDefault="00794AE6" w:rsidP="0097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CE7" w:rsidRDefault="00A80CE7" w:rsidP="00AA6FCB">
    <w:pPr>
      <w:pStyle w:val="Heading1"/>
      <w:tabs>
        <w:tab w:val="right" w:pos="9360"/>
      </w:tabs>
      <w:spacing w:before="0"/>
      <w:rPr>
        <w:szCs w:val="27"/>
      </w:rPr>
    </w:pPr>
    <w:r>
      <w:rPr>
        <w:noProof/>
        <w:szCs w:val="27"/>
      </w:rPr>
      <w:drawing>
        <wp:inline distT="0" distB="0" distL="0" distR="0" wp14:anchorId="5694B798" wp14:editId="22542AD2">
          <wp:extent cx="974090" cy="457200"/>
          <wp:effectExtent l="0" t="0" r="0" b="0"/>
          <wp:docPr id="10"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090" cy="457200"/>
                  </a:xfrm>
                  <a:prstGeom prst="rect">
                    <a:avLst/>
                  </a:prstGeom>
                  <a:noFill/>
                </pic:spPr>
              </pic:pic>
            </a:graphicData>
          </a:graphic>
        </wp:inline>
      </w:drawing>
    </w:r>
    <w:r w:rsidR="00DF545A">
      <w:rPr>
        <w:szCs w:val="27"/>
      </w:rPr>
      <w:tab/>
    </w:r>
    <w:r>
      <w:rPr>
        <w:noProof/>
        <w:szCs w:val="27"/>
      </w:rPr>
      <w:drawing>
        <wp:inline distT="0" distB="0" distL="0" distR="0" wp14:anchorId="11FB83A6" wp14:editId="78F6241C">
          <wp:extent cx="937260" cy="457200"/>
          <wp:effectExtent l="0" t="0" r="0" b="0"/>
          <wp:docPr id="9" name="Picture 1" descr="http://www.doe.mass.edu/nmg/logo/strategy/Curriculum/Full%20Logo/2881x1401/Curriculum-Visual-Tag_2881x1401_color.png" title="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7260" cy="457200"/>
                  </a:xfrm>
                  <a:prstGeom prst="rect">
                    <a:avLst/>
                  </a:prstGeom>
                  <a:noFill/>
                  <a:ln w="9525">
                    <a:noFill/>
                    <a:miter lim="800000"/>
                    <a:headEnd/>
                    <a:tailEnd/>
                  </a:ln>
                </pic:spPr>
              </pic:pic>
            </a:graphicData>
          </a:graphic>
        </wp:inline>
      </w:drawing>
    </w:r>
  </w:p>
  <w:p w:rsidR="00292347" w:rsidRDefault="00292347" w:rsidP="00976C5C">
    <w:pPr>
      <w:pStyle w:val="Heading1"/>
      <w:spacing w:before="0"/>
      <w:jc w:val="center"/>
      <w:rPr>
        <w:szCs w:val="27"/>
      </w:rPr>
    </w:pPr>
    <w:r w:rsidRPr="002466CF">
      <w:rPr>
        <w:szCs w:val="27"/>
      </w:rPr>
      <w:t>Quick Reference Guide:</w:t>
    </w:r>
  </w:p>
  <w:p w:rsidR="00292347" w:rsidRDefault="00292347" w:rsidP="00292347">
    <w:pPr>
      <w:pStyle w:val="Heading1"/>
      <w:pBdr>
        <w:bottom w:val="single" w:sz="18" w:space="1" w:color="1F497D" w:themeColor="text2"/>
      </w:pBdr>
      <w:spacing w:before="0" w:after="120"/>
      <w:jc w:val="center"/>
    </w:pPr>
    <w:r>
      <w:t>Digital Literacy and computer Science (DLCS</w:t>
    </w:r>
    <w:r w:rsidR="00266884">
      <w:t>) Standards</w:t>
    </w:r>
    <w:r w:rsidR="00266884">
      <w:br/>
    </w:r>
    <w:r w:rsidR="00707684">
      <w:t>Kindergarten to Grade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6EAD"/>
    <w:multiLevelType w:val="hybridMultilevel"/>
    <w:tmpl w:val="C508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81"/>
    <w:rsid w:val="00015E99"/>
    <w:rsid w:val="00025256"/>
    <w:rsid w:val="00047A30"/>
    <w:rsid w:val="000769B0"/>
    <w:rsid w:val="000858FF"/>
    <w:rsid w:val="000A235C"/>
    <w:rsid w:val="000E2F4A"/>
    <w:rsid w:val="000E6EC3"/>
    <w:rsid w:val="00123EEA"/>
    <w:rsid w:val="00130E9B"/>
    <w:rsid w:val="001324C4"/>
    <w:rsid w:val="00190C50"/>
    <w:rsid w:val="001D5BBB"/>
    <w:rsid w:val="001F63FC"/>
    <w:rsid w:val="00221D74"/>
    <w:rsid w:val="002374FC"/>
    <w:rsid w:val="002402DC"/>
    <w:rsid w:val="00266884"/>
    <w:rsid w:val="00292347"/>
    <w:rsid w:val="002D3C48"/>
    <w:rsid w:val="002D5A22"/>
    <w:rsid w:val="003125C8"/>
    <w:rsid w:val="0032014F"/>
    <w:rsid w:val="00324340"/>
    <w:rsid w:val="00355892"/>
    <w:rsid w:val="00366D93"/>
    <w:rsid w:val="003726ED"/>
    <w:rsid w:val="0039019E"/>
    <w:rsid w:val="003C165E"/>
    <w:rsid w:val="003C5095"/>
    <w:rsid w:val="00414C32"/>
    <w:rsid w:val="0046151B"/>
    <w:rsid w:val="004B33B3"/>
    <w:rsid w:val="004E1ECE"/>
    <w:rsid w:val="005061E3"/>
    <w:rsid w:val="00517C7D"/>
    <w:rsid w:val="00550FCB"/>
    <w:rsid w:val="005A6AAC"/>
    <w:rsid w:val="00682681"/>
    <w:rsid w:val="006E3FFF"/>
    <w:rsid w:val="006F1354"/>
    <w:rsid w:val="00707684"/>
    <w:rsid w:val="00752EF3"/>
    <w:rsid w:val="0078794F"/>
    <w:rsid w:val="00794AE6"/>
    <w:rsid w:val="007B2B72"/>
    <w:rsid w:val="00846195"/>
    <w:rsid w:val="008B0FAF"/>
    <w:rsid w:val="008B1008"/>
    <w:rsid w:val="009307AB"/>
    <w:rsid w:val="00941D8D"/>
    <w:rsid w:val="00976C5C"/>
    <w:rsid w:val="009A0E3C"/>
    <w:rsid w:val="009B0195"/>
    <w:rsid w:val="009B4CCC"/>
    <w:rsid w:val="00A4789E"/>
    <w:rsid w:val="00A5005B"/>
    <w:rsid w:val="00A80CE7"/>
    <w:rsid w:val="00A90B76"/>
    <w:rsid w:val="00AA6FCB"/>
    <w:rsid w:val="00AB2953"/>
    <w:rsid w:val="00B755A3"/>
    <w:rsid w:val="00BD10CA"/>
    <w:rsid w:val="00BF665C"/>
    <w:rsid w:val="00C14FB3"/>
    <w:rsid w:val="00C41F47"/>
    <w:rsid w:val="00C7515B"/>
    <w:rsid w:val="00CB6D7D"/>
    <w:rsid w:val="00CC46E5"/>
    <w:rsid w:val="00CF4BE8"/>
    <w:rsid w:val="00D05459"/>
    <w:rsid w:val="00D41E3D"/>
    <w:rsid w:val="00D632CA"/>
    <w:rsid w:val="00DA2213"/>
    <w:rsid w:val="00DA3B9D"/>
    <w:rsid w:val="00DB0A42"/>
    <w:rsid w:val="00DE7CF0"/>
    <w:rsid w:val="00DF545A"/>
    <w:rsid w:val="00DF5F17"/>
    <w:rsid w:val="00E06AFB"/>
    <w:rsid w:val="00E46EFC"/>
    <w:rsid w:val="00E56EEC"/>
    <w:rsid w:val="00E97090"/>
    <w:rsid w:val="00EA1F35"/>
    <w:rsid w:val="00ED3C45"/>
    <w:rsid w:val="00ED4658"/>
    <w:rsid w:val="00EF1854"/>
    <w:rsid w:val="00F14B66"/>
    <w:rsid w:val="00F51F79"/>
    <w:rsid w:val="00F65A4B"/>
    <w:rsid w:val="00F93D65"/>
    <w:rsid w:val="00F9418E"/>
    <w:rsid w:val="00FB7F77"/>
    <w:rsid w:val="00FD1AD8"/>
    <w:rsid w:val="00FF0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76412B-AC59-430A-B768-CC317B64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C5C"/>
    <w:pPr>
      <w:spacing w:after="0"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link w:val="Heading1Char"/>
    <w:qFormat/>
    <w:rsid w:val="002D5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rsid w:val="00237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2374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F17"/>
    <w:pPr>
      <w:ind w:left="720"/>
      <w:contextualSpacing/>
    </w:pPr>
    <w:rPr>
      <w:rFonts w:ascii="Cambria" w:hAnsi="Cambria"/>
      <w:color w:val="000000"/>
      <w:szCs w:val="22"/>
    </w:rPr>
  </w:style>
  <w:style w:type="character" w:customStyle="1" w:styleId="ListParagraphChar">
    <w:name w:val="List Paragraph Char"/>
    <w:link w:val="ListParagraph"/>
    <w:uiPriority w:val="34"/>
    <w:rsid w:val="00D632CA"/>
    <w:rPr>
      <w:rFonts w:ascii="Cambria" w:hAnsi="Cambria"/>
      <w:sz w:val="24"/>
    </w:rPr>
  </w:style>
  <w:style w:type="character" w:customStyle="1" w:styleId="Heading1Char">
    <w:name w:val="Heading 1 Char"/>
    <w:basedOn w:val="DefaultParagraphFont"/>
    <w:link w:val="Heading1"/>
    <w:rsid w:val="002D5A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32CA"/>
    <w:pPr>
      <w:outlineLvl w:val="9"/>
    </w:pPr>
  </w:style>
  <w:style w:type="paragraph" w:styleId="Header">
    <w:name w:val="header"/>
    <w:basedOn w:val="Normal"/>
    <w:link w:val="HeaderChar"/>
    <w:uiPriority w:val="99"/>
    <w:unhideWhenUsed/>
    <w:rsid w:val="00976C5C"/>
    <w:pPr>
      <w:tabs>
        <w:tab w:val="center" w:pos="4680"/>
        <w:tab w:val="right" w:pos="9360"/>
      </w:tabs>
    </w:pPr>
  </w:style>
  <w:style w:type="character" w:customStyle="1" w:styleId="HeaderChar">
    <w:name w:val="Header Char"/>
    <w:basedOn w:val="DefaultParagraphFont"/>
    <w:link w:val="Header"/>
    <w:uiPriority w:val="99"/>
    <w:rsid w:val="00976C5C"/>
    <w:rPr>
      <w:rFonts w:ascii="Times New Roman" w:eastAsiaTheme="minorEastAsia" w:hAnsi="Times New Roman" w:cs="Times New Roman"/>
      <w:color w:val="auto"/>
      <w:sz w:val="24"/>
      <w:szCs w:val="24"/>
    </w:rPr>
  </w:style>
  <w:style w:type="paragraph" w:styleId="Footer">
    <w:name w:val="footer"/>
    <w:basedOn w:val="Normal"/>
    <w:link w:val="FooterChar"/>
    <w:uiPriority w:val="99"/>
    <w:unhideWhenUsed/>
    <w:rsid w:val="00976C5C"/>
    <w:pPr>
      <w:tabs>
        <w:tab w:val="center" w:pos="4680"/>
        <w:tab w:val="right" w:pos="9360"/>
      </w:tabs>
    </w:pPr>
  </w:style>
  <w:style w:type="character" w:customStyle="1" w:styleId="FooterChar">
    <w:name w:val="Footer Char"/>
    <w:basedOn w:val="DefaultParagraphFont"/>
    <w:link w:val="Footer"/>
    <w:uiPriority w:val="99"/>
    <w:rsid w:val="00976C5C"/>
    <w:rPr>
      <w:rFonts w:ascii="Times New Roman" w:eastAsiaTheme="minorEastAsia" w:hAnsi="Times New Roman" w:cs="Times New Roman"/>
      <w:color w:val="auto"/>
      <w:sz w:val="24"/>
      <w:szCs w:val="24"/>
    </w:rPr>
  </w:style>
  <w:style w:type="paragraph" w:styleId="NoSpacing">
    <w:name w:val="No Spacing"/>
    <w:uiPriority w:val="1"/>
    <w:qFormat/>
    <w:rsid w:val="00F93D65"/>
    <w:pPr>
      <w:spacing w:after="0" w:line="240" w:lineRule="auto"/>
    </w:pPr>
    <w:rPr>
      <w:rFonts w:ascii="Arial" w:eastAsia="Cambria" w:hAnsi="Arial" w:cs="Times New Roman"/>
      <w:color w:val="auto"/>
      <w:sz w:val="20"/>
      <w:szCs w:val="24"/>
    </w:rPr>
  </w:style>
  <w:style w:type="character" w:customStyle="1" w:styleId="Heading3Char">
    <w:name w:val="Heading 3 Char"/>
    <w:basedOn w:val="DefaultParagraphFont"/>
    <w:link w:val="Heading3"/>
    <w:uiPriority w:val="9"/>
    <w:rsid w:val="002374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374FC"/>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374FC"/>
    <w:pPr>
      <w:spacing w:after="150"/>
    </w:pPr>
    <w:rPr>
      <w:rFonts w:eastAsia="Times New Roman"/>
    </w:rPr>
  </w:style>
  <w:style w:type="character" w:styleId="Hyperlink">
    <w:name w:val="Hyperlink"/>
    <w:rsid w:val="00414C32"/>
    <w:rPr>
      <w:color w:val="0000FF"/>
      <w:u w:val="single"/>
    </w:rPr>
  </w:style>
  <w:style w:type="paragraph" w:styleId="BalloonText">
    <w:name w:val="Balloon Text"/>
    <w:basedOn w:val="Normal"/>
    <w:link w:val="BalloonTextChar"/>
    <w:uiPriority w:val="99"/>
    <w:semiHidden/>
    <w:unhideWhenUsed/>
    <w:rsid w:val="00E46EFC"/>
    <w:rPr>
      <w:rFonts w:ascii="Tahoma" w:hAnsi="Tahoma" w:cs="Tahoma"/>
      <w:sz w:val="16"/>
      <w:szCs w:val="16"/>
    </w:rPr>
  </w:style>
  <w:style w:type="character" w:customStyle="1" w:styleId="BalloonTextChar">
    <w:name w:val="Balloon Text Char"/>
    <w:basedOn w:val="DefaultParagraphFont"/>
    <w:link w:val="BalloonText"/>
    <w:uiPriority w:val="99"/>
    <w:semiHidden/>
    <w:rsid w:val="00E46EFC"/>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885">
      <w:bodyDiv w:val="1"/>
      <w:marLeft w:val="0"/>
      <w:marRight w:val="0"/>
      <w:marTop w:val="0"/>
      <w:marBottom w:val="0"/>
      <w:divBdr>
        <w:top w:val="none" w:sz="0" w:space="0" w:color="auto"/>
        <w:left w:val="none" w:sz="0" w:space="0" w:color="auto"/>
        <w:bottom w:val="none" w:sz="0" w:space="0" w:color="auto"/>
        <w:right w:val="none" w:sz="0" w:space="0" w:color="auto"/>
      </w:divBdr>
      <w:divsChild>
        <w:div w:id="1737318957">
          <w:marLeft w:val="0"/>
          <w:marRight w:val="0"/>
          <w:marTop w:val="0"/>
          <w:marBottom w:val="0"/>
          <w:divBdr>
            <w:top w:val="none" w:sz="0" w:space="0" w:color="auto"/>
            <w:left w:val="none" w:sz="0" w:space="0" w:color="auto"/>
            <w:bottom w:val="none" w:sz="0" w:space="0" w:color="auto"/>
            <w:right w:val="none" w:sz="0" w:space="0" w:color="auto"/>
          </w:divBdr>
          <w:divsChild>
            <w:div w:id="1174877887">
              <w:marLeft w:val="0"/>
              <w:marRight w:val="0"/>
              <w:marTop w:val="0"/>
              <w:marBottom w:val="0"/>
              <w:divBdr>
                <w:top w:val="none" w:sz="0" w:space="0" w:color="auto"/>
                <w:left w:val="none" w:sz="0" w:space="0" w:color="auto"/>
                <w:bottom w:val="none" w:sz="0" w:space="0" w:color="auto"/>
                <w:right w:val="none" w:sz="0" w:space="0" w:color="auto"/>
              </w:divBdr>
              <w:divsChild>
                <w:div w:id="305670666">
                  <w:marLeft w:val="0"/>
                  <w:marRight w:val="0"/>
                  <w:marTop w:val="0"/>
                  <w:marBottom w:val="150"/>
                  <w:divBdr>
                    <w:top w:val="none" w:sz="0" w:space="0" w:color="auto"/>
                    <w:left w:val="none" w:sz="0" w:space="0" w:color="auto"/>
                    <w:bottom w:val="none" w:sz="0" w:space="0" w:color="auto"/>
                    <w:right w:val="none" w:sz="0" w:space="0" w:color="auto"/>
                  </w:divBdr>
                  <w:divsChild>
                    <w:div w:id="479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854">
      <w:bodyDiv w:val="1"/>
      <w:marLeft w:val="0"/>
      <w:marRight w:val="0"/>
      <w:marTop w:val="0"/>
      <w:marBottom w:val="0"/>
      <w:divBdr>
        <w:top w:val="none" w:sz="0" w:space="0" w:color="auto"/>
        <w:left w:val="none" w:sz="0" w:space="0" w:color="auto"/>
        <w:bottom w:val="none" w:sz="0" w:space="0" w:color="auto"/>
        <w:right w:val="none" w:sz="0" w:space="0" w:color="auto"/>
      </w:divBdr>
      <w:divsChild>
        <w:div w:id="317729705">
          <w:marLeft w:val="0"/>
          <w:marRight w:val="0"/>
          <w:marTop w:val="0"/>
          <w:marBottom w:val="0"/>
          <w:divBdr>
            <w:top w:val="none" w:sz="0" w:space="0" w:color="auto"/>
            <w:left w:val="none" w:sz="0" w:space="0" w:color="auto"/>
            <w:bottom w:val="none" w:sz="0" w:space="0" w:color="auto"/>
            <w:right w:val="none" w:sz="0" w:space="0" w:color="auto"/>
          </w:divBdr>
          <w:divsChild>
            <w:div w:id="2146895449">
              <w:marLeft w:val="0"/>
              <w:marRight w:val="0"/>
              <w:marTop w:val="0"/>
              <w:marBottom w:val="0"/>
              <w:divBdr>
                <w:top w:val="none" w:sz="0" w:space="0" w:color="auto"/>
                <w:left w:val="none" w:sz="0" w:space="0" w:color="auto"/>
                <w:bottom w:val="none" w:sz="0" w:space="0" w:color="auto"/>
                <w:right w:val="none" w:sz="0" w:space="0" w:color="auto"/>
              </w:divBdr>
              <w:divsChild>
                <w:div w:id="1903827166">
                  <w:marLeft w:val="0"/>
                  <w:marRight w:val="0"/>
                  <w:marTop w:val="0"/>
                  <w:marBottom w:val="150"/>
                  <w:divBdr>
                    <w:top w:val="none" w:sz="0" w:space="0" w:color="auto"/>
                    <w:left w:val="none" w:sz="0" w:space="0" w:color="auto"/>
                    <w:bottom w:val="none" w:sz="0" w:space="0" w:color="auto"/>
                    <w:right w:val="none" w:sz="0" w:space="0" w:color="auto"/>
                  </w:divBdr>
                  <w:divsChild>
                    <w:div w:id="10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205">
      <w:bodyDiv w:val="1"/>
      <w:marLeft w:val="0"/>
      <w:marRight w:val="0"/>
      <w:marTop w:val="0"/>
      <w:marBottom w:val="0"/>
      <w:divBdr>
        <w:top w:val="none" w:sz="0" w:space="0" w:color="auto"/>
        <w:left w:val="none" w:sz="0" w:space="0" w:color="auto"/>
        <w:bottom w:val="none" w:sz="0" w:space="0" w:color="auto"/>
        <w:right w:val="none" w:sz="0" w:space="0" w:color="auto"/>
      </w:divBdr>
    </w:div>
    <w:div w:id="156042874">
      <w:bodyDiv w:val="1"/>
      <w:marLeft w:val="0"/>
      <w:marRight w:val="0"/>
      <w:marTop w:val="0"/>
      <w:marBottom w:val="0"/>
      <w:divBdr>
        <w:top w:val="none" w:sz="0" w:space="0" w:color="auto"/>
        <w:left w:val="none" w:sz="0" w:space="0" w:color="auto"/>
        <w:bottom w:val="none" w:sz="0" w:space="0" w:color="auto"/>
        <w:right w:val="none" w:sz="0" w:space="0" w:color="auto"/>
      </w:divBdr>
      <w:divsChild>
        <w:div w:id="1231846679">
          <w:marLeft w:val="0"/>
          <w:marRight w:val="0"/>
          <w:marTop w:val="0"/>
          <w:marBottom w:val="0"/>
          <w:divBdr>
            <w:top w:val="none" w:sz="0" w:space="0" w:color="auto"/>
            <w:left w:val="none" w:sz="0" w:space="0" w:color="auto"/>
            <w:bottom w:val="none" w:sz="0" w:space="0" w:color="auto"/>
            <w:right w:val="none" w:sz="0" w:space="0" w:color="auto"/>
          </w:divBdr>
          <w:divsChild>
            <w:div w:id="1194003659">
              <w:marLeft w:val="0"/>
              <w:marRight w:val="0"/>
              <w:marTop w:val="0"/>
              <w:marBottom w:val="0"/>
              <w:divBdr>
                <w:top w:val="none" w:sz="0" w:space="0" w:color="auto"/>
                <w:left w:val="none" w:sz="0" w:space="0" w:color="auto"/>
                <w:bottom w:val="none" w:sz="0" w:space="0" w:color="auto"/>
                <w:right w:val="none" w:sz="0" w:space="0" w:color="auto"/>
              </w:divBdr>
              <w:divsChild>
                <w:div w:id="952983660">
                  <w:marLeft w:val="0"/>
                  <w:marRight w:val="0"/>
                  <w:marTop w:val="0"/>
                  <w:marBottom w:val="150"/>
                  <w:divBdr>
                    <w:top w:val="none" w:sz="0" w:space="0" w:color="auto"/>
                    <w:left w:val="none" w:sz="0" w:space="0" w:color="auto"/>
                    <w:bottom w:val="none" w:sz="0" w:space="0" w:color="auto"/>
                    <w:right w:val="none" w:sz="0" w:space="0" w:color="auto"/>
                  </w:divBdr>
                  <w:divsChild>
                    <w:div w:id="10862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312">
      <w:bodyDiv w:val="1"/>
      <w:marLeft w:val="0"/>
      <w:marRight w:val="0"/>
      <w:marTop w:val="0"/>
      <w:marBottom w:val="0"/>
      <w:divBdr>
        <w:top w:val="none" w:sz="0" w:space="0" w:color="auto"/>
        <w:left w:val="none" w:sz="0" w:space="0" w:color="auto"/>
        <w:bottom w:val="none" w:sz="0" w:space="0" w:color="auto"/>
        <w:right w:val="none" w:sz="0" w:space="0" w:color="auto"/>
      </w:divBdr>
      <w:divsChild>
        <w:div w:id="2044865293">
          <w:marLeft w:val="0"/>
          <w:marRight w:val="0"/>
          <w:marTop w:val="0"/>
          <w:marBottom w:val="0"/>
          <w:divBdr>
            <w:top w:val="none" w:sz="0" w:space="0" w:color="auto"/>
            <w:left w:val="none" w:sz="0" w:space="0" w:color="auto"/>
            <w:bottom w:val="none" w:sz="0" w:space="0" w:color="auto"/>
            <w:right w:val="none" w:sz="0" w:space="0" w:color="auto"/>
          </w:divBdr>
          <w:divsChild>
            <w:div w:id="1214120486">
              <w:marLeft w:val="0"/>
              <w:marRight w:val="0"/>
              <w:marTop w:val="0"/>
              <w:marBottom w:val="0"/>
              <w:divBdr>
                <w:top w:val="none" w:sz="0" w:space="0" w:color="auto"/>
                <w:left w:val="none" w:sz="0" w:space="0" w:color="auto"/>
                <w:bottom w:val="none" w:sz="0" w:space="0" w:color="auto"/>
                <w:right w:val="none" w:sz="0" w:space="0" w:color="auto"/>
              </w:divBdr>
              <w:divsChild>
                <w:div w:id="648245648">
                  <w:marLeft w:val="0"/>
                  <w:marRight w:val="0"/>
                  <w:marTop w:val="0"/>
                  <w:marBottom w:val="150"/>
                  <w:divBdr>
                    <w:top w:val="none" w:sz="0" w:space="0" w:color="auto"/>
                    <w:left w:val="none" w:sz="0" w:space="0" w:color="auto"/>
                    <w:bottom w:val="none" w:sz="0" w:space="0" w:color="auto"/>
                    <w:right w:val="none" w:sz="0" w:space="0" w:color="auto"/>
                  </w:divBdr>
                  <w:divsChild>
                    <w:div w:id="997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01121">
      <w:bodyDiv w:val="1"/>
      <w:marLeft w:val="0"/>
      <w:marRight w:val="0"/>
      <w:marTop w:val="0"/>
      <w:marBottom w:val="0"/>
      <w:divBdr>
        <w:top w:val="none" w:sz="0" w:space="0" w:color="auto"/>
        <w:left w:val="none" w:sz="0" w:space="0" w:color="auto"/>
        <w:bottom w:val="none" w:sz="0" w:space="0" w:color="auto"/>
        <w:right w:val="none" w:sz="0" w:space="0" w:color="auto"/>
      </w:divBdr>
      <w:divsChild>
        <w:div w:id="285936071">
          <w:marLeft w:val="0"/>
          <w:marRight w:val="0"/>
          <w:marTop w:val="0"/>
          <w:marBottom w:val="0"/>
          <w:divBdr>
            <w:top w:val="none" w:sz="0" w:space="0" w:color="auto"/>
            <w:left w:val="none" w:sz="0" w:space="0" w:color="auto"/>
            <w:bottom w:val="none" w:sz="0" w:space="0" w:color="auto"/>
            <w:right w:val="none" w:sz="0" w:space="0" w:color="auto"/>
          </w:divBdr>
          <w:divsChild>
            <w:div w:id="1315987183">
              <w:marLeft w:val="0"/>
              <w:marRight w:val="0"/>
              <w:marTop w:val="0"/>
              <w:marBottom w:val="0"/>
              <w:divBdr>
                <w:top w:val="none" w:sz="0" w:space="0" w:color="auto"/>
                <w:left w:val="none" w:sz="0" w:space="0" w:color="auto"/>
                <w:bottom w:val="none" w:sz="0" w:space="0" w:color="auto"/>
                <w:right w:val="none" w:sz="0" w:space="0" w:color="auto"/>
              </w:divBdr>
              <w:divsChild>
                <w:div w:id="1888450677">
                  <w:marLeft w:val="0"/>
                  <w:marRight w:val="0"/>
                  <w:marTop w:val="0"/>
                  <w:marBottom w:val="150"/>
                  <w:divBdr>
                    <w:top w:val="none" w:sz="0" w:space="0" w:color="auto"/>
                    <w:left w:val="none" w:sz="0" w:space="0" w:color="auto"/>
                    <w:bottom w:val="none" w:sz="0" w:space="0" w:color="auto"/>
                    <w:right w:val="none" w:sz="0" w:space="0" w:color="auto"/>
                  </w:divBdr>
                  <w:divsChild>
                    <w:div w:id="514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7214">
      <w:bodyDiv w:val="1"/>
      <w:marLeft w:val="0"/>
      <w:marRight w:val="0"/>
      <w:marTop w:val="0"/>
      <w:marBottom w:val="0"/>
      <w:divBdr>
        <w:top w:val="none" w:sz="0" w:space="0" w:color="auto"/>
        <w:left w:val="none" w:sz="0" w:space="0" w:color="auto"/>
        <w:bottom w:val="none" w:sz="0" w:space="0" w:color="auto"/>
        <w:right w:val="none" w:sz="0" w:space="0" w:color="auto"/>
      </w:divBdr>
      <w:divsChild>
        <w:div w:id="368842431">
          <w:marLeft w:val="0"/>
          <w:marRight w:val="0"/>
          <w:marTop w:val="0"/>
          <w:marBottom w:val="0"/>
          <w:divBdr>
            <w:top w:val="none" w:sz="0" w:space="0" w:color="auto"/>
            <w:left w:val="none" w:sz="0" w:space="0" w:color="auto"/>
            <w:bottom w:val="none" w:sz="0" w:space="0" w:color="auto"/>
            <w:right w:val="none" w:sz="0" w:space="0" w:color="auto"/>
          </w:divBdr>
          <w:divsChild>
            <w:div w:id="503478047">
              <w:marLeft w:val="0"/>
              <w:marRight w:val="0"/>
              <w:marTop w:val="0"/>
              <w:marBottom w:val="0"/>
              <w:divBdr>
                <w:top w:val="none" w:sz="0" w:space="0" w:color="auto"/>
                <w:left w:val="none" w:sz="0" w:space="0" w:color="auto"/>
                <w:bottom w:val="none" w:sz="0" w:space="0" w:color="auto"/>
                <w:right w:val="none" w:sz="0" w:space="0" w:color="auto"/>
              </w:divBdr>
              <w:divsChild>
                <w:div w:id="1182740918">
                  <w:marLeft w:val="0"/>
                  <w:marRight w:val="0"/>
                  <w:marTop w:val="0"/>
                  <w:marBottom w:val="150"/>
                  <w:divBdr>
                    <w:top w:val="none" w:sz="0" w:space="0" w:color="auto"/>
                    <w:left w:val="none" w:sz="0" w:space="0" w:color="auto"/>
                    <w:bottom w:val="none" w:sz="0" w:space="0" w:color="auto"/>
                    <w:right w:val="none" w:sz="0" w:space="0" w:color="auto"/>
                  </w:divBdr>
                  <w:divsChild>
                    <w:div w:id="6882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8135">
      <w:bodyDiv w:val="1"/>
      <w:marLeft w:val="0"/>
      <w:marRight w:val="0"/>
      <w:marTop w:val="0"/>
      <w:marBottom w:val="0"/>
      <w:divBdr>
        <w:top w:val="none" w:sz="0" w:space="0" w:color="auto"/>
        <w:left w:val="none" w:sz="0" w:space="0" w:color="auto"/>
        <w:bottom w:val="none" w:sz="0" w:space="0" w:color="auto"/>
        <w:right w:val="none" w:sz="0" w:space="0" w:color="auto"/>
      </w:divBdr>
      <w:divsChild>
        <w:div w:id="1432969978">
          <w:marLeft w:val="0"/>
          <w:marRight w:val="0"/>
          <w:marTop w:val="0"/>
          <w:marBottom w:val="0"/>
          <w:divBdr>
            <w:top w:val="none" w:sz="0" w:space="0" w:color="auto"/>
            <w:left w:val="none" w:sz="0" w:space="0" w:color="auto"/>
            <w:bottom w:val="none" w:sz="0" w:space="0" w:color="auto"/>
            <w:right w:val="none" w:sz="0" w:space="0" w:color="auto"/>
          </w:divBdr>
          <w:divsChild>
            <w:div w:id="1275135999">
              <w:marLeft w:val="0"/>
              <w:marRight w:val="0"/>
              <w:marTop w:val="0"/>
              <w:marBottom w:val="0"/>
              <w:divBdr>
                <w:top w:val="none" w:sz="0" w:space="0" w:color="auto"/>
                <w:left w:val="none" w:sz="0" w:space="0" w:color="auto"/>
                <w:bottom w:val="none" w:sz="0" w:space="0" w:color="auto"/>
                <w:right w:val="none" w:sz="0" w:space="0" w:color="auto"/>
              </w:divBdr>
              <w:divsChild>
                <w:div w:id="1246068016">
                  <w:marLeft w:val="0"/>
                  <w:marRight w:val="0"/>
                  <w:marTop w:val="0"/>
                  <w:marBottom w:val="150"/>
                  <w:divBdr>
                    <w:top w:val="none" w:sz="0" w:space="0" w:color="auto"/>
                    <w:left w:val="none" w:sz="0" w:space="0" w:color="auto"/>
                    <w:bottom w:val="none" w:sz="0" w:space="0" w:color="auto"/>
                    <w:right w:val="none" w:sz="0" w:space="0" w:color="auto"/>
                  </w:divBdr>
                  <w:divsChild>
                    <w:div w:id="2040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950">
      <w:bodyDiv w:val="1"/>
      <w:marLeft w:val="0"/>
      <w:marRight w:val="0"/>
      <w:marTop w:val="0"/>
      <w:marBottom w:val="0"/>
      <w:divBdr>
        <w:top w:val="none" w:sz="0" w:space="0" w:color="auto"/>
        <w:left w:val="none" w:sz="0" w:space="0" w:color="auto"/>
        <w:bottom w:val="none" w:sz="0" w:space="0" w:color="auto"/>
        <w:right w:val="none" w:sz="0" w:space="0" w:color="auto"/>
      </w:divBdr>
      <w:divsChild>
        <w:div w:id="668869716">
          <w:marLeft w:val="0"/>
          <w:marRight w:val="0"/>
          <w:marTop w:val="0"/>
          <w:marBottom w:val="0"/>
          <w:divBdr>
            <w:top w:val="none" w:sz="0" w:space="0" w:color="auto"/>
            <w:left w:val="none" w:sz="0" w:space="0" w:color="auto"/>
            <w:bottom w:val="none" w:sz="0" w:space="0" w:color="auto"/>
            <w:right w:val="none" w:sz="0" w:space="0" w:color="auto"/>
          </w:divBdr>
          <w:divsChild>
            <w:div w:id="83036048">
              <w:marLeft w:val="0"/>
              <w:marRight w:val="0"/>
              <w:marTop w:val="0"/>
              <w:marBottom w:val="0"/>
              <w:divBdr>
                <w:top w:val="none" w:sz="0" w:space="0" w:color="auto"/>
                <w:left w:val="none" w:sz="0" w:space="0" w:color="auto"/>
                <w:bottom w:val="none" w:sz="0" w:space="0" w:color="auto"/>
                <w:right w:val="none" w:sz="0" w:space="0" w:color="auto"/>
              </w:divBdr>
              <w:divsChild>
                <w:div w:id="947928228">
                  <w:marLeft w:val="0"/>
                  <w:marRight w:val="0"/>
                  <w:marTop w:val="0"/>
                  <w:marBottom w:val="150"/>
                  <w:divBdr>
                    <w:top w:val="none" w:sz="0" w:space="0" w:color="auto"/>
                    <w:left w:val="none" w:sz="0" w:space="0" w:color="auto"/>
                    <w:bottom w:val="none" w:sz="0" w:space="0" w:color="auto"/>
                    <w:right w:val="none" w:sz="0" w:space="0" w:color="auto"/>
                  </w:divBdr>
                  <w:divsChild>
                    <w:div w:id="8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5654">
      <w:bodyDiv w:val="1"/>
      <w:marLeft w:val="0"/>
      <w:marRight w:val="0"/>
      <w:marTop w:val="0"/>
      <w:marBottom w:val="0"/>
      <w:divBdr>
        <w:top w:val="none" w:sz="0" w:space="0" w:color="auto"/>
        <w:left w:val="none" w:sz="0" w:space="0" w:color="auto"/>
        <w:bottom w:val="none" w:sz="0" w:space="0" w:color="auto"/>
        <w:right w:val="none" w:sz="0" w:space="0" w:color="auto"/>
      </w:divBdr>
      <w:divsChild>
        <w:div w:id="1939946665">
          <w:marLeft w:val="0"/>
          <w:marRight w:val="0"/>
          <w:marTop w:val="0"/>
          <w:marBottom w:val="0"/>
          <w:divBdr>
            <w:top w:val="none" w:sz="0" w:space="0" w:color="auto"/>
            <w:left w:val="none" w:sz="0" w:space="0" w:color="auto"/>
            <w:bottom w:val="none" w:sz="0" w:space="0" w:color="auto"/>
            <w:right w:val="none" w:sz="0" w:space="0" w:color="auto"/>
          </w:divBdr>
          <w:divsChild>
            <w:div w:id="1425615324">
              <w:marLeft w:val="0"/>
              <w:marRight w:val="0"/>
              <w:marTop w:val="0"/>
              <w:marBottom w:val="0"/>
              <w:divBdr>
                <w:top w:val="none" w:sz="0" w:space="0" w:color="auto"/>
                <w:left w:val="none" w:sz="0" w:space="0" w:color="auto"/>
                <w:bottom w:val="none" w:sz="0" w:space="0" w:color="auto"/>
                <w:right w:val="none" w:sz="0" w:space="0" w:color="auto"/>
              </w:divBdr>
              <w:divsChild>
                <w:div w:id="507328618">
                  <w:marLeft w:val="0"/>
                  <w:marRight w:val="0"/>
                  <w:marTop w:val="0"/>
                  <w:marBottom w:val="150"/>
                  <w:divBdr>
                    <w:top w:val="none" w:sz="0" w:space="0" w:color="auto"/>
                    <w:left w:val="none" w:sz="0" w:space="0" w:color="auto"/>
                    <w:bottom w:val="none" w:sz="0" w:space="0" w:color="auto"/>
                    <w:right w:val="none" w:sz="0" w:space="0" w:color="auto"/>
                  </w:divBdr>
                  <w:divsChild>
                    <w:div w:id="616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535">
      <w:bodyDiv w:val="1"/>
      <w:marLeft w:val="0"/>
      <w:marRight w:val="0"/>
      <w:marTop w:val="0"/>
      <w:marBottom w:val="0"/>
      <w:divBdr>
        <w:top w:val="none" w:sz="0" w:space="0" w:color="auto"/>
        <w:left w:val="none" w:sz="0" w:space="0" w:color="auto"/>
        <w:bottom w:val="none" w:sz="0" w:space="0" w:color="auto"/>
        <w:right w:val="none" w:sz="0" w:space="0" w:color="auto"/>
      </w:divBdr>
    </w:div>
    <w:div w:id="1098209417">
      <w:bodyDiv w:val="1"/>
      <w:marLeft w:val="0"/>
      <w:marRight w:val="0"/>
      <w:marTop w:val="0"/>
      <w:marBottom w:val="0"/>
      <w:divBdr>
        <w:top w:val="none" w:sz="0" w:space="0" w:color="auto"/>
        <w:left w:val="none" w:sz="0" w:space="0" w:color="auto"/>
        <w:bottom w:val="none" w:sz="0" w:space="0" w:color="auto"/>
        <w:right w:val="none" w:sz="0" w:space="0" w:color="auto"/>
      </w:divBdr>
      <w:divsChild>
        <w:div w:id="321736224">
          <w:marLeft w:val="0"/>
          <w:marRight w:val="0"/>
          <w:marTop w:val="0"/>
          <w:marBottom w:val="0"/>
          <w:divBdr>
            <w:top w:val="none" w:sz="0" w:space="0" w:color="auto"/>
            <w:left w:val="none" w:sz="0" w:space="0" w:color="auto"/>
            <w:bottom w:val="none" w:sz="0" w:space="0" w:color="auto"/>
            <w:right w:val="none" w:sz="0" w:space="0" w:color="auto"/>
          </w:divBdr>
          <w:divsChild>
            <w:div w:id="969748791">
              <w:marLeft w:val="0"/>
              <w:marRight w:val="0"/>
              <w:marTop w:val="0"/>
              <w:marBottom w:val="0"/>
              <w:divBdr>
                <w:top w:val="none" w:sz="0" w:space="0" w:color="auto"/>
                <w:left w:val="none" w:sz="0" w:space="0" w:color="auto"/>
                <w:bottom w:val="none" w:sz="0" w:space="0" w:color="auto"/>
                <w:right w:val="none" w:sz="0" w:space="0" w:color="auto"/>
              </w:divBdr>
              <w:divsChild>
                <w:div w:id="1645085274">
                  <w:marLeft w:val="0"/>
                  <w:marRight w:val="0"/>
                  <w:marTop w:val="0"/>
                  <w:marBottom w:val="150"/>
                  <w:divBdr>
                    <w:top w:val="none" w:sz="0" w:space="0" w:color="auto"/>
                    <w:left w:val="none" w:sz="0" w:space="0" w:color="auto"/>
                    <w:bottom w:val="none" w:sz="0" w:space="0" w:color="auto"/>
                    <w:right w:val="none" w:sz="0" w:space="0" w:color="auto"/>
                  </w:divBdr>
                  <w:divsChild>
                    <w:div w:id="7971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488">
      <w:bodyDiv w:val="1"/>
      <w:marLeft w:val="0"/>
      <w:marRight w:val="0"/>
      <w:marTop w:val="0"/>
      <w:marBottom w:val="0"/>
      <w:divBdr>
        <w:top w:val="none" w:sz="0" w:space="0" w:color="auto"/>
        <w:left w:val="none" w:sz="0" w:space="0" w:color="auto"/>
        <w:bottom w:val="none" w:sz="0" w:space="0" w:color="auto"/>
        <w:right w:val="none" w:sz="0" w:space="0" w:color="auto"/>
      </w:divBdr>
      <w:divsChild>
        <w:div w:id="1779174733">
          <w:marLeft w:val="0"/>
          <w:marRight w:val="0"/>
          <w:marTop w:val="0"/>
          <w:marBottom w:val="0"/>
          <w:divBdr>
            <w:top w:val="none" w:sz="0" w:space="0" w:color="auto"/>
            <w:left w:val="none" w:sz="0" w:space="0" w:color="auto"/>
            <w:bottom w:val="none" w:sz="0" w:space="0" w:color="auto"/>
            <w:right w:val="none" w:sz="0" w:space="0" w:color="auto"/>
          </w:divBdr>
          <w:divsChild>
            <w:div w:id="1815609523">
              <w:marLeft w:val="0"/>
              <w:marRight w:val="0"/>
              <w:marTop w:val="0"/>
              <w:marBottom w:val="0"/>
              <w:divBdr>
                <w:top w:val="none" w:sz="0" w:space="0" w:color="auto"/>
                <w:left w:val="none" w:sz="0" w:space="0" w:color="auto"/>
                <w:bottom w:val="none" w:sz="0" w:space="0" w:color="auto"/>
                <w:right w:val="none" w:sz="0" w:space="0" w:color="auto"/>
              </w:divBdr>
              <w:divsChild>
                <w:div w:id="1601794232">
                  <w:marLeft w:val="0"/>
                  <w:marRight w:val="0"/>
                  <w:marTop w:val="0"/>
                  <w:marBottom w:val="150"/>
                  <w:divBdr>
                    <w:top w:val="none" w:sz="0" w:space="0" w:color="auto"/>
                    <w:left w:val="none" w:sz="0" w:space="0" w:color="auto"/>
                    <w:bottom w:val="none" w:sz="0" w:space="0" w:color="auto"/>
                    <w:right w:val="none" w:sz="0" w:space="0" w:color="auto"/>
                  </w:divBdr>
                  <w:divsChild>
                    <w:div w:id="739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2339">
      <w:bodyDiv w:val="1"/>
      <w:marLeft w:val="0"/>
      <w:marRight w:val="0"/>
      <w:marTop w:val="0"/>
      <w:marBottom w:val="0"/>
      <w:divBdr>
        <w:top w:val="none" w:sz="0" w:space="0" w:color="auto"/>
        <w:left w:val="none" w:sz="0" w:space="0" w:color="auto"/>
        <w:bottom w:val="none" w:sz="0" w:space="0" w:color="auto"/>
        <w:right w:val="none" w:sz="0" w:space="0" w:color="auto"/>
      </w:divBdr>
      <w:divsChild>
        <w:div w:id="1171139272">
          <w:marLeft w:val="0"/>
          <w:marRight w:val="0"/>
          <w:marTop w:val="0"/>
          <w:marBottom w:val="0"/>
          <w:divBdr>
            <w:top w:val="none" w:sz="0" w:space="0" w:color="auto"/>
            <w:left w:val="none" w:sz="0" w:space="0" w:color="auto"/>
            <w:bottom w:val="none" w:sz="0" w:space="0" w:color="auto"/>
            <w:right w:val="none" w:sz="0" w:space="0" w:color="auto"/>
          </w:divBdr>
          <w:divsChild>
            <w:div w:id="1828865608">
              <w:marLeft w:val="0"/>
              <w:marRight w:val="0"/>
              <w:marTop w:val="0"/>
              <w:marBottom w:val="0"/>
              <w:divBdr>
                <w:top w:val="none" w:sz="0" w:space="0" w:color="auto"/>
                <w:left w:val="none" w:sz="0" w:space="0" w:color="auto"/>
                <w:bottom w:val="none" w:sz="0" w:space="0" w:color="auto"/>
                <w:right w:val="none" w:sz="0" w:space="0" w:color="auto"/>
              </w:divBdr>
              <w:divsChild>
                <w:div w:id="1123039893">
                  <w:marLeft w:val="0"/>
                  <w:marRight w:val="0"/>
                  <w:marTop w:val="0"/>
                  <w:marBottom w:val="150"/>
                  <w:divBdr>
                    <w:top w:val="none" w:sz="0" w:space="0" w:color="auto"/>
                    <w:left w:val="none" w:sz="0" w:space="0" w:color="auto"/>
                    <w:bottom w:val="none" w:sz="0" w:space="0" w:color="auto"/>
                    <w:right w:val="none" w:sz="0" w:space="0" w:color="auto"/>
                  </w:divBdr>
                  <w:divsChild>
                    <w:div w:id="1681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25">
      <w:bodyDiv w:val="1"/>
      <w:marLeft w:val="0"/>
      <w:marRight w:val="0"/>
      <w:marTop w:val="0"/>
      <w:marBottom w:val="0"/>
      <w:divBdr>
        <w:top w:val="none" w:sz="0" w:space="0" w:color="auto"/>
        <w:left w:val="none" w:sz="0" w:space="0" w:color="auto"/>
        <w:bottom w:val="none" w:sz="0" w:space="0" w:color="auto"/>
        <w:right w:val="none" w:sz="0" w:space="0" w:color="auto"/>
      </w:divBdr>
      <w:divsChild>
        <w:div w:id="489488877">
          <w:marLeft w:val="0"/>
          <w:marRight w:val="0"/>
          <w:marTop w:val="0"/>
          <w:marBottom w:val="0"/>
          <w:divBdr>
            <w:top w:val="none" w:sz="0" w:space="0" w:color="auto"/>
            <w:left w:val="none" w:sz="0" w:space="0" w:color="auto"/>
            <w:bottom w:val="none" w:sz="0" w:space="0" w:color="auto"/>
            <w:right w:val="none" w:sz="0" w:space="0" w:color="auto"/>
          </w:divBdr>
          <w:divsChild>
            <w:div w:id="2000114301">
              <w:marLeft w:val="0"/>
              <w:marRight w:val="0"/>
              <w:marTop w:val="0"/>
              <w:marBottom w:val="0"/>
              <w:divBdr>
                <w:top w:val="none" w:sz="0" w:space="0" w:color="auto"/>
                <w:left w:val="none" w:sz="0" w:space="0" w:color="auto"/>
                <w:bottom w:val="none" w:sz="0" w:space="0" w:color="auto"/>
                <w:right w:val="none" w:sz="0" w:space="0" w:color="auto"/>
              </w:divBdr>
              <w:divsChild>
                <w:div w:id="1753968844">
                  <w:marLeft w:val="0"/>
                  <w:marRight w:val="0"/>
                  <w:marTop w:val="0"/>
                  <w:marBottom w:val="150"/>
                  <w:divBdr>
                    <w:top w:val="none" w:sz="0" w:space="0" w:color="auto"/>
                    <w:left w:val="none" w:sz="0" w:space="0" w:color="auto"/>
                    <w:bottom w:val="none" w:sz="0" w:space="0" w:color="auto"/>
                    <w:right w:val="none" w:sz="0" w:space="0" w:color="auto"/>
                  </w:divBdr>
                  <w:divsChild>
                    <w:div w:id="221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0665">
      <w:bodyDiv w:val="1"/>
      <w:marLeft w:val="0"/>
      <w:marRight w:val="0"/>
      <w:marTop w:val="0"/>
      <w:marBottom w:val="0"/>
      <w:divBdr>
        <w:top w:val="none" w:sz="0" w:space="0" w:color="auto"/>
        <w:left w:val="none" w:sz="0" w:space="0" w:color="auto"/>
        <w:bottom w:val="none" w:sz="0" w:space="0" w:color="auto"/>
        <w:right w:val="none" w:sz="0" w:space="0" w:color="auto"/>
      </w:divBdr>
      <w:divsChild>
        <w:div w:id="1223638169">
          <w:marLeft w:val="0"/>
          <w:marRight w:val="0"/>
          <w:marTop w:val="0"/>
          <w:marBottom w:val="0"/>
          <w:divBdr>
            <w:top w:val="none" w:sz="0" w:space="0" w:color="auto"/>
            <w:left w:val="none" w:sz="0" w:space="0" w:color="auto"/>
            <w:bottom w:val="none" w:sz="0" w:space="0" w:color="auto"/>
            <w:right w:val="none" w:sz="0" w:space="0" w:color="auto"/>
          </w:divBdr>
          <w:divsChild>
            <w:div w:id="246040453">
              <w:marLeft w:val="0"/>
              <w:marRight w:val="0"/>
              <w:marTop w:val="0"/>
              <w:marBottom w:val="0"/>
              <w:divBdr>
                <w:top w:val="none" w:sz="0" w:space="0" w:color="auto"/>
                <w:left w:val="none" w:sz="0" w:space="0" w:color="auto"/>
                <w:bottom w:val="none" w:sz="0" w:space="0" w:color="auto"/>
                <w:right w:val="none" w:sz="0" w:space="0" w:color="auto"/>
              </w:divBdr>
              <w:divsChild>
                <w:div w:id="638922832">
                  <w:marLeft w:val="0"/>
                  <w:marRight w:val="0"/>
                  <w:marTop w:val="0"/>
                  <w:marBottom w:val="150"/>
                  <w:divBdr>
                    <w:top w:val="none" w:sz="0" w:space="0" w:color="auto"/>
                    <w:left w:val="none" w:sz="0" w:space="0" w:color="auto"/>
                    <w:bottom w:val="none" w:sz="0" w:space="0" w:color="auto"/>
                    <w:right w:val="none" w:sz="0" w:space="0" w:color="auto"/>
                  </w:divBdr>
                  <w:divsChild>
                    <w:div w:id="1051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779">
      <w:bodyDiv w:val="1"/>
      <w:marLeft w:val="0"/>
      <w:marRight w:val="0"/>
      <w:marTop w:val="0"/>
      <w:marBottom w:val="0"/>
      <w:divBdr>
        <w:top w:val="none" w:sz="0" w:space="0" w:color="auto"/>
        <w:left w:val="none" w:sz="0" w:space="0" w:color="auto"/>
        <w:bottom w:val="none" w:sz="0" w:space="0" w:color="auto"/>
        <w:right w:val="none" w:sz="0" w:space="0" w:color="auto"/>
      </w:divBdr>
      <w:divsChild>
        <w:div w:id="1637564436">
          <w:marLeft w:val="0"/>
          <w:marRight w:val="0"/>
          <w:marTop w:val="0"/>
          <w:marBottom w:val="0"/>
          <w:divBdr>
            <w:top w:val="none" w:sz="0" w:space="0" w:color="auto"/>
            <w:left w:val="none" w:sz="0" w:space="0" w:color="auto"/>
            <w:bottom w:val="none" w:sz="0" w:space="0" w:color="auto"/>
            <w:right w:val="none" w:sz="0" w:space="0" w:color="auto"/>
          </w:divBdr>
          <w:divsChild>
            <w:div w:id="1405373087">
              <w:marLeft w:val="0"/>
              <w:marRight w:val="0"/>
              <w:marTop w:val="0"/>
              <w:marBottom w:val="0"/>
              <w:divBdr>
                <w:top w:val="none" w:sz="0" w:space="0" w:color="auto"/>
                <w:left w:val="none" w:sz="0" w:space="0" w:color="auto"/>
                <w:bottom w:val="none" w:sz="0" w:space="0" w:color="auto"/>
                <w:right w:val="none" w:sz="0" w:space="0" w:color="auto"/>
              </w:divBdr>
              <w:divsChild>
                <w:div w:id="888608965">
                  <w:marLeft w:val="0"/>
                  <w:marRight w:val="0"/>
                  <w:marTop w:val="0"/>
                  <w:marBottom w:val="150"/>
                  <w:divBdr>
                    <w:top w:val="none" w:sz="0" w:space="0" w:color="auto"/>
                    <w:left w:val="none" w:sz="0" w:space="0" w:color="auto"/>
                    <w:bottom w:val="none" w:sz="0" w:space="0" w:color="auto"/>
                    <w:right w:val="none" w:sz="0" w:space="0" w:color="auto"/>
                  </w:divBdr>
                  <w:divsChild>
                    <w:div w:id="2113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7994">
      <w:bodyDiv w:val="1"/>
      <w:marLeft w:val="0"/>
      <w:marRight w:val="0"/>
      <w:marTop w:val="0"/>
      <w:marBottom w:val="0"/>
      <w:divBdr>
        <w:top w:val="none" w:sz="0" w:space="0" w:color="auto"/>
        <w:left w:val="none" w:sz="0" w:space="0" w:color="auto"/>
        <w:bottom w:val="none" w:sz="0" w:space="0" w:color="auto"/>
        <w:right w:val="none" w:sz="0" w:space="0" w:color="auto"/>
      </w:divBdr>
      <w:divsChild>
        <w:div w:id="88625444">
          <w:marLeft w:val="0"/>
          <w:marRight w:val="0"/>
          <w:marTop w:val="0"/>
          <w:marBottom w:val="0"/>
          <w:divBdr>
            <w:top w:val="none" w:sz="0" w:space="0" w:color="auto"/>
            <w:left w:val="none" w:sz="0" w:space="0" w:color="auto"/>
            <w:bottom w:val="none" w:sz="0" w:space="0" w:color="auto"/>
            <w:right w:val="none" w:sz="0" w:space="0" w:color="auto"/>
          </w:divBdr>
          <w:divsChild>
            <w:div w:id="2030062704">
              <w:marLeft w:val="0"/>
              <w:marRight w:val="0"/>
              <w:marTop w:val="0"/>
              <w:marBottom w:val="0"/>
              <w:divBdr>
                <w:top w:val="none" w:sz="0" w:space="0" w:color="auto"/>
                <w:left w:val="none" w:sz="0" w:space="0" w:color="auto"/>
                <w:bottom w:val="none" w:sz="0" w:space="0" w:color="auto"/>
                <w:right w:val="none" w:sz="0" w:space="0" w:color="auto"/>
              </w:divBdr>
              <w:divsChild>
                <w:div w:id="73555801">
                  <w:marLeft w:val="0"/>
                  <w:marRight w:val="0"/>
                  <w:marTop w:val="0"/>
                  <w:marBottom w:val="150"/>
                  <w:divBdr>
                    <w:top w:val="none" w:sz="0" w:space="0" w:color="auto"/>
                    <w:left w:val="none" w:sz="0" w:space="0" w:color="auto"/>
                    <w:bottom w:val="none" w:sz="0" w:space="0" w:color="auto"/>
                    <w:right w:val="none" w:sz="0" w:space="0" w:color="auto"/>
                  </w:divBdr>
                  <w:divsChild>
                    <w:div w:id="1359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tem/dl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dl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DESE-231-54667</_dlc_DocId>
    <_dlc_DocIdUrl xmlns="733efe1c-5bbe-4968-87dc-d400e65c879f">
      <Url>https://sharepoint.doemass.org/ese/webteam/cps/_layouts/DocIdRedir.aspx?ID=DESE-231-54667</Url>
      <Description>DESE-231-54667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03C0BDF-915E-4623-BD66-85ABEDB79D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CED7475-3870-4345-8C9C-17B1B1B5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C31DD-81B5-4B81-83A9-05BBB3C44894}">
  <ds:schemaRefs>
    <ds:schemaRef ds:uri="http://schemas.microsoft.com/sharepoint/events"/>
  </ds:schemaRefs>
</ds:datastoreItem>
</file>

<file path=customXml/itemProps4.xml><?xml version="1.0" encoding="utf-8"?>
<ds:datastoreItem xmlns:ds="http://schemas.openxmlformats.org/officeDocument/2006/customXml" ds:itemID="{B1448A9C-A926-4386-A96C-212B55D0B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DLCS K-2 Grade span QRG</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DLCS K-2 Grade span QRG</dc:title>
  <dc:subject/>
  <dc:creator>DESE</dc:creator>
  <cp:keywords>quick referene quide</cp:keywords>
  <cp:lastModifiedBy>Zou, Dong (EOE)</cp:lastModifiedBy>
  <cp:revision>4</cp:revision>
  <dcterms:created xsi:type="dcterms:W3CDTF">2019-08-07T15:34:00Z</dcterms:created>
  <dcterms:modified xsi:type="dcterms:W3CDTF">2019-09-18T15:46:00Z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2019</vt:lpwstr>
  </property>
</Properties>
</file>