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6587"/>
        <w:gridCol w:w="1890"/>
        <w:gridCol w:w="1963"/>
      </w:tblGrid>
      <w:tr w:rsidR="00A27F1B" w:rsidRPr="00703E6E" w:rsidTr="00703E6E">
        <w:tc>
          <w:tcPr>
            <w:tcW w:w="5000" w:type="pct"/>
            <w:gridSpan w:val="3"/>
          </w:tcPr>
          <w:p w:rsidR="00A27F1B" w:rsidRPr="00703E6E" w:rsidRDefault="00A27F1B" w:rsidP="00703E6E">
            <w:pPr>
              <w:tabs>
                <w:tab w:val="left" w:pos="2805"/>
              </w:tabs>
              <w:rPr>
                <w:rFonts w:ascii="Footlight MT Light" w:eastAsia="Times New Roman" w:hAnsi="Footlight MT Light" w:cs="Tahoma"/>
                <w:b/>
                <w:noProof/>
                <w:sz w:val="20"/>
              </w:rPr>
            </w:pPr>
            <w:r w:rsidRPr="00703E6E">
              <w:rPr>
                <w:rFonts w:ascii="Footlight MT Light" w:eastAsia="Times New Roman" w:hAnsi="Footlight MT Light" w:cs="Tahoma"/>
                <w:b/>
                <w:noProof/>
                <w:sz w:val="20"/>
              </w:rPr>
              <w:tab/>
            </w:r>
          </w:p>
          <w:p w:rsidR="00A27F1B" w:rsidRPr="00703E6E" w:rsidRDefault="00A27F1B" w:rsidP="00703E6E">
            <w:pPr>
              <w:jc w:val="center"/>
              <w:rPr>
                <w:rFonts w:ascii="Footlight MT Light" w:eastAsia="Times New Roman" w:hAnsi="Footlight MT Light" w:cs="Tahoma"/>
                <w:b/>
                <w:noProof/>
                <w:sz w:val="32"/>
              </w:rPr>
            </w:pPr>
            <w:r w:rsidRPr="00703E6E">
              <w:rPr>
                <w:rFonts w:ascii="Footlight MT Light" w:eastAsia="Times New Roman" w:hAnsi="Footlight MT Light" w:cs="Tahoma"/>
                <w:b/>
                <w:noProof/>
                <w:sz w:val="32"/>
              </w:rPr>
              <w:t>Mathematics Learning Community</w:t>
            </w:r>
          </w:p>
          <w:p w:rsidR="00A27F1B" w:rsidRPr="00703E6E" w:rsidRDefault="00B65004" w:rsidP="005676C5">
            <w:pPr>
              <w:pStyle w:val="Heading5"/>
              <w:rPr>
                <w:rFonts w:eastAsia="Times New Roman"/>
                <w:sz w:val="32"/>
              </w:rPr>
            </w:pPr>
            <w:r w:rsidRPr="00703E6E">
              <w:rPr>
                <w:rFonts w:eastAsia="Times New Roman"/>
                <w:sz w:val="32"/>
              </w:rPr>
              <w:t>Number Sense</w:t>
            </w:r>
          </w:p>
          <w:p w:rsidR="00A27F1B" w:rsidRPr="00703E6E" w:rsidRDefault="00A27F1B" w:rsidP="00703E6E">
            <w:pPr>
              <w:jc w:val="center"/>
              <w:rPr>
                <w:rFonts w:ascii="Times New Roman" w:eastAsia="Times New Roman" w:hAnsi="Times New Roman"/>
                <w:b/>
                <w:noProof/>
                <w:sz w:val="20"/>
              </w:rPr>
            </w:pPr>
            <w:r w:rsidRPr="00703E6E">
              <w:rPr>
                <w:rFonts w:ascii="Footlight MT Light" w:eastAsia="Times New Roman" w:hAnsi="Footlight MT Light" w:cs="Tahoma"/>
                <w:b/>
                <w:noProof/>
                <w:sz w:val="32"/>
              </w:rPr>
              <w:t>Session 1</w:t>
            </w:r>
          </w:p>
          <w:p w:rsidR="00A27F1B" w:rsidRPr="00703E6E" w:rsidRDefault="00A27F1B" w:rsidP="005676C5">
            <w:pPr>
              <w:rPr>
                <w:rFonts w:ascii="Times New Roman" w:eastAsia="Times New Roman" w:hAnsi="Times New Roman"/>
                <w:b/>
                <w:noProof/>
                <w:sz w:val="20"/>
              </w:rPr>
            </w:pPr>
          </w:p>
          <w:p w:rsidR="00A27F1B" w:rsidRPr="00703E6E" w:rsidRDefault="00A27F1B" w:rsidP="005676C5">
            <w:pPr>
              <w:rPr>
                <w:rFonts w:ascii="Footlight MT Light" w:eastAsia="Times New Roman" w:hAnsi="Footlight MT Light"/>
                <w:b/>
                <w:noProof/>
                <w:szCs w:val="24"/>
              </w:rPr>
            </w:pPr>
            <w:r w:rsidRPr="00703E6E">
              <w:rPr>
                <w:rFonts w:ascii="Footlight MT Light" w:eastAsia="Times New Roman" w:hAnsi="Footlight MT Light"/>
                <w:b/>
                <w:noProof/>
                <w:szCs w:val="24"/>
              </w:rPr>
              <w:t xml:space="preserve">Title: </w:t>
            </w:r>
            <w:r w:rsidRPr="00703E6E">
              <w:rPr>
                <w:rFonts w:ascii="Footlight MT Light" w:eastAsia="Times New Roman" w:hAnsi="Footlight MT Light"/>
                <w:bCs/>
                <w:i/>
                <w:iCs/>
                <w:noProof/>
                <w:szCs w:val="24"/>
              </w:rPr>
              <w:t>Getting Started with the MLC</w:t>
            </w:r>
          </w:p>
          <w:p w:rsidR="00A27F1B" w:rsidRPr="00703E6E" w:rsidRDefault="00A27F1B" w:rsidP="00703E6E">
            <w:pPr>
              <w:jc w:val="both"/>
              <w:rPr>
                <w:rFonts w:ascii="Footlight MT Light" w:eastAsia="Times New Roman" w:hAnsi="Footlight MT Light"/>
                <w:b/>
                <w:sz w:val="20"/>
              </w:rPr>
            </w:pPr>
          </w:p>
          <w:p w:rsidR="00E92F74" w:rsidRPr="00703E6E" w:rsidRDefault="00E92F74" w:rsidP="00703E6E">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703E6E">
                  <w:rPr>
                    <w:rFonts w:ascii="Footlight MT Light" w:eastAsia="Times New Roman" w:hAnsi="Footlight MT Light"/>
                    <w:b/>
                    <w:szCs w:val="24"/>
                  </w:rPr>
                  <w:t>Common</w:t>
                </w:r>
              </w:smartTag>
              <w:r w:rsidRPr="00703E6E">
                <w:rPr>
                  <w:rFonts w:ascii="Footlight MT Light" w:eastAsia="Times New Roman" w:hAnsi="Footlight MT Light"/>
                  <w:b/>
                  <w:szCs w:val="24"/>
                </w:rPr>
                <w:t xml:space="preserve"> </w:t>
              </w:r>
              <w:smartTag w:uri="urn:schemas-microsoft-com:office:smarttags" w:element="PlaceName">
                <w:r w:rsidRPr="00703E6E">
                  <w:rPr>
                    <w:rFonts w:ascii="Footlight MT Light" w:eastAsia="Times New Roman" w:hAnsi="Footlight MT Light"/>
                    <w:b/>
                    <w:szCs w:val="24"/>
                  </w:rPr>
                  <w:t>Core</w:t>
                </w:r>
              </w:smartTag>
              <w:r w:rsidRPr="00703E6E">
                <w:rPr>
                  <w:rFonts w:ascii="Footlight MT Light" w:eastAsia="Times New Roman" w:hAnsi="Footlight MT Light"/>
                  <w:b/>
                  <w:szCs w:val="24"/>
                </w:rPr>
                <w:t xml:space="preserve"> </w:t>
              </w:r>
              <w:smartTag w:uri="urn:schemas-microsoft-com:office:smarttags" w:element="PlaceType">
                <w:r w:rsidRPr="00703E6E">
                  <w:rPr>
                    <w:rFonts w:ascii="Footlight MT Light" w:eastAsia="Times New Roman" w:hAnsi="Footlight MT Light"/>
                    <w:b/>
                    <w:szCs w:val="24"/>
                  </w:rPr>
                  <w:t>State</w:t>
                </w:r>
              </w:smartTag>
            </w:smartTag>
            <w:r w:rsidRPr="00703E6E">
              <w:rPr>
                <w:rFonts w:ascii="Footlight MT Light" w:eastAsia="Times New Roman" w:hAnsi="Footlight MT Light"/>
                <w:b/>
                <w:szCs w:val="24"/>
              </w:rPr>
              <w:t xml:space="preserve"> Standards Addressed in the LASW Problem:</w:t>
            </w:r>
          </w:p>
          <w:tbl>
            <w:tblPr>
              <w:tblW w:w="4998" w:type="pct"/>
              <w:tblLook w:val="01E0" w:firstRow="1" w:lastRow="1" w:firstColumn="1" w:lastColumn="1" w:noHBand="0" w:noVBand="0"/>
            </w:tblPr>
            <w:tblGrid>
              <w:gridCol w:w="836"/>
              <w:gridCol w:w="9384"/>
            </w:tblGrid>
            <w:tr w:rsidR="003D3DC5" w:rsidRPr="00703E6E" w:rsidTr="00703E6E">
              <w:tc>
                <w:tcPr>
                  <w:tcW w:w="409" w:type="pct"/>
                </w:tcPr>
                <w:p w:rsidR="003D3DC5" w:rsidRPr="00703E6E" w:rsidRDefault="003D3DC5"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6.NS.4</w:t>
                  </w:r>
                </w:p>
              </w:tc>
              <w:tc>
                <w:tcPr>
                  <w:tcW w:w="4591" w:type="pct"/>
                </w:tcPr>
                <w:p w:rsidR="003D3DC5" w:rsidRPr="00703E6E" w:rsidRDefault="003D3DC5"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tc>
            </w:tr>
          </w:tbl>
          <w:p w:rsidR="00A27F1B" w:rsidRPr="00703E6E" w:rsidRDefault="00A27F1B" w:rsidP="005676C5">
            <w:pPr>
              <w:rPr>
                <w:rFonts w:ascii="Footlight MT Light" w:eastAsia="Times New Roman" w:hAnsi="Footlight MT Light"/>
                <w:sz w:val="20"/>
              </w:rPr>
            </w:pPr>
          </w:p>
          <w:p w:rsidR="00E92F74" w:rsidRPr="00703E6E" w:rsidRDefault="00E92F74" w:rsidP="00703E6E">
            <w:pPr>
              <w:jc w:val="both"/>
              <w:rPr>
                <w:rFonts w:ascii="Footlight MT Light" w:eastAsia="Times New Roman" w:hAnsi="Footlight MT Light"/>
                <w:b/>
                <w:szCs w:val="24"/>
              </w:rPr>
            </w:pPr>
            <w:r w:rsidRPr="00703E6E">
              <w:rPr>
                <w:rFonts w:ascii="Footlight MT Light" w:eastAsia="Times New Roman" w:hAnsi="Footlight MT Light"/>
                <w:b/>
                <w:szCs w:val="24"/>
              </w:rPr>
              <w:t>Standards for Mathematical Practice Addressed in the MLC Session:</w:t>
            </w:r>
          </w:p>
          <w:p w:rsidR="00E92F74" w:rsidRPr="00703E6E" w:rsidRDefault="002067C5" w:rsidP="00703E6E">
            <w:p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5</w:t>
            </w:r>
            <w:r w:rsidRPr="00703E6E">
              <w:rPr>
                <w:rFonts w:ascii="Footlight MT Light" w:eastAsia="Times New Roman" w:hAnsi="Footlight MT Light"/>
                <w:sz w:val="22"/>
                <w:szCs w:val="22"/>
              </w:rPr>
              <w:t xml:space="preserve">: Use appropriate tools strategically.                                        </w:t>
            </w:r>
            <w:r w:rsidR="00646689" w:rsidRPr="00703E6E">
              <w:rPr>
                <w:rFonts w:ascii="Footlight MT Light" w:eastAsia="Times New Roman" w:hAnsi="Footlight MT Light"/>
                <w:sz w:val="22"/>
                <w:szCs w:val="22"/>
              </w:rPr>
              <w:t xml:space="preserve">          </w:t>
            </w:r>
            <w:r w:rsidRPr="00703E6E">
              <w:rPr>
                <w:rFonts w:ascii="Footlight MT Light" w:eastAsia="Times New Roman" w:hAnsi="Footlight MT Light"/>
                <w:sz w:val="22"/>
                <w:szCs w:val="22"/>
              </w:rPr>
              <w:t xml:space="preserve"> </w:t>
            </w:r>
            <w:r w:rsidRPr="00703E6E">
              <w:rPr>
                <w:rFonts w:ascii="Footlight MT Light" w:eastAsia="Times New Roman" w:hAnsi="Footlight MT Light"/>
                <w:b/>
                <w:sz w:val="22"/>
                <w:szCs w:val="22"/>
              </w:rPr>
              <w:t>7</w:t>
            </w:r>
            <w:r w:rsidRPr="00703E6E">
              <w:rPr>
                <w:rFonts w:ascii="Footlight MT Light" w:eastAsia="Times New Roman" w:hAnsi="Footlight MT Light"/>
                <w:sz w:val="22"/>
                <w:szCs w:val="22"/>
              </w:rPr>
              <w:t xml:space="preserve">: Look for and make use of structure.  </w:t>
            </w:r>
          </w:p>
          <w:p w:rsidR="00646689" w:rsidRPr="00703E6E" w:rsidRDefault="00646689" w:rsidP="00703E6E">
            <w:pPr>
              <w:jc w:val="both"/>
              <w:rPr>
                <w:rFonts w:ascii="Footlight MT Light" w:eastAsia="Times New Roman" w:hAnsi="Footlight MT Light"/>
                <w:sz w:val="16"/>
                <w:szCs w:val="16"/>
              </w:rPr>
            </w:pPr>
          </w:p>
          <w:p w:rsidR="00E92F74" w:rsidRPr="00703E6E" w:rsidRDefault="00746CA3" w:rsidP="00703E6E">
            <w:pPr>
              <w:jc w:val="both"/>
              <w:rPr>
                <w:rFonts w:ascii="Footlight MT Light" w:eastAsia="Times New Roman" w:hAnsi="Footlight MT Light"/>
                <w:sz w:val="22"/>
                <w:szCs w:val="22"/>
              </w:rPr>
            </w:pPr>
            <w:r w:rsidRPr="00703E6E">
              <w:rPr>
                <w:rFonts w:ascii="Footlight MT Light" w:eastAsia="Times New Roman" w:hAnsi="Footlight MT Light"/>
                <w:sz w:val="22"/>
                <w:szCs w:val="22"/>
              </w:rPr>
              <w:t>Students use a calendar to reason about a problem involving a repetitive pattern of chores done within in a given month.  The structure of the pattern can be represented in various forms.  To allow for thorough participation from all MLC members during this first session, this LASW math task was chosen because s</w:t>
            </w:r>
            <w:r w:rsidR="002067C5" w:rsidRPr="00703E6E">
              <w:rPr>
                <w:rFonts w:ascii="Footlight MT Light" w:eastAsia="Times New Roman" w:hAnsi="Footlight MT Light"/>
                <w:sz w:val="22"/>
                <w:szCs w:val="22"/>
              </w:rPr>
              <w:t xml:space="preserve">tudents, and teachers alike, can attack it from various angles.  </w:t>
            </w:r>
            <w:r w:rsidRPr="00703E6E">
              <w:rPr>
                <w:rFonts w:ascii="Footlight MT Light" w:eastAsia="Times New Roman" w:hAnsi="Footlight MT Light"/>
                <w:sz w:val="22"/>
                <w:szCs w:val="22"/>
              </w:rPr>
              <w:t>As a result</w:t>
            </w:r>
            <w:r w:rsidR="002067C5" w:rsidRPr="00703E6E">
              <w:rPr>
                <w:rFonts w:ascii="Footlight MT Light" w:eastAsia="Times New Roman" w:hAnsi="Footlight MT Light"/>
                <w:sz w:val="22"/>
                <w:szCs w:val="22"/>
              </w:rPr>
              <w:t xml:space="preserve">, there are many different connections that can be made amongst seemingly unrelated strategies or solutions.  </w:t>
            </w:r>
          </w:p>
          <w:p w:rsidR="00E92F74" w:rsidRPr="00703E6E" w:rsidRDefault="00E92F74" w:rsidP="005676C5">
            <w:pPr>
              <w:rPr>
                <w:rFonts w:ascii="Footlight MT Light" w:eastAsia="Times New Roman" w:hAnsi="Footlight MT Light"/>
                <w:sz w:val="20"/>
              </w:rPr>
            </w:pPr>
          </w:p>
          <w:p w:rsidR="00937936" w:rsidRPr="00703E6E" w:rsidRDefault="00937936" w:rsidP="00937936">
            <w:pPr>
              <w:rPr>
                <w:rFonts w:ascii="Footlight MT Light" w:eastAsia="Times New Roman" w:hAnsi="Footlight MT Light"/>
                <w:b/>
                <w:szCs w:val="24"/>
              </w:rPr>
            </w:pPr>
            <w:r w:rsidRPr="00703E6E">
              <w:rPr>
                <w:rFonts w:ascii="Footlight MT Light" w:eastAsia="Times New Roman" w:hAnsi="Footlight MT Light"/>
                <w:b/>
                <w:szCs w:val="24"/>
              </w:rPr>
              <w:t>Standards-Based Teaching and Learning Characteristics in Mathematics</w:t>
            </w:r>
            <w:r w:rsidRPr="00703E6E">
              <w:rPr>
                <w:rFonts w:ascii="Times New Roman" w:eastAsia="Times New Roman" w:hAnsi="Times New Roman"/>
                <w:noProof/>
                <w:szCs w:val="24"/>
              </w:rPr>
              <w:t xml:space="preserve"> </w:t>
            </w:r>
            <w:r w:rsidRPr="00703E6E">
              <w:rPr>
                <w:rFonts w:ascii="Footlight MT Light" w:eastAsia="Times New Roman" w:hAnsi="Footlight MT Light"/>
                <w:b/>
                <w:szCs w:val="24"/>
              </w:rPr>
              <w:t>Addressed:</w:t>
            </w:r>
          </w:p>
          <w:p w:rsidR="00A27F1B" w:rsidRPr="00703E6E" w:rsidRDefault="00A27F1B" w:rsidP="00703E6E">
            <w:pPr>
              <w:numPr>
                <w:ilvl w:val="0"/>
                <w:numId w:val="8"/>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5.1 Depth of content knowledge is evident throughout the presentation of the lesson.  </w:t>
            </w:r>
          </w:p>
          <w:p w:rsidR="00A27F1B" w:rsidRPr="00703E6E" w:rsidRDefault="00A27F1B" w:rsidP="00703E6E">
            <w:pPr>
              <w:numPr>
                <w:ilvl w:val="0"/>
                <w:numId w:val="8"/>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5.2 Through the use of probing questions and student responses, decisions are made about what direction to take, what to emphasize, and what to extend in order to build students’ mathematical understanding.</w:t>
            </w:r>
          </w:p>
          <w:p w:rsidR="00A27F1B" w:rsidRPr="00703E6E" w:rsidRDefault="00A27F1B" w:rsidP="00703E6E">
            <w:pPr>
              <w:numPr>
                <w:ilvl w:val="0"/>
                <w:numId w:val="8"/>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5.3 Students’ prior knowledge is incorporated as new mathematical concepts are introduced.  </w:t>
            </w:r>
          </w:p>
          <w:p w:rsidR="00A27F1B" w:rsidRPr="00703E6E" w:rsidRDefault="00A27F1B" w:rsidP="00703E6E">
            <w:pPr>
              <w:numPr>
                <w:ilvl w:val="0"/>
                <w:numId w:val="8"/>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5.4 Student misconceptions are anticipated</w:t>
            </w:r>
            <w:r w:rsidR="00B65004" w:rsidRPr="00703E6E">
              <w:rPr>
                <w:rFonts w:ascii="Footlight MT Light" w:eastAsia="Times New Roman" w:hAnsi="Footlight MT Light"/>
                <w:sz w:val="22"/>
                <w:szCs w:val="22"/>
              </w:rPr>
              <w:t xml:space="preserve"> </w:t>
            </w:r>
            <w:r w:rsidRPr="00703E6E">
              <w:rPr>
                <w:rFonts w:ascii="Footlight MT Light" w:eastAsia="Times New Roman" w:hAnsi="Footlight MT Light"/>
                <w:sz w:val="22"/>
                <w:szCs w:val="22"/>
              </w:rPr>
              <w:t>/identified and addressed.</w:t>
            </w:r>
          </w:p>
          <w:p w:rsidR="00A27F1B" w:rsidRPr="00703E6E" w:rsidRDefault="00A27F1B" w:rsidP="005676C5">
            <w:pPr>
              <w:rPr>
                <w:rFonts w:ascii="Footlight MT Light" w:eastAsia="Times New Roman" w:hAnsi="Footlight MT Light"/>
                <w:sz w:val="20"/>
              </w:rPr>
            </w:pPr>
          </w:p>
          <w:p w:rsidR="00A27F1B" w:rsidRPr="00703E6E" w:rsidRDefault="00A27F1B" w:rsidP="005676C5">
            <w:pPr>
              <w:rPr>
                <w:rFonts w:ascii="Footlight MT Light" w:eastAsia="Times New Roman" w:hAnsi="Footlight MT Light"/>
                <w:b/>
                <w:szCs w:val="24"/>
              </w:rPr>
            </w:pPr>
            <w:r w:rsidRPr="00703E6E">
              <w:rPr>
                <w:rFonts w:ascii="Footlight MT Light" w:eastAsia="Times New Roman" w:hAnsi="Footlight MT Light"/>
                <w:b/>
                <w:szCs w:val="24"/>
              </w:rPr>
              <w:t>Session Agenda</w:t>
            </w:r>
            <w:r w:rsidR="002175EC" w:rsidRPr="00703E6E">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A27F1B" w:rsidRPr="00703E6E" w:rsidTr="00703E6E">
              <w:trPr>
                <w:jc w:val="center"/>
              </w:trPr>
              <w:tc>
                <w:tcPr>
                  <w:tcW w:w="4608" w:type="dxa"/>
                  <w:tcBorders>
                    <w:top w:val="single" w:sz="4" w:space="0" w:color="auto"/>
                    <w:left w:val="single" w:sz="4" w:space="0" w:color="auto"/>
                    <w:bottom w:val="nil"/>
                    <w:right w:val="single" w:sz="4" w:space="0" w:color="auto"/>
                  </w:tcBorders>
                </w:tcPr>
                <w:p w:rsidR="00755977"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P</w:t>
                  </w:r>
                  <w:r w:rsidR="00047272" w:rsidRPr="00703E6E">
                    <w:rPr>
                      <w:rFonts w:ascii="Footlight MT Light" w:eastAsia="Times New Roman" w:hAnsi="Footlight MT Light"/>
                      <w:sz w:val="22"/>
                      <w:szCs w:val="22"/>
                    </w:rPr>
                    <w:t>art I: What is the MLC?</w:t>
                  </w:r>
                </w:p>
              </w:tc>
            </w:tr>
            <w:tr w:rsidR="00A27F1B" w:rsidRPr="00703E6E" w:rsidTr="00703E6E">
              <w:trPr>
                <w:trHeight w:val="1205"/>
                <w:jc w:val="center"/>
              </w:trPr>
              <w:tc>
                <w:tcPr>
                  <w:tcW w:w="4608" w:type="dxa"/>
                  <w:tcBorders>
                    <w:top w:val="nil"/>
                    <w:left w:val="single" w:sz="4" w:space="0" w:color="auto"/>
                    <w:bottom w:val="single" w:sz="4" w:space="0" w:color="auto"/>
                    <w:right w:val="single" w:sz="4" w:space="0" w:color="auto"/>
                  </w:tcBorders>
                </w:tcPr>
                <w:p w:rsidR="00A27F1B" w:rsidRPr="00703E6E" w:rsidRDefault="00A27F1B" w:rsidP="00703E6E">
                  <w:pPr>
                    <w:numPr>
                      <w:ilvl w:val="1"/>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Welcome</w:t>
                  </w:r>
                </w:p>
                <w:p w:rsidR="00A27F1B" w:rsidRPr="00703E6E" w:rsidRDefault="00A27F1B" w:rsidP="00703E6E">
                  <w:pPr>
                    <w:numPr>
                      <w:ilvl w:val="1"/>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Description of the MLC</w:t>
                  </w:r>
                </w:p>
                <w:p w:rsidR="00A27F1B" w:rsidRPr="00703E6E" w:rsidRDefault="00A27F1B" w:rsidP="00703E6E">
                  <w:pPr>
                    <w:numPr>
                      <w:ilvl w:val="2"/>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Formative Task</w:t>
                  </w:r>
                </w:p>
                <w:p w:rsidR="00A27F1B" w:rsidRPr="00703E6E" w:rsidRDefault="00A27F1B" w:rsidP="00703E6E">
                  <w:pPr>
                    <w:numPr>
                      <w:ilvl w:val="1"/>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Goals</w:t>
                  </w:r>
                </w:p>
                <w:p w:rsidR="00A27F1B" w:rsidRPr="00703E6E" w:rsidRDefault="00A27F1B" w:rsidP="00703E6E">
                  <w:pPr>
                    <w:numPr>
                      <w:ilvl w:val="1"/>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Mathematical Theme of the MLC</w:t>
                  </w:r>
                </w:p>
                <w:p w:rsidR="00A27F1B" w:rsidRPr="00703E6E" w:rsidRDefault="00A27F1B" w:rsidP="00703E6E">
                  <w:pPr>
                    <w:numPr>
                      <w:ilvl w:val="1"/>
                      <w:numId w:val="2"/>
                    </w:numPr>
                    <w:rPr>
                      <w:rFonts w:ascii="Footlight MT Light" w:eastAsia="Times New Roman" w:hAnsi="Footlight MT Light"/>
                      <w:sz w:val="22"/>
                      <w:szCs w:val="22"/>
                    </w:rPr>
                  </w:pPr>
                  <w:r w:rsidRPr="00703E6E">
                    <w:rPr>
                      <w:rFonts w:ascii="Footlight MT Light" w:eastAsia="Times New Roman" w:hAnsi="Footlight MT Light"/>
                      <w:sz w:val="22"/>
                      <w:szCs w:val="22"/>
                    </w:rPr>
                    <w:t>Group Introductions (if necessary)</w:t>
                  </w:r>
                </w:p>
              </w:tc>
            </w:tr>
            <w:tr w:rsidR="00A27F1B" w:rsidRPr="00703E6E" w:rsidTr="00703E6E">
              <w:trPr>
                <w:jc w:val="center"/>
              </w:trPr>
              <w:tc>
                <w:tcPr>
                  <w:tcW w:w="4608" w:type="dxa"/>
                  <w:tcBorders>
                    <w:top w:val="single" w:sz="4" w:space="0" w:color="auto"/>
                    <w:bottom w:val="single" w:sz="4" w:space="0" w:color="auto"/>
                  </w:tcBorders>
                </w:tcPr>
                <w:p w:rsidR="00755977"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P</w:t>
                  </w:r>
                  <w:r w:rsidR="00047272" w:rsidRPr="00703E6E">
                    <w:rPr>
                      <w:rFonts w:ascii="Footlight MT Light" w:eastAsia="Times New Roman" w:hAnsi="Footlight MT Light"/>
                      <w:sz w:val="22"/>
                      <w:szCs w:val="22"/>
                    </w:rPr>
                    <w:t>art</w:t>
                  </w:r>
                  <w:r w:rsidRPr="00703E6E">
                    <w:rPr>
                      <w:rFonts w:ascii="Footlight MT Light" w:eastAsia="Times New Roman" w:hAnsi="Footlight MT Light"/>
                      <w:sz w:val="22"/>
                      <w:szCs w:val="22"/>
                    </w:rPr>
                    <w:t xml:space="preserve"> II: S</w:t>
                  </w:r>
                  <w:r w:rsidR="00047272" w:rsidRPr="00703E6E">
                    <w:rPr>
                      <w:rFonts w:ascii="Footlight MT Light" w:eastAsia="Times New Roman" w:hAnsi="Footlight MT Light"/>
                      <w:sz w:val="22"/>
                      <w:szCs w:val="22"/>
                    </w:rPr>
                    <w:t>etting Norms</w:t>
                  </w:r>
                </w:p>
              </w:tc>
            </w:tr>
            <w:tr w:rsidR="00A27F1B" w:rsidRPr="00703E6E" w:rsidTr="00703E6E">
              <w:trPr>
                <w:jc w:val="center"/>
              </w:trPr>
              <w:tc>
                <w:tcPr>
                  <w:tcW w:w="4608" w:type="dxa"/>
                  <w:tcBorders>
                    <w:top w:val="single" w:sz="4" w:space="0" w:color="auto"/>
                    <w:left w:val="single" w:sz="4" w:space="0" w:color="auto"/>
                    <w:bottom w:val="nil"/>
                    <w:right w:val="single" w:sz="4" w:space="0" w:color="auto"/>
                  </w:tcBorders>
                </w:tcPr>
                <w:p w:rsidR="00A27F1B"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P</w:t>
                  </w:r>
                  <w:r w:rsidR="00047272" w:rsidRPr="00703E6E">
                    <w:rPr>
                      <w:rFonts w:ascii="Footlight MT Light" w:eastAsia="Times New Roman" w:hAnsi="Footlight MT Light"/>
                      <w:sz w:val="22"/>
                      <w:szCs w:val="22"/>
                    </w:rPr>
                    <w:t>art</w:t>
                  </w:r>
                  <w:r w:rsidRPr="00703E6E">
                    <w:rPr>
                      <w:rFonts w:ascii="Footlight MT Light" w:eastAsia="Times New Roman" w:hAnsi="Footlight MT Light"/>
                      <w:sz w:val="22"/>
                      <w:szCs w:val="22"/>
                    </w:rPr>
                    <w:t xml:space="preserve"> III: </w:t>
                  </w:r>
                  <w:r w:rsidR="00047272" w:rsidRPr="00703E6E">
                    <w:rPr>
                      <w:rFonts w:ascii="Footlight MT Light" w:eastAsia="Times New Roman" w:hAnsi="Footlight MT Light"/>
                      <w:sz w:val="22"/>
                      <w:szCs w:val="22"/>
                    </w:rPr>
                    <w:t>Looking at Student Work</w:t>
                  </w:r>
                </w:p>
              </w:tc>
            </w:tr>
            <w:tr w:rsidR="00A27F1B" w:rsidRPr="00703E6E" w:rsidTr="00703E6E">
              <w:trPr>
                <w:jc w:val="center"/>
              </w:trPr>
              <w:tc>
                <w:tcPr>
                  <w:tcW w:w="4608" w:type="dxa"/>
                  <w:tcBorders>
                    <w:top w:val="nil"/>
                    <w:left w:val="single" w:sz="4" w:space="0" w:color="auto"/>
                    <w:bottom w:val="single" w:sz="4" w:space="0" w:color="auto"/>
                    <w:right w:val="single" w:sz="4" w:space="0" w:color="auto"/>
                  </w:tcBorders>
                </w:tcPr>
                <w:p w:rsidR="00755977" w:rsidRPr="00703E6E" w:rsidRDefault="00A27F1B" w:rsidP="00703E6E">
                  <w:pPr>
                    <w:numPr>
                      <w:ilvl w:val="1"/>
                      <w:numId w:val="4"/>
                    </w:numPr>
                    <w:rPr>
                      <w:rFonts w:ascii="Footlight MT Light" w:eastAsia="Times New Roman" w:hAnsi="Footlight MT Light"/>
                      <w:sz w:val="22"/>
                      <w:szCs w:val="22"/>
                    </w:rPr>
                  </w:pPr>
                  <w:r w:rsidRPr="00703E6E">
                    <w:rPr>
                      <w:rFonts w:ascii="Footlight MT Light" w:eastAsia="Times New Roman" w:hAnsi="Footlight MT Light"/>
                      <w:i/>
                      <w:sz w:val="22"/>
                      <w:szCs w:val="22"/>
                    </w:rPr>
                    <w:t xml:space="preserve">Lisa Has 3 Jobs </w:t>
                  </w:r>
                  <w:r w:rsidRPr="00703E6E">
                    <w:rPr>
                      <w:rFonts w:ascii="Footlight MT Light" w:eastAsia="Times New Roman" w:hAnsi="Footlight MT Light"/>
                      <w:sz w:val="22"/>
                      <w:szCs w:val="22"/>
                    </w:rPr>
                    <w:t>Problem (Grade 6)</w:t>
                  </w:r>
                </w:p>
              </w:tc>
            </w:tr>
            <w:tr w:rsidR="00A27F1B" w:rsidRPr="00703E6E" w:rsidTr="00703E6E">
              <w:trPr>
                <w:jc w:val="center"/>
              </w:trPr>
              <w:tc>
                <w:tcPr>
                  <w:tcW w:w="4608" w:type="dxa"/>
                  <w:tcBorders>
                    <w:top w:val="single" w:sz="4" w:space="0" w:color="auto"/>
                  </w:tcBorders>
                </w:tcPr>
                <w:p w:rsidR="00755977"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P</w:t>
                  </w:r>
                  <w:r w:rsidR="00047272" w:rsidRPr="00703E6E">
                    <w:rPr>
                      <w:rFonts w:ascii="Footlight MT Light" w:eastAsia="Times New Roman" w:hAnsi="Footlight MT Light"/>
                      <w:sz w:val="22"/>
                      <w:szCs w:val="22"/>
                    </w:rPr>
                    <w:t>art</w:t>
                  </w:r>
                  <w:r w:rsidRPr="00703E6E">
                    <w:rPr>
                      <w:rFonts w:ascii="Footlight MT Light" w:eastAsia="Times New Roman" w:hAnsi="Footlight MT Light"/>
                      <w:sz w:val="22"/>
                      <w:szCs w:val="22"/>
                    </w:rPr>
                    <w:t xml:space="preserve"> IV: </w:t>
                  </w:r>
                  <w:r w:rsidR="00047272" w:rsidRPr="00703E6E">
                    <w:rPr>
                      <w:rFonts w:ascii="Footlight MT Light" w:eastAsia="Times New Roman" w:hAnsi="Footlight MT Light"/>
                      <w:sz w:val="22"/>
                      <w:szCs w:val="22"/>
                    </w:rPr>
                    <w:t>Our Learning</w:t>
                  </w:r>
                </w:p>
              </w:tc>
            </w:tr>
            <w:tr w:rsidR="00A27F1B" w:rsidRPr="00703E6E" w:rsidTr="00703E6E">
              <w:trPr>
                <w:jc w:val="center"/>
              </w:trPr>
              <w:tc>
                <w:tcPr>
                  <w:tcW w:w="4608" w:type="dxa"/>
                </w:tcPr>
                <w:p w:rsidR="00755977"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sz w:val="22"/>
                      <w:szCs w:val="22"/>
                    </w:rPr>
                    <w:t>P</w:t>
                  </w:r>
                  <w:r w:rsidR="00047272" w:rsidRPr="00703E6E">
                    <w:rPr>
                      <w:rFonts w:ascii="Footlight MT Light" w:eastAsia="Times New Roman" w:hAnsi="Footlight MT Light"/>
                      <w:sz w:val="22"/>
                      <w:szCs w:val="22"/>
                    </w:rPr>
                    <w:t xml:space="preserve">art </w:t>
                  </w:r>
                  <w:r w:rsidRPr="00703E6E">
                    <w:rPr>
                      <w:rFonts w:ascii="Footlight MT Light" w:eastAsia="Times New Roman" w:hAnsi="Footlight MT Light"/>
                      <w:sz w:val="22"/>
                      <w:szCs w:val="22"/>
                    </w:rPr>
                    <w:t xml:space="preserve">V: </w:t>
                  </w:r>
                  <w:r w:rsidR="00047272" w:rsidRPr="00703E6E">
                    <w:rPr>
                      <w:rFonts w:ascii="Footlight MT Light" w:eastAsia="Times New Roman" w:hAnsi="Footlight MT Light"/>
                      <w:sz w:val="22"/>
                      <w:szCs w:val="22"/>
                    </w:rPr>
                    <w:t>Feedback and Wrap-up</w:t>
                  </w:r>
                </w:p>
              </w:tc>
            </w:tr>
          </w:tbl>
          <w:p w:rsidR="00A27F1B" w:rsidRPr="00703E6E" w:rsidRDefault="00A27F1B" w:rsidP="005676C5">
            <w:pPr>
              <w:rPr>
                <w:rFonts w:ascii="Footlight MT Light" w:eastAsia="Times New Roman" w:hAnsi="Footlight MT Light"/>
                <w:sz w:val="20"/>
              </w:rPr>
            </w:pPr>
          </w:p>
          <w:p w:rsidR="00A27F1B" w:rsidRPr="00703E6E" w:rsidRDefault="00A27F1B" w:rsidP="005676C5">
            <w:pPr>
              <w:rPr>
                <w:rFonts w:ascii="Footlight MT Light" w:eastAsia="Times New Roman" w:hAnsi="Footlight MT Light"/>
                <w:b/>
                <w:szCs w:val="24"/>
              </w:rPr>
            </w:pPr>
            <w:r w:rsidRPr="00703E6E">
              <w:rPr>
                <w:rFonts w:ascii="Footlight MT Light" w:eastAsia="Times New Roman" w:hAnsi="Footlight MT Light"/>
                <w:b/>
                <w:szCs w:val="24"/>
              </w:rPr>
              <w:t>Materials Needed for this Session:</w:t>
            </w:r>
          </w:p>
          <w:tbl>
            <w:tblPr>
              <w:tblW w:w="0" w:type="auto"/>
              <w:jc w:val="center"/>
              <w:tblLook w:val="01E0" w:firstRow="1" w:lastRow="1" w:firstColumn="1" w:lastColumn="1" w:noHBand="0" w:noVBand="0"/>
            </w:tblPr>
            <w:tblGrid>
              <w:gridCol w:w="1834"/>
              <w:gridCol w:w="3018"/>
              <w:gridCol w:w="2873"/>
            </w:tblGrid>
            <w:tr w:rsidR="005A6C5E" w:rsidRPr="00703E6E" w:rsidTr="00703E6E">
              <w:trPr>
                <w:jc w:val="center"/>
              </w:trPr>
              <w:tc>
                <w:tcPr>
                  <w:tcW w:w="1834"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Nametags</w:t>
                  </w:r>
                </w:p>
              </w:tc>
              <w:tc>
                <w:tcPr>
                  <w:tcW w:w="3018"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Chart paper and markers</w:t>
                  </w:r>
                </w:p>
              </w:tc>
              <w:tc>
                <w:tcPr>
                  <w:tcW w:w="2873"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Copies of handouts</w:t>
                  </w:r>
                </w:p>
              </w:tc>
            </w:tr>
            <w:tr w:rsidR="005A6C5E" w:rsidRPr="00703E6E" w:rsidTr="00703E6E">
              <w:trPr>
                <w:jc w:val="center"/>
              </w:trPr>
              <w:tc>
                <w:tcPr>
                  <w:tcW w:w="1834"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Index cards</w:t>
                  </w:r>
                </w:p>
              </w:tc>
              <w:tc>
                <w:tcPr>
                  <w:tcW w:w="3018"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Refreshments</w:t>
                  </w:r>
                </w:p>
              </w:tc>
              <w:tc>
                <w:tcPr>
                  <w:tcW w:w="2873" w:type="dxa"/>
                </w:tcPr>
                <w:p w:rsidR="005A6C5E" w:rsidRPr="00703E6E" w:rsidRDefault="005A6C5E" w:rsidP="00703E6E">
                  <w:pPr>
                    <w:numPr>
                      <w:ilvl w:val="0"/>
                      <w:numId w:val="5"/>
                    </w:numPr>
                    <w:rPr>
                      <w:rFonts w:ascii="Footlight MT Light" w:eastAsia="Times New Roman" w:hAnsi="Footlight MT Light"/>
                      <w:sz w:val="22"/>
                      <w:szCs w:val="22"/>
                    </w:rPr>
                  </w:pPr>
                  <w:r w:rsidRPr="00703E6E">
                    <w:rPr>
                      <w:rFonts w:ascii="Footlight MT Light" w:eastAsia="Times New Roman" w:hAnsi="Footlight MT Light"/>
                      <w:sz w:val="22"/>
                      <w:szCs w:val="22"/>
                    </w:rPr>
                    <w:t>Highlighters</w:t>
                  </w:r>
                </w:p>
              </w:tc>
            </w:tr>
          </w:tbl>
          <w:p w:rsidR="00A27F1B" w:rsidRPr="00703E6E" w:rsidRDefault="00A27F1B" w:rsidP="005676C5">
            <w:pPr>
              <w:rPr>
                <w:rFonts w:ascii="Footlight MT Light" w:eastAsia="Times New Roman" w:hAnsi="Footlight MT Light"/>
                <w:b/>
                <w:sz w:val="20"/>
                <w:u w:val="single"/>
              </w:rPr>
            </w:pPr>
          </w:p>
          <w:p w:rsidR="00A27F1B" w:rsidRPr="00703E6E" w:rsidRDefault="00A27F1B" w:rsidP="005676C5">
            <w:pPr>
              <w:rPr>
                <w:rFonts w:ascii="Footlight MT Light" w:eastAsia="Times New Roman" w:hAnsi="Footlight MT Light"/>
                <w:b/>
                <w:szCs w:val="24"/>
              </w:rPr>
            </w:pPr>
            <w:r w:rsidRPr="00703E6E">
              <w:rPr>
                <w:rFonts w:ascii="Footlight MT Light" w:eastAsia="Times New Roman" w:hAnsi="Footlight MT Light"/>
                <w:b/>
                <w:szCs w:val="24"/>
              </w:rPr>
              <w:t>Possible Ways to Personalize this Session</w:t>
            </w:r>
            <w:r w:rsidR="003A1ED9" w:rsidRPr="00703E6E">
              <w:rPr>
                <w:rFonts w:ascii="Footlight MT Light" w:eastAsia="Times New Roman" w:hAnsi="Footlight MT Light"/>
                <w:b/>
                <w:szCs w:val="24"/>
              </w:rPr>
              <w:t>:</w:t>
            </w:r>
          </w:p>
          <w:p w:rsidR="00A27F1B" w:rsidRPr="00703E6E" w:rsidRDefault="00A27F1B" w:rsidP="00703E6E">
            <w:pPr>
              <w:numPr>
                <w:ilvl w:val="0"/>
                <w:numId w:val="9"/>
              </w:numPr>
              <w:rPr>
                <w:rFonts w:ascii="Footlight MT Light" w:eastAsia="Times New Roman" w:hAnsi="Footlight MT Light"/>
                <w:sz w:val="22"/>
                <w:szCs w:val="22"/>
              </w:rPr>
            </w:pPr>
            <w:r w:rsidRPr="00703E6E">
              <w:rPr>
                <w:rFonts w:ascii="Footlight MT Light" w:eastAsia="Times New Roman" w:hAnsi="Footlight MT Light"/>
                <w:sz w:val="22"/>
                <w:szCs w:val="22"/>
              </w:rPr>
              <w:t>Group introductions are optional, depending upon the make-up of your MLC.</w:t>
            </w:r>
          </w:p>
          <w:p w:rsidR="00A27F1B" w:rsidRPr="00703E6E" w:rsidRDefault="00A27F1B" w:rsidP="00703E6E">
            <w:pPr>
              <w:numPr>
                <w:ilvl w:val="0"/>
                <w:numId w:val="9"/>
              </w:numPr>
              <w:rPr>
                <w:rFonts w:ascii="Footlight MT Light" w:eastAsia="Times New Roman" w:hAnsi="Footlight MT Light"/>
                <w:b/>
                <w:sz w:val="22"/>
                <w:szCs w:val="22"/>
                <w:u w:val="single"/>
              </w:rPr>
            </w:pPr>
            <w:r w:rsidRPr="00703E6E">
              <w:rPr>
                <w:rFonts w:ascii="Footlight MT Light" w:eastAsia="Times New Roman" w:hAnsi="Footlight MT Light"/>
                <w:sz w:val="22"/>
                <w:szCs w:val="22"/>
              </w:rPr>
              <w:t>You may need less time to discuss and decide upon Group Norms if your group has worked together in the past.</w:t>
            </w:r>
          </w:p>
          <w:p w:rsidR="0060162F" w:rsidRPr="00703E6E" w:rsidRDefault="00A27F1B" w:rsidP="00703E6E">
            <w:pPr>
              <w:numPr>
                <w:ilvl w:val="0"/>
                <w:numId w:val="9"/>
              </w:numPr>
              <w:rPr>
                <w:rFonts w:ascii="Footlight MT Light" w:eastAsia="Times New Roman" w:hAnsi="Footlight MT Light"/>
                <w:b/>
                <w:sz w:val="22"/>
                <w:szCs w:val="22"/>
                <w:u w:val="single"/>
              </w:rPr>
            </w:pPr>
            <w:r w:rsidRPr="00703E6E">
              <w:rPr>
                <w:rFonts w:ascii="Footlight MT Light" w:eastAsia="Times New Roman" w:hAnsi="Footlight MT Light"/>
                <w:sz w:val="22"/>
                <w:szCs w:val="22"/>
              </w:rPr>
              <w:t xml:space="preserve">If time is short at the end of the session, have </w:t>
            </w:r>
            <w:r w:rsidR="009D32BA" w:rsidRPr="00703E6E">
              <w:rPr>
                <w:rFonts w:ascii="Footlight MT Light" w:eastAsia="Times New Roman" w:hAnsi="Footlight MT Light"/>
                <w:sz w:val="22"/>
                <w:szCs w:val="22"/>
              </w:rPr>
              <w:t>group members</w:t>
            </w:r>
            <w:r w:rsidRPr="00703E6E">
              <w:rPr>
                <w:rFonts w:ascii="Footlight MT Light" w:eastAsia="Times New Roman" w:hAnsi="Footlight MT Light"/>
                <w:sz w:val="22"/>
                <w:szCs w:val="22"/>
              </w:rPr>
              <w:t xml:space="preserve"> take their Exit Card “to go” and drop it off later in your mailbox.  </w:t>
            </w:r>
          </w:p>
        </w:tc>
      </w:tr>
      <w:tr w:rsidR="00A27F1B" w:rsidRPr="00703E6E" w:rsidTr="00703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63" w:type="dxa"/>
        </w:trPr>
        <w:tc>
          <w:tcPr>
            <w:tcW w:w="4060" w:type="pct"/>
            <w:gridSpan w:val="2"/>
            <w:tcBorders>
              <w:top w:val="dotted" w:sz="24" w:space="0" w:color="auto"/>
              <w:left w:val="dotted" w:sz="24" w:space="0" w:color="auto"/>
              <w:bottom w:val="dotted" w:sz="24" w:space="0" w:color="auto"/>
              <w:right w:val="dotted" w:sz="24" w:space="0" w:color="auto"/>
            </w:tcBorders>
          </w:tcPr>
          <w:p w:rsidR="00A27F1B" w:rsidRPr="00703E6E" w:rsidRDefault="00A27F1B" w:rsidP="005676C5">
            <w:pPr>
              <w:rPr>
                <w:rFonts w:ascii="Footlight MT Light" w:eastAsia="Times New Roman" w:hAnsi="Footlight MT Light"/>
                <w:b/>
                <w:sz w:val="22"/>
                <w:szCs w:val="22"/>
              </w:rPr>
            </w:pPr>
            <w:r w:rsidRPr="00703E6E">
              <w:rPr>
                <w:rFonts w:ascii="Footlight MT Light" w:eastAsia="Times New Roman" w:hAnsi="Footlight MT Light"/>
                <w:b/>
                <w:sz w:val="22"/>
                <w:szCs w:val="22"/>
              </w:rPr>
              <w:lastRenderedPageBreak/>
              <w:t>P</w:t>
            </w:r>
            <w:r w:rsidR="00222DE0" w:rsidRPr="00703E6E">
              <w:rPr>
                <w:rFonts w:ascii="Footlight MT Light" w:eastAsia="Times New Roman" w:hAnsi="Footlight MT Light"/>
                <w:b/>
                <w:sz w:val="22"/>
                <w:szCs w:val="22"/>
              </w:rPr>
              <w:t>art</w:t>
            </w:r>
            <w:r w:rsidRPr="00703E6E">
              <w:rPr>
                <w:rFonts w:ascii="Footlight MT Light" w:eastAsia="Times New Roman" w:hAnsi="Footlight MT Light"/>
                <w:b/>
                <w:sz w:val="22"/>
                <w:szCs w:val="22"/>
              </w:rPr>
              <w:t xml:space="preserve"> I: </w:t>
            </w:r>
            <w:r w:rsidR="00222DE0" w:rsidRPr="00703E6E">
              <w:rPr>
                <w:rFonts w:ascii="Footlight MT Light" w:eastAsia="Times New Roman" w:hAnsi="Footlight MT Light"/>
                <w:b/>
                <w:sz w:val="22"/>
                <w:szCs w:val="22"/>
              </w:rPr>
              <w:t>What is the MLC?</w:t>
            </w:r>
          </w:p>
          <w:p w:rsidR="00A27F1B"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Approximate Time</w:t>
            </w:r>
            <w:r w:rsidRPr="00703E6E">
              <w:rPr>
                <w:rFonts w:ascii="Footlight MT Light" w:eastAsia="Times New Roman" w:hAnsi="Footlight MT Light"/>
                <w:sz w:val="22"/>
                <w:szCs w:val="22"/>
              </w:rPr>
              <w:t>: 25 minutes</w:t>
            </w:r>
          </w:p>
          <w:p w:rsidR="00A27F1B"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Grouping</w:t>
            </w:r>
            <w:r w:rsidRPr="00703E6E">
              <w:rPr>
                <w:rFonts w:ascii="Footlight MT Light" w:eastAsia="Times New Roman" w:hAnsi="Footlight MT Light"/>
                <w:sz w:val="22"/>
                <w:szCs w:val="22"/>
              </w:rPr>
              <w:t>: Whole Group</w:t>
            </w:r>
          </w:p>
          <w:p w:rsidR="00A27F1B" w:rsidRPr="00703E6E" w:rsidRDefault="00A27F1B" w:rsidP="005676C5">
            <w:pPr>
              <w:rPr>
                <w:rFonts w:ascii="Footlight MT Light" w:eastAsia="Times New Roman" w:hAnsi="Footlight MT Light"/>
                <w:b/>
                <w:sz w:val="22"/>
                <w:szCs w:val="22"/>
                <w:u w:val="single"/>
              </w:rPr>
            </w:pPr>
          </w:p>
          <w:p w:rsidR="00A27F1B" w:rsidRPr="00703E6E" w:rsidRDefault="00A27F1B" w:rsidP="00703E6E">
            <w:pPr>
              <w:numPr>
                <w:ilvl w:val="0"/>
                <w:numId w:val="12"/>
              </w:numPr>
              <w:rPr>
                <w:rFonts w:ascii="Footlight MT Light" w:eastAsia="Times New Roman" w:hAnsi="Footlight MT Light"/>
                <w:sz w:val="22"/>
                <w:szCs w:val="22"/>
              </w:rPr>
            </w:pPr>
            <w:r w:rsidRPr="00703E6E">
              <w:rPr>
                <w:rFonts w:ascii="Footlight MT Light" w:eastAsia="Times New Roman" w:hAnsi="Footlight MT Light"/>
                <w:b/>
                <w:sz w:val="22"/>
                <w:szCs w:val="22"/>
              </w:rPr>
              <w:t>Welcome</w:t>
            </w:r>
            <w:r w:rsidRPr="00703E6E">
              <w:rPr>
                <w:rFonts w:ascii="Footlight MT Light" w:eastAsia="Times New Roman" w:hAnsi="Footlight MT Light"/>
                <w:sz w:val="22"/>
                <w:szCs w:val="22"/>
              </w:rPr>
              <w:t xml:space="preserve"> </w:t>
            </w:r>
            <w:r w:rsidR="005C2FA6" w:rsidRPr="00703E6E">
              <w:rPr>
                <w:rFonts w:ascii="Footlight MT Light" w:eastAsia="Times New Roman" w:hAnsi="Footlight MT Light"/>
                <w:sz w:val="22"/>
                <w:szCs w:val="22"/>
              </w:rPr>
              <w:t xml:space="preserve">the </w:t>
            </w:r>
            <w:r w:rsidRPr="00703E6E">
              <w:rPr>
                <w:rFonts w:ascii="Footlight MT Light" w:eastAsia="Times New Roman" w:hAnsi="Footlight MT Light"/>
                <w:sz w:val="22"/>
                <w:szCs w:val="22"/>
              </w:rPr>
              <w:t>members of your group to the Math</w:t>
            </w:r>
            <w:r w:rsidR="005C2FA6" w:rsidRPr="00703E6E">
              <w:rPr>
                <w:rFonts w:ascii="Footlight MT Light" w:eastAsia="Times New Roman" w:hAnsi="Footlight MT Light"/>
                <w:sz w:val="22"/>
                <w:szCs w:val="22"/>
              </w:rPr>
              <w:t>ematics</w:t>
            </w:r>
            <w:r w:rsidRPr="00703E6E">
              <w:rPr>
                <w:rFonts w:ascii="Footlight MT Light" w:eastAsia="Times New Roman" w:hAnsi="Footlight MT Light"/>
                <w:sz w:val="22"/>
                <w:szCs w:val="22"/>
              </w:rPr>
              <w:t xml:space="preserve"> Learning Community</w:t>
            </w:r>
            <w:r w:rsidR="005C2FA6" w:rsidRPr="00703E6E">
              <w:rPr>
                <w:rFonts w:ascii="Footlight MT Light" w:eastAsia="Times New Roman" w:hAnsi="Footlight MT Light"/>
                <w:sz w:val="22"/>
                <w:szCs w:val="22"/>
              </w:rPr>
              <w:t xml:space="preserve"> (MLC)</w:t>
            </w:r>
            <w:r w:rsidRPr="00703E6E">
              <w:rPr>
                <w:rFonts w:ascii="Footlight MT Light" w:eastAsia="Times New Roman" w:hAnsi="Footlight MT Light"/>
                <w:sz w:val="22"/>
                <w:szCs w:val="22"/>
              </w:rPr>
              <w:t xml:space="preserve">. </w:t>
            </w:r>
          </w:p>
          <w:p w:rsidR="00A27F1B" w:rsidRPr="00703E6E" w:rsidRDefault="00A27F1B" w:rsidP="005676C5">
            <w:pPr>
              <w:rPr>
                <w:rFonts w:ascii="Footlight MT Light" w:eastAsia="Times New Roman" w:hAnsi="Footlight MT Light"/>
                <w:sz w:val="22"/>
                <w:szCs w:val="22"/>
              </w:rPr>
            </w:pPr>
          </w:p>
          <w:p w:rsidR="00A27F1B" w:rsidRPr="00703E6E" w:rsidRDefault="00A27F1B" w:rsidP="00703E6E">
            <w:pPr>
              <w:numPr>
                <w:ilvl w:val="0"/>
                <w:numId w:val="12"/>
              </w:numPr>
              <w:rPr>
                <w:rFonts w:ascii="Footlight MT Light" w:eastAsia="Times New Roman" w:hAnsi="Footlight MT Light"/>
                <w:sz w:val="22"/>
                <w:szCs w:val="22"/>
              </w:rPr>
            </w:pPr>
            <w:r w:rsidRPr="00703E6E">
              <w:rPr>
                <w:rFonts w:ascii="Footlight MT Light" w:eastAsia="Times New Roman" w:hAnsi="Footlight MT Light"/>
                <w:b/>
                <w:sz w:val="22"/>
                <w:szCs w:val="22"/>
              </w:rPr>
              <w:t>Describe the MLC</w:t>
            </w:r>
            <w:r w:rsidRPr="00703E6E">
              <w:rPr>
                <w:rFonts w:ascii="Footlight MT Light" w:eastAsia="Times New Roman" w:hAnsi="Footlight MT Light"/>
                <w:sz w:val="22"/>
                <w:szCs w:val="22"/>
              </w:rPr>
              <w:t>:</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At this point in time, your colleagues may be wondering what the purpose of the MLC is, what it will look like, and how it will impact their own teaching.   The purpose </w:t>
            </w:r>
            <w:r w:rsidR="005C2FA6" w:rsidRPr="00703E6E">
              <w:rPr>
                <w:rFonts w:ascii="Footlight MT Light" w:eastAsia="Times New Roman" w:hAnsi="Footlight MT Light"/>
                <w:sz w:val="22"/>
                <w:szCs w:val="22"/>
              </w:rPr>
              <w:t>of</w:t>
            </w:r>
            <w:r w:rsidRPr="00703E6E">
              <w:rPr>
                <w:rFonts w:ascii="Footlight MT Light" w:eastAsia="Times New Roman" w:hAnsi="Footlight MT Light"/>
                <w:sz w:val="22"/>
                <w:szCs w:val="22"/>
              </w:rPr>
              <w:t xml:space="preserve"> the MLC is to provide you and </w:t>
            </w:r>
            <w:r w:rsidR="00136F65" w:rsidRPr="00703E6E">
              <w:rPr>
                <w:rFonts w:ascii="Footlight MT Light" w:eastAsia="Times New Roman" w:hAnsi="Footlight MT Light"/>
                <w:sz w:val="22"/>
                <w:szCs w:val="22"/>
              </w:rPr>
              <w:t>the other MLC members</w:t>
            </w:r>
            <w:r w:rsidRPr="00703E6E">
              <w:rPr>
                <w:rFonts w:ascii="Footlight MT Light" w:eastAsia="Times New Roman" w:hAnsi="Footlight MT Light"/>
                <w:sz w:val="22"/>
                <w:szCs w:val="22"/>
              </w:rPr>
              <w:t xml:space="preserve"> an opportunity to work together in order to relate</w:t>
            </w:r>
            <w:r w:rsidR="0060162F" w:rsidRPr="00703E6E">
              <w:rPr>
                <w:rFonts w:ascii="Footlight MT Light" w:eastAsia="Times New Roman" w:hAnsi="Footlight MT Light"/>
                <w:sz w:val="22"/>
                <w:szCs w:val="22"/>
              </w:rPr>
              <w:t xml:space="preserve"> important</w:t>
            </w:r>
            <w:r w:rsidRPr="00703E6E">
              <w:rPr>
                <w:rFonts w:ascii="Footlight MT Light" w:eastAsia="Times New Roman" w:hAnsi="Footlight MT Light"/>
                <w:sz w:val="22"/>
                <w:szCs w:val="22"/>
              </w:rPr>
              <w:t xml:space="preserve"> </w:t>
            </w:r>
            <w:r w:rsidR="0060162F" w:rsidRPr="00703E6E">
              <w:rPr>
                <w:rFonts w:ascii="Footlight MT Light" w:eastAsia="Times New Roman" w:hAnsi="Footlight MT Light"/>
                <w:sz w:val="22"/>
                <w:szCs w:val="22"/>
              </w:rPr>
              <w:t xml:space="preserve">mathematical </w:t>
            </w:r>
            <w:r w:rsidRPr="00703E6E">
              <w:rPr>
                <w:rFonts w:ascii="Footlight MT Light" w:eastAsia="Times New Roman" w:hAnsi="Footlight MT Light"/>
                <w:sz w:val="22"/>
                <w:szCs w:val="22"/>
              </w:rPr>
              <w:t xml:space="preserve">content and pedagogy to classroom practice.  The focus of the MLC is understanding student thinking.  </w:t>
            </w:r>
            <w:r w:rsidR="005C2FA6" w:rsidRPr="00703E6E">
              <w:rPr>
                <w:rFonts w:ascii="Footlight MT Light" w:eastAsia="Times New Roman" w:hAnsi="Footlight MT Light"/>
                <w:sz w:val="22"/>
                <w:szCs w:val="22"/>
              </w:rPr>
              <w:t>This is accomplished by examining</w:t>
            </w:r>
            <w:r w:rsidRPr="00703E6E">
              <w:rPr>
                <w:rFonts w:ascii="Footlight MT Light" w:eastAsia="Times New Roman" w:hAnsi="Footlight MT Light"/>
                <w:sz w:val="22"/>
                <w:szCs w:val="22"/>
              </w:rPr>
              <w:t xml:space="preserve"> </w:t>
            </w:r>
            <w:r w:rsidR="005C2FA6" w:rsidRPr="00703E6E">
              <w:rPr>
                <w:rFonts w:ascii="Footlight MT Light" w:eastAsia="Times New Roman" w:hAnsi="Footlight MT Light"/>
                <w:sz w:val="22"/>
                <w:szCs w:val="22"/>
              </w:rPr>
              <w:t>key</w:t>
            </w:r>
            <w:r w:rsidRPr="00703E6E">
              <w:rPr>
                <w:rFonts w:ascii="Footlight MT Light" w:eastAsia="Times New Roman" w:hAnsi="Footlight MT Light"/>
                <w:sz w:val="22"/>
                <w:szCs w:val="22"/>
              </w:rPr>
              <w:t xml:space="preserve"> mathematical ideas through the lens of student work in a collegial setting.  </w:t>
            </w:r>
          </w:p>
          <w:p w:rsidR="00911ADF"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cs="Comic Sans MS"/>
                <w:sz w:val="22"/>
                <w:szCs w:val="22"/>
              </w:rPr>
              <w:t xml:space="preserve">As a facilitator, describe how </w:t>
            </w:r>
            <w:r w:rsidR="005C2FA6" w:rsidRPr="00703E6E">
              <w:rPr>
                <w:rFonts w:ascii="Footlight MT Light" w:eastAsia="Times New Roman" w:hAnsi="Footlight MT Light" w:cs="Comic Sans MS"/>
                <w:sz w:val="22"/>
                <w:szCs w:val="22"/>
              </w:rPr>
              <w:t xml:space="preserve">important it is to use formative assessment.  Just as it is important with students in the classroom, so too is it important in your work together as an MLC.  It is important for you as the facilitator to learn what each of your group members knows about examining student work.  </w:t>
            </w:r>
            <w:r w:rsidR="0060162F" w:rsidRPr="00703E6E">
              <w:rPr>
                <w:rFonts w:ascii="Footlight MT Light" w:eastAsia="Times New Roman" w:hAnsi="Footlight MT Light" w:cs="Comic Sans MS"/>
                <w:sz w:val="22"/>
                <w:szCs w:val="22"/>
              </w:rPr>
              <w:t>Since time is a valuable commodity, y</w:t>
            </w:r>
            <w:r w:rsidR="00526D2F" w:rsidRPr="00703E6E">
              <w:rPr>
                <w:rFonts w:ascii="Footlight MT Light" w:eastAsia="Times New Roman" w:hAnsi="Footlight MT Light" w:cs="Comic Sans MS"/>
                <w:sz w:val="22"/>
                <w:szCs w:val="22"/>
              </w:rPr>
              <w:t>ou should</w:t>
            </w:r>
            <w:r w:rsidR="005C2FA6" w:rsidRPr="00703E6E">
              <w:rPr>
                <w:rFonts w:ascii="Footlight MT Light" w:eastAsia="Times New Roman" w:hAnsi="Footlight MT Light" w:cs="Comic Sans MS"/>
                <w:sz w:val="22"/>
                <w:szCs w:val="22"/>
              </w:rPr>
              <w:t xml:space="preserve"> want and need </w:t>
            </w:r>
            <w:r w:rsidR="00526D2F" w:rsidRPr="00703E6E">
              <w:rPr>
                <w:rFonts w:ascii="Footlight MT Light" w:eastAsia="Times New Roman" w:hAnsi="Footlight MT Light" w:cs="Comic Sans MS"/>
                <w:sz w:val="22"/>
                <w:szCs w:val="22"/>
              </w:rPr>
              <w:t>y</w:t>
            </w:r>
            <w:r w:rsidR="005C2FA6" w:rsidRPr="00703E6E">
              <w:rPr>
                <w:rFonts w:ascii="Footlight MT Light" w:eastAsia="Times New Roman" w:hAnsi="Footlight MT Light" w:cs="Comic Sans MS"/>
                <w:sz w:val="22"/>
                <w:szCs w:val="22"/>
              </w:rPr>
              <w:t xml:space="preserve">our time during the MLC sessions to be as focused and on-task as possible.  To that end, </w:t>
            </w:r>
            <w:r w:rsidR="00526D2F" w:rsidRPr="00703E6E">
              <w:rPr>
                <w:rFonts w:ascii="Footlight MT Light" w:eastAsia="Times New Roman" w:hAnsi="Footlight MT Light" w:cs="Comic Sans MS"/>
                <w:sz w:val="22"/>
                <w:szCs w:val="22"/>
              </w:rPr>
              <w:t xml:space="preserve">you will be asking your </w:t>
            </w:r>
            <w:r w:rsidR="005C2FA6" w:rsidRPr="00703E6E">
              <w:rPr>
                <w:rFonts w:ascii="Footlight MT Light" w:eastAsia="Times New Roman" w:hAnsi="Footlight MT Light" w:cs="Comic Sans MS"/>
                <w:sz w:val="22"/>
                <w:szCs w:val="22"/>
              </w:rPr>
              <w:t>group members</w:t>
            </w:r>
            <w:r w:rsidRPr="00703E6E">
              <w:rPr>
                <w:rFonts w:ascii="Footlight MT Light" w:eastAsia="Times New Roman" w:hAnsi="Footlight MT Light" w:cs="Comic Sans MS"/>
                <w:sz w:val="22"/>
                <w:szCs w:val="22"/>
              </w:rPr>
              <w:t xml:space="preserve"> to </w:t>
            </w:r>
            <w:r w:rsidR="00526D2F" w:rsidRPr="00703E6E">
              <w:rPr>
                <w:rFonts w:ascii="Footlight MT Light" w:eastAsia="Times New Roman" w:hAnsi="Footlight MT Light" w:cs="Comic Sans MS"/>
                <w:sz w:val="22"/>
                <w:szCs w:val="22"/>
              </w:rPr>
              <w:t>complete</w:t>
            </w:r>
            <w:r w:rsidRPr="00703E6E">
              <w:rPr>
                <w:rFonts w:ascii="Footlight MT Light" w:eastAsia="Times New Roman" w:hAnsi="Footlight MT Light" w:cs="Comic Sans MS"/>
                <w:sz w:val="22"/>
                <w:szCs w:val="22"/>
              </w:rPr>
              <w:t xml:space="preserve"> a </w:t>
            </w:r>
            <w:r w:rsidR="00526D2F" w:rsidRPr="00703E6E">
              <w:rPr>
                <w:rFonts w:ascii="Footlight MT Light" w:eastAsia="Times New Roman" w:hAnsi="Footlight MT Light" w:cs="Comic Sans MS"/>
                <w:sz w:val="22"/>
                <w:szCs w:val="22"/>
              </w:rPr>
              <w:t xml:space="preserve">student work analysis </w:t>
            </w:r>
            <w:r w:rsidRPr="00703E6E">
              <w:rPr>
                <w:rFonts w:ascii="Footlight MT Light" w:eastAsia="Times New Roman" w:hAnsi="Footlight MT Light" w:cs="Comic Sans MS"/>
                <w:sz w:val="22"/>
                <w:szCs w:val="22"/>
              </w:rPr>
              <w:t>format</w:t>
            </w:r>
            <w:r w:rsidR="00526D2F" w:rsidRPr="00703E6E">
              <w:rPr>
                <w:rFonts w:ascii="Footlight MT Light" w:eastAsia="Times New Roman" w:hAnsi="Footlight MT Light" w:cs="Comic Sans MS"/>
                <w:sz w:val="22"/>
                <w:szCs w:val="22"/>
              </w:rPr>
              <w:t>ive task</w:t>
            </w:r>
            <w:r w:rsidR="005C2FA6" w:rsidRPr="00703E6E">
              <w:rPr>
                <w:rFonts w:ascii="Footlight MT Light" w:eastAsia="Times New Roman" w:hAnsi="Footlight MT Light" w:cs="Comic Sans MS"/>
                <w:sz w:val="22"/>
                <w:szCs w:val="22"/>
              </w:rPr>
              <w:t xml:space="preserve"> on </w:t>
            </w:r>
            <w:r w:rsidR="00526D2F" w:rsidRPr="00703E6E">
              <w:rPr>
                <w:rFonts w:ascii="Footlight MT Light" w:eastAsia="Times New Roman" w:hAnsi="Footlight MT Light" w:cs="Comic Sans MS"/>
                <w:sz w:val="22"/>
                <w:szCs w:val="22"/>
              </w:rPr>
              <w:t>their</w:t>
            </w:r>
            <w:r w:rsidR="005C2FA6" w:rsidRPr="00703E6E">
              <w:rPr>
                <w:rFonts w:ascii="Footlight MT Light" w:eastAsia="Times New Roman" w:hAnsi="Footlight MT Light" w:cs="Comic Sans MS"/>
                <w:sz w:val="22"/>
                <w:szCs w:val="22"/>
              </w:rPr>
              <w:t xml:space="preserve"> own time and to return it to </w:t>
            </w:r>
            <w:r w:rsidR="00526D2F" w:rsidRPr="00703E6E">
              <w:rPr>
                <w:rFonts w:ascii="Footlight MT Light" w:eastAsia="Times New Roman" w:hAnsi="Footlight MT Light" w:cs="Comic Sans MS"/>
                <w:sz w:val="22"/>
                <w:szCs w:val="22"/>
              </w:rPr>
              <w:t xml:space="preserve">you </w:t>
            </w:r>
            <w:r w:rsidR="005C2FA6" w:rsidRPr="00703E6E">
              <w:rPr>
                <w:rFonts w:ascii="Footlight MT Light" w:eastAsia="Times New Roman" w:hAnsi="Footlight MT Light" w:cs="Comic Sans MS"/>
                <w:sz w:val="22"/>
                <w:szCs w:val="22"/>
              </w:rPr>
              <w:t>by the next scheduled session.</w:t>
            </w:r>
            <w:r w:rsidR="00911ADF" w:rsidRPr="00703E6E">
              <w:rPr>
                <w:rFonts w:ascii="Footlight MT Light" w:eastAsia="Times New Roman" w:hAnsi="Footlight MT Light" w:cs="Comic Sans MS"/>
                <w:sz w:val="22"/>
                <w:szCs w:val="22"/>
              </w:rPr>
              <w:t xml:space="preserve">  (</w:t>
            </w:r>
            <w:r w:rsidR="00911ADF" w:rsidRPr="00703E6E">
              <w:rPr>
                <w:rFonts w:ascii="Footlight MT Light" w:eastAsia="Times New Roman" w:hAnsi="Footlight MT Light" w:cs="Comic Sans MS"/>
                <w:i/>
                <w:sz w:val="22"/>
                <w:szCs w:val="22"/>
              </w:rPr>
              <w:t xml:space="preserve">Refer to pages 19 </w:t>
            </w:r>
            <w:r w:rsidR="005E0467" w:rsidRPr="00703E6E">
              <w:rPr>
                <w:rFonts w:ascii="Footlight MT Light" w:eastAsia="Times New Roman" w:hAnsi="Footlight MT Light" w:cs="Comic Sans MS"/>
                <w:i/>
                <w:sz w:val="22"/>
                <w:szCs w:val="22"/>
              </w:rPr>
              <w:t>–</w:t>
            </w:r>
            <w:r w:rsidR="00911ADF" w:rsidRPr="00703E6E">
              <w:rPr>
                <w:rFonts w:ascii="Footlight MT Light" w:eastAsia="Times New Roman" w:hAnsi="Footlight MT Light" w:cs="Comic Sans MS"/>
                <w:i/>
                <w:sz w:val="22"/>
                <w:szCs w:val="22"/>
              </w:rPr>
              <w:t xml:space="preserve"> </w:t>
            </w:r>
            <w:r w:rsidR="00C930FE" w:rsidRPr="00703E6E">
              <w:rPr>
                <w:rFonts w:ascii="Footlight MT Light" w:eastAsia="Times New Roman" w:hAnsi="Footlight MT Light" w:cs="Comic Sans MS"/>
                <w:i/>
                <w:sz w:val="22"/>
                <w:szCs w:val="22"/>
              </w:rPr>
              <w:t>2</w:t>
            </w:r>
            <w:r w:rsidR="005E0467" w:rsidRPr="00703E6E">
              <w:rPr>
                <w:rFonts w:ascii="Footlight MT Light" w:eastAsia="Times New Roman" w:hAnsi="Footlight MT Light" w:cs="Comic Sans MS"/>
                <w:i/>
                <w:sz w:val="22"/>
                <w:szCs w:val="22"/>
              </w:rPr>
              <w:t xml:space="preserve">0 </w:t>
            </w:r>
            <w:r w:rsidR="00911ADF" w:rsidRPr="00703E6E">
              <w:rPr>
                <w:rFonts w:ascii="Footlight MT Light" w:eastAsia="Times New Roman" w:hAnsi="Footlight MT Light" w:cs="Comic Sans MS"/>
                <w:i/>
                <w:sz w:val="22"/>
                <w:szCs w:val="22"/>
              </w:rPr>
              <w:t>for the task).</w:t>
            </w:r>
          </w:p>
          <w:p w:rsidR="00A27F1B" w:rsidRPr="00703E6E" w:rsidRDefault="00911ADF"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cs="Comic Sans MS"/>
                <w:sz w:val="22"/>
                <w:szCs w:val="22"/>
              </w:rPr>
              <w:t>It</w:t>
            </w:r>
            <w:r w:rsidR="00A27F1B" w:rsidRPr="00703E6E">
              <w:rPr>
                <w:rFonts w:ascii="Footlight MT Light" w:eastAsia="Times New Roman" w:hAnsi="Footlight MT Light" w:cs="Comic Sans MS"/>
                <w:sz w:val="22"/>
                <w:szCs w:val="22"/>
              </w:rPr>
              <w:t xml:space="preserve"> is up to you as the facilitator whether or not your group should record their actual names or </w:t>
            </w:r>
            <w:r w:rsidR="0060162F" w:rsidRPr="00703E6E">
              <w:rPr>
                <w:rFonts w:ascii="Footlight MT Light" w:eastAsia="Times New Roman" w:hAnsi="Footlight MT Light" w:cs="Comic Sans MS"/>
                <w:sz w:val="22"/>
                <w:szCs w:val="22"/>
              </w:rPr>
              <w:t xml:space="preserve">record </w:t>
            </w:r>
            <w:r w:rsidR="00A27F1B" w:rsidRPr="00703E6E">
              <w:rPr>
                <w:rFonts w:ascii="Footlight MT Light" w:eastAsia="Times New Roman" w:hAnsi="Footlight MT Light" w:cs="Comic Sans MS"/>
                <w:sz w:val="22"/>
                <w:szCs w:val="22"/>
              </w:rPr>
              <w:t xml:space="preserve">code names on the task. </w:t>
            </w:r>
            <w:r w:rsidRPr="00703E6E">
              <w:rPr>
                <w:rFonts w:ascii="Footlight MT Light" w:eastAsia="Times New Roman" w:hAnsi="Footlight MT Light" w:cs="Comic Sans MS"/>
                <w:sz w:val="22"/>
                <w:szCs w:val="22"/>
              </w:rPr>
              <w:t xml:space="preserve">  However, i</w:t>
            </w:r>
            <w:r w:rsidR="00A27F1B" w:rsidRPr="00703E6E">
              <w:rPr>
                <w:rFonts w:ascii="Footlight MT Light" w:eastAsia="Times New Roman" w:hAnsi="Footlight MT Light" w:cs="Comic Sans MS"/>
                <w:sz w:val="22"/>
                <w:szCs w:val="22"/>
              </w:rPr>
              <w:t xml:space="preserve">t is important to have </w:t>
            </w:r>
            <w:r w:rsidRPr="00703E6E">
              <w:rPr>
                <w:rFonts w:ascii="Footlight MT Light" w:eastAsia="Times New Roman" w:hAnsi="Footlight MT Light" w:cs="Comic Sans MS"/>
                <w:sz w:val="22"/>
                <w:szCs w:val="22"/>
              </w:rPr>
              <w:t>one</w:t>
            </w:r>
            <w:r w:rsidR="00A27F1B" w:rsidRPr="00703E6E">
              <w:rPr>
                <w:rFonts w:ascii="Footlight MT Light" w:eastAsia="Times New Roman" w:hAnsi="Footlight MT Light" w:cs="Comic Sans MS"/>
                <w:sz w:val="22"/>
                <w:szCs w:val="22"/>
              </w:rPr>
              <w:t xml:space="preserve"> form of a name</w:t>
            </w:r>
            <w:r w:rsidR="00526D2F" w:rsidRPr="00703E6E">
              <w:rPr>
                <w:rFonts w:ascii="Footlight MT Light" w:eastAsia="Times New Roman" w:hAnsi="Footlight MT Light" w:cs="Comic Sans MS"/>
                <w:sz w:val="22"/>
                <w:szCs w:val="22"/>
              </w:rPr>
              <w:t xml:space="preserve"> (real or code)</w:t>
            </w:r>
            <w:r w:rsidR="00A27F1B" w:rsidRPr="00703E6E">
              <w:rPr>
                <w:rFonts w:ascii="Footlight MT Light" w:eastAsia="Times New Roman" w:hAnsi="Footlight MT Light" w:cs="Comic Sans MS"/>
                <w:sz w:val="22"/>
                <w:szCs w:val="22"/>
              </w:rPr>
              <w:t xml:space="preserve"> </w:t>
            </w:r>
            <w:r w:rsidRPr="00703E6E">
              <w:rPr>
                <w:rFonts w:ascii="Footlight MT Light" w:eastAsia="Times New Roman" w:hAnsi="Footlight MT Light" w:cs="Comic Sans MS"/>
                <w:sz w:val="22"/>
                <w:szCs w:val="22"/>
              </w:rPr>
              <w:t xml:space="preserve">used </w:t>
            </w:r>
            <w:r w:rsidR="00A27F1B" w:rsidRPr="00703E6E">
              <w:rPr>
                <w:rFonts w:ascii="Footlight MT Light" w:eastAsia="Times New Roman" w:hAnsi="Footlight MT Light" w:cs="Comic Sans MS"/>
                <w:sz w:val="22"/>
                <w:szCs w:val="22"/>
              </w:rPr>
              <w:t>so that the pre- and the post-task can be matched up</w:t>
            </w:r>
            <w:r w:rsidRPr="00703E6E">
              <w:rPr>
                <w:rFonts w:ascii="Footlight MT Light" w:eastAsia="Times New Roman" w:hAnsi="Footlight MT Light" w:cs="Comic Sans MS"/>
                <w:sz w:val="22"/>
                <w:szCs w:val="22"/>
              </w:rPr>
              <w:t xml:space="preserve">. </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Discu</w:t>
            </w:r>
            <w:r w:rsidR="00526D2F" w:rsidRPr="00703E6E">
              <w:rPr>
                <w:rFonts w:ascii="Footlight MT Light" w:eastAsia="Times New Roman" w:hAnsi="Footlight MT Light"/>
                <w:sz w:val="22"/>
                <w:szCs w:val="22"/>
              </w:rPr>
              <w:t xml:space="preserve">ss schedule of </w:t>
            </w:r>
            <w:r w:rsidR="00BD7683" w:rsidRPr="00703E6E">
              <w:rPr>
                <w:rFonts w:ascii="Footlight MT Light" w:eastAsia="Times New Roman" w:hAnsi="Footlight MT Light"/>
                <w:sz w:val="22"/>
                <w:szCs w:val="22"/>
              </w:rPr>
              <w:t>sessions (i.e., ten 2-hour sessions</w:t>
            </w:r>
            <w:r w:rsidR="00526D2F" w:rsidRPr="00703E6E">
              <w:rPr>
                <w:rFonts w:ascii="Footlight MT Light" w:eastAsia="Times New Roman" w:hAnsi="Footlight MT Light"/>
                <w:sz w:val="22"/>
                <w:szCs w:val="22"/>
              </w:rPr>
              <w:t>) and</w:t>
            </w:r>
            <w:r w:rsidRPr="00703E6E">
              <w:rPr>
                <w:rFonts w:ascii="Footlight MT Light" w:eastAsia="Times New Roman" w:hAnsi="Footlight MT Light"/>
                <w:sz w:val="22"/>
                <w:szCs w:val="22"/>
              </w:rPr>
              <w:t xml:space="preserve"> give </w:t>
            </w:r>
            <w:r w:rsidR="00136F65" w:rsidRPr="00703E6E">
              <w:rPr>
                <w:rFonts w:ascii="Footlight MT Light" w:eastAsia="Times New Roman" w:hAnsi="Footlight MT Light"/>
                <w:sz w:val="22"/>
                <w:szCs w:val="22"/>
              </w:rPr>
              <w:t>members</w:t>
            </w:r>
            <w:r w:rsidRPr="00703E6E">
              <w:rPr>
                <w:rFonts w:ascii="Footlight MT Light" w:eastAsia="Times New Roman" w:hAnsi="Footlight MT Light"/>
                <w:sz w:val="22"/>
                <w:szCs w:val="22"/>
              </w:rPr>
              <w:t xml:space="preserve"> the schedule of meeting</w:t>
            </w:r>
            <w:r w:rsidR="00526D2F" w:rsidRPr="00703E6E">
              <w:rPr>
                <w:rFonts w:ascii="Footlight MT Light" w:eastAsia="Times New Roman" w:hAnsi="Footlight MT Light"/>
                <w:sz w:val="22"/>
                <w:szCs w:val="22"/>
              </w:rPr>
              <w:t xml:space="preserve"> time</w:t>
            </w:r>
            <w:r w:rsidRPr="00703E6E">
              <w:rPr>
                <w:rFonts w:ascii="Footlight MT Light" w:eastAsia="Times New Roman" w:hAnsi="Footlight MT Light"/>
                <w:sz w:val="22"/>
                <w:szCs w:val="22"/>
              </w:rPr>
              <w:t>s,</w:t>
            </w:r>
            <w:r w:rsidR="00BD7683" w:rsidRPr="00703E6E">
              <w:rPr>
                <w:rFonts w:ascii="Footlight MT Light" w:eastAsia="Times New Roman" w:hAnsi="Footlight MT Light"/>
                <w:sz w:val="22"/>
                <w:szCs w:val="22"/>
              </w:rPr>
              <w:t xml:space="preserve"> logistical information,</w:t>
            </w:r>
            <w:r w:rsidRPr="00703E6E">
              <w:rPr>
                <w:rFonts w:ascii="Footlight MT Light" w:eastAsia="Times New Roman" w:hAnsi="Footlight MT Light"/>
                <w:sz w:val="22"/>
                <w:szCs w:val="22"/>
              </w:rPr>
              <w:t xml:space="preserve"> etc.</w:t>
            </w:r>
          </w:p>
          <w:p w:rsidR="00A27F1B" w:rsidRPr="00703E6E" w:rsidRDefault="00A27F1B" w:rsidP="00703E6E">
            <w:pPr>
              <w:ind w:left="720"/>
              <w:rPr>
                <w:rFonts w:ascii="Footlight MT Light" w:eastAsia="Times New Roman" w:hAnsi="Footlight MT Light"/>
                <w:sz w:val="16"/>
                <w:szCs w:val="16"/>
              </w:rPr>
            </w:pPr>
          </w:p>
          <w:p w:rsidR="00A27F1B" w:rsidRPr="00703E6E" w:rsidRDefault="00A27F1B" w:rsidP="00703E6E">
            <w:pPr>
              <w:numPr>
                <w:ilvl w:val="0"/>
                <w:numId w:val="12"/>
              </w:num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 xml:space="preserve">Goals: </w:t>
            </w:r>
            <w:r w:rsidRPr="00703E6E">
              <w:rPr>
                <w:rFonts w:ascii="Footlight MT Light" w:eastAsia="Times New Roman" w:hAnsi="Footlight MT Light"/>
                <w:sz w:val="22"/>
                <w:szCs w:val="22"/>
              </w:rPr>
              <w:t xml:space="preserve">The work of the MLC focuses </w:t>
            </w:r>
            <w:r w:rsidR="00BD7683" w:rsidRPr="00703E6E">
              <w:rPr>
                <w:rFonts w:ascii="Footlight MT Light" w:eastAsia="Times New Roman" w:hAnsi="Footlight MT Light"/>
                <w:sz w:val="22"/>
                <w:szCs w:val="22"/>
              </w:rPr>
              <w:t>on two things: a) our own mathematical thinking</w:t>
            </w:r>
            <w:r w:rsidR="00B96450" w:rsidRPr="00703E6E">
              <w:rPr>
                <w:rFonts w:ascii="Footlight MT Light" w:eastAsia="Times New Roman" w:hAnsi="Footlight MT Light"/>
                <w:sz w:val="22"/>
                <w:szCs w:val="22"/>
              </w:rPr>
              <w:t xml:space="preserve"> and knowledge</w:t>
            </w:r>
            <w:r w:rsidR="00BD7683" w:rsidRPr="00703E6E">
              <w:rPr>
                <w:rFonts w:ascii="Footlight MT Light" w:eastAsia="Times New Roman" w:hAnsi="Footlight MT Light"/>
                <w:sz w:val="22"/>
                <w:szCs w:val="22"/>
              </w:rPr>
              <w:t xml:space="preserve"> and b) our knowledge of students’ mathematical thinking and understanding.  With mathematical thinking as the focus, p</w:t>
            </w:r>
            <w:r w:rsidRPr="00703E6E">
              <w:rPr>
                <w:rFonts w:ascii="Footlight MT Light" w:eastAsia="Times New Roman" w:hAnsi="Footlight MT Light"/>
                <w:sz w:val="22"/>
                <w:szCs w:val="22"/>
              </w:rPr>
              <w:t>articipation in this collaborative learning community</w:t>
            </w:r>
            <w:r w:rsidR="00BD7683" w:rsidRPr="00703E6E">
              <w:rPr>
                <w:rFonts w:ascii="Footlight MT Light" w:eastAsia="Times New Roman" w:hAnsi="Footlight MT Light"/>
                <w:sz w:val="22"/>
                <w:szCs w:val="22"/>
              </w:rPr>
              <w:t xml:space="preserve"> looking at student work</w:t>
            </w:r>
            <w:r w:rsidRPr="00703E6E">
              <w:rPr>
                <w:rFonts w:ascii="Footlight MT Light" w:eastAsia="Times New Roman" w:hAnsi="Footlight MT Light"/>
                <w:sz w:val="22"/>
                <w:szCs w:val="22"/>
              </w:rPr>
              <w:t xml:space="preserve"> will </w:t>
            </w:r>
            <w:r w:rsidR="00BD7683" w:rsidRPr="00703E6E">
              <w:rPr>
                <w:rFonts w:ascii="Footlight MT Light" w:eastAsia="Times New Roman" w:hAnsi="Footlight MT Light"/>
                <w:sz w:val="22"/>
                <w:szCs w:val="22"/>
              </w:rPr>
              <w:t>shape</w:t>
            </w:r>
            <w:r w:rsidRPr="00703E6E">
              <w:rPr>
                <w:rFonts w:ascii="Footlight MT Light" w:eastAsia="Times New Roman" w:hAnsi="Footlight MT Light"/>
                <w:sz w:val="22"/>
                <w:szCs w:val="22"/>
              </w:rPr>
              <w:t xml:space="preserve"> our classroom practice</w:t>
            </w:r>
            <w:r w:rsidR="00BD7683" w:rsidRPr="00703E6E">
              <w:rPr>
                <w:rFonts w:ascii="Footlight MT Light" w:eastAsia="Times New Roman" w:hAnsi="Footlight MT Light"/>
                <w:sz w:val="22"/>
                <w:szCs w:val="22"/>
              </w:rPr>
              <w:t xml:space="preserve"> for the better</w:t>
            </w:r>
            <w:r w:rsidRPr="00703E6E">
              <w:rPr>
                <w:rFonts w:ascii="Footlight MT Light" w:eastAsia="Times New Roman" w:hAnsi="Footlight MT Light"/>
                <w:sz w:val="22"/>
                <w:szCs w:val="22"/>
              </w:rPr>
              <w:t xml:space="preserve">.  The more we begin to think about student understanding together, the more reflective and intentional we become in what we are doing on a daily basis.  We </w:t>
            </w:r>
            <w:r w:rsidR="00BD7683" w:rsidRPr="00703E6E">
              <w:rPr>
                <w:rFonts w:ascii="Footlight MT Light" w:eastAsia="Times New Roman" w:hAnsi="Footlight MT Light"/>
                <w:sz w:val="22"/>
                <w:szCs w:val="22"/>
              </w:rPr>
              <w:t>then will</w:t>
            </w:r>
            <w:r w:rsidRPr="00703E6E">
              <w:rPr>
                <w:rFonts w:ascii="Footlight MT Light" w:eastAsia="Times New Roman" w:hAnsi="Footlight MT Light"/>
                <w:sz w:val="22"/>
                <w:szCs w:val="22"/>
              </w:rPr>
              <w:t xml:space="preserve"> really </w:t>
            </w:r>
            <w:r w:rsidR="00BD7683" w:rsidRPr="00703E6E">
              <w:rPr>
                <w:rFonts w:ascii="Footlight MT Light" w:eastAsia="Times New Roman" w:hAnsi="Footlight MT Light"/>
                <w:sz w:val="22"/>
                <w:szCs w:val="22"/>
              </w:rPr>
              <w:t xml:space="preserve">be </w:t>
            </w:r>
            <w:r w:rsidRPr="00703E6E">
              <w:rPr>
                <w:rFonts w:ascii="Footlight MT Light" w:eastAsia="Times New Roman" w:hAnsi="Footlight MT Light"/>
                <w:sz w:val="22"/>
                <w:szCs w:val="22"/>
              </w:rPr>
              <w:t>able to pinpoint those areas where students struggle most. The MLC goals are:</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To understand </w:t>
            </w:r>
            <w:r w:rsidR="00BD7683" w:rsidRPr="00703E6E">
              <w:rPr>
                <w:rFonts w:ascii="Footlight MT Light" w:eastAsia="Times New Roman" w:hAnsi="Footlight MT Light"/>
                <w:sz w:val="22"/>
                <w:szCs w:val="22"/>
              </w:rPr>
              <w:t xml:space="preserve">mathematical </w:t>
            </w:r>
            <w:r w:rsidRPr="00703E6E">
              <w:rPr>
                <w:rFonts w:ascii="Footlight MT Light" w:eastAsia="Times New Roman" w:hAnsi="Footlight MT Light"/>
                <w:sz w:val="22"/>
                <w:szCs w:val="22"/>
              </w:rPr>
              <w:t>content in a deeper, more conceptual way</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To form a collaborative learning community that focuses on student thinking</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To reflect on our classroom practice</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To closely examine student work in order to identify evidence of student understanding.</w:t>
            </w:r>
          </w:p>
          <w:p w:rsidR="00A27F1B" w:rsidRPr="00703E6E" w:rsidRDefault="00A27F1B" w:rsidP="00703E6E">
            <w:pPr>
              <w:ind w:left="720"/>
              <w:rPr>
                <w:rFonts w:ascii="Footlight MT Light" w:eastAsia="Times New Roman" w:hAnsi="Footlight MT Light"/>
                <w:sz w:val="16"/>
                <w:szCs w:val="16"/>
              </w:rPr>
            </w:pPr>
          </w:p>
          <w:p w:rsidR="00A27F1B" w:rsidRPr="00703E6E" w:rsidRDefault="00A27F1B" w:rsidP="00703E6E">
            <w:pPr>
              <w:numPr>
                <w:ilvl w:val="0"/>
                <w:numId w:val="12"/>
              </w:numPr>
              <w:rPr>
                <w:rFonts w:ascii="Footlight MT Light" w:eastAsia="Times New Roman" w:hAnsi="Footlight MT Light"/>
                <w:sz w:val="22"/>
                <w:szCs w:val="22"/>
              </w:rPr>
            </w:pPr>
            <w:r w:rsidRPr="00703E6E">
              <w:rPr>
                <w:rFonts w:ascii="Footlight MT Light" w:eastAsia="Times New Roman" w:hAnsi="Footlight MT Light"/>
                <w:b/>
                <w:sz w:val="22"/>
                <w:szCs w:val="22"/>
              </w:rPr>
              <w:t>Mathematical Theme for the MLC:</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A mathematical theme involving the three C’s</w:t>
            </w:r>
            <w:r w:rsidR="007A7454" w:rsidRPr="00703E6E">
              <w:rPr>
                <w:rFonts w:ascii="Footlight MT Light" w:eastAsia="Times New Roman" w:hAnsi="Footlight MT Light"/>
                <w:sz w:val="22"/>
                <w:szCs w:val="22"/>
              </w:rPr>
              <w:t xml:space="preserve"> – Counting, Composition</w:t>
            </w:r>
            <w:r w:rsidRPr="00703E6E">
              <w:rPr>
                <w:rFonts w:ascii="Footlight MT Light" w:eastAsia="Times New Roman" w:hAnsi="Footlight MT Light"/>
                <w:sz w:val="22"/>
                <w:szCs w:val="22"/>
              </w:rPr>
              <w:t xml:space="preserve">, </w:t>
            </w:r>
            <w:r w:rsidR="007A7454" w:rsidRPr="00703E6E">
              <w:rPr>
                <w:rFonts w:ascii="Footlight MT Light" w:eastAsia="Times New Roman" w:hAnsi="Footlight MT Light"/>
                <w:sz w:val="22"/>
                <w:szCs w:val="22"/>
              </w:rPr>
              <w:t>and</w:t>
            </w:r>
            <w:r w:rsidRPr="00703E6E">
              <w:rPr>
                <w:rFonts w:ascii="Footlight MT Light" w:eastAsia="Times New Roman" w:hAnsi="Footlight MT Light"/>
                <w:sz w:val="22"/>
                <w:szCs w:val="22"/>
              </w:rPr>
              <w:t xml:space="preserve"> C</w:t>
            </w:r>
            <w:r w:rsidR="007A7454" w:rsidRPr="00703E6E">
              <w:rPr>
                <w:rFonts w:ascii="Footlight MT Light" w:eastAsia="Times New Roman" w:hAnsi="Footlight MT Light"/>
                <w:sz w:val="22"/>
                <w:szCs w:val="22"/>
              </w:rPr>
              <w:t>ontext</w:t>
            </w:r>
            <w:r w:rsidRPr="00703E6E">
              <w:rPr>
                <w:rFonts w:ascii="Footlight MT Light" w:eastAsia="Times New Roman" w:hAnsi="Footlight MT Light"/>
                <w:sz w:val="22"/>
                <w:szCs w:val="22"/>
              </w:rPr>
              <w:t xml:space="preserve"> will tie all of </w:t>
            </w:r>
            <w:r w:rsidR="00526D2F" w:rsidRPr="00703E6E">
              <w:rPr>
                <w:rFonts w:ascii="Footlight MT Light" w:eastAsia="Times New Roman" w:hAnsi="Footlight MT Light"/>
                <w:sz w:val="22"/>
                <w:szCs w:val="22"/>
              </w:rPr>
              <w:t>the MLC content</w:t>
            </w:r>
            <w:r w:rsidRPr="00703E6E">
              <w:rPr>
                <w:rFonts w:ascii="Footlight MT Light" w:eastAsia="Times New Roman" w:hAnsi="Footlight MT Light"/>
                <w:sz w:val="22"/>
                <w:szCs w:val="22"/>
              </w:rPr>
              <w:t xml:space="preserve"> together.  Student work samples that will be examined during MLC</w:t>
            </w:r>
            <w:r w:rsidR="00526D2F" w:rsidRPr="00703E6E">
              <w:rPr>
                <w:rFonts w:ascii="Footlight MT Light" w:eastAsia="Times New Roman" w:hAnsi="Footlight MT Light"/>
                <w:sz w:val="22"/>
                <w:szCs w:val="22"/>
              </w:rPr>
              <w:t xml:space="preserve"> sessions</w:t>
            </w:r>
            <w:r w:rsidRPr="00703E6E">
              <w:rPr>
                <w:rFonts w:ascii="Footlight MT Light" w:eastAsia="Times New Roman" w:hAnsi="Footlight MT Light"/>
                <w:sz w:val="22"/>
                <w:szCs w:val="22"/>
              </w:rPr>
              <w:t xml:space="preserve"> will vary in grade level, but all content will be connected to each of three grade bands: K – 2, 3 – 5, and 6 – 8. </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Mathematical Background</w:t>
            </w:r>
            <w:r w:rsidR="00526D2F" w:rsidRPr="00703E6E">
              <w:rPr>
                <w:rFonts w:ascii="Footlight MT Light" w:eastAsia="Times New Roman" w:hAnsi="Footlight MT Light"/>
                <w:sz w:val="22"/>
                <w:szCs w:val="22"/>
              </w:rPr>
              <w:t xml:space="preserve"> </w:t>
            </w:r>
            <w:r w:rsidR="00911ADF" w:rsidRPr="00703E6E">
              <w:rPr>
                <w:rFonts w:ascii="Footlight MT Light" w:eastAsia="Times New Roman" w:hAnsi="Footlight MT Light"/>
                <w:sz w:val="22"/>
                <w:szCs w:val="22"/>
              </w:rPr>
              <w:t>–</w:t>
            </w:r>
            <w:r w:rsidR="00526D2F" w:rsidRPr="00703E6E">
              <w:rPr>
                <w:rFonts w:ascii="Footlight MT Light" w:eastAsia="Times New Roman" w:hAnsi="Footlight MT Light"/>
                <w:sz w:val="22"/>
                <w:szCs w:val="22"/>
              </w:rPr>
              <w:t xml:space="preserve"> </w:t>
            </w:r>
            <w:r w:rsidR="00911ADF" w:rsidRPr="00703E6E">
              <w:rPr>
                <w:rFonts w:ascii="Footlight MT Light" w:eastAsia="Times New Roman" w:hAnsi="Footlight MT Light"/>
                <w:sz w:val="22"/>
                <w:szCs w:val="22"/>
              </w:rPr>
              <w:t>(</w:t>
            </w:r>
            <w:r w:rsidR="006827A5" w:rsidRPr="00703E6E">
              <w:rPr>
                <w:rFonts w:ascii="Footlight MT Light" w:eastAsia="Times New Roman" w:hAnsi="Footlight MT Light"/>
                <w:i/>
                <w:sz w:val="22"/>
                <w:szCs w:val="22"/>
              </w:rPr>
              <w:t>Refer to research abstract on pages 10- 12</w:t>
            </w:r>
            <w:r w:rsidR="00911ADF" w:rsidRPr="00703E6E">
              <w:rPr>
                <w:rFonts w:ascii="Footlight MT Light" w:eastAsia="Times New Roman" w:hAnsi="Footlight MT Light"/>
                <w:i/>
                <w:sz w:val="22"/>
                <w:szCs w:val="22"/>
              </w:rPr>
              <w:t>)</w:t>
            </w:r>
            <w:r w:rsidR="006827A5" w:rsidRPr="00703E6E">
              <w:rPr>
                <w:rFonts w:ascii="Footlight MT Light" w:eastAsia="Times New Roman" w:hAnsi="Footlight MT Light"/>
                <w:i/>
                <w:sz w:val="22"/>
                <w:szCs w:val="22"/>
              </w:rPr>
              <w:t xml:space="preserve">.  </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Discussion questions:  </w:t>
            </w:r>
          </w:p>
          <w:p w:rsidR="00A27F1B" w:rsidRPr="00703E6E" w:rsidRDefault="00A27F1B" w:rsidP="00703E6E">
            <w:pPr>
              <w:numPr>
                <w:ilvl w:val="2"/>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What foundational knowledge is needed to understand these ideas?  </w:t>
            </w:r>
          </w:p>
          <w:p w:rsidR="00A27F1B" w:rsidRPr="00703E6E" w:rsidRDefault="00A27F1B" w:rsidP="00703E6E">
            <w:pPr>
              <w:numPr>
                <w:ilvl w:val="2"/>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What do we need to know?  For example, with counting - Where do you start?  Where do you stop?  What do you count?</w:t>
            </w:r>
          </w:p>
          <w:p w:rsidR="00A27F1B" w:rsidRPr="00703E6E" w:rsidRDefault="00A27F1B" w:rsidP="00703E6E">
            <w:pPr>
              <w:numPr>
                <w:ilvl w:val="1"/>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Chart ideas to refer to during future sessions.</w:t>
            </w:r>
          </w:p>
          <w:p w:rsidR="00A27F1B" w:rsidRPr="00703E6E" w:rsidRDefault="00A27F1B" w:rsidP="005676C5">
            <w:pPr>
              <w:rPr>
                <w:rFonts w:ascii="Footlight MT Light" w:eastAsia="Times New Roman" w:hAnsi="Footlight MT Light"/>
                <w:sz w:val="22"/>
                <w:szCs w:val="22"/>
              </w:rPr>
            </w:pPr>
          </w:p>
          <w:p w:rsidR="00BD7683" w:rsidRPr="00703E6E" w:rsidRDefault="00A27F1B" w:rsidP="00703E6E">
            <w:pPr>
              <w:numPr>
                <w:ilvl w:val="0"/>
                <w:numId w:val="12"/>
              </w:numPr>
              <w:rPr>
                <w:rFonts w:ascii="Footlight MT Light" w:eastAsia="Times New Roman" w:hAnsi="Footlight MT Light"/>
                <w:sz w:val="22"/>
                <w:szCs w:val="22"/>
              </w:rPr>
            </w:pPr>
            <w:r w:rsidRPr="00703E6E">
              <w:rPr>
                <w:rFonts w:ascii="Footlight MT Light" w:eastAsia="Times New Roman" w:hAnsi="Footlight MT Light"/>
                <w:b/>
                <w:sz w:val="22"/>
                <w:szCs w:val="22"/>
              </w:rPr>
              <w:t xml:space="preserve">Group Introductions </w:t>
            </w:r>
            <w:r w:rsidRPr="00703E6E">
              <w:rPr>
                <w:rFonts w:ascii="Footlight MT Light" w:eastAsia="Times New Roman" w:hAnsi="Footlight MT Light"/>
                <w:sz w:val="22"/>
                <w:szCs w:val="22"/>
              </w:rPr>
              <w:t>(if necessary)</w:t>
            </w:r>
          </w:p>
        </w:tc>
      </w:tr>
      <w:tr w:rsidR="00A27F1B" w:rsidRPr="00703E6E" w:rsidTr="00703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53" w:type="dxa"/>
        </w:trPr>
        <w:tc>
          <w:tcPr>
            <w:tcW w:w="3155" w:type="pct"/>
            <w:tcBorders>
              <w:top w:val="dotted" w:sz="24" w:space="0" w:color="auto"/>
              <w:left w:val="dotted" w:sz="24" w:space="0" w:color="auto"/>
              <w:bottom w:val="dotted" w:sz="24" w:space="0" w:color="auto"/>
              <w:right w:val="dotted" w:sz="24" w:space="0" w:color="auto"/>
            </w:tcBorders>
          </w:tcPr>
          <w:p w:rsidR="00A27F1B" w:rsidRPr="00703E6E" w:rsidRDefault="00A27F1B" w:rsidP="005676C5">
            <w:pPr>
              <w:rPr>
                <w:rFonts w:ascii="Footlight MT Light" w:eastAsia="Times New Roman" w:hAnsi="Footlight MT Light"/>
                <w:sz w:val="22"/>
                <w:szCs w:val="22"/>
              </w:rPr>
            </w:pPr>
            <w:r>
              <w:lastRenderedPageBreak/>
              <w:br w:type="page"/>
            </w:r>
            <w:r w:rsidR="00222DE0" w:rsidRPr="00703E6E">
              <w:rPr>
                <w:rFonts w:ascii="Footlight MT Light" w:eastAsia="Times New Roman" w:hAnsi="Footlight MT Light"/>
                <w:b/>
                <w:sz w:val="22"/>
                <w:szCs w:val="22"/>
              </w:rPr>
              <w:t>Part</w:t>
            </w:r>
            <w:r w:rsidRPr="00703E6E">
              <w:rPr>
                <w:rFonts w:ascii="Footlight MT Light" w:eastAsia="Times New Roman" w:hAnsi="Footlight MT Light"/>
                <w:b/>
                <w:sz w:val="22"/>
                <w:szCs w:val="22"/>
              </w:rPr>
              <w:t xml:space="preserve"> II: S</w:t>
            </w:r>
            <w:r w:rsidR="00222DE0" w:rsidRPr="00703E6E">
              <w:rPr>
                <w:rFonts w:ascii="Footlight MT Light" w:eastAsia="Times New Roman" w:hAnsi="Footlight MT Light"/>
                <w:b/>
                <w:sz w:val="22"/>
                <w:szCs w:val="22"/>
              </w:rPr>
              <w:t>etting Norms</w:t>
            </w:r>
          </w:p>
          <w:p w:rsidR="00A27F1B"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Approximate Time</w:t>
            </w:r>
            <w:r w:rsidRPr="00703E6E">
              <w:rPr>
                <w:rFonts w:ascii="Footlight MT Light" w:eastAsia="Times New Roman" w:hAnsi="Footlight MT Light"/>
                <w:sz w:val="22"/>
                <w:szCs w:val="22"/>
              </w:rPr>
              <w:t>: 25 minutes</w:t>
            </w:r>
          </w:p>
          <w:p w:rsidR="00A27F1B" w:rsidRPr="00703E6E" w:rsidRDefault="00A27F1B"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Grouping</w:t>
            </w:r>
            <w:r w:rsidRPr="00703E6E">
              <w:rPr>
                <w:rFonts w:ascii="Footlight MT Light" w:eastAsia="Times New Roman" w:hAnsi="Footlight MT Light"/>
                <w:sz w:val="22"/>
                <w:szCs w:val="22"/>
              </w:rPr>
              <w:t>: Whole Group</w:t>
            </w:r>
          </w:p>
          <w:p w:rsidR="00A27F1B" w:rsidRPr="00703E6E" w:rsidRDefault="00A27F1B" w:rsidP="00703E6E">
            <w:pPr>
              <w:jc w:val="both"/>
              <w:rPr>
                <w:rFonts w:ascii="Footlight MT Light" w:eastAsia="Times New Roman" w:hAnsi="Footlight MT Light"/>
                <w:sz w:val="22"/>
                <w:szCs w:val="22"/>
              </w:rPr>
            </w:pPr>
          </w:p>
          <w:p w:rsidR="00A27F1B" w:rsidRPr="00703E6E" w:rsidRDefault="00A27F1B" w:rsidP="00703E6E">
            <w:pPr>
              <w:numPr>
                <w:ilvl w:val="0"/>
                <w:numId w:val="13"/>
              </w:numPr>
              <w:jc w:val="both"/>
              <w:rPr>
                <w:rFonts w:ascii="Footlight MT Light" w:eastAsia="Times New Roman" w:hAnsi="Footlight MT Light"/>
                <w:b/>
                <w:sz w:val="22"/>
                <w:szCs w:val="22"/>
              </w:rPr>
            </w:pPr>
            <w:r w:rsidRPr="00703E6E">
              <w:rPr>
                <w:rFonts w:ascii="Footlight MT Light" w:eastAsia="Times New Roman" w:hAnsi="Footlight MT Light"/>
                <w:b/>
                <w:sz w:val="22"/>
                <w:szCs w:val="22"/>
              </w:rPr>
              <w:t xml:space="preserve">Brainstorm Norms:  </w:t>
            </w:r>
            <w:r w:rsidRPr="00703E6E">
              <w:rPr>
                <w:rFonts w:ascii="Footlight MT Light" w:eastAsia="Times New Roman" w:hAnsi="Footlight MT Light"/>
                <w:sz w:val="22"/>
                <w:szCs w:val="22"/>
              </w:rPr>
              <w:t>Before beginning</w:t>
            </w:r>
            <w:r w:rsidR="00526D2F" w:rsidRPr="00703E6E">
              <w:rPr>
                <w:rFonts w:ascii="Footlight MT Light" w:eastAsia="Times New Roman" w:hAnsi="Footlight MT Light"/>
                <w:sz w:val="22"/>
                <w:szCs w:val="22"/>
              </w:rPr>
              <w:t xml:space="preserve"> the</w:t>
            </w:r>
            <w:r w:rsidRPr="00703E6E">
              <w:rPr>
                <w:rFonts w:ascii="Footlight MT Light" w:eastAsia="Times New Roman" w:hAnsi="Footlight MT Light"/>
                <w:sz w:val="22"/>
                <w:szCs w:val="22"/>
              </w:rPr>
              <w:t xml:space="preserve"> session</w:t>
            </w:r>
            <w:r w:rsidR="00526D2F" w:rsidRPr="00703E6E">
              <w:rPr>
                <w:rFonts w:ascii="Footlight MT Light" w:eastAsia="Times New Roman" w:hAnsi="Footlight MT Light"/>
                <w:sz w:val="22"/>
                <w:szCs w:val="22"/>
              </w:rPr>
              <w:t>, you</w:t>
            </w:r>
            <w:r w:rsidRPr="00703E6E">
              <w:rPr>
                <w:rFonts w:ascii="Footlight MT Light" w:eastAsia="Times New Roman" w:hAnsi="Footlight MT Light"/>
                <w:sz w:val="22"/>
                <w:szCs w:val="22"/>
              </w:rPr>
              <w:t xml:space="preserve"> need to discuss how </w:t>
            </w:r>
            <w:r w:rsidR="00526D2F" w:rsidRPr="00703E6E">
              <w:rPr>
                <w:rFonts w:ascii="Footlight MT Light" w:eastAsia="Times New Roman" w:hAnsi="Footlight MT Light"/>
                <w:sz w:val="22"/>
                <w:szCs w:val="22"/>
              </w:rPr>
              <w:t>you</w:t>
            </w:r>
            <w:r w:rsidRPr="00703E6E">
              <w:rPr>
                <w:rFonts w:ascii="Footlight MT Light" w:eastAsia="Times New Roman" w:hAnsi="Footlight MT Light"/>
                <w:sz w:val="22"/>
                <w:szCs w:val="22"/>
              </w:rPr>
              <w:t xml:space="preserve"> are going to work as a group</w:t>
            </w:r>
            <w:r w:rsidR="00526D2F" w:rsidRPr="00703E6E">
              <w:rPr>
                <w:rFonts w:ascii="Footlight MT Light" w:eastAsia="Times New Roman" w:hAnsi="Footlight MT Light"/>
                <w:sz w:val="22"/>
                <w:szCs w:val="22"/>
              </w:rPr>
              <w:t>.  Call it "developing norms"</w:t>
            </w:r>
            <w:r w:rsidR="00136F65" w:rsidRPr="00703E6E">
              <w:rPr>
                <w:rFonts w:ascii="Footlight MT Light" w:eastAsia="Times New Roman" w:hAnsi="Footlight MT Light"/>
                <w:sz w:val="22"/>
                <w:szCs w:val="22"/>
              </w:rPr>
              <w:t xml:space="preserve"> for group interaction.</w:t>
            </w:r>
            <w:r w:rsidR="00526D2F" w:rsidRPr="00703E6E">
              <w:rPr>
                <w:rFonts w:ascii="Footlight MT Light" w:eastAsia="Times New Roman" w:hAnsi="Footlight MT Light"/>
                <w:sz w:val="22"/>
                <w:szCs w:val="22"/>
              </w:rPr>
              <w:t xml:space="preserve"> </w:t>
            </w:r>
          </w:p>
          <w:p w:rsidR="00A27F1B" w:rsidRPr="00703E6E" w:rsidRDefault="00A27F1B" w:rsidP="00703E6E">
            <w:pPr>
              <w:numPr>
                <w:ilvl w:val="1"/>
                <w:numId w:val="13"/>
              </w:numPr>
              <w:jc w:val="both"/>
              <w:rPr>
                <w:rFonts w:ascii="Footlight MT Light" w:eastAsia="Times New Roman" w:hAnsi="Footlight MT Light"/>
                <w:b/>
                <w:sz w:val="22"/>
                <w:szCs w:val="22"/>
              </w:rPr>
            </w:pPr>
            <w:r w:rsidRPr="00703E6E">
              <w:rPr>
                <w:rFonts w:ascii="Footlight MT Light" w:eastAsia="Times New Roman" w:hAnsi="Footlight MT Light"/>
                <w:sz w:val="22"/>
                <w:szCs w:val="22"/>
              </w:rPr>
              <w:t>Offer up one example of a norm: Starting and ending on time.</w:t>
            </w:r>
          </w:p>
          <w:p w:rsidR="00A27F1B" w:rsidRPr="00703E6E" w:rsidRDefault="00A27F1B" w:rsidP="00703E6E">
            <w:pPr>
              <w:numPr>
                <w:ilvl w:val="1"/>
                <w:numId w:val="13"/>
              </w:numPr>
              <w:jc w:val="both"/>
              <w:rPr>
                <w:rFonts w:ascii="Footlight MT Light" w:eastAsia="Times New Roman" w:hAnsi="Footlight MT Light"/>
                <w:b/>
                <w:sz w:val="22"/>
                <w:szCs w:val="22"/>
              </w:rPr>
            </w:pPr>
            <w:r w:rsidRPr="00703E6E">
              <w:rPr>
                <w:rFonts w:ascii="Footlight MT Light" w:eastAsia="Times New Roman" w:hAnsi="Footlight MT Light"/>
                <w:sz w:val="22"/>
                <w:szCs w:val="22"/>
              </w:rPr>
              <w:t xml:space="preserve">Take suggestions/ideas from </w:t>
            </w:r>
            <w:r w:rsidR="00136F65" w:rsidRPr="00703E6E">
              <w:rPr>
                <w:rFonts w:ascii="Footlight MT Light" w:eastAsia="Times New Roman" w:hAnsi="Footlight MT Light"/>
                <w:sz w:val="22"/>
                <w:szCs w:val="22"/>
              </w:rPr>
              <w:t>MLC members</w:t>
            </w:r>
            <w:r w:rsidRPr="00703E6E">
              <w:rPr>
                <w:rFonts w:ascii="Footlight MT Light" w:eastAsia="Times New Roman" w:hAnsi="Footlight MT Light"/>
                <w:sz w:val="22"/>
                <w:szCs w:val="22"/>
              </w:rPr>
              <w:t>. Record brainstormed ideas on chart paper.</w:t>
            </w:r>
          </w:p>
          <w:p w:rsidR="00A27F1B" w:rsidRPr="00703E6E" w:rsidRDefault="00A27F1B" w:rsidP="00703E6E">
            <w:pPr>
              <w:ind w:left="720"/>
              <w:jc w:val="both"/>
              <w:rPr>
                <w:rFonts w:ascii="Footlight MT Light" w:eastAsia="Times New Roman" w:hAnsi="Footlight MT Light"/>
                <w:b/>
                <w:sz w:val="22"/>
                <w:szCs w:val="22"/>
              </w:rPr>
            </w:pPr>
          </w:p>
          <w:p w:rsidR="00A27F1B" w:rsidRPr="00703E6E" w:rsidRDefault="00A27F1B" w:rsidP="00703E6E">
            <w:pPr>
              <w:numPr>
                <w:ilvl w:val="0"/>
                <w:numId w:val="13"/>
              </w:numPr>
              <w:jc w:val="both"/>
              <w:rPr>
                <w:rFonts w:ascii="Footlight MT Light" w:eastAsia="Times New Roman" w:hAnsi="Footlight MT Light"/>
                <w:b/>
                <w:sz w:val="22"/>
                <w:szCs w:val="22"/>
              </w:rPr>
            </w:pPr>
            <w:r w:rsidRPr="00703E6E">
              <w:rPr>
                <w:rFonts w:ascii="Footlight MT Light" w:eastAsia="Times New Roman" w:hAnsi="Footlight MT Light"/>
                <w:b/>
                <w:sz w:val="22"/>
                <w:szCs w:val="22"/>
              </w:rPr>
              <w:t xml:space="preserve">Select Norms: </w:t>
            </w:r>
            <w:r w:rsidR="00136F65" w:rsidRPr="00703E6E">
              <w:rPr>
                <w:rFonts w:ascii="Footlight MT Light" w:eastAsia="Times New Roman" w:hAnsi="Footlight MT Light"/>
                <w:sz w:val="22"/>
                <w:szCs w:val="22"/>
              </w:rPr>
              <w:t xml:space="preserve">Have members </w:t>
            </w:r>
            <w:r w:rsidRPr="00703E6E">
              <w:rPr>
                <w:rFonts w:ascii="Footlight MT Light" w:eastAsia="Times New Roman" w:hAnsi="Footlight MT Light"/>
                <w:sz w:val="22"/>
                <w:szCs w:val="22"/>
              </w:rPr>
              <w:t xml:space="preserve">pick out three or four norms that will structure your </w:t>
            </w:r>
            <w:r w:rsidR="00136F65" w:rsidRPr="00703E6E">
              <w:rPr>
                <w:rFonts w:ascii="Footlight MT Light" w:eastAsia="Times New Roman" w:hAnsi="Footlight MT Light"/>
                <w:sz w:val="22"/>
                <w:szCs w:val="22"/>
              </w:rPr>
              <w:t>MLC</w:t>
            </w:r>
            <w:r w:rsidRPr="00703E6E">
              <w:rPr>
                <w:rFonts w:ascii="Footlight MT Light" w:eastAsia="Times New Roman" w:hAnsi="Footlight MT Light"/>
                <w:sz w:val="22"/>
                <w:szCs w:val="22"/>
              </w:rPr>
              <w:t>'s work.</w:t>
            </w:r>
          </w:p>
          <w:p w:rsidR="00A27F1B" w:rsidRPr="00703E6E" w:rsidRDefault="00A27F1B" w:rsidP="00703E6E">
            <w:pPr>
              <w:numPr>
                <w:ilvl w:val="1"/>
                <w:numId w:val="13"/>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Record the norms on a piece of chart paper</w:t>
            </w:r>
            <w:r w:rsidR="00526D2F" w:rsidRPr="00703E6E">
              <w:rPr>
                <w:rFonts w:ascii="Footlight MT Light" w:eastAsia="Times New Roman" w:hAnsi="Footlight MT Light"/>
                <w:sz w:val="22"/>
                <w:szCs w:val="22"/>
              </w:rPr>
              <w:t xml:space="preserve"> and hang </w:t>
            </w:r>
            <w:r w:rsidR="00136F65" w:rsidRPr="00703E6E">
              <w:rPr>
                <w:rFonts w:ascii="Footlight MT Light" w:eastAsia="Times New Roman" w:hAnsi="Footlight MT Light"/>
                <w:sz w:val="22"/>
                <w:szCs w:val="22"/>
              </w:rPr>
              <w:t>the chart</w:t>
            </w:r>
            <w:r w:rsidR="00526D2F" w:rsidRPr="00703E6E">
              <w:rPr>
                <w:rFonts w:ascii="Footlight MT Light" w:eastAsia="Times New Roman" w:hAnsi="Footlight MT Light"/>
                <w:sz w:val="22"/>
                <w:szCs w:val="22"/>
              </w:rPr>
              <w:t xml:space="preserve"> in a visible location during each MLC session.</w:t>
            </w:r>
          </w:p>
          <w:p w:rsidR="00A27F1B" w:rsidRPr="00703E6E" w:rsidRDefault="00A27F1B" w:rsidP="005676C5">
            <w:pPr>
              <w:rPr>
                <w:rFonts w:ascii="Footlight MT Light" w:eastAsia="Times New Roman" w:hAnsi="Footlight MT Light"/>
                <w:b/>
                <w:sz w:val="22"/>
                <w:szCs w:val="22"/>
                <w:u w:val="single"/>
              </w:rPr>
            </w:pPr>
          </w:p>
          <w:p w:rsidR="00A27F1B" w:rsidRPr="00703E6E" w:rsidRDefault="00A27F1B" w:rsidP="005676C5">
            <w:pPr>
              <w:rPr>
                <w:rFonts w:ascii="Footlight MT Light" w:eastAsia="Times New Roman" w:hAnsi="Footlight MT Light"/>
                <w:b/>
                <w:sz w:val="22"/>
                <w:szCs w:val="22"/>
                <w:u w:val="single"/>
              </w:rPr>
            </w:pPr>
          </w:p>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tblGrid>
            <w:tr w:rsidR="00A27F1B" w:rsidRPr="00703E6E" w:rsidTr="00703E6E">
              <w:trPr>
                <w:trHeight w:val="4635"/>
                <w:jc w:val="center"/>
              </w:trPr>
              <w:tc>
                <w:tcPr>
                  <w:tcW w:w="5000" w:type="pct"/>
                </w:tcPr>
                <w:p w:rsidR="00526D2F" w:rsidRPr="00703E6E" w:rsidRDefault="00A27F1B" w:rsidP="00703E6E">
                  <w:pPr>
                    <w:jc w:val="center"/>
                    <w:rPr>
                      <w:rFonts w:ascii="Footlight MT Light" w:eastAsia="Times New Roman" w:hAnsi="Footlight MT Light"/>
                      <w:b/>
                      <w:bCs/>
                      <w:sz w:val="22"/>
                      <w:szCs w:val="22"/>
                    </w:rPr>
                  </w:pPr>
                  <w:r w:rsidRPr="00703E6E">
                    <w:rPr>
                      <w:rFonts w:ascii="Footlight MT Light" w:eastAsia="Times New Roman" w:hAnsi="Footlight MT Light"/>
                      <w:b/>
                      <w:bCs/>
                      <w:sz w:val="22"/>
                      <w:szCs w:val="22"/>
                    </w:rPr>
                    <w:t xml:space="preserve">Math Learning Community </w:t>
                  </w:r>
                </w:p>
                <w:p w:rsidR="00A27F1B" w:rsidRPr="00703E6E" w:rsidRDefault="00A27F1B" w:rsidP="00703E6E">
                  <w:pPr>
                    <w:jc w:val="center"/>
                    <w:rPr>
                      <w:rFonts w:ascii="Footlight MT Light" w:eastAsia="Times New Roman" w:hAnsi="Footlight MT Light"/>
                      <w:b/>
                      <w:bCs/>
                      <w:sz w:val="22"/>
                      <w:szCs w:val="22"/>
                    </w:rPr>
                  </w:pPr>
                  <w:r w:rsidRPr="00703E6E">
                    <w:rPr>
                      <w:rFonts w:ascii="Footlight MT Light" w:eastAsia="Times New Roman" w:hAnsi="Footlight MT Light"/>
                      <w:b/>
                      <w:bCs/>
                      <w:sz w:val="22"/>
                      <w:szCs w:val="22"/>
                    </w:rPr>
                    <w:t>Sample Norms</w:t>
                  </w:r>
                </w:p>
                <w:p w:rsidR="00A27F1B" w:rsidRPr="00703E6E" w:rsidRDefault="00A27F1B" w:rsidP="00703E6E">
                  <w:pPr>
                    <w:jc w:val="center"/>
                    <w:rPr>
                      <w:rFonts w:ascii="Footlight MT Light" w:eastAsia="Times New Roman" w:hAnsi="Footlight MT Light"/>
                      <w:b/>
                      <w:bCs/>
                      <w:sz w:val="22"/>
                      <w:szCs w:val="22"/>
                    </w:rPr>
                  </w:pPr>
                </w:p>
                <w:p w:rsidR="00526D2F" w:rsidRPr="00703E6E" w:rsidRDefault="00526D2F"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Time is valuable!  Start and end sessions on time.</w:t>
                  </w:r>
                </w:p>
                <w:p w:rsidR="00526D2F" w:rsidRPr="00703E6E" w:rsidRDefault="00526D2F" w:rsidP="00703E6E">
                  <w:pPr>
                    <w:jc w:val="both"/>
                    <w:rPr>
                      <w:rFonts w:ascii="Footlight MT Light" w:eastAsia="Times New Roman" w:hAnsi="Footlight MT Light"/>
                      <w:sz w:val="22"/>
                      <w:szCs w:val="22"/>
                    </w:rPr>
                  </w:pPr>
                </w:p>
                <w:p w:rsidR="00972FE5" w:rsidRPr="00703E6E" w:rsidRDefault="00526D2F"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Question out of genuine curiosity.</w:t>
                  </w:r>
                  <w:r w:rsidR="00972FE5" w:rsidRPr="00703E6E">
                    <w:rPr>
                      <w:rFonts w:ascii="Footlight MT Light" w:eastAsia="Times New Roman" w:hAnsi="Footlight MT Light"/>
                      <w:sz w:val="22"/>
                      <w:szCs w:val="22"/>
                    </w:rPr>
                    <w:t xml:space="preserve">  </w:t>
                  </w:r>
                </w:p>
                <w:p w:rsidR="00972FE5" w:rsidRPr="00703E6E" w:rsidRDefault="00972FE5" w:rsidP="00703E6E">
                  <w:pPr>
                    <w:jc w:val="both"/>
                    <w:rPr>
                      <w:rFonts w:ascii="Footlight MT Light" w:eastAsia="Times New Roman" w:hAnsi="Footlight MT Light"/>
                      <w:sz w:val="22"/>
                      <w:szCs w:val="22"/>
                    </w:rPr>
                  </w:pPr>
                </w:p>
                <w:p w:rsidR="00526D2F" w:rsidRPr="00703E6E" w:rsidRDefault="00972FE5"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Questions should push the level of our own math understanding.  </w:t>
                  </w:r>
                </w:p>
                <w:p w:rsidR="00D64461" w:rsidRPr="00703E6E" w:rsidRDefault="00D64461" w:rsidP="00703E6E">
                  <w:pPr>
                    <w:jc w:val="both"/>
                    <w:rPr>
                      <w:rFonts w:ascii="Footlight MT Light" w:eastAsia="Times New Roman" w:hAnsi="Footlight MT Light"/>
                      <w:sz w:val="22"/>
                      <w:szCs w:val="22"/>
                    </w:rPr>
                  </w:pPr>
                </w:p>
                <w:p w:rsidR="00D64461" w:rsidRPr="00703E6E" w:rsidRDefault="00D64461"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Listen actively to one another’s thinking.  </w:t>
                  </w:r>
                </w:p>
                <w:p w:rsidR="00A27F1B" w:rsidRPr="00703E6E" w:rsidRDefault="00A27F1B" w:rsidP="00703E6E">
                  <w:pPr>
                    <w:jc w:val="both"/>
                    <w:rPr>
                      <w:rFonts w:ascii="Footlight MT Light" w:eastAsia="Times New Roman" w:hAnsi="Footlight MT Light"/>
                      <w:sz w:val="22"/>
                      <w:szCs w:val="22"/>
                    </w:rPr>
                  </w:pPr>
                </w:p>
                <w:p w:rsidR="00A27F1B" w:rsidRPr="00703E6E" w:rsidRDefault="00972FE5"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Mistakes and errors are important!  They give us a chance to </w:t>
                  </w:r>
                  <w:r w:rsidR="00A27F1B" w:rsidRPr="00703E6E">
                    <w:rPr>
                      <w:rFonts w:ascii="Footlight MT Light" w:eastAsia="Times New Roman" w:hAnsi="Footlight MT Light"/>
                      <w:sz w:val="22"/>
                      <w:szCs w:val="22"/>
                    </w:rPr>
                    <w:t xml:space="preserve">re-conceptualize a problem, explore contradictions, </w:t>
                  </w:r>
                  <w:r w:rsidR="00136F65" w:rsidRPr="00703E6E">
                    <w:rPr>
                      <w:rFonts w:ascii="Footlight MT Light" w:eastAsia="Times New Roman" w:hAnsi="Footlight MT Light"/>
                      <w:sz w:val="22"/>
                      <w:szCs w:val="22"/>
                    </w:rPr>
                    <w:t>and</w:t>
                  </w:r>
                  <w:r w:rsidR="00A27F1B" w:rsidRPr="00703E6E">
                    <w:rPr>
                      <w:rFonts w:ascii="Footlight MT Light" w:eastAsia="Times New Roman" w:hAnsi="Footlight MT Light"/>
                      <w:sz w:val="22"/>
                      <w:szCs w:val="22"/>
                    </w:rPr>
                    <w:t xml:space="preserve"> </w:t>
                  </w:r>
                  <w:r w:rsidRPr="00703E6E">
                    <w:rPr>
                      <w:rFonts w:ascii="Footlight MT Light" w:eastAsia="Times New Roman" w:hAnsi="Footlight MT Light"/>
                      <w:sz w:val="22"/>
                      <w:szCs w:val="22"/>
                    </w:rPr>
                    <w:t xml:space="preserve">consider </w:t>
                  </w:r>
                  <w:r w:rsidR="00A27F1B" w:rsidRPr="00703E6E">
                    <w:rPr>
                      <w:rFonts w:ascii="Footlight MT Light" w:eastAsia="Times New Roman" w:hAnsi="Footlight MT Light"/>
                      <w:sz w:val="22"/>
                      <w:szCs w:val="22"/>
                    </w:rPr>
                    <w:t>alternative strategies.</w:t>
                  </w:r>
                </w:p>
                <w:p w:rsidR="00A27F1B" w:rsidRPr="00703E6E" w:rsidRDefault="00A27F1B" w:rsidP="00703E6E">
                  <w:pPr>
                    <w:jc w:val="both"/>
                    <w:rPr>
                      <w:rFonts w:ascii="Footlight MT Light" w:eastAsia="Times New Roman" w:hAnsi="Footlight MT Light"/>
                      <w:sz w:val="22"/>
                      <w:szCs w:val="22"/>
                    </w:rPr>
                  </w:pPr>
                </w:p>
                <w:p w:rsidR="00A27F1B" w:rsidRPr="00703E6E" w:rsidRDefault="00972FE5" w:rsidP="00703E6E">
                  <w:pPr>
                    <w:numPr>
                      <w:ilvl w:val="0"/>
                      <w:numId w:val="6"/>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We should spend time working </w:t>
                  </w:r>
                  <w:r w:rsidR="00136F65" w:rsidRPr="00703E6E">
                    <w:rPr>
                      <w:rFonts w:ascii="Footlight MT Light" w:eastAsia="Times New Roman" w:hAnsi="Footlight MT Light"/>
                      <w:sz w:val="22"/>
                      <w:szCs w:val="22"/>
                    </w:rPr>
                    <w:t>as individuals</w:t>
                  </w:r>
                  <w:r w:rsidRPr="00703E6E">
                    <w:rPr>
                      <w:rFonts w:ascii="Footlight MT Light" w:eastAsia="Times New Roman" w:hAnsi="Footlight MT Light"/>
                      <w:sz w:val="22"/>
                      <w:szCs w:val="22"/>
                    </w:rPr>
                    <w:t xml:space="preserve"> and collaboratively as a team.  </w:t>
                  </w:r>
                </w:p>
                <w:p w:rsidR="00A27F1B" w:rsidRPr="00703E6E" w:rsidRDefault="00A27F1B" w:rsidP="00703E6E">
                  <w:pPr>
                    <w:jc w:val="both"/>
                    <w:rPr>
                      <w:rFonts w:ascii="Footlight MT Light" w:eastAsia="Times New Roman" w:hAnsi="Footlight MT Light"/>
                      <w:sz w:val="16"/>
                      <w:szCs w:val="16"/>
                    </w:rPr>
                  </w:pPr>
                </w:p>
              </w:tc>
            </w:tr>
          </w:tbl>
          <w:p w:rsidR="00A27F1B" w:rsidRPr="00703E6E" w:rsidRDefault="00A27F1B" w:rsidP="00703E6E">
            <w:pPr>
              <w:jc w:val="center"/>
              <w:rPr>
                <w:rFonts w:ascii="Footlight MT Light" w:eastAsia="Times New Roman" w:hAnsi="Footlight MT Light"/>
                <w:b/>
                <w:i/>
                <w:sz w:val="22"/>
                <w:szCs w:val="22"/>
              </w:rPr>
            </w:pPr>
          </w:p>
          <w:p w:rsidR="00A27F1B" w:rsidRPr="00703E6E" w:rsidRDefault="00A27F1B" w:rsidP="00972FE5">
            <w:pPr>
              <w:rPr>
                <w:rFonts w:ascii="Footlight MT Light" w:eastAsia="Times New Roman" w:hAnsi="Footlight MT Light"/>
                <w:sz w:val="22"/>
                <w:szCs w:val="22"/>
              </w:rPr>
            </w:pPr>
          </w:p>
        </w:tc>
      </w:tr>
    </w:tbl>
    <w:p w:rsidR="00057DE7" w:rsidRDefault="00057DE7"/>
    <w:p w:rsidR="00057DE7" w:rsidRDefault="00057DE7"/>
    <w:p w:rsidR="00BD7683" w:rsidRDefault="00BD7683"/>
    <w:p w:rsidR="00972FE5" w:rsidRDefault="00972FE5"/>
    <w:p w:rsidR="00972FE5" w:rsidRDefault="00972FE5"/>
    <w:p w:rsidR="00972FE5" w:rsidRDefault="00972FE5"/>
    <w:p w:rsidR="00972FE5" w:rsidRDefault="00972FE5"/>
    <w:p w:rsidR="00972FE5" w:rsidRDefault="00972FE5"/>
    <w:p w:rsidR="00972FE5" w:rsidRDefault="00972FE5"/>
    <w:p w:rsidR="00972FE5" w:rsidRDefault="00972FE5"/>
    <w:p w:rsidR="00972FE5" w:rsidRDefault="00972FE5"/>
    <w:p w:rsidR="00972FE5" w:rsidRDefault="00972FE5"/>
    <w:p w:rsidR="00972FE5" w:rsidRDefault="00972FE5"/>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AD465C" w:rsidRPr="00703E6E" w:rsidTr="00703E6E">
        <w:tc>
          <w:tcPr>
            <w:tcW w:w="5000" w:type="pct"/>
            <w:tcBorders>
              <w:top w:val="dotted" w:sz="24" w:space="0" w:color="auto"/>
              <w:left w:val="dotted" w:sz="24" w:space="0" w:color="auto"/>
              <w:bottom w:val="dotted" w:sz="24" w:space="0" w:color="auto"/>
              <w:right w:val="dotted" w:sz="24" w:space="0" w:color="auto"/>
            </w:tcBorders>
          </w:tcPr>
          <w:p w:rsidR="00AD465C" w:rsidRPr="00703E6E" w:rsidRDefault="00972FE5" w:rsidP="00AD465C">
            <w:pPr>
              <w:rPr>
                <w:rFonts w:ascii="Footlight MT Light" w:eastAsia="Times New Roman" w:hAnsi="Footlight MT Light"/>
                <w:b/>
                <w:sz w:val="22"/>
                <w:szCs w:val="22"/>
              </w:rPr>
            </w:pPr>
            <w:r>
              <w:lastRenderedPageBreak/>
              <w:br w:type="page"/>
            </w:r>
            <w:r w:rsidRPr="00703E6E">
              <w:rPr>
                <w:rFonts w:ascii="Times New Roman" w:eastAsia="Times New Roman" w:hAnsi="Times New Roman"/>
              </w:rPr>
              <w:br w:type="page"/>
            </w:r>
            <w:r w:rsidR="00A27F1B">
              <w:br w:type="page"/>
            </w:r>
            <w:r w:rsidR="00A27F1B">
              <w:br w:type="page"/>
            </w:r>
            <w:r w:rsidR="00A27F1B">
              <w:br w:type="page"/>
            </w:r>
            <w:r w:rsidR="00AD465C" w:rsidRPr="00703E6E">
              <w:rPr>
                <w:rFonts w:ascii="Footlight MT Light" w:eastAsia="Times New Roman" w:hAnsi="Footlight MT Light"/>
                <w:b/>
                <w:sz w:val="22"/>
                <w:szCs w:val="22"/>
              </w:rPr>
              <w:t>P</w:t>
            </w:r>
            <w:r w:rsidR="00222DE0" w:rsidRPr="00703E6E">
              <w:rPr>
                <w:rFonts w:ascii="Footlight MT Light" w:eastAsia="Times New Roman" w:hAnsi="Footlight MT Light"/>
                <w:b/>
                <w:sz w:val="22"/>
                <w:szCs w:val="22"/>
              </w:rPr>
              <w:t>art</w:t>
            </w:r>
            <w:r w:rsidR="00AD465C" w:rsidRPr="00703E6E">
              <w:rPr>
                <w:rFonts w:ascii="Footlight MT Light" w:eastAsia="Times New Roman" w:hAnsi="Footlight MT Light"/>
                <w:b/>
                <w:sz w:val="22"/>
                <w:szCs w:val="22"/>
              </w:rPr>
              <w:t xml:space="preserve"> III: </w:t>
            </w:r>
            <w:r w:rsidR="00222DE0" w:rsidRPr="00703E6E">
              <w:rPr>
                <w:rFonts w:ascii="Footlight MT Light" w:eastAsia="Times New Roman" w:hAnsi="Footlight MT Light"/>
                <w:b/>
                <w:sz w:val="22"/>
                <w:szCs w:val="22"/>
              </w:rPr>
              <w:t>Looking at Student Work (LASW)</w:t>
            </w:r>
          </w:p>
          <w:p w:rsidR="00AD465C" w:rsidRPr="00703E6E" w:rsidRDefault="00AD465C" w:rsidP="00AD465C">
            <w:pPr>
              <w:rPr>
                <w:rFonts w:ascii="Footlight MT Light" w:eastAsia="Times New Roman" w:hAnsi="Footlight MT Light"/>
                <w:sz w:val="22"/>
                <w:szCs w:val="22"/>
              </w:rPr>
            </w:pPr>
            <w:r w:rsidRPr="00703E6E">
              <w:rPr>
                <w:rFonts w:ascii="Footlight MT Light" w:eastAsia="Times New Roman" w:hAnsi="Footlight MT Light"/>
                <w:i/>
                <w:sz w:val="22"/>
                <w:szCs w:val="22"/>
              </w:rPr>
              <w:t>Approximate Time</w:t>
            </w:r>
            <w:r w:rsidRPr="00703E6E">
              <w:rPr>
                <w:rFonts w:ascii="Footlight MT Light" w:eastAsia="Times New Roman" w:hAnsi="Footlight MT Light"/>
                <w:sz w:val="22"/>
                <w:szCs w:val="22"/>
              </w:rPr>
              <w:t>: 50 minutes</w:t>
            </w:r>
          </w:p>
          <w:p w:rsidR="00AD465C" w:rsidRPr="00703E6E" w:rsidRDefault="00AD465C" w:rsidP="00AD465C">
            <w:pPr>
              <w:rPr>
                <w:rFonts w:ascii="Footlight MT Light" w:eastAsia="Times New Roman" w:hAnsi="Footlight MT Light"/>
                <w:sz w:val="22"/>
                <w:szCs w:val="22"/>
              </w:rPr>
            </w:pPr>
            <w:r w:rsidRPr="00703E6E">
              <w:rPr>
                <w:rFonts w:ascii="Footlight MT Light" w:eastAsia="Times New Roman" w:hAnsi="Footlight MT Light"/>
                <w:i/>
                <w:sz w:val="22"/>
                <w:szCs w:val="22"/>
              </w:rPr>
              <w:t>Grouping</w:t>
            </w:r>
            <w:r w:rsidRPr="00703E6E">
              <w:rPr>
                <w:rFonts w:ascii="Footlight MT Light" w:eastAsia="Times New Roman" w:hAnsi="Footlight MT Light"/>
                <w:sz w:val="22"/>
                <w:szCs w:val="22"/>
              </w:rPr>
              <w:t>: Refer to protocol</w:t>
            </w:r>
          </w:p>
          <w:p w:rsidR="00AD465C" w:rsidRPr="00703E6E" w:rsidRDefault="00AD465C" w:rsidP="00AD465C">
            <w:pPr>
              <w:rPr>
                <w:rFonts w:ascii="Footlight MT Light" w:eastAsia="Times New Roman" w:hAnsi="Footlight MT Light"/>
                <w:sz w:val="16"/>
                <w:szCs w:val="16"/>
              </w:rPr>
            </w:pPr>
          </w:p>
          <w:p w:rsidR="00AD465C" w:rsidRPr="00703E6E" w:rsidRDefault="00AD465C"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Discuss</w:t>
            </w:r>
            <w:r w:rsidRPr="00703E6E">
              <w:rPr>
                <w:rFonts w:ascii="Footlight MT Light" w:eastAsia="Times New Roman" w:hAnsi="Footlight MT Light"/>
                <w:sz w:val="22"/>
                <w:szCs w:val="22"/>
              </w:rPr>
              <w:t xml:space="preserve"> with the group that for all future sessions of the MLC, there will be opportunities to work on mathematics in two ways:</w:t>
            </w:r>
          </w:p>
          <w:p w:rsidR="00171997"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Math Metacognition – problems that group members will work on individually and then discuss their thinking process, strategies, and solutions as a group.</w:t>
            </w:r>
            <w:r w:rsidR="00972FE5" w:rsidRPr="00703E6E">
              <w:rPr>
                <w:rFonts w:ascii="Footlight MT Light" w:eastAsia="Times New Roman" w:hAnsi="Footlight MT Light"/>
                <w:sz w:val="22"/>
                <w:szCs w:val="22"/>
              </w:rPr>
              <w:t xml:space="preserve">  </w:t>
            </w:r>
            <w:r w:rsidR="00911ADF" w:rsidRPr="00703E6E">
              <w:rPr>
                <w:rFonts w:ascii="Footlight MT Light" w:eastAsia="Times New Roman" w:hAnsi="Footlight MT Light"/>
                <w:sz w:val="22"/>
                <w:szCs w:val="22"/>
              </w:rPr>
              <w:t>(</w:t>
            </w:r>
            <w:r w:rsidR="00972FE5" w:rsidRPr="00703E6E">
              <w:rPr>
                <w:rFonts w:ascii="Footlight MT Light" w:eastAsia="Times New Roman" w:hAnsi="Footlight MT Light"/>
                <w:i/>
                <w:sz w:val="22"/>
                <w:szCs w:val="22"/>
              </w:rPr>
              <w:t>Note: There is no Math Metacognition problem for Session 1 as the time has been allotted to developing group norms</w:t>
            </w:r>
            <w:r w:rsidR="00911ADF" w:rsidRPr="00703E6E">
              <w:rPr>
                <w:rFonts w:ascii="Footlight MT Light" w:eastAsia="Times New Roman" w:hAnsi="Footlight MT Light"/>
                <w:i/>
                <w:sz w:val="22"/>
                <w:szCs w:val="22"/>
              </w:rPr>
              <w:t>)</w:t>
            </w:r>
            <w:r w:rsidR="00972FE5" w:rsidRPr="00703E6E">
              <w:rPr>
                <w:rFonts w:ascii="Footlight MT Light" w:eastAsia="Times New Roman" w:hAnsi="Footlight MT Light"/>
                <w:i/>
                <w:sz w:val="22"/>
                <w:szCs w:val="22"/>
              </w:rPr>
              <w:t>.</w:t>
            </w:r>
            <w:r w:rsidR="00972FE5" w:rsidRPr="00703E6E">
              <w:rPr>
                <w:rFonts w:ascii="Footlight MT Light" w:eastAsia="Times New Roman" w:hAnsi="Footlight MT Light"/>
                <w:sz w:val="22"/>
                <w:szCs w:val="22"/>
              </w:rPr>
              <w:t xml:space="preserve">  </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Examining Student Work – math problems with student work samples.  Group members will examine the problem and then analyze the student work in order to identify evidence of student understanding.</w:t>
            </w:r>
          </w:p>
          <w:p w:rsidR="00AD465C" w:rsidRPr="00703E6E" w:rsidRDefault="00AD465C" w:rsidP="00703E6E">
            <w:pPr>
              <w:ind w:left="720"/>
              <w:jc w:val="both"/>
              <w:rPr>
                <w:rFonts w:ascii="Footlight MT Light" w:eastAsia="Times New Roman" w:hAnsi="Footlight MT Light"/>
                <w:sz w:val="22"/>
                <w:szCs w:val="22"/>
              </w:rPr>
            </w:pPr>
          </w:p>
          <w:p w:rsidR="00AD465C" w:rsidRPr="00703E6E" w:rsidRDefault="006827A5"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Present </w:t>
            </w:r>
            <w:r w:rsidR="00AD465C" w:rsidRPr="00703E6E">
              <w:rPr>
                <w:rFonts w:ascii="Footlight MT Light" w:eastAsia="Times New Roman" w:hAnsi="Footlight MT Light"/>
                <w:sz w:val="22"/>
                <w:szCs w:val="22"/>
              </w:rPr>
              <w:t xml:space="preserve">the </w:t>
            </w:r>
            <w:r w:rsidR="00AD465C" w:rsidRPr="00703E6E">
              <w:rPr>
                <w:rFonts w:ascii="Footlight MT Light" w:eastAsia="Times New Roman" w:hAnsi="Footlight MT Light"/>
                <w:b/>
                <w:sz w:val="22"/>
                <w:szCs w:val="22"/>
              </w:rPr>
              <w:t>Reasons for Examining Student Work</w:t>
            </w:r>
            <w:r w:rsidRPr="00703E6E">
              <w:rPr>
                <w:rFonts w:ascii="Footlight MT Light" w:eastAsia="Times New Roman" w:hAnsi="Footlight MT Light"/>
                <w:sz w:val="22"/>
                <w:szCs w:val="22"/>
              </w:rPr>
              <w:t xml:space="preserve"> </w:t>
            </w:r>
            <w:r w:rsidR="00171997" w:rsidRPr="00703E6E">
              <w:rPr>
                <w:rFonts w:ascii="Footlight MT Light" w:eastAsia="Times New Roman" w:hAnsi="Footlight MT Light"/>
                <w:sz w:val="22"/>
                <w:szCs w:val="22"/>
              </w:rPr>
              <w:t>(</w:t>
            </w:r>
            <w:r w:rsidR="00171997" w:rsidRPr="00703E6E">
              <w:rPr>
                <w:rFonts w:ascii="Footlight MT Light" w:eastAsia="Times New Roman" w:hAnsi="Footlight MT Light"/>
                <w:i/>
                <w:sz w:val="22"/>
                <w:szCs w:val="22"/>
              </w:rPr>
              <w:t>Refer to</w:t>
            </w:r>
            <w:r w:rsidRPr="00703E6E">
              <w:rPr>
                <w:rFonts w:ascii="Footlight MT Light" w:eastAsia="Times New Roman" w:hAnsi="Footlight MT Light"/>
                <w:i/>
                <w:sz w:val="22"/>
                <w:szCs w:val="22"/>
              </w:rPr>
              <w:t xml:space="preserve"> page </w:t>
            </w:r>
            <w:r w:rsidR="004439B0" w:rsidRPr="00703E6E">
              <w:rPr>
                <w:rFonts w:ascii="Footlight MT Light" w:eastAsia="Times New Roman" w:hAnsi="Footlight MT Light"/>
                <w:i/>
                <w:sz w:val="22"/>
                <w:szCs w:val="22"/>
              </w:rPr>
              <w:t>8</w:t>
            </w:r>
            <w:r w:rsidR="00171997" w:rsidRPr="00703E6E">
              <w:rPr>
                <w:rFonts w:ascii="Footlight MT Light" w:eastAsia="Times New Roman" w:hAnsi="Footlight MT Light"/>
                <w:i/>
                <w:sz w:val="22"/>
                <w:szCs w:val="22"/>
              </w:rPr>
              <w:t xml:space="preserve"> for a handout</w:t>
            </w:r>
            <w:r w:rsidR="00171997" w:rsidRPr="00703E6E">
              <w:rPr>
                <w:rFonts w:ascii="Footlight MT Light" w:eastAsia="Times New Roman" w:hAnsi="Footlight MT Light"/>
                <w:sz w:val="22"/>
                <w:szCs w:val="22"/>
              </w:rPr>
              <w:t>.</w:t>
            </w:r>
            <w:r w:rsidRPr="00703E6E">
              <w:rPr>
                <w:rFonts w:ascii="Footlight MT Light" w:eastAsia="Times New Roman" w:hAnsi="Footlight MT Light"/>
                <w:sz w:val="22"/>
                <w:szCs w:val="22"/>
              </w:rPr>
              <w:t>) to the group.</w:t>
            </w:r>
          </w:p>
          <w:p w:rsidR="00AD465C" w:rsidRPr="00703E6E" w:rsidRDefault="00171997"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Present these reasons</w:t>
            </w:r>
            <w:r w:rsidR="00AD465C" w:rsidRPr="00703E6E">
              <w:rPr>
                <w:rFonts w:ascii="Footlight MT Light" w:eastAsia="Times New Roman" w:hAnsi="Footlight MT Light"/>
                <w:sz w:val="22"/>
                <w:szCs w:val="22"/>
              </w:rPr>
              <w:t xml:space="preserve"> to </w:t>
            </w:r>
            <w:r w:rsidR="000B232D" w:rsidRPr="00703E6E">
              <w:rPr>
                <w:rFonts w:ascii="Footlight MT Light" w:eastAsia="Times New Roman" w:hAnsi="Footlight MT Light"/>
                <w:sz w:val="22"/>
                <w:szCs w:val="22"/>
              </w:rPr>
              <w:t>the MLC members</w:t>
            </w:r>
            <w:r w:rsidR="00AD465C" w:rsidRPr="00703E6E">
              <w:rPr>
                <w:rFonts w:ascii="Footlight MT Light" w:eastAsia="Times New Roman" w:hAnsi="Footlight MT Light"/>
                <w:sz w:val="22"/>
                <w:szCs w:val="22"/>
              </w:rPr>
              <w:t>.</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Remind </w:t>
            </w:r>
            <w:r w:rsidR="000B232D" w:rsidRPr="00703E6E">
              <w:rPr>
                <w:rFonts w:ascii="Footlight MT Light" w:eastAsia="Times New Roman" w:hAnsi="Footlight MT Light"/>
                <w:sz w:val="22"/>
                <w:szCs w:val="22"/>
              </w:rPr>
              <w:t>members</w:t>
            </w:r>
            <w:r w:rsidRPr="00703E6E">
              <w:rPr>
                <w:rFonts w:ascii="Footlight MT Light" w:eastAsia="Times New Roman" w:hAnsi="Footlight MT Light"/>
                <w:sz w:val="22"/>
                <w:szCs w:val="22"/>
              </w:rPr>
              <w:t xml:space="preserve"> that the group’s focus will be looking at student work so as to better understand student thinking.  </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Explain that this part of each session will be facilitated using the protocol (see below).</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In order to be objective, student work will be provided for the first </w:t>
            </w:r>
            <w:r w:rsidR="00171997" w:rsidRPr="00703E6E">
              <w:rPr>
                <w:rFonts w:ascii="Footlight MT Light" w:eastAsia="Times New Roman" w:hAnsi="Footlight MT Light"/>
                <w:sz w:val="22"/>
                <w:szCs w:val="22"/>
              </w:rPr>
              <w:t>6</w:t>
            </w:r>
            <w:r w:rsidRPr="00703E6E">
              <w:rPr>
                <w:rFonts w:ascii="Footlight MT Light" w:eastAsia="Times New Roman" w:hAnsi="Footlight MT Light"/>
                <w:sz w:val="22"/>
                <w:szCs w:val="22"/>
              </w:rPr>
              <w:t xml:space="preserve"> sessions.  As the </w:t>
            </w:r>
            <w:r w:rsidR="000B232D" w:rsidRPr="00703E6E">
              <w:rPr>
                <w:rFonts w:ascii="Footlight MT Light" w:eastAsia="Times New Roman" w:hAnsi="Footlight MT Light"/>
                <w:sz w:val="22"/>
                <w:szCs w:val="22"/>
              </w:rPr>
              <w:t>MLC</w:t>
            </w:r>
            <w:r w:rsidRPr="00703E6E">
              <w:rPr>
                <w:rFonts w:ascii="Footlight MT Light" w:eastAsia="Times New Roman" w:hAnsi="Footlight MT Light"/>
                <w:sz w:val="22"/>
                <w:szCs w:val="22"/>
              </w:rPr>
              <w:t xml:space="preserve"> develops over time, there will be opportunities for group members to bring in student work s</w:t>
            </w:r>
            <w:r w:rsidR="00171997" w:rsidRPr="00703E6E">
              <w:rPr>
                <w:rFonts w:ascii="Footlight MT Light" w:eastAsia="Times New Roman" w:hAnsi="Footlight MT Light"/>
                <w:sz w:val="22"/>
                <w:szCs w:val="22"/>
              </w:rPr>
              <w:t xml:space="preserve">amples for the </w:t>
            </w:r>
            <w:r w:rsidR="000B232D" w:rsidRPr="00703E6E">
              <w:rPr>
                <w:rFonts w:ascii="Footlight MT Light" w:eastAsia="Times New Roman" w:hAnsi="Footlight MT Light"/>
                <w:sz w:val="22"/>
                <w:szCs w:val="22"/>
              </w:rPr>
              <w:t>MLC</w:t>
            </w:r>
            <w:r w:rsidR="00171997" w:rsidRPr="00703E6E">
              <w:rPr>
                <w:rFonts w:ascii="Footlight MT Light" w:eastAsia="Times New Roman" w:hAnsi="Footlight MT Light"/>
                <w:sz w:val="22"/>
                <w:szCs w:val="22"/>
              </w:rPr>
              <w:t xml:space="preserve"> to examine, beginning in Session 7.</w:t>
            </w:r>
          </w:p>
          <w:p w:rsidR="00AD465C" w:rsidRPr="00703E6E" w:rsidRDefault="00AD465C" w:rsidP="00703E6E">
            <w:pPr>
              <w:ind w:left="720"/>
              <w:jc w:val="both"/>
              <w:rPr>
                <w:rFonts w:ascii="Footlight MT Light" w:eastAsia="Times New Roman" w:hAnsi="Footlight MT Light"/>
                <w:sz w:val="22"/>
                <w:szCs w:val="22"/>
              </w:rPr>
            </w:pPr>
          </w:p>
          <w:p w:rsidR="00AD465C" w:rsidRPr="00703E6E" w:rsidRDefault="00AD465C"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Share the </w:t>
            </w:r>
            <w:r w:rsidR="006827A5" w:rsidRPr="00703E6E">
              <w:rPr>
                <w:rFonts w:ascii="Footlight MT Light" w:eastAsia="Times New Roman" w:hAnsi="Footlight MT Light"/>
                <w:b/>
                <w:sz w:val="22"/>
                <w:szCs w:val="22"/>
              </w:rPr>
              <w:t>MLC P</w:t>
            </w:r>
            <w:r w:rsidRPr="00703E6E">
              <w:rPr>
                <w:rFonts w:ascii="Footlight MT Light" w:eastAsia="Times New Roman" w:hAnsi="Footlight MT Light"/>
                <w:b/>
                <w:sz w:val="22"/>
                <w:szCs w:val="22"/>
              </w:rPr>
              <w:t>rotocol</w:t>
            </w:r>
            <w:r w:rsidR="006827A5" w:rsidRPr="00703E6E">
              <w:rPr>
                <w:rFonts w:ascii="Footlight MT Light" w:eastAsia="Times New Roman" w:hAnsi="Footlight MT Light"/>
                <w:b/>
                <w:sz w:val="22"/>
                <w:szCs w:val="22"/>
              </w:rPr>
              <w:t xml:space="preserve"> for Looking at Student Work </w:t>
            </w:r>
            <w:r w:rsidR="006827A5" w:rsidRPr="00703E6E">
              <w:rPr>
                <w:rFonts w:ascii="Footlight MT Light" w:eastAsia="Times New Roman" w:hAnsi="Footlight MT Light"/>
                <w:sz w:val="22"/>
                <w:szCs w:val="22"/>
              </w:rPr>
              <w:t>(</w:t>
            </w:r>
            <w:r w:rsidR="00171997" w:rsidRPr="00703E6E">
              <w:rPr>
                <w:rFonts w:ascii="Footlight MT Light" w:eastAsia="Times New Roman" w:hAnsi="Footlight MT Light"/>
                <w:i/>
                <w:sz w:val="22"/>
                <w:szCs w:val="22"/>
              </w:rPr>
              <w:t xml:space="preserve">Refer to </w:t>
            </w:r>
            <w:r w:rsidR="006827A5" w:rsidRPr="00703E6E">
              <w:rPr>
                <w:rFonts w:ascii="Footlight MT Light" w:eastAsia="Times New Roman" w:hAnsi="Footlight MT Light"/>
                <w:i/>
                <w:sz w:val="22"/>
                <w:szCs w:val="22"/>
              </w:rPr>
              <w:t xml:space="preserve">page </w:t>
            </w:r>
            <w:r w:rsidR="004439B0" w:rsidRPr="00703E6E">
              <w:rPr>
                <w:rFonts w:ascii="Footlight MT Light" w:eastAsia="Times New Roman" w:hAnsi="Footlight MT Light"/>
                <w:i/>
                <w:sz w:val="22"/>
                <w:szCs w:val="22"/>
              </w:rPr>
              <w:t>9</w:t>
            </w:r>
            <w:r w:rsidR="00171997" w:rsidRPr="00703E6E">
              <w:rPr>
                <w:rFonts w:ascii="Footlight MT Light" w:eastAsia="Times New Roman" w:hAnsi="Footlight MT Light"/>
                <w:i/>
                <w:sz w:val="22"/>
                <w:szCs w:val="22"/>
              </w:rPr>
              <w:t xml:space="preserve"> for a handout.</w:t>
            </w:r>
            <w:r w:rsidR="006827A5" w:rsidRPr="00703E6E">
              <w:rPr>
                <w:rFonts w:ascii="Footlight MT Light" w:eastAsia="Times New Roman" w:hAnsi="Footlight MT Light"/>
                <w:i/>
                <w:sz w:val="22"/>
                <w:szCs w:val="22"/>
              </w:rPr>
              <w:t>)</w:t>
            </w:r>
            <w:r w:rsidR="00171997" w:rsidRPr="00703E6E">
              <w:rPr>
                <w:rFonts w:ascii="Footlight MT Light" w:eastAsia="Times New Roman" w:hAnsi="Footlight MT Light"/>
                <w:i/>
                <w:sz w:val="22"/>
                <w:szCs w:val="22"/>
              </w:rPr>
              <w:t xml:space="preserve"> </w:t>
            </w:r>
            <w:r w:rsidR="00171997" w:rsidRPr="00703E6E">
              <w:rPr>
                <w:rFonts w:ascii="Footlight MT Light" w:eastAsia="Times New Roman" w:hAnsi="Footlight MT Light"/>
                <w:sz w:val="22"/>
                <w:szCs w:val="22"/>
              </w:rPr>
              <w:t>with the group.  Explain that t</w:t>
            </w:r>
            <w:r w:rsidRPr="00703E6E">
              <w:rPr>
                <w:rFonts w:ascii="Footlight MT Light" w:eastAsia="Times New Roman" w:hAnsi="Footlight MT Light"/>
                <w:sz w:val="22"/>
                <w:szCs w:val="22"/>
              </w:rPr>
              <w:t xml:space="preserve">his will be the process that </w:t>
            </w:r>
            <w:r w:rsidR="00171997" w:rsidRPr="00703E6E">
              <w:rPr>
                <w:rFonts w:ascii="Footlight MT Light" w:eastAsia="Times New Roman" w:hAnsi="Footlight MT Light"/>
                <w:sz w:val="22"/>
                <w:szCs w:val="22"/>
              </w:rPr>
              <w:t>the MLC</w:t>
            </w:r>
            <w:r w:rsidRPr="00703E6E">
              <w:rPr>
                <w:rFonts w:ascii="Footlight MT Light" w:eastAsia="Times New Roman" w:hAnsi="Footlight MT Light"/>
                <w:sz w:val="22"/>
                <w:szCs w:val="22"/>
              </w:rPr>
              <w:t xml:space="preserve"> use</w:t>
            </w:r>
            <w:r w:rsidR="00171997" w:rsidRPr="00703E6E">
              <w:rPr>
                <w:rFonts w:ascii="Footlight MT Light" w:eastAsia="Times New Roman" w:hAnsi="Footlight MT Light"/>
                <w:sz w:val="22"/>
                <w:szCs w:val="22"/>
              </w:rPr>
              <w:t>s</w:t>
            </w:r>
            <w:r w:rsidRPr="00703E6E">
              <w:rPr>
                <w:rFonts w:ascii="Footlight MT Light" w:eastAsia="Times New Roman" w:hAnsi="Footlight MT Light"/>
                <w:sz w:val="22"/>
                <w:szCs w:val="22"/>
              </w:rPr>
              <w:t xml:space="preserve"> to explore and discuss the mathematics.</w:t>
            </w:r>
          </w:p>
          <w:p w:rsidR="00AD465C" w:rsidRPr="00703E6E" w:rsidRDefault="00AD465C" w:rsidP="00703E6E">
            <w:pPr>
              <w:jc w:val="both"/>
              <w:rPr>
                <w:rFonts w:ascii="Footlight MT Light" w:eastAsia="Times New Roman" w:hAnsi="Footlight MT Light"/>
                <w:sz w:val="16"/>
                <w:szCs w:val="16"/>
              </w:rPr>
            </w:pP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tblGrid>
            <w:tr w:rsidR="00AD465C" w:rsidRPr="00703E6E" w:rsidTr="00703E6E">
              <w:trPr>
                <w:jc w:val="center"/>
              </w:trPr>
              <w:tc>
                <w:tcPr>
                  <w:tcW w:w="5000" w:type="pct"/>
                </w:tcPr>
                <w:p w:rsidR="00AD465C" w:rsidRPr="00703E6E" w:rsidRDefault="00AD465C" w:rsidP="00703E6E">
                  <w:pPr>
                    <w:jc w:val="center"/>
                    <w:rPr>
                      <w:rFonts w:ascii="Footlight MT Light" w:eastAsia="Times New Roman" w:hAnsi="Footlight MT Light"/>
                      <w:b/>
                      <w:bCs/>
                      <w:i/>
                      <w:iCs/>
                      <w:sz w:val="22"/>
                      <w:szCs w:val="22"/>
                    </w:rPr>
                  </w:pPr>
                  <w:r w:rsidRPr="00703E6E">
                    <w:rPr>
                      <w:rFonts w:ascii="Footlight MT Light" w:eastAsia="Times New Roman" w:hAnsi="Footlight MT Light"/>
                      <w:b/>
                      <w:bCs/>
                      <w:i/>
                      <w:iCs/>
                      <w:sz w:val="22"/>
                      <w:szCs w:val="22"/>
                    </w:rPr>
                    <w:t>MLC Protocol for Looking at Student Work</w:t>
                  </w:r>
                </w:p>
                <w:p w:rsidR="006D583B" w:rsidRPr="00703E6E" w:rsidRDefault="006D583B" w:rsidP="00703E6E">
                  <w:pPr>
                    <w:jc w:val="center"/>
                    <w:rPr>
                      <w:rFonts w:ascii="Footlight MT Light" w:eastAsia="Times New Roman" w:hAnsi="Footlight MT Light"/>
                      <w:b/>
                      <w:bCs/>
                      <w:i/>
                      <w:iCs/>
                      <w:sz w:val="22"/>
                      <w:szCs w:val="22"/>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Read the problem and discuss what it is assessing</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Solve the problem individually</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Share your thinking with a partner</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Discuss the mathematics of the problem as a whole group</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Look at how students solved the same problem</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5E4549"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Identify evidence of understanding by using guiding questions</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20"/>
                    </w:rPr>
                  </w:pPr>
                </w:p>
                <w:p w:rsidR="00AD465C" w:rsidRPr="00703E6E" w:rsidRDefault="005E4549" w:rsidP="00703E6E">
                  <w:pPr>
                    <w:numPr>
                      <w:ilvl w:val="0"/>
                      <w:numId w:val="19"/>
                    </w:numPr>
                    <w:rPr>
                      <w:rFonts w:ascii="Footlight MT Light" w:eastAsia="Times New Roman" w:hAnsi="Footlight MT Light"/>
                      <w:i/>
                      <w:iCs/>
                      <w:sz w:val="22"/>
                      <w:szCs w:val="22"/>
                    </w:rPr>
                  </w:pPr>
                  <w:r w:rsidRPr="00703E6E">
                    <w:rPr>
                      <w:rFonts w:ascii="Footlight MT Light" w:eastAsia="Times New Roman" w:hAnsi="Footlight MT Light"/>
                      <w:sz w:val="22"/>
                      <w:szCs w:val="22"/>
                    </w:rPr>
                    <w:t>Discuss evidence of student understanding as a whole group</w:t>
                  </w:r>
                  <w:r w:rsidR="000B232D" w:rsidRPr="00703E6E">
                    <w:rPr>
                      <w:rFonts w:ascii="Footlight MT Light" w:eastAsia="Times New Roman" w:hAnsi="Footlight MT Light"/>
                      <w:sz w:val="22"/>
                      <w:szCs w:val="22"/>
                    </w:rPr>
                    <w:t>.</w:t>
                  </w:r>
                </w:p>
                <w:p w:rsidR="006D583B" w:rsidRPr="00703E6E" w:rsidRDefault="006D583B" w:rsidP="006D583B">
                  <w:pPr>
                    <w:rPr>
                      <w:rFonts w:ascii="Footlight MT Light" w:eastAsia="Times New Roman" w:hAnsi="Footlight MT Light"/>
                      <w:i/>
                      <w:iCs/>
                      <w:sz w:val="16"/>
                      <w:szCs w:val="16"/>
                    </w:rPr>
                  </w:pPr>
                </w:p>
              </w:tc>
            </w:tr>
          </w:tbl>
          <w:p w:rsidR="00AD465C" w:rsidRPr="00703E6E" w:rsidRDefault="00AD465C" w:rsidP="00703E6E">
            <w:pPr>
              <w:jc w:val="both"/>
              <w:rPr>
                <w:rFonts w:ascii="Footlight MT Light" w:eastAsia="Times New Roman" w:hAnsi="Footlight MT Light"/>
                <w:sz w:val="16"/>
                <w:szCs w:val="16"/>
              </w:rPr>
            </w:pPr>
          </w:p>
          <w:p w:rsidR="000B232D" w:rsidRPr="00703E6E" w:rsidRDefault="00AD465C"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b/>
                <w:iCs/>
                <w:sz w:val="22"/>
                <w:szCs w:val="22"/>
              </w:rPr>
              <w:t>Problem Introduction</w:t>
            </w:r>
            <w:r w:rsidRPr="00703E6E">
              <w:rPr>
                <w:rFonts w:ascii="Footlight MT Light" w:eastAsia="Times New Roman" w:hAnsi="Footlight MT Light"/>
                <w:sz w:val="22"/>
                <w:szCs w:val="22"/>
              </w:rPr>
              <w:t xml:space="preserve">: The </w:t>
            </w:r>
            <w:r w:rsidR="00822456" w:rsidRPr="00703E6E">
              <w:rPr>
                <w:rFonts w:ascii="Footlight MT Light" w:eastAsia="Times New Roman" w:hAnsi="Footlight MT Light"/>
                <w:sz w:val="22"/>
                <w:szCs w:val="22"/>
              </w:rPr>
              <w:t xml:space="preserve">source of the </w:t>
            </w:r>
            <w:r w:rsidRPr="00703E6E">
              <w:rPr>
                <w:rFonts w:ascii="Footlight MT Light" w:eastAsia="Times New Roman" w:hAnsi="Footlight MT Light"/>
                <w:sz w:val="22"/>
                <w:szCs w:val="22"/>
              </w:rPr>
              <w:t xml:space="preserve">problem used for this session is </w:t>
            </w:r>
            <w:r w:rsidR="00790BF6" w:rsidRPr="00703E6E">
              <w:rPr>
                <w:rFonts w:ascii="Footlight MT Light" w:eastAsia="Times New Roman" w:hAnsi="Footlight MT Light"/>
                <w:sz w:val="22"/>
                <w:szCs w:val="22"/>
              </w:rPr>
              <w:t>the stem of a multiple-choice</w:t>
            </w:r>
            <w:r w:rsidRPr="00703E6E">
              <w:rPr>
                <w:rFonts w:ascii="Footlight MT Light" w:eastAsia="Times New Roman" w:hAnsi="Footlight MT Light"/>
                <w:sz w:val="22"/>
                <w:szCs w:val="22"/>
              </w:rPr>
              <w:t xml:space="preserve"> </w:t>
            </w:r>
            <w:r w:rsidR="00822456" w:rsidRPr="00703E6E">
              <w:rPr>
                <w:rFonts w:ascii="Footlight MT Light" w:eastAsia="Times New Roman" w:hAnsi="Footlight MT Light"/>
                <w:sz w:val="22"/>
                <w:szCs w:val="22"/>
              </w:rPr>
              <w:t>MA DESE Released Test Item from the 2</w:t>
            </w:r>
            <w:r w:rsidRPr="00703E6E">
              <w:rPr>
                <w:rFonts w:ascii="Footlight MT Light" w:eastAsia="Times New Roman" w:hAnsi="Footlight MT Light"/>
                <w:sz w:val="22"/>
                <w:szCs w:val="22"/>
              </w:rPr>
              <w:t xml:space="preserve">003 Grade 6 </w:t>
            </w:r>
            <w:r w:rsidR="007529F5" w:rsidRPr="00703E6E">
              <w:rPr>
                <w:rFonts w:ascii="Footlight MT Light" w:eastAsia="Times New Roman" w:hAnsi="Footlight MT Light"/>
                <w:sz w:val="22"/>
                <w:szCs w:val="22"/>
              </w:rPr>
              <w:t xml:space="preserve">MCAS.  </w:t>
            </w:r>
            <w:r w:rsidRPr="00703E6E">
              <w:rPr>
                <w:rFonts w:ascii="Footlight MT Light" w:eastAsia="Times New Roman" w:hAnsi="Footlight MT Light"/>
                <w:sz w:val="22"/>
                <w:szCs w:val="22"/>
              </w:rPr>
              <w:t xml:space="preserve">Student work samples are from Grade 6.  </w:t>
            </w:r>
          </w:p>
          <w:p w:rsidR="00822456" w:rsidRPr="00703E6E" w:rsidRDefault="00822456" w:rsidP="00703E6E">
            <w:pPr>
              <w:jc w:val="both"/>
              <w:rPr>
                <w:rFonts w:ascii="Footlight MT Light" w:eastAsia="Times New Roman" w:hAnsi="Footlight MT Light"/>
                <w:sz w:val="10"/>
                <w:szCs w:val="10"/>
              </w:rPr>
            </w:pPr>
          </w:p>
        </w:tc>
      </w:tr>
    </w:tbl>
    <w:p w:rsidR="006D4F5D" w:rsidRPr="006827A5" w:rsidRDefault="006D4F5D">
      <w:pPr>
        <w:rPr>
          <w:sz w:val="8"/>
          <w:szCs w:val="8"/>
        </w:rPr>
      </w:pPr>
    </w:p>
    <w:tbl>
      <w:tblPr>
        <w:tblW w:w="3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540"/>
      </w:tblGrid>
      <w:tr w:rsidR="00AD465C" w:rsidRPr="00703E6E" w:rsidTr="00703E6E">
        <w:trPr>
          <w:gridAfter w:val="1"/>
          <w:wAfter w:w="540" w:type="dxa"/>
        </w:trPr>
        <w:tc>
          <w:tcPr>
            <w:tcW w:w="4648" w:type="pct"/>
            <w:tcBorders>
              <w:top w:val="dotted" w:sz="24" w:space="0" w:color="auto"/>
              <w:left w:val="dotted" w:sz="24" w:space="0" w:color="auto"/>
              <w:bottom w:val="dotted" w:sz="24" w:space="0" w:color="auto"/>
              <w:right w:val="dotted" w:sz="24" w:space="0" w:color="auto"/>
            </w:tcBorders>
          </w:tcPr>
          <w:p w:rsidR="00AD465C" w:rsidRPr="00703E6E" w:rsidRDefault="00A27F1B" w:rsidP="00AD465C">
            <w:pPr>
              <w:rPr>
                <w:rFonts w:ascii="Footlight MT Light" w:eastAsia="Times New Roman" w:hAnsi="Footlight MT Light"/>
                <w:b/>
                <w:sz w:val="22"/>
                <w:szCs w:val="22"/>
              </w:rPr>
            </w:pPr>
            <w:r>
              <w:lastRenderedPageBreak/>
              <w:br w:type="page"/>
            </w:r>
            <w:r w:rsidR="00222DE0" w:rsidRPr="00703E6E">
              <w:rPr>
                <w:rFonts w:ascii="Footlight MT Light" w:eastAsia="Times New Roman" w:hAnsi="Footlight MT Light"/>
                <w:b/>
                <w:sz w:val="22"/>
                <w:szCs w:val="22"/>
              </w:rPr>
              <w:t>Part III: Looking at Student Work (LASW),</w:t>
            </w:r>
            <w:r w:rsidR="00AD465C" w:rsidRPr="00703E6E">
              <w:rPr>
                <w:rFonts w:ascii="Footlight MT Light" w:eastAsia="Times New Roman" w:hAnsi="Footlight MT Light"/>
                <w:b/>
                <w:sz w:val="22"/>
                <w:szCs w:val="22"/>
              </w:rPr>
              <w:t xml:space="preserve"> continued</w:t>
            </w:r>
          </w:p>
          <w:p w:rsidR="00AD465C" w:rsidRPr="00703E6E" w:rsidRDefault="00AD465C" w:rsidP="00703E6E">
            <w:pPr>
              <w:jc w:val="both"/>
              <w:rPr>
                <w:rFonts w:ascii="Footlight MT Light" w:eastAsia="Times New Roman" w:hAnsi="Footlight MT Light"/>
                <w:sz w:val="22"/>
                <w:szCs w:val="22"/>
              </w:rPr>
            </w:pPr>
          </w:p>
          <w:p w:rsidR="00AD465C" w:rsidRPr="00703E6E" w:rsidRDefault="00AD465C" w:rsidP="00703E6E">
            <w:p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 xml:space="preserve">Lisa has 3 Jobs </w:t>
            </w:r>
            <w:r w:rsidRPr="00703E6E">
              <w:rPr>
                <w:rFonts w:ascii="Footlight MT Light" w:eastAsia="Times New Roman" w:hAnsi="Footlight MT Light"/>
                <w:sz w:val="22"/>
                <w:szCs w:val="22"/>
              </w:rPr>
              <w:t>Problem:</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4"/>
            </w:tblGrid>
            <w:tr w:rsidR="00AD465C" w:rsidRPr="00703E6E" w:rsidTr="00703E6E">
              <w:trPr>
                <w:jc w:val="center"/>
              </w:trPr>
              <w:tc>
                <w:tcPr>
                  <w:tcW w:w="5000" w:type="pct"/>
                </w:tcPr>
                <w:p w:rsidR="00AD465C" w:rsidRPr="00703E6E" w:rsidRDefault="00AD465C" w:rsidP="00703E6E">
                  <w:pPr>
                    <w:pStyle w:val="NormalWeb"/>
                    <w:jc w:val="center"/>
                    <w:rPr>
                      <w:rFonts w:ascii="Footlight MT Light" w:hAnsi="Footlight MT Light"/>
                      <w:sz w:val="16"/>
                      <w:szCs w:val="16"/>
                    </w:rPr>
                  </w:pPr>
                  <w:r w:rsidRPr="00703E6E">
                    <w:rPr>
                      <w:rFonts w:ascii="Footlight MT Light" w:hAnsi="Footlight MT Light"/>
                      <w:sz w:val="16"/>
                      <w:szCs w:val="16"/>
                    </w:rPr>
                    <w:t>Lisa has three jobs: walking the family dog, washing the dishes, and vacuuming.</w:t>
                  </w:r>
                </w:p>
                <w:p w:rsidR="00AD465C" w:rsidRPr="00703E6E" w:rsidRDefault="00AD465C" w:rsidP="00703E6E">
                  <w:pPr>
                    <w:numPr>
                      <w:ilvl w:val="0"/>
                      <w:numId w:val="3"/>
                    </w:numPr>
                    <w:spacing w:before="100" w:beforeAutospacing="1" w:after="100" w:afterAutospacing="1"/>
                    <w:rPr>
                      <w:rFonts w:ascii="Footlight MT Light" w:eastAsia="Times New Roman" w:hAnsi="Footlight MT Light"/>
                      <w:sz w:val="16"/>
                      <w:szCs w:val="16"/>
                    </w:rPr>
                  </w:pPr>
                  <w:r w:rsidRPr="00703E6E">
                    <w:rPr>
                      <w:rFonts w:ascii="Footlight MT Light" w:eastAsia="Times New Roman" w:hAnsi="Footlight MT Light"/>
                      <w:sz w:val="16"/>
                      <w:szCs w:val="16"/>
                    </w:rPr>
                    <w:t>She walks the family dog once every 3 days.</w:t>
                  </w:r>
                </w:p>
                <w:p w:rsidR="00AD465C" w:rsidRPr="00703E6E" w:rsidRDefault="00AD465C" w:rsidP="00703E6E">
                  <w:pPr>
                    <w:numPr>
                      <w:ilvl w:val="0"/>
                      <w:numId w:val="3"/>
                    </w:numPr>
                    <w:spacing w:before="100" w:beforeAutospacing="1" w:after="100" w:afterAutospacing="1"/>
                    <w:rPr>
                      <w:rFonts w:ascii="Footlight MT Light" w:eastAsia="Times New Roman" w:hAnsi="Footlight MT Light"/>
                      <w:sz w:val="16"/>
                      <w:szCs w:val="16"/>
                    </w:rPr>
                  </w:pPr>
                  <w:r w:rsidRPr="00703E6E">
                    <w:rPr>
                      <w:rFonts w:ascii="Footlight MT Light" w:eastAsia="Times New Roman" w:hAnsi="Footlight MT Light"/>
                      <w:sz w:val="16"/>
                      <w:szCs w:val="16"/>
                    </w:rPr>
                    <w:t>She washes the dishes once every 4 days.</w:t>
                  </w:r>
                </w:p>
                <w:p w:rsidR="00AD465C" w:rsidRPr="00703E6E" w:rsidRDefault="00AD465C" w:rsidP="00703E6E">
                  <w:pPr>
                    <w:numPr>
                      <w:ilvl w:val="0"/>
                      <w:numId w:val="3"/>
                    </w:numPr>
                    <w:spacing w:before="100" w:beforeAutospacing="1" w:after="100" w:afterAutospacing="1"/>
                    <w:rPr>
                      <w:rFonts w:ascii="Footlight MT Light" w:eastAsia="Times New Roman" w:hAnsi="Footlight MT Light"/>
                      <w:sz w:val="16"/>
                      <w:szCs w:val="16"/>
                    </w:rPr>
                  </w:pPr>
                  <w:r w:rsidRPr="00703E6E">
                    <w:rPr>
                      <w:rFonts w:ascii="Footlight MT Light" w:eastAsia="Times New Roman" w:hAnsi="Footlight MT Light"/>
                      <w:sz w:val="16"/>
                      <w:szCs w:val="16"/>
                    </w:rPr>
                    <w:t>She vacuums once every 6 days.</w:t>
                  </w:r>
                </w:p>
                <w:p w:rsidR="00AD465C" w:rsidRPr="00703E6E" w:rsidRDefault="00AD465C" w:rsidP="00703E6E">
                  <w:pPr>
                    <w:pStyle w:val="NormalWeb"/>
                    <w:jc w:val="center"/>
                    <w:rPr>
                      <w:rFonts w:ascii="Footlight MT Light" w:hAnsi="Footlight MT Light"/>
                      <w:sz w:val="16"/>
                      <w:szCs w:val="16"/>
                    </w:rPr>
                  </w:pPr>
                  <w:r w:rsidRPr="00703E6E">
                    <w:rPr>
                      <w:rFonts w:ascii="Footlight MT Light" w:hAnsi="Footlight MT Light"/>
                      <w:sz w:val="16"/>
                      <w:szCs w:val="16"/>
                    </w:rPr>
                    <w:t>The calendar below shows that Lisa did all three jobs on Monday the 2nd.</w:t>
                  </w:r>
                </w:p>
                <w:p w:rsidR="00AD465C" w:rsidRPr="00703E6E" w:rsidRDefault="00297026" w:rsidP="00703E6E">
                  <w:pPr>
                    <w:jc w:val="center"/>
                    <w:rPr>
                      <w:rFonts w:ascii="Footlight MT Light" w:eastAsia="Times New Roman" w:hAnsi="Footlight MT Light"/>
                      <w:sz w:val="20"/>
                    </w:rPr>
                  </w:pPr>
                  <w:r>
                    <w:rPr>
                      <w:rFonts w:ascii="Footlight MT Light" w:eastAsia="Times New Roman" w:hAnsi="Footlight MT Light"/>
                      <w:noProof/>
                      <w:sz w:val="20"/>
                    </w:rPr>
                    <w:drawing>
                      <wp:inline distT="0" distB="0" distL="0" distR="0">
                        <wp:extent cx="1619250" cy="990600"/>
                        <wp:effectExtent l="19050" t="0" r="0" b="0"/>
                        <wp:docPr id="1" name="Picture 1" descr="Calendar starting with Sunday the 1st and ending with Tuesday the 31st. All three chores (dog, dishes, vacuum) are listed together on Monday the 2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starting with Sunday the 1st and ending with Tuesday the 31st. All three chores (dog, dishes, vacuum) are listed together on Monday the 2nd."/>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19250" cy="990600"/>
                                </a:xfrm>
                                <a:prstGeom prst="rect">
                                  <a:avLst/>
                                </a:prstGeom>
                                <a:noFill/>
                                <a:ln w="9525">
                                  <a:noFill/>
                                  <a:miter lim="800000"/>
                                  <a:headEnd/>
                                  <a:tailEnd/>
                                </a:ln>
                              </pic:spPr>
                            </pic:pic>
                          </a:graphicData>
                        </a:graphic>
                      </wp:inline>
                    </w:drawing>
                  </w:r>
                </w:p>
                <w:p w:rsidR="00AD465C" w:rsidRPr="00703E6E" w:rsidRDefault="00AD465C" w:rsidP="00703E6E">
                  <w:pPr>
                    <w:jc w:val="center"/>
                    <w:rPr>
                      <w:rFonts w:ascii="Footlight MT Light" w:eastAsia="Times New Roman" w:hAnsi="Footlight MT Light"/>
                      <w:sz w:val="16"/>
                      <w:szCs w:val="16"/>
                    </w:rPr>
                  </w:pPr>
                  <w:r w:rsidRPr="00703E6E">
                    <w:rPr>
                      <w:rFonts w:ascii="Footlight MT Light" w:eastAsia="Times New Roman" w:hAnsi="Footlight MT Light"/>
                      <w:sz w:val="16"/>
                      <w:szCs w:val="16"/>
                    </w:rPr>
                    <w:t>On which day will Lisa again do all three jobs on the same day?</w:t>
                  </w:r>
                </w:p>
                <w:p w:rsidR="00AD465C" w:rsidRPr="00703E6E" w:rsidRDefault="00AD465C" w:rsidP="00703E6E">
                  <w:pPr>
                    <w:jc w:val="both"/>
                    <w:rPr>
                      <w:rFonts w:ascii="Footlight MT Light" w:eastAsia="Times New Roman" w:hAnsi="Footlight MT Light"/>
                      <w:sz w:val="22"/>
                      <w:szCs w:val="22"/>
                    </w:rPr>
                  </w:pPr>
                </w:p>
              </w:tc>
            </w:tr>
          </w:tbl>
          <w:p w:rsidR="00AD465C" w:rsidRPr="00703E6E" w:rsidRDefault="00AD465C" w:rsidP="00703E6E">
            <w:pPr>
              <w:jc w:val="both"/>
              <w:rPr>
                <w:rFonts w:ascii="Footlight MT Light" w:eastAsia="Times New Roman" w:hAnsi="Footlight MT Light"/>
                <w:sz w:val="16"/>
                <w:szCs w:val="16"/>
              </w:rPr>
            </w:pPr>
          </w:p>
          <w:p w:rsidR="00171997" w:rsidRPr="00703E6E" w:rsidRDefault="00171997" w:rsidP="00703E6E">
            <w:pPr>
              <w:numPr>
                <w:ilvl w:val="0"/>
                <w:numId w:val="14"/>
              </w:numPr>
              <w:rPr>
                <w:rFonts w:ascii="Footlight MT Light" w:eastAsia="Times New Roman" w:hAnsi="Footlight MT Light"/>
                <w:sz w:val="22"/>
                <w:szCs w:val="22"/>
              </w:rPr>
            </w:pPr>
            <w:r w:rsidRPr="00703E6E">
              <w:rPr>
                <w:rFonts w:ascii="Footlight MT Light" w:eastAsia="Times New Roman" w:hAnsi="Footlight MT Light"/>
                <w:iCs/>
                <w:sz w:val="22"/>
                <w:szCs w:val="22"/>
              </w:rPr>
              <w:t xml:space="preserve">Follow the </w:t>
            </w:r>
            <w:r w:rsidRPr="00703E6E">
              <w:rPr>
                <w:rFonts w:ascii="Footlight MT Light" w:eastAsia="Times New Roman" w:hAnsi="Footlight MT Light"/>
                <w:b/>
                <w:i/>
                <w:sz w:val="22"/>
                <w:szCs w:val="22"/>
              </w:rPr>
              <w:t>MLC Protocol</w:t>
            </w:r>
            <w:r w:rsidRPr="00703E6E">
              <w:rPr>
                <w:rFonts w:ascii="Footlight MT Light" w:eastAsia="Times New Roman" w:hAnsi="Footlight MT Light"/>
                <w:i/>
                <w:sz w:val="22"/>
                <w:szCs w:val="22"/>
              </w:rPr>
              <w:t xml:space="preserve"> for Looking at Student Work</w:t>
            </w:r>
            <w:r w:rsidR="0043188D" w:rsidRPr="00703E6E">
              <w:rPr>
                <w:rFonts w:ascii="Footlight MT Light" w:eastAsia="Times New Roman" w:hAnsi="Footlight MT Light"/>
                <w:iCs/>
                <w:sz w:val="22"/>
                <w:szCs w:val="22"/>
              </w:rPr>
              <w:t xml:space="preserve"> for this exploration. </w:t>
            </w:r>
            <w:r w:rsidRPr="00703E6E">
              <w:rPr>
                <w:rFonts w:ascii="Footlight MT Light" w:eastAsia="Times New Roman" w:hAnsi="Footlight MT Light"/>
                <w:iCs/>
                <w:sz w:val="22"/>
                <w:szCs w:val="22"/>
              </w:rPr>
              <w:t>Record findings on chart paper.</w:t>
            </w:r>
          </w:p>
          <w:p w:rsidR="00171997" w:rsidRPr="00703E6E" w:rsidRDefault="00171997" w:rsidP="00171997">
            <w:pPr>
              <w:rPr>
                <w:rFonts w:ascii="Footlight MT Light" w:eastAsia="Times New Roman" w:hAnsi="Footlight MT Light"/>
                <w:sz w:val="22"/>
                <w:szCs w:val="22"/>
              </w:rPr>
            </w:pPr>
          </w:p>
          <w:p w:rsidR="00AD465C" w:rsidRPr="00703E6E" w:rsidRDefault="00171997" w:rsidP="00703E6E">
            <w:pPr>
              <w:numPr>
                <w:ilvl w:val="0"/>
                <w:numId w:val="14"/>
              </w:numPr>
              <w:rPr>
                <w:rFonts w:ascii="Footlight MT Light" w:eastAsia="Times New Roman" w:hAnsi="Footlight MT Light"/>
                <w:sz w:val="22"/>
                <w:szCs w:val="22"/>
              </w:rPr>
            </w:pPr>
            <w:r w:rsidRPr="00703E6E">
              <w:rPr>
                <w:rFonts w:ascii="Footlight MT Light" w:eastAsia="Times New Roman" w:hAnsi="Footlight MT Light"/>
                <w:b/>
                <w:sz w:val="22"/>
                <w:szCs w:val="22"/>
              </w:rPr>
              <w:t xml:space="preserve">Problem </w:t>
            </w:r>
            <w:r w:rsidR="00AD465C" w:rsidRPr="00703E6E">
              <w:rPr>
                <w:rFonts w:ascii="Footlight MT Light" w:eastAsia="Times New Roman" w:hAnsi="Footlight MT Light"/>
                <w:b/>
                <w:sz w:val="22"/>
                <w:szCs w:val="22"/>
              </w:rPr>
              <w:t>Solution</w:t>
            </w:r>
            <w:r w:rsidR="00AD465C" w:rsidRPr="00703E6E">
              <w:rPr>
                <w:rFonts w:ascii="Footlight MT Light" w:eastAsia="Times New Roman" w:hAnsi="Footlight MT Light"/>
                <w:sz w:val="22"/>
                <w:szCs w:val="22"/>
              </w:rPr>
              <w:t>: Saturday, the 14</w:t>
            </w:r>
            <w:r w:rsidR="00AD465C" w:rsidRPr="00703E6E">
              <w:rPr>
                <w:rFonts w:ascii="Footlight MT Light" w:eastAsia="Times New Roman" w:hAnsi="Footlight MT Light"/>
                <w:sz w:val="22"/>
                <w:szCs w:val="22"/>
                <w:vertAlign w:val="superscript"/>
              </w:rPr>
              <w:t>th</w:t>
            </w:r>
            <w:r w:rsidR="00AD465C" w:rsidRPr="00703E6E">
              <w:rPr>
                <w:rFonts w:ascii="Footlight MT Light" w:eastAsia="Times New Roman" w:hAnsi="Footlight MT Light"/>
                <w:sz w:val="22"/>
                <w:szCs w:val="22"/>
              </w:rPr>
              <w:t xml:space="preserve"> </w:t>
            </w:r>
          </w:p>
          <w:p w:rsidR="00AD465C" w:rsidRPr="00703E6E" w:rsidRDefault="00AD465C" w:rsidP="00AD465C">
            <w:pPr>
              <w:rPr>
                <w:rFonts w:ascii="Footlight MT Light" w:eastAsia="Times New Roman" w:hAnsi="Footlight MT Light"/>
                <w:sz w:val="22"/>
                <w:szCs w:val="22"/>
              </w:rPr>
            </w:pPr>
          </w:p>
          <w:p w:rsidR="00AD465C" w:rsidRPr="00703E6E" w:rsidRDefault="00AD465C"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Problem Intent</w:t>
            </w:r>
            <w:r w:rsidRPr="00703E6E">
              <w:rPr>
                <w:rFonts w:ascii="Footlight MT Light" w:eastAsia="Times New Roman" w:hAnsi="Footlight MT Light"/>
                <w:sz w:val="22"/>
                <w:szCs w:val="22"/>
              </w:rPr>
              <w:t>: This problem was chosen for two reasons:</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As the</w:t>
            </w:r>
            <w:r w:rsidR="00171997" w:rsidRPr="00703E6E">
              <w:rPr>
                <w:rFonts w:ascii="Footlight MT Light" w:eastAsia="Times New Roman" w:hAnsi="Footlight MT Light"/>
                <w:sz w:val="22"/>
                <w:szCs w:val="22"/>
              </w:rPr>
              <w:t xml:space="preserve"> first problem to be examined by the </w:t>
            </w:r>
            <w:r w:rsidR="008D0074" w:rsidRPr="00703E6E">
              <w:rPr>
                <w:rFonts w:ascii="Footlight MT Light" w:eastAsia="Times New Roman" w:hAnsi="Footlight MT Light"/>
                <w:sz w:val="22"/>
                <w:szCs w:val="22"/>
              </w:rPr>
              <w:t xml:space="preserve">group using the </w:t>
            </w:r>
            <w:r w:rsidR="008D0074" w:rsidRPr="00703E6E">
              <w:rPr>
                <w:rFonts w:ascii="Footlight MT Light" w:eastAsia="Times New Roman" w:hAnsi="Footlight MT Light"/>
                <w:b/>
                <w:sz w:val="22"/>
                <w:szCs w:val="22"/>
              </w:rPr>
              <w:t>MLC Protocol</w:t>
            </w:r>
            <w:r w:rsidR="008D0074" w:rsidRPr="00703E6E">
              <w:rPr>
                <w:rFonts w:ascii="Footlight MT Light" w:eastAsia="Times New Roman" w:hAnsi="Footlight MT Light"/>
                <w:sz w:val="22"/>
                <w:szCs w:val="22"/>
              </w:rPr>
              <w:t>,</w:t>
            </w:r>
            <w:r w:rsidRPr="00703E6E">
              <w:rPr>
                <w:rFonts w:ascii="Footlight MT Light" w:eastAsia="Times New Roman" w:hAnsi="Footlight MT Light"/>
                <w:sz w:val="22"/>
                <w:szCs w:val="22"/>
              </w:rPr>
              <w:t xml:space="preserve"> we wanted to have a problem that was accessible to all </w:t>
            </w:r>
            <w:r w:rsidR="000B232D" w:rsidRPr="00703E6E">
              <w:rPr>
                <w:rFonts w:ascii="Footlight MT Light" w:eastAsia="Times New Roman" w:hAnsi="Footlight MT Light"/>
                <w:sz w:val="22"/>
                <w:szCs w:val="22"/>
              </w:rPr>
              <w:t>group members</w:t>
            </w:r>
            <w:r w:rsidR="00171997" w:rsidRPr="00703E6E">
              <w:rPr>
                <w:rFonts w:ascii="Footlight MT Light" w:eastAsia="Times New Roman" w:hAnsi="Footlight MT Light"/>
                <w:sz w:val="22"/>
                <w:szCs w:val="22"/>
              </w:rPr>
              <w:t xml:space="preserve"> (including both early elementary and middle school)</w:t>
            </w:r>
            <w:r w:rsidRPr="00703E6E">
              <w:rPr>
                <w:rFonts w:ascii="Footlight MT Light" w:eastAsia="Times New Roman" w:hAnsi="Footlight MT Light"/>
                <w:sz w:val="22"/>
                <w:szCs w:val="22"/>
              </w:rPr>
              <w:t xml:space="preserve">, yet </w:t>
            </w:r>
            <w:r w:rsidR="000B232D" w:rsidRPr="00703E6E">
              <w:rPr>
                <w:rFonts w:ascii="Footlight MT Light" w:eastAsia="Times New Roman" w:hAnsi="Footlight MT Light"/>
                <w:sz w:val="22"/>
                <w:szCs w:val="22"/>
              </w:rPr>
              <w:t xml:space="preserve">was </w:t>
            </w:r>
            <w:r w:rsidRPr="00703E6E">
              <w:rPr>
                <w:rFonts w:ascii="Footlight MT Light" w:eastAsia="Times New Roman" w:hAnsi="Footlight MT Light"/>
                <w:sz w:val="22"/>
                <w:szCs w:val="22"/>
              </w:rPr>
              <w:t xml:space="preserve">open enough to </w:t>
            </w:r>
            <w:r w:rsidR="000B232D" w:rsidRPr="00703E6E">
              <w:rPr>
                <w:rFonts w:ascii="Footlight MT Light" w:eastAsia="Times New Roman" w:hAnsi="Footlight MT Light"/>
                <w:sz w:val="22"/>
                <w:szCs w:val="22"/>
              </w:rPr>
              <w:t>allow for</w:t>
            </w:r>
            <w:r w:rsidR="008D0074" w:rsidRPr="00703E6E">
              <w:rPr>
                <w:rFonts w:ascii="Footlight MT Light" w:eastAsia="Times New Roman" w:hAnsi="Footlight MT Light"/>
                <w:sz w:val="22"/>
                <w:szCs w:val="22"/>
              </w:rPr>
              <w:t xml:space="preserve"> multiple ways to arrive at</w:t>
            </w:r>
            <w:r w:rsidRPr="00703E6E">
              <w:rPr>
                <w:rFonts w:ascii="Footlight MT Light" w:eastAsia="Times New Roman" w:hAnsi="Footlight MT Light"/>
                <w:sz w:val="22"/>
                <w:szCs w:val="22"/>
              </w:rPr>
              <w:t xml:space="preserve"> a solution.  </w:t>
            </w:r>
          </w:p>
          <w:p w:rsidR="000B232D"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The problem raises </w:t>
            </w:r>
            <w:r w:rsidR="000B232D" w:rsidRPr="00703E6E">
              <w:rPr>
                <w:rFonts w:ascii="Footlight MT Light" w:eastAsia="Times New Roman" w:hAnsi="Footlight MT Light"/>
                <w:sz w:val="22"/>
                <w:szCs w:val="22"/>
              </w:rPr>
              <w:t xml:space="preserve">important </w:t>
            </w:r>
            <w:r w:rsidRPr="00703E6E">
              <w:rPr>
                <w:rFonts w:ascii="Footlight MT Light" w:eastAsia="Times New Roman" w:hAnsi="Footlight MT Light"/>
                <w:sz w:val="22"/>
                <w:szCs w:val="22"/>
              </w:rPr>
              <w:t>ideas from the Three C’s Theme</w:t>
            </w:r>
            <w:r w:rsidR="000B232D" w:rsidRPr="00703E6E">
              <w:rPr>
                <w:rFonts w:ascii="Footlight MT Light" w:eastAsia="Times New Roman" w:hAnsi="Footlight MT Light"/>
                <w:sz w:val="22"/>
                <w:szCs w:val="22"/>
              </w:rPr>
              <w:t xml:space="preserve">: </w:t>
            </w:r>
          </w:p>
          <w:p w:rsidR="000B232D" w:rsidRPr="00703E6E" w:rsidRDefault="000B232D" w:rsidP="00703E6E">
            <w:pPr>
              <w:numPr>
                <w:ilvl w:val="2"/>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H</w:t>
            </w:r>
            <w:r w:rsidR="00AD465C" w:rsidRPr="00703E6E">
              <w:rPr>
                <w:rFonts w:ascii="Footlight MT Light" w:eastAsia="Times New Roman" w:hAnsi="Footlight MT Light"/>
                <w:sz w:val="22"/>
                <w:szCs w:val="22"/>
              </w:rPr>
              <w:t xml:space="preserve">ow do students count or use counting to problem solve?  </w:t>
            </w:r>
          </w:p>
          <w:p w:rsidR="000B232D" w:rsidRPr="00703E6E" w:rsidRDefault="000B232D" w:rsidP="00703E6E">
            <w:pPr>
              <w:numPr>
                <w:ilvl w:val="2"/>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Then, the question becomes</w:t>
            </w:r>
            <w:r w:rsidR="00AD465C" w:rsidRPr="00703E6E">
              <w:rPr>
                <w:rFonts w:ascii="Footlight MT Light" w:eastAsia="Times New Roman" w:hAnsi="Footlight MT Light"/>
                <w:sz w:val="22"/>
                <w:szCs w:val="22"/>
              </w:rPr>
              <w:t xml:space="preserve"> if students are simply counting, what is it that we can begin to put in place to move them forward?  </w:t>
            </w:r>
          </w:p>
          <w:p w:rsidR="00AD465C" w:rsidRPr="00703E6E" w:rsidRDefault="00AD465C" w:rsidP="00703E6E">
            <w:pPr>
              <w:numPr>
                <w:ilvl w:val="2"/>
                <w:numId w:val="12"/>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What does this tell us about the connections that students are making or not making?</w:t>
            </w:r>
          </w:p>
          <w:p w:rsidR="00AD465C" w:rsidRPr="00703E6E" w:rsidRDefault="00AD465C" w:rsidP="00AD465C">
            <w:pPr>
              <w:rPr>
                <w:rFonts w:ascii="Footlight MT Light" w:eastAsia="Times New Roman" w:hAnsi="Footlight MT Light"/>
                <w:sz w:val="16"/>
                <w:szCs w:val="16"/>
              </w:rPr>
            </w:pPr>
          </w:p>
          <w:p w:rsidR="00AD465C" w:rsidRPr="00703E6E" w:rsidRDefault="00AD465C" w:rsidP="00703E6E">
            <w:pPr>
              <w:numPr>
                <w:ilvl w:val="0"/>
                <w:numId w:val="14"/>
              </w:numPr>
              <w:rPr>
                <w:rFonts w:ascii="Footlight MT Light" w:eastAsia="Times New Roman" w:hAnsi="Footlight MT Light"/>
                <w:sz w:val="22"/>
                <w:szCs w:val="22"/>
              </w:rPr>
            </w:pPr>
            <w:r w:rsidRPr="00703E6E">
              <w:rPr>
                <w:rFonts w:ascii="Footlight MT Light" w:eastAsia="Times New Roman" w:hAnsi="Footlight MT Light"/>
                <w:b/>
                <w:sz w:val="22"/>
                <w:szCs w:val="22"/>
              </w:rPr>
              <w:t>Strategies</w:t>
            </w:r>
            <w:r w:rsidRPr="00703E6E">
              <w:rPr>
                <w:rFonts w:ascii="Footlight MT Light" w:eastAsia="Times New Roman" w:hAnsi="Footlight MT Light"/>
                <w:sz w:val="22"/>
                <w:szCs w:val="22"/>
              </w:rPr>
              <w:t xml:space="preserve"> You Might See:</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A counting strategy: If </w:t>
            </w:r>
            <w:r w:rsidR="00C320E1" w:rsidRPr="00703E6E">
              <w:rPr>
                <w:rFonts w:ascii="Footlight MT Light" w:eastAsia="Times New Roman" w:hAnsi="Footlight MT Light"/>
                <w:sz w:val="22"/>
                <w:szCs w:val="22"/>
              </w:rPr>
              <w:t>Lisa</w:t>
            </w:r>
            <w:r w:rsidRPr="00703E6E">
              <w:rPr>
                <w:rFonts w:ascii="Footlight MT Light" w:eastAsia="Times New Roman" w:hAnsi="Footlight MT Light"/>
                <w:sz w:val="22"/>
                <w:szCs w:val="22"/>
              </w:rPr>
              <w:t xml:space="preserve"> starts on the 2</w:t>
            </w:r>
            <w:r w:rsidRPr="00703E6E">
              <w:rPr>
                <w:rFonts w:ascii="Footlight MT Light" w:eastAsia="Times New Roman" w:hAnsi="Footlight MT Light"/>
                <w:sz w:val="22"/>
                <w:szCs w:val="22"/>
                <w:vertAlign w:val="superscript"/>
              </w:rPr>
              <w:t>nd</w:t>
            </w:r>
            <w:r w:rsidRPr="00703E6E">
              <w:rPr>
                <w:rFonts w:ascii="Footlight MT Light" w:eastAsia="Times New Roman" w:hAnsi="Footlight MT Light"/>
                <w:sz w:val="22"/>
                <w:szCs w:val="22"/>
              </w:rPr>
              <w:t xml:space="preserve"> and walks every 3 days, what number does she land on</w:t>
            </w:r>
            <w:r w:rsidR="00C320E1" w:rsidRPr="00703E6E">
              <w:rPr>
                <w:rFonts w:ascii="Footlight MT Light" w:eastAsia="Times New Roman" w:hAnsi="Footlight MT Light"/>
                <w:sz w:val="22"/>
                <w:szCs w:val="22"/>
              </w:rPr>
              <w:t>?  I</w:t>
            </w:r>
            <w:r w:rsidRPr="00703E6E">
              <w:rPr>
                <w:rFonts w:ascii="Footlight MT Light" w:eastAsia="Times New Roman" w:hAnsi="Footlight MT Light"/>
                <w:sz w:val="22"/>
                <w:szCs w:val="22"/>
              </w:rPr>
              <w:t>f she’s counting in increments of 3, what numbers does she land on?  For 4?  For 6?</w:t>
            </w:r>
          </w:p>
          <w:p w:rsidR="00AD465C" w:rsidRPr="00703E6E" w:rsidRDefault="00AD465C"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A more so</w:t>
            </w:r>
            <w:r w:rsidR="0043188D" w:rsidRPr="00703E6E">
              <w:rPr>
                <w:rFonts w:ascii="Footlight MT Light" w:eastAsia="Times New Roman" w:hAnsi="Footlight MT Light"/>
                <w:sz w:val="22"/>
                <w:szCs w:val="22"/>
              </w:rPr>
              <w:t>phisticated strategy: Find</w:t>
            </w:r>
            <w:r w:rsidRPr="00703E6E">
              <w:rPr>
                <w:rFonts w:ascii="Footlight MT Light" w:eastAsia="Times New Roman" w:hAnsi="Footlight MT Light"/>
                <w:sz w:val="22"/>
                <w:szCs w:val="22"/>
              </w:rPr>
              <w:t xml:space="preserve"> the least common multiple (LCM) of 3, 4, and </w:t>
            </w:r>
            <w:r w:rsidR="00C320E1" w:rsidRPr="00703E6E">
              <w:rPr>
                <w:rFonts w:ascii="Footlight MT Light" w:eastAsia="Times New Roman" w:hAnsi="Footlight MT Light"/>
                <w:sz w:val="22"/>
                <w:szCs w:val="22"/>
              </w:rPr>
              <w:t xml:space="preserve">6, which is 12.  Since Lisa started on </w:t>
            </w:r>
            <w:r w:rsidRPr="00703E6E">
              <w:rPr>
                <w:rFonts w:ascii="Footlight MT Light" w:eastAsia="Times New Roman" w:hAnsi="Footlight MT Light"/>
                <w:sz w:val="22"/>
                <w:szCs w:val="22"/>
              </w:rPr>
              <w:t>the 2</w:t>
            </w:r>
            <w:r w:rsidRPr="00703E6E">
              <w:rPr>
                <w:rFonts w:ascii="Footlight MT Light" w:eastAsia="Times New Roman" w:hAnsi="Footlight MT Light"/>
                <w:sz w:val="22"/>
                <w:szCs w:val="22"/>
                <w:vertAlign w:val="superscript"/>
              </w:rPr>
              <w:t>nd</w:t>
            </w:r>
            <w:r w:rsidR="009F37EC" w:rsidRPr="00703E6E">
              <w:rPr>
                <w:rFonts w:ascii="Footlight MT Light" w:eastAsia="Times New Roman" w:hAnsi="Footlight MT Light"/>
                <w:sz w:val="22"/>
                <w:szCs w:val="22"/>
              </w:rPr>
              <w:t xml:space="preserve"> day</w:t>
            </w:r>
            <w:r w:rsidR="00C320E1" w:rsidRPr="00703E6E">
              <w:rPr>
                <w:rFonts w:ascii="Footlight MT Light" w:eastAsia="Times New Roman" w:hAnsi="Footlight MT Light"/>
                <w:sz w:val="22"/>
                <w:szCs w:val="22"/>
              </w:rPr>
              <w:t xml:space="preserve"> of the month</w:t>
            </w:r>
            <w:r w:rsidR="009F37EC" w:rsidRPr="00703E6E">
              <w:rPr>
                <w:rFonts w:ascii="Footlight MT Light" w:eastAsia="Times New Roman" w:hAnsi="Footlight MT Light"/>
                <w:sz w:val="22"/>
                <w:szCs w:val="22"/>
              </w:rPr>
              <w:t>,</w:t>
            </w:r>
            <w:r w:rsidRPr="00703E6E">
              <w:rPr>
                <w:rFonts w:ascii="Footlight MT Light" w:eastAsia="Times New Roman" w:hAnsi="Footlight MT Light"/>
                <w:sz w:val="22"/>
                <w:szCs w:val="22"/>
              </w:rPr>
              <w:t xml:space="preserve"> </w:t>
            </w:r>
            <w:r w:rsidR="00C320E1" w:rsidRPr="00703E6E">
              <w:rPr>
                <w:rFonts w:ascii="Footlight MT Light" w:eastAsia="Times New Roman" w:hAnsi="Footlight MT Light"/>
                <w:sz w:val="22"/>
                <w:szCs w:val="22"/>
              </w:rPr>
              <w:t>add 2 to the LCM, which results in the 14</w:t>
            </w:r>
            <w:r w:rsidR="00C320E1" w:rsidRPr="00703E6E">
              <w:rPr>
                <w:rFonts w:ascii="Footlight MT Light" w:eastAsia="Times New Roman" w:hAnsi="Footlight MT Light"/>
                <w:sz w:val="22"/>
                <w:szCs w:val="22"/>
                <w:vertAlign w:val="superscript"/>
              </w:rPr>
              <w:t>th</w:t>
            </w:r>
            <w:r w:rsidRPr="00703E6E">
              <w:rPr>
                <w:rFonts w:ascii="Footlight MT Light" w:eastAsia="Times New Roman" w:hAnsi="Footlight MT Light"/>
                <w:sz w:val="22"/>
                <w:szCs w:val="22"/>
              </w:rPr>
              <w:t>.</w:t>
            </w:r>
          </w:p>
          <w:p w:rsidR="00AD465C" w:rsidRPr="00703E6E" w:rsidRDefault="00AD465C" w:rsidP="00703E6E">
            <w:pPr>
              <w:ind w:left="360"/>
              <w:jc w:val="both"/>
              <w:rPr>
                <w:rFonts w:ascii="Footlight MT Light" w:eastAsia="Times New Roman" w:hAnsi="Footlight MT Light"/>
                <w:sz w:val="16"/>
                <w:szCs w:val="16"/>
              </w:rPr>
            </w:pPr>
          </w:p>
          <w:p w:rsidR="00AD465C" w:rsidRPr="00703E6E" w:rsidRDefault="00AD465C" w:rsidP="00703E6E">
            <w:pPr>
              <w:numPr>
                <w:ilvl w:val="0"/>
                <w:numId w:val="14"/>
              </w:numPr>
              <w:jc w:val="both"/>
              <w:rPr>
                <w:rFonts w:ascii="Footlight MT Light" w:eastAsia="Times New Roman" w:hAnsi="Footlight MT Light"/>
                <w:sz w:val="22"/>
                <w:szCs w:val="22"/>
              </w:rPr>
            </w:pPr>
            <w:r w:rsidRPr="00703E6E">
              <w:rPr>
                <w:rFonts w:ascii="Footlight MT Light" w:eastAsia="Times New Roman" w:hAnsi="Footlight MT Light"/>
                <w:b/>
                <w:bCs/>
                <w:sz w:val="22"/>
                <w:szCs w:val="22"/>
              </w:rPr>
              <w:t xml:space="preserve">Misconceptions &amp; Questions </w:t>
            </w:r>
            <w:r w:rsidRPr="00703E6E">
              <w:rPr>
                <w:rFonts w:ascii="Footlight MT Light" w:eastAsia="Times New Roman" w:hAnsi="Footlight MT Light"/>
                <w:bCs/>
                <w:sz w:val="22"/>
                <w:szCs w:val="22"/>
              </w:rPr>
              <w:t>That May Arise</w:t>
            </w:r>
            <w:r w:rsidRPr="00703E6E">
              <w:rPr>
                <w:rFonts w:ascii="Footlight MT Light" w:eastAsia="Times New Roman" w:hAnsi="Footlight MT Light"/>
                <w:b/>
                <w:bCs/>
                <w:sz w:val="22"/>
                <w:szCs w:val="22"/>
              </w:rPr>
              <w:t>:</w:t>
            </w:r>
          </w:p>
          <w:p w:rsidR="00C320E1" w:rsidRPr="00703E6E" w:rsidRDefault="00C320E1"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bCs/>
                <w:sz w:val="22"/>
                <w:szCs w:val="22"/>
              </w:rPr>
              <w:t xml:space="preserve">Q: </w:t>
            </w:r>
            <w:r w:rsidR="008D0074" w:rsidRPr="00703E6E">
              <w:rPr>
                <w:rFonts w:ascii="Footlight MT Light" w:eastAsia="Times New Roman" w:hAnsi="Footlight MT Light"/>
                <w:bCs/>
                <w:sz w:val="22"/>
                <w:szCs w:val="22"/>
              </w:rPr>
              <w:t>A student</w:t>
            </w:r>
            <w:r w:rsidRPr="00703E6E">
              <w:rPr>
                <w:rFonts w:ascii="Footlight MT Light" w:eastAsia="Times New Roman" w:hAnsi="Footlight MT Light"/>
                <w:bCs/>
                <w:sz w:val="22"/>
                <w:szCs w:val="22"/>
              </w:rPr>
              <w:t xml:space="preserve"> may mix up the terms ‘factor’ and ‘multiple.’  What is this telling you about his/her thinking?</w:t>
            </w:r>
          </w:p>
          <w:p w:rsidR="00AD465C" w:rsidRPr="00703E6E" w:rsidRDefault="00C320E1"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bCs/>
                <w:sz w:val="22"/>
                <w:szCs w:val="22"/>
              </w:rPr>
              <w:t xml:space="preserve">Q: </w:t>
            </w:r>
            <w:r w:rsidR="00AD465C" w:rsidRPr="00703E6E">
              <w:rPr>
                <w:rFonts w:ascii="Footlight MT Light" w:eastAsia="Times New Roman" w:hAnsi="Footlight MT Light"/>
                <w:bCs/>
                <w:sz w:val="22"/>
                <w:szCs w:val="22"/>
              </w:rPr>
              <w:t>Does the student understand where to start and where to stop counting?</w:t>
            </w:r>
          </w:p>
          <w:p w:rsidR="00AD465C" w:rsidRPr="00703E6E" w:rsidRDefault="00C320E1" w:rsidP="00703E6E">
            <w:pPr>
              <w:numPr>
                <w:ilvl w:val="1"/>
                <w:numId w:val="14"/>
              </w:numPr>
              <w:jc w:val="both"/>
              <w:rPr>
                <w:rFonts w:ascii="Footlight MT Light" w:eastAsia="Times New Roman" w:hAnsi="Footlight MT Light"/>
                <w:sz w:val="22"/>
                <w:szCs w:val="22"/>
              </w:rPr>
            </w:pPr>
            <w:r w:rsidRPr="00703E6E">
              <w:rPr>
                <w:rFonts w:ascii="Footlight MT Light" w:eastAsia="Times New Roman" w:hAnsi="Footlight MT Light"/>
                <w:bCs/>
                <w:sz w:val="22"/>
                <w:szCs w:val="22"/>
              </w:rPr>
              <w:t xml:space="preserve">Q: </w:t>
            </w:r>
            <w:r w:rsidR="00AD465C" w:rsidRPr="00703E6E">
              <w:rPr>
                <w:rFonts w:ascii="Footlight MT Light" w:eastAsia="Times New Roman" w:hAnsi="Footlight MT Light"/>
                <w:bCs/>
                <w:sz w:val="22"/>
                <w:szCs w:val="22"/>
              </w:rPr>
              <w:t>Does the student make connections between common multiples and counting strategies?</w:t>
            </w:r>
          </w:p>
          <w:p w:rsidR="00315750" w:rsidRPr="00703E6E" w:rsidRDefault="00315750" w:rsidP="00703E6E">
            <w:pPr>
              <w:jc w:val="both"/>
              <w:rPr>
                <w:rFonts w:ascii="Footlight MT Light" w:eastAsia="Times New Roman" w:hAnsi="Footlight MT Light"/>
                <w:bCs/>
                <w:i/>
                <w:sz w:val="16"/>
                <w:szCs w:val="16"/>
              </w:rPr>
            </w:pPr>
          </w:p>
        </w:tc>
      </w:tr>
      <w:tr w:rsidR="00315750" w:rsidRPr="00703E6E" w:rsidTr="00703E6E">
        <w:tc>
          <w:tcPr>
            <w:tcW w:w="5000" w:type="pct"/>
            <w:gridSpan w:val="2"/>
            <w:tcBorders>
              <w:top w:val="dotted" w:sz="24" w:space="0" w:color="auto"/>
              <w:left w:val="dotted" w:sz="24" w:space="0" w:color="auto"/>
              <w:bottom w:val="dotted" w:sz="24" w:space="0" w:color="auto"/>
              <w:right w:val="dotted" w:sz="24" w:space="0" w:color="auto"/>
            </w:tcBorders>
          </w:tcPr>
          <w:p w:rsidR="00315750" w:rsidRPr="00703E6E" w:rsidRDefault="00315750" w:rsidP="00C931BE">
            <w:pPr>
              <w:rPr>
                <w:rFonts w:ascii="Footlight MT Light" w:eastAsia="Times New Roman" w:hAnsi="Footlight MT Light"/>
                <w:b/>
                <w:sz w:val="22"/>
                <w:szCs w:val="22"/>
              </w:rPr>
            </w:pPr>
            <w:r w:rsidRPr="00703E6E">
              <w:rPr>
                <w:rFonts w:ascii="Times New Roman" w:eastAsia="Times New Roman" w:hAnsi="Times New Roman"/>
              </w:rPr>
              <w:lastRenderedPageBreak/>
              <w:br w:type="page"/>
            </w:r>
            <w:r w:rsidR="00222DE0" w:rsidRPr="00703E6E">
              <w:rPr>
                <w:rFonts w:ascii="Footlight MT Light" w:eastAsia="Times New Roman" w:hAnsi="Footlight MT Light"/>
                <w:b/>
                <w:sz w:val="22"/>
                <w:szCs w:val="22"/>
              </w:rPr>
              <w:t>Part IV: Our Learning</w:t>
            </w:r>
          </w:p>
          <w:p w:rsidR="00315750" w:rsidRPr="00703E6E" w:rsidRDefault="00315750"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Approximate Time</w:t>
            </w:r>
            <w:r w:rsidRPr="00703E6E">
              <w:rPr>
                <w:rFonts w:ascii="Footlight MT Light" w:eastAsia="Times New Roman" w:hAnsi="Footlight MT Light"/>
                <w:sz w:val="22"/>
                <w:szCs w:val="22"/>
              </w:rPr>
              <w:t>: 15 Minutes</w:t>
            </w:r>
          </w:p>
          <w:p w:rsidR="00315750" w:rsidRPr="00703E6E" w:rsidRDefault="00315750"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Grouping</w:t>
            </w:r>
            <w:r w:rsidRPr="00703E6E">
              <w:rPr>
                <w:rFonts w:ascii="Footlight MT Light" w:eastAsia="Times New Roman" w:hAnsi="Footlight MT Light"/>
                <w:sz w:val="22"/>
                <w:szCs w:val="22"/>
              </w:rPr>
              <w:t>: Whole Group</w:t>
            </w:r>
          </w:p>
          <w:p w:rsidR="00315750" w:rsidRPr="00703E6E" w:rsidRDefault="00315750" w:rsidP="005676C5">
            <w:pPr>
              <w:rPr>
                <w:rFonts w:ascii="Footlight MT Light" w:eastAsia="Times New Roman" w:hAnsi="Footlight MT Light"/>
                <w:sz w:val="22"/>
                <w:szCs w:val="22"/>
              </w:rPr>
            </w:pPr>
          </w:p>
          <w:p w:rsidR="00315750" w:rsidRPr="00703E6E" w:rsidRDefault="00315750" w:rsidP="00703E6E">
            <w:pPr>
              <w:numPr>
                <w:ilvl w:val="0"/>
                <w:numId w:val="11"/>
              </w:num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Discussion</w:t>
            </w:r>
            <w:r w:rsidRPr="00703E6E">
              <w:rPr>
                <w:rFonts w:ascii="Footlight MT Light" w:eastAsia="Times New Roman" w:hAnsi="Footlight MT Light"/>
                <w:sz w:val="22"/>
                <w:szCs w:val="22"/>
              </w:rPr>
              <w:t xml:space="preserve">: After </w:t>
            </w:r>
            <w:r w:rsidR="0043188D" w:rsidRPr="00703E6E">
              <w:rPr>
                <w:rFonts w:ascii="Footlight MT Light" w:eastAsia="Times New Roman" w:hAnsi="Footlight MT Light"/>
                <w:sz w:val="22"/>
                <w:szCs w:val="22"/>
              </w:rPr>
              <w:t xml:space="preserve">the </w:t>
            </w:r>
            <w:r w:rsidRPr="00703E6E">
              <w:rPr>
                <w:rFonts w:ascii="Footlight MT Light" w:eastAsia="Times New Roman" w:hAnsi="Footlight MT Light"/>
                <w:sz w:val="22"/>
                <w:szCs w:val="22"/>
              </w:rPr>
              <w:t>evidence of student understanding has been discussed as a whole group, you want to facilitate discussion around how the LASW process will impact what teachers do within their classrooms.  Some questions to help guide discussion include:</w:t>
            </w:r>
          </w:p>
          <w:p w:rsidR="00315750" w:rsidRPr="00703E6E" w:rsidRDefault="00315750"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What do we take away after LASW? </w:t>
            </w:r>
          </w:p>
          <w:p w:rsidR="00315750" w:rsidRPr="00703E6E" w:rsidRDefault="00315750"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What did we learn?  About student thinking?  About our own knowledge?  </w:t>
            </w:r>
          </w:p>
          <w:p w:rsidR="00315750" w:rsidRPr="00703E6E" w:rsidRDefault="00315750"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How does today’s session relate to </w:t>
            </w:r>
            <w:r w:rsidR="00671597" w:rsidRPr="00703E6E">
              <w:rPr>
                <w:rFonts w:ascii="Footlight MT Light" w:eastAsia="Times New Roman" w:hAnsi="Footlight MT Light"/>
                <w:sz w:val="22"/>
                <w:szCs w:val="22"/>
              </w:rPr>
              <w:t xml:space="preserve">important mathematical </w:t>
            </w:r>
            <w:r w:rsidRPr="00703E6E">
              <w:rPr>
                <w:rFonts w:ascii="Footlight MT Light" w:eastAsia="Times New Roman" w:hAnsi="Footlight MT Light"/>
                <w:sz w:val="22"/>
                <w:szCs w:val="22"/>
              </w:rPr>
              <w:t>content and pedagogy?</w:t>
            </w:r>
          </w:p>
          <w:p w:rsidR="00315750" w:rsidRPr="00703E6E" w:rsidRDefault="00315750"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How does the student work from today’s session relate to the Three C’s Theme (counting, composition, and context)? </w:t>
            </w:r>
          </w:p>
          <w:p w:rsidR="00315750" w:rsidRPr="00703E6E" w:rsidRDefault="00315750"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How does it impact </w:t>
            </w:r>
            <w:r w:rsidR="00127D32" w:rsidRPr="00703E6E">
              <w:rPr>
                <w:rFonts w:ascii="Footlight MT Light" w:eastAsia="Times New Roman" w:hAnsi="Footlight MT Light"/>
                <w:b/>
                <w:sz w:val="22"/>
                <w:szCs w:val="22"/>
              </w:rPr>
              <w:t>your</w:t>
            </w:r>
            <w:r w:rsidRPr="00703E6E">
              <w:rPr>
                <w:rFonts w:ascii="Footlight MT Light" w:eastAsia="Times New Roman" w:hAnsi="Footlight MT Light"/>
                <w:sz w:val="22"/>
                <w:szCs w:val="22"/>
              </w:rPr>
              <w:t xml:space="preserve"> practice at </w:t>
            </w:r>
            <w:r w:rsidR="00127D32" w:rsidRPr="00703E6E">
              <w:rPr>
                <w:rFonts w:ascii="Footlight MT Light" w:eastAsia="Times New Roman" w:hAnsi="Footlight MT Light"/>
                <w:b/>
                <w:sz w:val="22"/>
                <w:szCs w:val="22"/>
              </w:rPr>
              <w:t>your</w:t>
            </w:r>
            <w:r w:rsidRPr="00703E6E">
              <w:rPr>
                <w:rFonts w:ascii="Footlight MT Light" w:eastAsia="Times New Roman" w:hAnsi="Footlight MT Light"/>
                <w:sz w:val="22"/>
                <w:szCs w:val="22"/>
              </w:rPr>
              <w:t xml:space="preserve"> grade level?  </w:t>
            </w:r>
            <w:r w:rsidRPr="00703E6E">
              <w:rPr>
                <w:rFonts w:ascii="Footlight MT Light" w:eastAsia="Times New Roman" w:hAnsi="Footlight MT Light"/>
                <w:i/>
                <w:sz w:val="22"/>
                <w:szCs w:val="22"/>
              </w:rPr>
              <w:t>(</w:t>
            </w:r>
            <w:r w:rsidR="00911ADF" w:rsidRPr="00703E6E">
              <w:rPr>
                <w:rFonts w:ascii="Footlight MT Light" w:eastAsia="Times New Roman" w:hAnsi="Footlight MT Light"/>
                <w:i/>
                <w:sz w:val="22"/>
                <w:szCs w:val="22"/>
              </w:rPr>
              <w:t xml:space="preserve">Note: </w:t>
            </w:r>
            <w:r w:rsidRPr="00703E6E">
              <w:rPr>
                <w:rFonts w:ascii="Footlight MT Light" w:eastAsia="Times New Roman" w:hAnsi="Footlight MT Light"/>
                <w:i/>
                <w:sz w:val="22"/>
                <w:szCs w:val="22"/>
              </w:rPr>
              <w:t>In order to help teachers connect this session to the mathematics within their own grade level</w:t>
            </w:r>
            <w:r w:rsidR="008D0074" w:rsidRPr="00703E6E">
              <w:rPr>
                <w:rFonts w:ascii="Footlight MT Light" w:eastAsia="Times New Roman" w:hAnsi="Footlight MT Light"/>
                <w:i/>
                <w:sz w:val="22"/>
                <w:szCs w:val="22"/>
              </w:rPr>
              <w:t>,</w:t>
            </w:r>
            <w:r w:rsidRPr="00703E6E">
              <w:rPr>
                <w:rFonts w:ascii="Footlight MT Light" w:eastAsia="Times New Roman" w:hAnsi="Footlight MT Light"/>
                <w:i/>
                <w:sz w:val="22"/>
                <w:szCs w:val="22"/>
              </w:rPr>
              <w:t xml:space="preserve"> refer to the information below).</w:t>
            </w:r>
          </w:p>
          <w:p w:rsidR="00315750" w:rsidRPr="00703E6E" w:rsidRDefault="00315750" w:rsidP="00703E6E">
            <w:pPr>
              <w:jc w:val="center"/>
              <w:rPr>
                <w:rFonts w:ascii="Footlight MT Light" w:eastAsia="Times New Roman" w:hAnsi="Footlight MT Light"/>
                <w:sz w:val="22"/>
                <w:szCs w:val="22"/>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0"/>
            </w:tblGrid>
            <w:tr w:rsidR="00315750" w:rsidRPr="00703E6E" w:rsidTr="00703E6E">
              <w:trPr>
                <w:trHeight w:val="1101"/>
                <w:jc w:val="center"/>
              </w:trPr>
              <w:tc>
                <w:tcPr>
                  <w:tcW w:w="5000" w:type="pct"/>
                </w:tcPr>
                <w:p w:rsidR="00315750" w:rsidRPr="00703E6E" w:rsidRDefault="00315750" w:rsidP="00703E6E">
                  <w:pPr>
                    <w:jc w:val="center"/>
                    <w:rPr>
                      <w:rFonts w:ascii="Footlight MT Light" w:eastAsia="Times New Roman" w:hAnsi="Footlight MT Light"/>
                      <w:sz w:val="22"/>
                      <w:szCs w:val="22"/>
                    </w:rPr>
                  </w:pPr>
                  <w:r w:rsidRPr="00703E6E">
                    <w:rPr>
                      <w:rFonts w:ascii="Footlight MT Light" w:eastAsia="Times New Roman" w:hAnsi="Footlight MT Light"/>
                      <w:b/>
                      <w:sz w:val="22"/>
                      <w:szCs w:val="22"/>
                    </w:rPr>
                    <w:t>Making Connections</w:t>
                  </w:r>
                  <w:r w:rsidRPr="00703E6E">
                    <w:rPr>
                      <w:rFonts w:ascii="Footlight MT Light" w:eastAsia="Times New Roman" w:hAnsi="Footlight MT Light"/>
                      <w:sz w:val="22"/>
                      <w:szCs w:val="22"/>
                    </w:rPr>
                    <w:t xml:space="preserve"> Across the Grade Levels</w:t>
                  </w:r>
                </w:p>
                <w:p w:rsidR="00315750" w:rsidRPr="00703E6E" w:rsidRDefault="00315750" w:rsidP="00703E6E">
                  <w:pPr>
                    <w:jc w:val="center"/>
                    <w:rPr>
                      <w:rFonts w:ascii="Footlight MT Light" w:eastAsia="Times New Roman" w:hAnsi="Footlight MT Light"/>
                      <w:sz w:val="22"/>
                      <w:szCs w:val="22"/>
                    </w:rPr>
                  </w:pPr>
                </w:p>
                <w:p w:rsidR="00315750" w:rsidRPr="00703E6E" w:rsidRDefault="00315750" w:rsidP="00703E6E">
                  <w:p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K – 2</w:t>
                  </w:r>
                  <w:r w:rsidRPr="00703E6E">
                    <w:rPr>
                      <w:rFonts w:ascii="Footlight MT Light" w:eastAsia="Times New Roman" w:hAnsi="Footlight MT Light"/>
                      <w:sz w:val="22"/>
                      <w:szCs w:val="22"/>
                    </w:rPr>
                    <w:t>: The problem selected for LASW can be solved using a skip counting strategy, which develops at this age level. (</w:t>
                  </w:r>
                  <w:r w:rsidR="006A450A" w:rsidRPr="00703E6E">
                    <w:rPr>
                      <w:rFonts w:ascii="Footlight MT Light" w:eastAsia="Times New Roman" w:hAnsi="Footlight MT Light"/>
                      <w:sz w:val="22"/>
                      <w:szCs w:val="22"/>
                    </w:rPr>
                    <w:t>K.CC.3, 2.NBT.2, 2.OA.3</w:t>
                  </w:r>
                  <w:r w:rsidRPr="00703E6E">
                    <w:rPr>
                      <w:rFonts w:ascii="Footlight MT Light" w:eastAsia="Times New Roman" w:hAnsi="Footlight MT Light"/>
                      <w:sz w:val="22"/>
                      <w:szCs w:val="22"/>
                    </w:rPr>
                    <w:t>)  In addition, the use of a calendar as a tool is also developed (</w:t>
                  </w:r>
                  <w:r w:rsidR="006A450A" w:rsidRPr="00703E6E">
                    <w:rPr>
                      <w:rFonts w:ascii="Footlight MT Light" w:eastAsia="Times New Roman" w:hAnsi="Footlight MT Light"/>
                      <w:sz w:val="22"/>
                      <w:szCs w:val="22"/>
                    </w:rPr>
                    <w:t>MA.2.MD.7a</w:t>
                  </w:r>
                  <w:r w:rsidRPr="00703E6E">
                    <w:rPr>
                      <w:rFonts w:ascii="Footlight MT Light" w:eastAsia="Times New Roman" w:hAnsi="Footlight MT Light"/>
                      <w:sz w:val="22"/>
                      <w:szCs w:val="22"/>
                    </w:rPr>
                    <w:t xml:space="preserve">).  </w:t>
                  </w:r>
                </w:p>
                <w:p w:rsidR="00315750" w:rsidRPr="00703E6E" w:rsidRDefault="00315750" w:rsidP="00703E6E">
                  <w:pPr>
                    <w:jc w:val="both"/>
                    <w:rPr>
                      <w:rFonts w:ascii="Footlight MT Light" w:eastAsia="Times New Roman" w:hAnsi="Footlight MT Light"/>
                      <w:sz w:val="22"/>
                      <w:szCs w:val="22"/>
                    </w:rPr>
                  </w:pPr>
                </w:p>
                <w:p w:rsidR="00315750" w:rsidRPr="00703E6E" w:rsidRDefault="00315750" w:rsidP="00703E6E">
                  <w:pPr>
                    <w:jc w:val="both"/>
                    <w:rPr>
                      <w:rFonts w:ascii="Footlight MT Light" w:eastAsia="Times New Roman" w:hAnsi="Footlight MT Light"/>
                      <w:b/>
                      <w:sz w:val="22"/>
                      <w:szCs w:val="22"/>
                    </w:rPr>
                  </w:pPr>
                  <w:r w:rsidRPr="00703E6E">
                    <w:rPr>
                      <w:rFonts w:ascii="Footlight MT Light" w:eastAsia="Times New Roman" w:hAnsi="Footlight MT Light"/>
                      <w:b/>
                      <w:sz w:val="22"/>
                      <w:szCs w:val="22"/>
                    </w:rPr>
                    <w:t>3 – 5</w:t>
                  </w:r>
                  <w:r w:rsidRPr="00703E6E">
                    <w:rPr>
                      <w:rFonts w:ascii="Footlight MT Light" w:eastAsia="Times New Roman" w:hAnsi="Footlight MT Light"/>
                      <w:sz w:val="22"/>
                      <w:szCs w:val="22"/>
                    </w:rPr>
                    <w:t>: During this time, students begin to learn how to identify the classes to which a number belongs (i.e., odd, prime, etc.).  In addition, they explore both factors and multiples of a given number (</w:t>
                  </w:r>
                  <w:r w:rsidR="006A450A" w:rsidRPr="00703E6E">
                    <w:rPr>
                      <w:rFonts w:ascii="Footlight MT Light" w:eastAsia="Times New Roman" w:hAnsi="Footlight MT Light"/>
                      <w:sz w:val="22"/>
                      <w:szCs w:val="22"/>
                    </w:rPr>
                    <w:t>4.OA.4</w:t>
                  </w:r>
                  <w:r w:rsidRPr="00703E6E">
                    <w:rPr>
                      <w:rFonts w:ascii="Footlight MT Light" w:eastAsia="Times New Roman" w:hAnsi="Footlight MT Light"/>
                      <w:sz w:val="22"/>
                      <w:szCs w:val="22"/>
                    </w:rPr>
                    <w:t xml:space="preserve">).  This is the foundation for the second, more advanced strategy that can be used to solve the LASW problem. </w:t>
                  </w:r>
                </w:p>
                <w:p w:rsidR="00315750" w:rsidRPr="00703E6E" w:rsidRDefault="00315750" w:rsidP="00703E6E">
                  <w:pPr>
                    <w:jc w:val="both"/>
                    <w:rPr>
                      <w:rFonts w:ascii="Footlight MT Light" w:eastAsia="Times New Roman" w:hAnsi="Footlight MT Light"/>
                      <w:sz w:val="22"/>
                      <w:szCs w:val="22"/>
                    </w:rPr>
                  </w:pPr>
                </w:p>
                <w:p w:rsidR="00315750" w:rsidRPr="00703E6E" w:rsidRDefault="00315750" w:rsidP="00703E6E">
                  <w:pPr>
                    <w:jc w:val="both"/>
                    <w:rPr>
                      <w:rFonts w:ascii="Footlight MT Light" w:eastAsia="Times New Roman" w:hAnsi="Footlight MT Light"/>
                      <w:sz w:val="22"/>
                      <w:szCs w:val="22"/>
                    </w:rPr>
                  </w:pPr>
                  <w:r w:rsidRPr="00703E6E">
                    <w:rPr>
                      <w:rFonts w:ascii="Footlight MT Light" w:eastAsia="Times New Roman" w:hAnsi="Footlight MT Light"/>
                      <w:b/>
                      <w:sz w:val="22"/>
                      <w:szCs w:val="22"/>
                    </w:rPr>
                    <w:t>6 – 8</w:t>
                  </w:r>
                  <w:r w:rsidRPr="00703E6E">
                    <w:rPr>
                      <w:rFonts w:ascii="Footlight MT Light" w:eastAsia="Times New Roman" w:hAnsi="Footlight MT Light"/>
                      <w:sz w:val="22"/>
                      <w:szCs w:val="22"/>
                    </w:rPr>
                    <w:t>: The LASW problem is a Grade 6 MCAS Released Test Item and specifically addresses 6</w:t>
                  </w:r>
                  <w:r w:rsidR="006A450A" w:rsidRPr="00703E6E">
                    <w:rPr>
                      <w:rFonts w:ascii="Footlight MT Light" w:eastAsia="Times New Roman" w:hAnsi="Footlight MT Light"/>
                      <w:sz w:val="22"/>
                      <w:szCs w:val="22"/>
                    </w:rPr>
                    <w:t>.NS.4</w:t>
                  </w:r>
                  <w:r w:rsidRPr="00703E6E">
                    <w:rPr>
                      <w:rFonts w:ascii="Footlight MT Light" w:eastAsia="Times New Roman" w:hAnsi="Footlight MT Light"/>
                      <w:sz w:val="22"/>
                      <w:szCs w:val="22"/>
                    </w:rPr>
                    <w:t xml:space="preserve">.  </w:t>
                  </w:r>
                </w:p>
              </w:tc>
            </w:tr>
          </w:tbl>
          <w:p w:rsidR="00315750" w:rsidRPr="00703E6E" w:rsidRDefault="00315750" w:rsidP="005676C5">
            <w:pPr>
              <w:rPr>
                <w:rFonts w:ascii="Footlight MT Light" w:eastAsia="Times New Roman" w:hAnsi="Footlight MT Light"/>
                <w:sz w:val="22"/>
                <w:szCs w:val="22"/>
              </w:rPr>
            </w:pPr>
          </w:p>
          <w:p w:rsidR="00315750" w:rsidRPr="00703E6E" w:rsidRDefault="00315750" w:rsidP="00703E6E">
            <w:pPr>
              <w:numPr>
                <w:ilvl w:val="0"/>
                <w:numId w:val="11"/>
              </w:numPr>
              <w:jc w:val="both"/>
              <w:rPr>
                <w:rFonts w:ascii="Footlight MT Light" w:eastAsia="Times New Roman" w:hAnsi="Footlight MT Light"/>
                <w:b/>
                <w:sz w:val="22"/>
                <w:szCs w:val="22"/>
                <w:u w:val="single"/>
              </w:rPr>
            </w:pPr>
            <w:r w:rsidRPr="00703E6E">
              <w:rPr>
                <w:rFonts w:ascii="Footlight MT Light" w:eastAsia="Times New Roman" w:hAnsi="Footlight MT Light"/>
                <w:b/>
                <w:sz w:val="22"/>
                <w:szCs w:val="22"/>
              </w:rPr>
              <w:t>Writing a Problem or a Task</w:t>
            </w:r>
            <w:r w:rsidRPr="00703E6E">
              <w:rPr>
                <w:rFonts w:ascii="Footlight MT Light" w:eastAsia="Times New Roman" w:hAnsi="Footlight MT Light"/>
                <w:sz w:val="22"/>
                <w:szCs w:val="22"/>
              </w:rPr>
              <w:t xml:space="preserve">:  As a way to synthesize learning from today’s session, ask </w:t>
            </w:r>
            <w:r w:rsidR="008D0074" w:rsidRPr="00703E6E">
              <w:rPr>
                <w:rFonts w:ascii="Footlight MT Light" w:eastAsia="Times New Roman" w:hAnsi="Footlight MT Light"/>
                <w:sz w:val="22"/>
                <w:szCs w:val="22"/>
              </w:rPr>
              <w:t>MLC members</w:t>
            </w:r>
            <w:r w:rsidRPr="00703E6E">
              <w:rPr>
                <w:rFonts w:ascii="Footlight MT Light" w:eastAsia="Times New Roman" w:hAnsi="Footlight MT Light"/>
                <w:sz w:val="22"/>
                <w:szCs w:val="22"/>
              </w:rPr>
              <w:t xml:space="preserve"> to come up with a math problem or task that would embody the ideas discussed today.  The problem should be appropriate to use at </w:t>
            </w:r>
            <w:r w:rsidR="008D0074" w:rsidRPr="00703E6E">
              <w:rPr>
                <w:rFonts w:ascii="Footlight MT Light" w:eastAsia="Times New Roman" w:hAnsi="Footlight MT Light"/>
                <w:sz w:val="22"/>
                <w:szCs w:val="22"/>
              </w:rPr>
              <w:t xml:space="preserve">a particular </w:t>
            </w:r>
            <w:r w:rsidRPr="00703E6E">
              <w:rPr>
                <w:rFonts w:ascii="Footlight MT Light" w:eastAsia="Times New Roman" w:hAnsi="Footlight MT Light"/>
                <w:sz w:val="22"/>
                <w:szCs w:val="22"/>
              </w:rPr>
              <w:t xml:space="preserve">grade level.  Writing these problems will help both you as the facilitator and the other </w:t>
            </w:r>
            <w:r w:rsidR="008D0074" w:rsidRPr="00703E6E">
              <w:rPr>
                <w:rFonts w:ascii="Footlight MT Light" w:eastAsia="Times New Roman" w:hAnsi="Footlight MT Light"/>
                <w:sz w:val="22"/>
                <w:szCs w:val="22"/>
              </w:rPr>
              <w:t>group members</w:t>
            </w:r>
            <w:r w:rsidRPr="00703E6E">
              <w:rPr>
                <w:rFonts w:ascii="Footlight MT Light" w:eastAsia="Times New Roman" w:hAnsi="Footlight MT Light"/>
                <w:sz w:val="22"/>
                <w:szCs w:val="22"/>
              </w:rPr>
              <w:t xml:space="preserve"> develop a stronger sense of how these mathematical ideas show up in classrooms from grades K – 8.  </w:t>
            </w:r>
          </w:p>
          <w:p w:rsidR="0043188D" w:rsidRPr="00703E6E" w:rsidRDefault="0043188D"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Consider having group members work in pairs to write the</w:t>
            </w:r>
            <w:r w:rsidR="008D0074" w:rsidRPr="00703E6E">
              <w:rPr>
                <w:rFonts w:ascii="Footlight MT Light" w:eastAsia="Times New Roman" w:hAnsi="Footlight MT Light"/>
                <w:sz w:val="22"/>
                <w:szCs w:val="22"/>
              </w:rPr>
              <w:t>se</w:t>
            </w:r>
            <w:r w:rsidRPr="00703E6E">
              <w:rPr>
                <w:rFonts w:ascii="Footlight MT Light" w:eastAsia="Times New Roman" w:hAnsi="Footlight MT Light"/>
                <w:sz w:val="22"/>
                <w:szCs w:val="22"/>
              </w:rPr>
              <w:t xml:space="preserve"> problems.  Be sure to have a wide variety of grade levels represented</w:t>
            </w:r>
            <w:r w:rsidR="004439B0" w:rsidRPr="00703E6E">
              <w:rPr>
                <w:rFonts w:ascii="Footlight MT Light" w:eastAsia="Times New Roman" w:hAnsi="Footlight MT Light"/>
                <w:sz w:val="22"/>
                <w:szCs w:val="22"/>
              </w:rPr>
              <w:t xml:space="preserve"> in the problems.  </w:t>
            </w:r>
            <w:r w:rsidRPr="00703E6E">
              <w:rPr>
                <w:rFonts w:ascii="Footlight MT Light" w:eastAsia="Times New Roman" w:hAnsi="Footlight MT Light"/>
                <w:sz w:val="22"/>
                <w:szCs w:val="22"/>
              </w:rPr>
              <w:t>This practice is</w:t>
            </w:r>
            <w:r w:rsidR="00671597" w:rsidRPr="00703E6E">
              <w:rPr>
                <w:rFonts w:ascii="Footlight MT Light" w:eastAsia="Times New Roman" w:hAnsi="Footlight MT Light"/>
                <w:sz w:val="22"/>
                <w:szCs w:val="22"/>
              </w:rPr>
              <w:t xml:space="preserve"> an especially</w:t>
            </w:r>
            <w:r w:rsidRPr="00703E6E">
              <w:rPr>
                <w:rFonts w:ascii="Footlight MT Light" w:eastAsia="Times New Roman" w:hAnsi="Footlight MT Light"/>
                <w:sz w:val="22"/>
                <w:szCs w:val="22"/>
              </w:rPr>
              <w:t xml:space="preserve"> powerful </w:t>
            </w:r>
            <w:r w:rsidR="00671597" w:rsidRPr="00703E6E">
              <w:rPr>
                <w:rFonts w:ascii="Footlight MT Light" w:eastAsia="Times New Roman" w:hAnsi="Footlight MT Light"/>
                <w:sz w:val="22"/>
                <w:szCs w:val="22"/>
              </w:rPr>
              <w:t xml:space="preserve">means </w:t>
            </w:r>
            <w:r w:rsidRPr="00703E6E">
              <w:rPr>
                <w:rFonts w:ascii="Footlight MT Light" w:eastAsia="Times New Roman" w:hAnsi="Footlight MT Light"/>
                <w:sz w:val="22"/>
                <w:szCs w:val="22"/>
              </w:rPr>
              <w:t>to identify v</w:t>
            </w:r>
            <w:r w:rsidR="004439B0" w:rsidRPr="00703E6E">
              <w:rPr>
                <w:rFonts w:ascii="Footlight MT Light" w:eastAsia="Times New Roman" w:hAnsi="Footlight MT Light"/>
                <w:sz w:val="22"/>
                <w:szCs w:val="22"/>
              </w:rPr>
              <w:t>ertical connections in content.  I</w:t>
            </w:r>
            <w:r w:rsidRPr="00703E6E">
              <w:rPr>
                <w:rFonts w:ascii="Footlight MT Light" w:eastAsia="Times New Roman" w:hAnsi="Footlight MT Light"/>
                <w:sz w:val="22"/>
                <w:szCs w:val="22"/>
              </w:rPr>
              <w:t xml:space="preserve">f your MLC is a horizontal </w:t>
            </w:r>
            <w:r w:rsidR="00671597" w:rsidRPr="00703E6E">
              <w:rPr>
                <w:rFonts w:ascii="Footlight MT Light" w:eastAsia="Times New Roman" w:hAnsi="Footlight MT Light"/>
                <w:sz w:val="22"/>
                <w:szCs w:val="22"/>
              </w:rPr>
              <w:t>group</w:t>
            </w:r>
            <w:r w:rsidRPr="00703E6E">
              <w:rPr>
                <w:rFonts w:ascii="Footlight MT Light" w:eastAsia="Times New Roman" w:hAnsi="Footlight MT Light"/>
                <w:sz w:val="22"/>
                <w:szCs w:val="22"/>
              </w:rPr>
              <w:t>, discuss how to best approach this with you</w:t>
            </w:r>
            <w:r w:rsidR="004439B0" w:rsidRPr="00703E6E">
              <w:rPr>
                <w:rFonts w:ascii="Footlight MT Light" w:eastAsia="Times New Roman" w:hAnsi="Footlight MT Light"/>
                <w:sz w:val="22"/>
                <w:szCs w:val="22"/>
              </w:rPr>
              <w:t>r</w:t>
            </w:r>
            <w:r w:rsidRPr="00703E6E">
              <w:rPr>
                <w:rFonts w:ascii="Footlight MT Light" w:eastAsia="Times New Roman" w:hAnsi="Footlight MT Light"/>
                <w:sz w:val="22"/>
                <w:szCs w:val="22"/>
              </w:rPr>
              <w:t xml:space="preserve"> group members.  </w:t>
            </w:r>
          </w:p>
          <w:p w:rsidR="003A1ED9" w:rsidRPr="00703E6E" w:rsidRDefault="003A1ED9"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Be sure to as MLC members to include the appropriate learning standard(s) and Standard(s) for Mathematical Practice to which the problem is written.  In this way, MLC members are asked to articulate the types of content and practices with which students would be involved as a way to truly see how the work done in the MLC can have an impact on classroom practice, regardless of grade level.      </w:t>
            </w:r>
          </w:p>
          <w:p w:rsidR="0043188D" w:rsidRPr="00703E6E" w:rsidRDefault="0043188D"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Have </w:t>
            </w:r>
            <w:r w:rsidR="00136F65" w:rsidRPr="00703E6E">
              <w:rPr>
                <w:rFonts w:ascii="Footlight MT Light" w:eastAsia="Times New Roman" w:hAnsi="Footlight MT Light"/>
                <w:sz w:val="22"/>
                <w:szCs w:val="22"/>
              </w:rPr>
              <w:t xml:space="preserve">MLC </w:t>
            </w:r>
            <w:r w:rsidR="008D0074" w:rsidRPr="00703E6E">
              <w:rPr>
                <w:rFonts w:ascii="Footlight MT Light" w:eastAsia="Times New Roman" w:hAnsi="Footlight MT Light"/>
                <w:sz w:val="22"/>
                <w:szCs w:val="22"/>
              </w:rPr>
              <w:t>members</w:t>
            </w:r>
            <w:r w:rsidR="00136F65" w:rsidRPr="00703E6E">
              <w:rPr>
                <w:rFonts w:ascii="Footlight MT Light" w:eastAsia="Times New Roman" w:hAnsi="Footlight MT Light"/>
                <w:sz w:val="22"/>
                <w:szCs w:val="22"/>
              </w:rPr>
              <w:t xml:space="preserve"> </w:t>
            </w:r>
            <w:r w:rsidRPr="00703E6E">
              <w:rPr>
                <w:rFonts w:ascii="Footlight MT Light" w:eastAsia="Times New Roman" w:hAnsi="Footlight MT Light"/>
                <w:sz w:val="22"/>
                <w:szCs w:val="22"/>
              </w:rPr>
              <w:t xml:space="preserve">record the problems on chart paper, transparencies, or the like, to present to the MLC.  </w:t>
            </w:r>
          </w:p>
          <w:p w:rsidR="0043188D" w:rsidRPr="00703E6E" w:rsidRDefault="0043188D" w:rsidP="00703E6E">
            <w:pPr>
              <w:numPr>
                <w:ilvl w:val="1"/>
                <w:numId w:val="11"/>
              </w:numPr>
              <w:jc w:val="both"/>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What do you notice about the problems presented?  </w:t>
            </w:r>
          </w:p>
          <w:p w:rsidR="00315750" w:rsidRPr="00703E6E" w:rsidRDefault="00315750" w:rsidP="00703E6E">
            <w:pPr>
              <w:jc w:val="both"/>
              <w:rPr>
                <w:rFonts w:ascii="Footlight MT Light" w:eastAsia="Times New Roman" w:hAnsi="Footlight MT Light"/>
                <w:b/>
                <w:sz w:val="16"/>
                <w:szCs w:val="16"/>
                <w:u w:val="single"/>
              </w:rPr>
            </w:pPr>
          </w:p>
        </w:tc>
      </w:tr>
    </w:tbl>
    <w:p w:rsidR="00C931BE" w:rsidRPr="00C931BE" w:rsidRDefault="00C931BE" w:rsidP="00315750">
      <w:pPr>
        <w:rPr>
          <w:rFonts w:ascii="Footlight MT Light" w:hAnsi="Footlight MT Light"/>
          <w:b/>
          <w:bCs/>
          <w:i/>
          <w:iCs/>
          <w:sz w:val="8"/>
          <w:szCs w:val="8"/>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C931BE" w:rsidRPr="00703E6E" w:rsidTr="00703E6E">
        <w:tc>
          <w:tcPr>
            <w:tcW w:w="5000" w:type="pct"/>
            <w:tcBorders>
              <w:top w:val="dotted" w:sz="24" w:space="0" w:color="auto"/>
              <w:left w:val="dotted" w:sz="24" w:space="0" w:color="auto"/>
              <w:bottom w:val="dotted" w:sz="24" w:space="0" w:color="auto"/>
              <w:right w:val="dotted" w:sz="24" w:space="0" w:color="auto"/>
            </w:tcBorders>
          </w:tcPr>
          <w:p w:rsidR="00C931BE" w:rsidRPr="00703E6E" w:rsidRDefault="00C931BE" w:rsidP="005676C5">
            <w:pPr>
              <w:rPr>
                <w:rFonts w:ascii="Footlight MT Light" w:eastAsia="Times New Roman" w:hAnsi="Footlight MT Light"/>
                <w:b/>
                <w:sz w:val="22"/>
                <w:szCs w:val="22"/>
              </w:rPr>
            </w:pPr>
            <w:r w:rsidRPr="00703E6E">
              <w:rPr>
                <w:rFonts w:ascii="Footlight MT Light" w:eastAsia="Times New Roman" w:hAnsi="Footlight MT Light"/>
                <w:b/>
                <w:bCs/>
                <w:i/>
                <w:iCs/>
                <w:sz w:val="48"/>
                <w:szCs w:val="48"/>
              </w:rPr>
              <w:lastRenderedPageBreak/>
              <w:br w:type="page"/>
            </w:r>
            <w:r w:rsidR="00222DE0" w:rsidRPr="00703E6E">
              <w:rPr>
                <w:rFonts w:ascii="Footlight MT Light" w:eastAsia="Times New Roman" w:hAnsi="Footlight MT Light"/>
                <w:b/>
                <w:sz w:val="22"/>
                <w:szCs w:val="22"/>
              </w:rPr>
              <w:t>Part V: Feedback and Wrap-up</w:t>
            </w:r>
          </w:p>
          <w:p w:rsidR="00C931BE" w:rsidRPr="00703E6E" w:rsidRDefault="00C931BE"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Approximate Time</w:t>
            </w:r>
            <w:r w:rsidRPr="00703E6E">
              <w:rPr>
                <w:rFonts w:ascii="Footlight MT Light" w:eastAsia="Times New Roman" w:hAnsi="Footlight MT Light"/>
                <w:sz w:val="22"/>
                <w:szCs w:val="22"/>
              </w:rPr>
              <w:t>: 5 Minutes</w:t>
            </w:r>
          </w:p>
          <w:p w:rsidR="00C931BE" w:rsidRPr="00703E6E" w:rsidRDefault="00C931BE" w:rsidP="005676C5">
            <w:pPr>
              <w:rPr>
                <w:rFonts w:ascii="Footlight MT Light" w:eastAsia="Times New Roman" w:hAnsi="Footlight MT Light"/>
                <w:sz w:val="22"/>
                <w:szCs w:val="22"/>
              </w:rPr>
            </w:pPr>
            <w:r w:rsidRPr="00703E6E">
              <w:rPr>
                <w:rFonts w:ascii="Footlight MT Light" w:eastAsia="Times New Roman" w:hAnsi="Footlight MT Light"/>
                <w:i/>
                <w:sz w:val="22"/>
                <w:szCs w:val="22"/>
              </w:rPr>
              <w:t>Grouping</w:t>
            </w:r>
            <w:r w:rsidRPr="00703E6E">
              <w:rPr>
                <w:rFonts w:ascii="Footlight MT Light" w:eastAsia="Times New Roman" w:hAnsi="Footlight MT Light"/>
                <w:sz w:val="22"/>
                <w:szCs w:val="22"/>
              </w:rPr>
              <w:t>: Individual</w:t>
            </w:r>
          </w:p>
          <w:p w:rsidR="00C931BE" w:rsidRPr="00703E6E" w:rsidRDefault="00C931BE" w:rsidP="005676C5">
            <w:pPr>
              <w:rPr>
                <w:rFonts w:ascii="Footlight MT Light" w:eastAsia="Times New Roman" w:hAnsi="Footlight MT Light"/>
                <w:sz w:val="22"/>
                <w:szCs w:val="22"/>
              </w:rPr>
            </w:pPr>
          </w:p>
          <w:p w:rsidR="00C931BE" w:rsidRPr="00703E6E" w:rsidRDefault="00C931BE" w:rsidP="00703E6E">
            <w:pPr>
              <w:numPr>
                <w:ilvl w:val="0"/>
                <w:numId w:val="10"/>
              </w:numPr>
              <w:jc w:val="both"/>
              <w:rPr>
                <w:rFonts w:ascii="Footlight MT Light" w:eastAsia="Times New Roman" w:hAnsi="Footlight MT Light"/>
                <w:sz w:val="22"/>
                <w:szCs w:val="22"/>
                <w:u w:val="single"/>
              </w:rPr>
            </w:pPr>
            <w:r w:rsidRPr="00703E6E">
              <w:rPr>
                <w:rFonts w:ascii="Footlight MT Light" w:eastAsia="Times New Roman" w:hAnsi="Footlight MT Light"/>
                <w:b/>
                <w:sz w:val="22"/>
                <w:szCs w:val="22"/>
              </w:rPr>
              <w:t xml:space="preserve">Closing: </w:t>
            </w:r>
            <w:r w:rsidRPr="00703E6E">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8D0074" w:rsidRPr="00703E6E">
              <w:rPr>
                <w:rFonts w:ascii="Footlight MT Light" w:eastAsia="Times New Roman" w:hAnsi="Footlight MT Light"/>
                <w:sz w:val="22"/>
                <w:szCs w:val="22"/>
              </w:rPr>
              <w:t>MLC members</w:t>
            </w:r>
            <w:r w:rsidRPr="00703E6E">
              <w:rPr>
                <w:rFonts w:ascii="Footlight MT Light" w:eastAsia="Times New Roman" w:hAnsi="Footlight MT Light"/>
                <w:sz w:val="22"/>
                <w:szCs w:val="22"/>
              </w:rPr>
              <w:t xml:space="preserve"> keep in mind the following: Dialogue, Reflection, and Inquiry are the keys to successful learning.</w:t>
            </w:r>
          </w:p>
          <w:p w:rsidR="00C931BE" w:rsidRPr="00703E6E" w:rsidRDefault="00C931BE" w:rsidP="00703E6E">
            <w:pPr>
              <w:jc w:val="both"/>
              <w:rPr>
                <w:rFonts w:ascii="Footlight MT Light" w:eastAsia="Times New Roman" w:hAnsi="Footlight MT Light"/>
                <w:sz w:val="22"/>
                <w:szCs w:val="22"/>
                <w:u w:val="single"/>
              </w:rPr>
            </w:pPr>
          </w:p>
          <w:p w:rsidR="00C931BE" w:rsidRPr="00703E6E" w:rsidRDefault="00C931BE" w:rsidP="00703E6E">
            <w:pPr>
              <w:numPr>
                <w:ilvl w:val="0"/>
                <w:numId w:val="10"/>
              </w:numPr>
              <w:jc w:val="both"/>
              <w:rPr>
                <w:rFonts w:ascii="Footlight MT Light" w:eastAsia="Times New Roman" w:hAnsi="Footlight MT Light"/>
                <w:sz w:val="22"/>
                <w:szCs w:val="22"/>
                <w:u w:val="single"/>
              </w:rPr>
            </w:pPr>
            <w:r w:rsidRPr="00703E6E">
              <w:rPr>
                <w:rFonts w:ascii="Footlight MT Light" w:eastAsia="Times New Roman" w:hAnsi="Footlight MT Light"/>
                <w:b/>
                <w:sz w:val="22"/>
                <w:szCs w:val="22"/>
              </w:rPr>
              <w:t>Exit Cards</w:t>
            </w:r>
            <w:r w:rsidRPr="00703E6E">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C931BE" w:rsidRPr="00703E6E" w:rsidRDefault="00C931BE" w:rsidP="00703E6E">
            <w:pPr>
              <w:jc w:val="both"/>
              <w:rPr>
                <w:rFonts w:ascii="Footlight MT Light" w:eastAsia="Times New Roman" w:hAnsi="Footlight MT Light"/>
                <w:sz w:val="22"/>
                <w:szCs w:val="22"/>
                <w:u w:val="single"/>
              </w:rPr>
            </w:pP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tblGrid>
            <w:tr w:rsidR="00C931BE" w:rsidRPr="00703E6E" w:rsidTr="00703E6E">
              <w:trPr>
                <w:jc w:val="center"/>
              </w:trPr>
              <w:tc>
                <w:tcPr>
                  <w:tcW w:w="5000" w:type="pct"/>
                </w:tcPr>
                <w:p w:rsidR="007A7454" w:rsidRPr="00703E6E" w:rsidRDefault="007A7454" w:rsidP="00703E6E">
                  <w:pPr>
                    <w:jc w:val="center"/>
                    <w:rPr>
                      <w:rFonts w:ascii="Footlight MT Light" w:eastAsia="Times New Roman" w:hAnsi="Footlight MT Light"/>
                      <w:b/>
                      <w:sz w:val="22"/>
                      <w:szCs w:val="22"/>
                    </w:rPr>
                  </w:pPr>
                </w:p>
                <w:p w:rsidR="00C931BE" w:rsidRPr="00703E6E" w:rsidRDefault="00222DE0" w:rsidP="00703E6E">
                  <w:pPr>
                    <w:jc w:val="center"/>
                    <w:rPr>
                      <w:rFonts w:ascii="Footlight MT Light" w:eastAsia="Times New Roman" w:hAnsi="Footlight MT Light"/>
                      <w:b/>
                      <w:sz w:val="22"/>
                      <w:szCs w:val="22"/>
                    </w:rPr>
                  </w:pPr>
                  <w:r w:rsidRPr="00703E6E">
                    <w:rPr>
                      <w:rFonts w:ascii="Footlight MT Light" w:eastAsia="Times New Roman" w:hAnsi="Footlight MT Light"/>
                      <w:b/>
                      <w:sz w:val="22"/>
                      <w:szCs w:val="22"/>
                    </w:rPr>
                    <w:t>Feedback / Exit Card Questions</w:t>
                  </w:r>
                  <w:r w:rsidR="00EB7AB2" w:rsidRPr="00703E6E">
                    <w:rPr>
                      <w:rFonts w:ascii="Footlight MT Light" w:eastAsia="Times New Roman" w:hAnsi="Footlight MT Light"/>
                      <w:b/>
                      <w:sz w:val="22"/>
                      <w:szCs w:val="22"/>
                    </w:rPr>
                    <w:t xml:space="preserve"> </w:t>
                  </w:r>
                </w:p>
                <w:p w:rsidR="00C931BE" w:rsidRPr="00703E6E" w:rsidRDefault="00C931BE" w:rsidP="005676C5">
                  <w:pPr>
                    <w:rPr>
                      <w:rFonts w:ascii="Footlight MT Light" w:eastAsia="Times New Roman" w:hAnsi="Footlight MT Light"/>
                      <w:sz w:val="22"/>
                      <w:szCs w:val="22"/>
                    </w:rPr>
                  </w:pPr>
                </w:p>
                <w:p w:rsidR="00C931BE" w:rsidRPr="00703E6E" w:rsidRDefault="00C931BE"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 xml:space="preserve">How does the mathematics that we explored connect to </w:t>
                  </w:r>
                  <w:r w:rsidR="00512C94" w:rsidRPr="00703E6E">
                    <w:rPr>
                      <w:rFonts w:ascii="Footlight MT Light" w:eastAsia="Times New Roman" w:hAnsi="Footlight MT Light"/>
                      <w:sz w:val="22"/>
                      <w:szCs w:val="22"/>
                    </w:rPr>
                    <w:t>your</w:t>
                  </w:r>
                  <w:r w:rsidRPr="00703E6E">
                    <w:rPr>
                      <w:rFonts w:ascii="Footlight MT Light" w:eastAsia="Times New Roman" w:hAnsi="Footlight MT Light"/>
                      <w:sz w:val="22"/>
                      <w:szCs w:val="22"/>
                    </w:rPr>
                    <w:t xml:space="preserve"> own teaching?</w:t>
                  </w:r>
                </w:p>
                <w:p w:rsidR="00C931BE" w:rsidRPr="00703E6E" w:rsidRDefault="00C931BE" w:rsidP="005676C5">
                  <w:pPr>
                    <w:rPr>
                      <w:rFonts w:ascii="Footlight MT Light" w:eastAsia="Times New Roman" w:hAnsi="Footlight MT Light"/>
                      <w:sz w:val="22"/>
                      <w:szCs w:val="22"/>
                    </w:rPr>
                  </w:pPr>
                </w:p>
                <w:p w:rsidR="00BB7AEA" w:rsidRPr="00703E6E" w:rsidRDefault="00BB7AEA"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How do I see what we’ve done today relate to key mathematical ideas or pedagogical content knowledge?</w:t>
                  </w:r>
                </w:p>
                <w:p w:rsidR="00C931BE" w:rsidRPr="00703E6E" w:rsidRDefault="00C931BE" w:rsidP="005676C5">
                  <w:pPr>
                    <w:rPr>
                      <w:rFonts w:ascii="Footlight MT Light" w:eastAsia="Times New Roman" w:hAnsi="Footlight MT Light"/>
                      <w:sz w:val="22"/>
                      <w:szCs w:val="22"/>
                    </w:rPr>
                  </w:pPr>
                </w:p>
                <w:p w:rsidR="00C931BE" w:rsidRPr="00703E6E" w:rsidRDefault="00295E73"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 xml:space="preserve">What idea or discussion topic did you find most interesting from today’s session.  Why?  </w:t>
                  </w:r>
                </w:p>
                <w:p w:rsidR="00C931BE" w:rsidRPr="00703E6E" w:rsidRDefault="00C931BE" w:rsidP="005676C5">
                  <w:pPr>
                    <w:rPr>
                      <w:rFonts w:ascii="Footlight MT Light" w:eastAsia="Times New Roman" w:hAnsi="Footlight MT Light"/>
                      <w:sz w:val="22"/>
                      <w:szCs w:val="22"/>
                    </w:rPr>
                  </w:pPr>
                </w:p>
                <w:p w:rsidR="00C931BE" w:rsidRPr="00703E6E" w:rsidRDefault="00295E73"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How was this session for you as a learner</w:t>
                  </w:r>
                  <w:r w:rsidR="00C931BE" w:rsidRPr="00703E6E">
                    <w:rPr>
                      <w:rFonts w:ascii="Footlight MT Light" w:eastAsia="Times New Roman" w:hAnsi="Footlight MT Light"/>
                      <w:sz w:val="22"/>
                      <w:szCs w:val="22"/>
                    </w:rPr>
                    <w:t>?</w:t>
                  </w:r>
                  <w:r w:rsidRPr="00703E6E">
                    <w:rPr>
                      <w:rFonts w:ascii="Footlight MT Light" w:eastAsia="Times New Roman" w:hAnsi="Footlight MT Light"/>
                      <w:sz w:val="22"/>
                      <w:szCs w:val="22"/>
                    </w:rPr>
                    <w:t xml:space="preserve"> </w:t>
                  </w:r>
                </w:p>
                <w:p w:rsidR="00C931BE" w:rsidRPr="00703E6E" w:rsidRDefault="00C931BE" w:rsidP="005676C5">
                  <w:pPr>
                    <w:rPr>
                      <w:rFonts w:ascii="Footlight MT Light" w:eastAsia="Times New Roman" w:hAnsi="Footlight MT Light"/>
                      <w:sz w:val="22"/>
                      <w:szCs w:val="22"/>
                    </w:rPr>
                  </w:pPr>
                </w:p>
                <w:p w:rsidR="00C931BE" w:rsidRPr="00703E6E" w:rsidRDefault="00C931BE"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What ideas were highlighted for you in today’s session that you had not previously considered?</w:t>
                  </w:r>
                </w:p>
                <w:p w:rsidR="00C931BE" w:rsidRPr="00703E6E" w:rsidRDefault="00C931BE" w:rsidP="005676C5">
                  <w:pPr>
                    <w:rPr>
                      <w:rFonts w:ascii="Footlight MT Light" w:eastAsia="Times New Roman" w:hAnsi="Footlight MT Light"/>
                      <w:sz w:val="22"/>
                      <w:szCs w:val="22"/>
                    </w:rPr>
                  </w:pPr>
                </w:p>
                <w:p w:rsidR="00C931BE" w:rsidRPr="00703E6E" w:rsidRDefault="00C931BE" w:rsidP="00703E6E">
                  <w:pPr>
                    <w:numPr>
                      <w:ilvl w:val="0"/>
                      <w:numId w:val="1"/>
                    </w:numPr>
                    <w:rPr>
                      <w:rFonts w:ascii="Footlight MT Light" w:eastAsia="Times New Roman" w:hAnsi="Footlight MT Light"/>
                      <w:sz w:val="22"/>
                      <w:szCs w:val="22"/>
                    </w:rPr>
                  </w:pPr>
                  <w:r w:rsidRPr="00703E6E">
                    <w:rPr>
                      <w:rFonts w:ascii="Footlight MT Light" w:eastAsia="Times New Roman" w:hAnsi="Footlight MT Light"/>
                      <w:sz w:val="22"/>
                      <w:szCs w:val="22"/>
                    </w:rPr>
                    <w:t>What are you taking away from today’s session?</w:t>
                  </w:r>
                </w:p>
                <w:p w:rsidR="00C931BE" w:rsidRPr="00703E6E" w:rsidRDefault="00C931BE" w:rsidP="00703E6E">
                  <w:pPr>
                    <w:jc w:val="both"/>
                    <w:rPr>
                      <w:rFonts w:ascii="Footlight MT Light" w:eastAsia="Times New Roman" w:hAnsi="Footlight MT Light"/>
                      <w:sz w:val="22"/>
                      <w:szCs w:val="22"/>
                      <w:u w:val="single"/>
                    </w:rPr>
                  </w:pPr>
                </w:p>
              </w:tc>
            </w:tr>
          </w:tbl>
          <w:p w:rsidR="00C931BE" w:rsidRPr="00703E6E" w:rsidRDefault="00C931BE" w:rsidP="00703E6E">
            <w:pPr>
              <w:jc w:val="both"/>
              <w:rPr>
                <w:rFonts w:ascii="Footlight MT Light" w:eastAsia="Times New Roman" w:hAnsi="Footlight MT Light"/>
                <w:sz w:val="22"/>
                <w:szCs w:val="22"/>
                <w:u w:val="single"/>
              </w:rPr>
            </w:pPr>
          </w:p>
          <w:p w:rsidR="00C931BE" w:rsidRPr="00703E6E" w:rsidRDefault="00C931BE" w:rsidP="00703E6E">
            <w:pPr>
              <w:numPr>
                <w:ilvl w:val="0"/>
                <w:numId w:val="10"/>
              </w:numPr>
              <w:jc w:val="both"/>
              <w:rPr>
                <w:rFonts w:ascii="Footlight MT Light" w:eastAsia="Times New Roman" w:hAnsi="Footlight MT Light"/>
                <w:sz w:val="22"/>
                <w:szCs w:val="22"/>
                <w:u w:val="single"/>
              </w:rPr>
            </w:pPr>
            <w:r w:rsidRPr="00703E6E">
              <w:rPr>
                <w:rFonts w:ascii="Footlight MT Light" w:eastAsia="Times New Roman" w:hAnsi="Footlight MT Light"/>
                <w:b/>
                <w:sz w:val="22"/>
                <w:szCs w:val="22"/>
              </w:rPr>
              <w:t xml:space="preserve">Remind group to complete the formative task </w:t>
            </w:r>
            <w:r w:rsidRPr="00703E6E">
              <w:rPr>
                <w:rFonts w:ascii="Footlight MT Light" w:eastAsia="Times New Roman" w:hAnsi="Footlight MT Light"/>
                <w:sz w:val="22"/>
                <w:szCs w:val="22"/>
              </w:rPr>
              <w:t>(see pages</w:t>
            </w:r>
            <w:r w:rsidR="006827A5" w:rsidRPr="00703E6E">
              <w:rPr>
                <w:rFonts w:ascii="Footlight MT Light" w:eastAsia="Times New Roman" w:hAnsi="Footlight MT Light"/>
                <w:sz w:val="22"/>
                <w:szCs w:val="22"/>
              </w:rPr>
              <w:t xml:space="preserve"> 19 - 23</w:t>
            </w:r>
            <w:r w:rsidRPr="00703E6E">
              <w:rPr>
                <w:rFonts w:ascii="Footlight MT Light" w:eastAsia="Times New Roman" w:hAnsi="Footlight MT Light"/>
                <w:sz w:val="22"/>
                <w:szCs w:val="22"/>
              </w:rPr>
              <w:t>)</w:t>
            </w:r>
            <w:r w:rsidRPr="00703E6E">
              <w:rPr>
                <w:rFonts w:ascii="Footlight MT Light" w:eastAsia="Times New Roman" w:hAnsi="Footlight MT Light"/>
                <w:b/>
                <w:sz w:val="22"/>
                <w:szCs w:val="22"/>
              </w:rPr>
              <w:t xml:space="preserve"> </w:t>
            </w:r>
            <w:r w:rsidRPr="00703E6E">
              <w:rPr>
                <w:rFonts w:ascii="Footlight MT Light" w:eastAsia="Times New Roman" w:hAnsi="Footlight MT Light"/>
                <w:sz w:val="22"/>
                <w:szCs w:val="22"/>
              </w:rPr>
              <w:t>and return it to you by the next session.</w:t>
            </w:r>
          </w:p>
          <w:p w:rsidR="00C931BE" w:rsidRPr="00703E6E" w:rsidRDefault="00C931BE" w:rsidP="005676C5">
            <w:pPr>
              <w:rPr>
                <w:rFonts w:ascii="Comic Sans MS" w:eastAsia="Times New Roman" w:hAnsi="Comic Sans MS"/>
              </w:rPr>
            </w:pPr>
          </w:p>
        </w:tc>
      </w:tr>
    </w:tbl>
    <w:p w:rsidR="00315750" w:rsidRDefault="00315750" w:rsidP="00CE30DE">
      <w:pPr>
        <w:jc w:val="center"/>
        <w:rPr>
          <w:rFonts w:ascii="Footlight MT Light" w:hAnsi="Footlight MT Light"/>
          <w:b/>
          <w:bCs/>
          <w:i/>
          <w:iCs/>
          <w:sz w:val="48"/>
          <w:szCs w:val="48"/>
        </w:rPr>
      </w:pPr>
    </w:p>
    <w:p w:rsidR="00315750" w:rsidRDefault="00315750" w:rsidP="00CE30DE">
      <w:pPr>
        <w:jc w:val="center"/>
        <w:rPr>
          <w:rFonts w:ascii="Footlight MT Light" w:hAnsi="Footlight MT Light"/>
          <w:b/>
          <w:bCs/>
          <w:i/>
          <w:iCs/>
          <w:sz w:val="48"/>
          <w:szCs w:val="48"/>
        </w:rPr>
      </w:pPr>
    </w:p>
    <w:p w:rsidR="00277511" w:rsidRDefault="00277511" w:rsidP="00881A77">
      <w:pPr>
        <w:rPr>
          <w:rFonts w:ascii="Footlight MT Light" w:hAnsi="Footlight MT Light"/>
          <w:b/>
          <w:bCs/>
          <w:i/>
          <w:iCs/>
          <w:sz w:val="48"/>
          <w:szCs w:val="48"/>
        </w:rPr>
      </w:pPr>
    </w:p>
    <w:p w:rsidR="00881A77" w:rsidRDefault="00881A77" w:rsidP="00881A77">
      <w:pPr>
        <w:rPr>
          <w:rFonts w:ascii="Footlight MT Light" w:hAnsi="Footlight MT Light"/>
          <w:b/>
          <w:bCs/>
          <w:i/>
          <w:iCs/>
          <w:sz w:val="48"/>
          <w:szCs w:val="48"/>
        </w:rPr>
      </w:pPr>
    </w:p>
    <w:p w:rsidR="00295E73" w:rsidRDefault="00295E73" w:rsidP="00881A77">
      <w:pPr>
        <w:rPr>
          <w:rFonts w:ascii="Footlight MT Light" w:hAnsi="Footlight MT Light"/>
          <w:b/>
          <w:bCs/>
          <w:i/>
          <w:iCs/>
          <w:szCs w:val="24"/>
        </w:rPr>
      </w:pPr>
    </w:p>
    <w:p w:rsidR="00295E73" w:rsidRDefault="00295E73" w:rsidP="00881A77">
      <w:pPr>
        <w:rPr>
          <w:rFonts w:ascii="Footlight MT Light" w:hAnsi="Footlight MT Light"/>
          <w:b/>
          <w:bCs/>
          <w:i/>
          <w:iCs/>
          <w:szCs w:val="24"/>
        </w:rPr>
      </w:pPr>
    </w:p>
    <w:p w:rsidR="00295E73" w:rsidRDefault="00295E73" w:rsidP="00881A77">
      <w:pPr>
        <w:rPr>
          <w:rFonts w:ascii="Footlight MT Light" w:hAnsi="Footlight MT Light"/>
          <w:b/>
          <w:bCs/>
          <w:i/>
          <w:iCs/>
          <w:szCs w:val="24"/>
        </w:rPr>
      </w:pPr>
    </w:p>
    <w:p w:rsidR="00295E73" w:rsidRPr="00295E73" w:rsidRDefault="00295E73" w:rsidP="00881A77">
      <w:pPr>
        <w:rPr>
          <w:rFonts w:ascii="Footlight MT Light" w:hAnsi="Footlight MT Light"/>
          <w:b/>
          <w:bCs/>
          <w:i/>
          <w:iCs/>
          <w:szCs w:val="24"/>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0440"/>
      </w:tblGrid>
      <w:tr w:rsidR="00277511" w:rsidRPr="00703E6E" w:rsidTr="00703E6E">
        <w:tc>
          <w:tcPr>
            <w:tcW w:w="5000" w:type="pct"/>
          </w:tcPr>
          <w:p w:rsidR="00C972C1" w:rsidRPr="00703E6E" w:rsidRDefault="00277511" w:rsidP="00703E6E">
            <w:pPr>
              <w:jc w:val="center"/>
              <w:rPr>
                <w:rFonts w:ascii="Footlight MT Light" w:eastAsia="Times New Roman" w:hAnsi="Footlight MT Light"/>
                <w:b/>
                <w:i/>
                <w:iCs/>
                <w:sz w:val="72"/>
                <w:szCs w:val="72"/>
              </w:rPr>
            </w:pPr>
            <w:r w:rsidRPr="00703E6E">
              <w:rPr>
                <w:rFonts w:ascii="Footlight MT Light" w:eastAsia="Times New Roman" w:hAnsi="Footlight MT Light"/>
                <w:b/>
                <w:i/>
                <w:iCs/>
                <w:sz w:val="72"/>
                <w:szCs w:val="72"/>
              </w:rPr>
              <w:lastRenderedPageBreak/>
              <w:t xml:space="preserve">Reasons for </w:t>
            </w:r>
          </w:p>
          <w:p w:rsidR="00277511" w:rsidRPr="00703E6E" w:rsidRDefault="00277511" w:rsidP="00703E6E">
            <w:pPr>
              <w:jc w:val="center"/>
              <w:rPr>
                <w:rFonts w:ascii="Footlight MT Light" w:eastAsia="Times New Roman" w:hAnsi="Footlight MT Light"/>
                <w:b/>
                <w:i/>
                <w:iCs/>
                <w:sz w:val="72"/>
                <w:szCs w:val="72"/>
              </w:rPr>
            </w:pPr>
            <w:r w:rsidRPr="00703E6E">
              <w:rPr>
                <w:rFonts w:ascii="Footlight MT Light" w:eastAsia="Times New Roman" w:hAnsi="Footlight MT Light"/>
                <w:b/>
                <w:i/>
                <w:iCs/>
                <w:sz w:val="72"/>
                <w:szCs w:val="72"/>
              </w:rPr>
              <w:t>Examining Student Work</w:t>
            </w:r>
          </w:p>
          <w:p w:rsidR="00277511" w:rsidRPr="00703E6E" w:rsidRDefault="00277511" w:rsidP="00277511">
            <w:pPr>
              <w:rPr>
                <w:rFonts w:ascii="Footlight MT Light" w:eastAsia="Times New Roman" w:hAnsi="Footlight MT Light"/>
                <w:i/>
                <w:iCs/>
                <w:sz w:val="40"/>
                <w:szCs w:val="40"/>
              </w:rPr>
            </w:pPr>
          </w:p>
          <w:p w:rsidR="00277511" w:rsidRPr="00703E6E" w:rsidRDefault="00277511" w:rsidP="00277511">
            <w:pPr>
              <w:rPr>
                <w:rFonts w:ascii="Footlight MT Light" w:eastAsia="Times New Roman" w:hAnsi="Footlight MT Light"/>
                <w:sz w:val="48"/>
                <w:szCs w:val="48"/>
              </w:rPr>
            </w:pPr>
          </w:p>
          <w:p w:rsidR="00277511" w:rsidRPr="00703E6E" w:rsidRDefault="00277511" w:rsidP="00703E6E">
            <w:pPr>
              <w:numPr>
                <w:ilvl w:val="0"/>
                <w:numId w:val="15"/>
              </w:numPr>
              <w:rPr>
                <w:rFonts w:ascii="Footlight MT Light" w:eastAsia="Times New Roman" w:hAnsi="Footlight MT Light"/>
                <w:i/>
                <w:sz w:val="60"/>
                <w:szCs w:val="60"/>
              </w:rPr>
            </w:pPr>
            <w:r w:rsidRPr="00703E6E">
              <w:rPr>
                <w:rFonts w:ascii="Footlight MT Light" w:eastAsia="Times New Roman" w:hAnsi="Footlight MT Light"/>
                <w:i/>
                <w:sz w:val="60"/>
                <w:szCs w:val="60"/>
              </w:rPr>
              <w:t>Give students a grade</w:t>
            </w:r>
          </w:p>
          <w:p w:rsidR="00277511" w:rsidRPr="00703E6E" w:rsidRDefault="00277511" w:rsidP="00277511">
            <w:pPr>
              <w:rPr>
                <w:rFonts w:ascii="Footlight MT Light" w:eastAsia="Times New Roman" w:hAnsi="Footlight MT Light"/>
                <w:i/>
                <w:sz w:val="60"/>
                <w:szCs w:val="60"/>
              </w:rPr>
            </w:pPr>
          </w:p>
          <w:p w:rsidR="00C972C1" w:rsidRPr="00703E6E" w:rsidRDefault="00C972C1" w:rsidP="00277511">
            <w:pPr>
              <w:rPr>
                <w:rFonts w:ascii="Footlight MT Light" w:eastAsia="Times New Roman" w:hAnsi="Footlight MT Light"/>
                <w:i/>
                <w:sz w:val="60"/>
                <w:szCs w:val="60"/>
              </w:rPr>
            </w:pPr>
          </w:p>
          <w:p w:rsidR="00277511" w:rsidRPr="00703E6E" w:rsidRDefault="00277511" w:rsidP="00703E6E">
            <w:pPr>
              <w:numPr>
                <w:ilvl w:val="0"/>
                <w:numId w:val="15"/>
              </w:numPr>
              <w:rPr>
                <w:rFonts w:ascii="Footlight MT Light" w:eastAsia="Times New Roman" w:hAnsi="Footlight MT Light"/>
                <w:i/>
                <w:sz w:val="60"/>
                <w:szCs w:val="60"/>
              </w:rPr>
            </w:pPr>
            <w:r w:rsidRPr="00703E6E">
              <w:rPr>
                <w:rFonts w:ascii="Footlight MT Light" w:eastAsia="Times New Roman" w:hAnsi="Footlight MT Light"/>
                <w:i/>
                <w:sz w:val="60"/>
                <w:szCs w:val="60"/>
              </w:rPr>
              <w:t>Design or revise tasks</w:t>
            </w:r>
          </w:p>
          <w:p w:rsidR="00277511" w:rsidRPr="00703E6E" w:rsidRDefault="00277511" w:rsidP="00277511">
            <w:pPr>
              <w:rPr>
                <w:rFonts w:ascii="Footlight MT Light" w:eastAsia="Times New Roman" w:hAnsi="Footlight MT Light"/>
                <w:i/>
                <w:sz w:val="60"/>
                <w:szCs w:val="60"/>
              </w:rPr>
            </w:pPr>
          </w:p>
          <w:p w:rsidR="00C972C1" w:rsidRPr="00703E6E" w:rsidRDefault="00C972C1" w:rsidP="00277511">
            <w:pPr>
              <w:rPr>
                <w:rFonts w:ascii="Footlight MT Light" w:eastAsia="Times New Roman" w:hAnsi="Footlight MT Light"/>
                <w:i/>
                <w:sz w:val="60"/>
                <w:szCs w:val="60"/>
              </w:rPr>
            </w:pPr>
          </w:p>
          <w:p w:rsidR="00C972C1" w:rsidRPr="00703E6E" w:rsidRDefault="00277511" w:rsidP="00703E6E">
            <w:pPr>
              <w:numPr>
                <w:ilvl w:val="0"/>
                <w:numId w:val="15"/>
              </w:numPr>
              <w:rPr>
                <w:rFonts w:ascii="Footlight MT Light" w:eastAsia="Times New Roman" w:hAnsi="Footlight MT Light"/>
                <w:i/>
                <w:sz w:val="60"/>
                <w:szCs w:val="60"/>
              </w:rPr>
            </w:pPr>
            <w:r w:rsidRPr="00703E6E">
              <w:rPr>
                <w:rFonts w:ascii="Footlight MT Light" w:eastAsia="Times New Roman" w:hAnsi="Footlight MT Light"/>
                <w:i/>
                <w:sz w:val="60"/>
                <w:szCs w:val="60"/>
              </w:rPr>
              <w:t>Redirect instruction</w:t>
            </w:r>
          </w:p>
          <w:p w:rsidR="00C972C1" w:rsidRPr="00703E6E" w:rsidRDefault="00C972C1" w:rsidP="00C972C1">
            <w:pPr>
              <w:rPr>
                <w:rFonts w:ascii="Footlight MT Light" w:eastAsia="Times New Roman" w:hAnsi="Footlight MT Light"/>
                <w:i/>
                <w:sz w:val="60"/>
                <w:szCs w:val="60"/>
              </w:rPr>
            </w:pPr>
          </w:p>
          <w:p w:rsidR="00B96450" w:rsidRPr="00703E6E" w:rsidRDefault="00B96450" w:rsidP="00703E6E">
            <w:pPr>
              <w:numPr>
                <w:ilvl w:val="0"/>
                <w:numId w:val="15"/>
              </w:numPr>
              <w:rPr>
                <w:rFonts w:ascii="Footlight MT Light" w:eastAsia="Times New Roman" w:hAnsi="Footlight MT Light"/>
                <w:i/>
                <w:sz w:val="60"/>
                <w:szCs w:val="60"/>
              </w:rPr>
            </w:pPr>
            <w:r w:rsidRPr="00703E6E">
              <w:rPr>
                <w:rFonts w:ascii="Footlight MT Light" w:eastAsia="Times New Roman" w:hAnsi="Footlight MT Light"/>
                <w:i/>
                <w:sz w:val="60"/>
                <w:szCs w:val="60"/>
              </w:rPr>
              <w:t>Deepen our own understanding of</w:t>
            </w:r>
          </w:p>
          <w:p w:rsidR="00277511" w:rsidRPr="00703E6E" w:rsidRDefault="00B96450" w:rsidP="00B96450">
            <w:pPr>
              <w:rPr>
                <w:rFonts w:ascii="Footlight MT Light" w:eastAsia="Times New Roman" w:hAnsi="Footlight MT Light"/>
                <w:i/>
                <w:sz w:val="60"/>
                <w:szCs w:val="60"/>
              </w:rPr>
            </w:pPr>
            <w:r w:rsidRPr="00703E6E">
              <w:rPr>
                <w:rFonts w:ascii="Footlight MT Light" w:eastAsia="Times New Roman" w:hAnsi="Footlight MT Light"/>
                <w:i/>
                <w:sz w:val="60"/>
                <w:szCs w:val="60"/>
              </w:rPr>
              <w:t xml:space="preserve">    </w:t>
            </w:r>
            <w:r w:rsidR="00277511" w:rsidRPr="00703E6E">
              <w:rPr>
                <w:rFonts w:ascii="Footlight MT Light" w:eastAsia="Times New Roman" w:hAnsi="Footlight MT Light"/>
                <w:i/>
                <w:sz w:val="60"/>
                <w:szCs w:val="60"/>
              </w:rPr>
              <w:t>how students think about mathematics</w:t>
            </w:r>
          </w:p>
          <w:p w:rsidR="00C972C1" w:rsidRPr="00703E6E" w:rsidRDefault="00C972C1" w:rsidP="00277511">
            <w:pPr>
              <w:rPr>
                <w:rFonts w:ascii="Footlight MT Light" w:eastAsia="Times New Roman" w:hAnsi="Footlight MT Light"/>
                <w:i/>
                <w:sz w:val="60"/>
                <w:szCs w:val="60"/>
              </w:rPr>
            </w:pPr>
          </w:p>
          <w:p w:rsidR="00B96450" w:rsidRPr="00703E6E" w:rsidRDefault="00277511" w:rsidP="00703E6E">
            <w:pPr>
              <w:numPr>
                <w:ilvl w:val="0"/>
                <w:numId w:val="15"/>
              </w:numPr>
              <w:rPr>
                <w:rFonts w:ascii="Footlight MT Light" w:eastAsia="Times New Roman" w:hAnsi="Footlight MT Light"/>
                <w:i/>
                <w:sz w:val="60"/>
                <w:szCs w:val="60"/>
              </w:rPr>
            </w:pPr>
            <w:r w:rsidRPr="00703E6E">
              <w:rPr>
                <w:rFonts w:ascii="Footlight MT Light" w:eastAsia="Times New Roman" w:hAnsi="Footlight MT Light"/>
                <w:i/>
                <w:sz w:val="60"/>
                <w:szCs w:val="60"/>
              </w:rPr>
              <w:t xml:space="preserve">Deepen our own understanding of </w:t>
            </w:r>
          </w:p>
          <w:p w:rsidR="00277511" w:rsidRPr="00703E6E" w:rsidRDefault="00B96450" w:rsidP="00B96450">
            <w:pPr>
              <w:rPr>
                <w:rFonts w:ascii="Footlight MT Light" w:eastAsia="Times New Roman" w:hAnsi="Footlight MT Light"/>
                <w:i/>
                <w:sz w:val="60"/>
                <w:szCs w:val="60"/>
              </w:rPr>
            </w:pPr>
            <w:r w:rsidRPr="00703E6E">
              <w:rPr>
                <w:rFonts w:ascii="Footlight MT Light" w:eastAsia="Times New Roman" w:hAnsi="Footlight MT Light"/>
                <w:i/>
                <w:sz w:val="60"/>
                <w:szCs w:val="60"/>
              </w:rPr>
              <w:t xml:space="preserve">    </w:t>
            </w:r>
            <w:r w:rsidR="00277511" w:rsidRPr="00703E6E">
              <w:rPr>
                <w:rFonts w:ascii="Footlight MT Light" w:eastAsia="Times New Roman" w:hAnsi="Footlight MT Light"/>
                <w:i/>
                <w:sz w:val="60"/>
                <w:szCs w:val="60"/>
              </w:rPr>
              <w:t xml:space="preserve">mathematics </w:t>
            </w:r>
          </w:p>
          <w:p w:rsidR="00C972C1" w:rsidRPr="00703E6E" w:rsidRDefault="00C972C1" w:rsidP="00C972C1">
            <w:pPr>
              <w:rPr>
                <w:rFonts w:ascii="Footlight MT Light" w:eastAsia="Times New Roman" w:hAnsi="Footlight MT Light"/>
                <w:b/>
                <w:bCs/>
                <w:i/>
                <w:iCs/>
                <w:sz w:val="48"/>
                <w:szCs w:val="48"/>
              </w:rPr>
            </w:pPr>
          </w:p>
        </w:tc>
      </w:tr>
    </w:tbl>
    <w:p w:rsidR="00C972C1" w:rsidRDefault="00C972C1" w:rsidP="00C972C1">
      <w:pPr>
        <w:rPr>
          <w:rFonts w:ascii="Footlight MT Light" w:hAnsi="Footlight MT Light"/>
          <w:b/>
          <w:bCs/>
          <w:i/>
          <w:iCs/>
          <w:sz w:val="48"/>
          <w:szCs w:val="48"/>
        </w:rPr>
      </w:pPr>
    </w:p>
    <w:p w:rsidR="00C972C1" w:rsidRDefault="00C972C1" w:rsidP="00C972C1">
      <w:pPr>
        <w:rPr>
          <w:rFonts w:ascii="Footlight MT Light" w:hAnsi="Footlight MT Light"/>
          <w:b/>
          <w:bCs/>
          <w:i/>
          <w:iCs/>
          <w:sz w:val="48"/>
          <w:szCs w:val="48"/>
        </w:rPr>
      </w:pPr>
    </w:p>
    <w:p w:rsidR="00C972C1" w:rsidRDefault="00C972C1" w:rsidP="00C972C1">
      <w:pPr>
        <w:rPr>
          <w:rFonts w:ascii="Footlight MT Light" w:hAnsi="Footlight MT Light"/>
          <w:b/>
          <w:bCs/>
          <w:i/>
          <w:iCs/>
          <w:sz w:val="48"/>
          <w:szCs w:val="48"/>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0440"/>
      </w:tblGrid>
      <w:tr w:rsidR="00C972C1" w:rsidRPr="00703E6E" w:rsidTr="00703E6E">
        <w:tc>
          <w:tcPr>
            <w:tcW w:w="5000" w:type="pct"/>
          </w:tcPr>
          <w:p w:rsidR="00C972C1" w:rsidRPr="00703E6E" w:rsidRDefault="00C972C1" w:rsidP="00703E6E">
            <w:pPr>
              <w:jc w:val="center"/>
              <w:rPr>
                <w:rFonts w:ascii="Footlight MT Light" w:eastAsia="Times New Roman" w:hAnsi="Footlight MT Light"/>
                <w:b/>
                <w:i/>
                <w:iCs/>
                <w:sz w:val="72"/>
                <w:szCs w:val="72"/>
              </w:rPr>
            </w:pPr>
            <w:r w:rsidRPr="00703E6E">
              <w:rPr>
                <w:rFonts w:ascii="Footlight MT Light" w:eastAsia="Times New Roman" w:hAnsi="Footlight MT Light"/>
                <w:b/>
                <w:i/>
                <w:iCs/>
                <w:sz w:val="72"/>
                <w:szCs w:val="72"/>
              </w:rPr>
              <w:lastRenderedPageBreak/>
              <w:t xml:space="preserve">MLC Protocol for </w:t>
            </w:r>
          </w:p>
          <w:p w:rsidR="00C972C1" w:rsidRPr="00703E6E" w:rsidRDefault="00C972C1" w:rsidP="00703E6E">
            <w:pPr>
              <w:jc w:val="center"/>
              <w:rPr>
                <w:rFonts w:ascii="Footlight MT Light" w:eastAsia="Times New Roman" w:hAnsi="Footlight MT Light"/>
                <w:b/>
                <w:i/>
                <w:iCs/>
                <w:sz w:val="72"/>
                <w:szCs w:val="72"/>
              </w:rPr>
            </w:pPr>
            <w:r w:rsidRPr="00703E6E">
              <w:rPr>
                <w:rFonts w:ascii="Footlight MT Light" w:eastAsia="Times New Roman" w:hAnsi="Footlight MT Light"/>
                <w:b/>
                <w:i/>
                <w:iCs/>
                <w:sz w:val="72"/>
                <w:szCs w:val="72"/>
              </w:rPr>
              <w:t xml:space="preserve">Looking at Student Work </w:t>
            </w:r>
          </w:p>
          <w:p w:rsidR="00C972C1" w:rsidRPr="00703E6E" w:rsidRDefault="00C972C1" w:rsidP="00C972C1">
            <w:pPr>
              <w:rPr>
                <w:rFonts w:ascii="Footlight MT Light" w:eastAsia="Times New Roman" w:hAnsi="Footlight MT Light"/>
                <w:i/>
                <w:iCs/>
                <w:sz w:val="40"/>
                <w:szCs w:val="40"/>
              </w:rPr>
            </w:pPr>
          </w:p>
          <w:p w:rsidR="00C972C1" w:rsidRPr="00703E6E" w:rsidRDefault="00C972C1" w:rsidP="00703E6E">
            <w:pPr>
              <w:numPr>
                <w:ilvl w:val="0"/>
                <w:numId w:val="24"/>
              </w:numPr>
              <w:rPr>
                <w:rFonts w:ascii="Footlight MT Light" w:eastAsia="Times New Roman" w:hAnsi="Footlight MT Light"/>
                <w:sz w:val="52"/>
                <w:szCs w:val="52"/>
              </w:rPr>
            </w:pPr>
            <w:bookmarkStart w:id="0" w:name="OLE_LINK1"/>
            <w:bookmarkStart w:id="1" w:name="OLE_LINK2"/>
            <w:r w:rsidRPr="00703E6E">
              <w:rPr>
                <w:rFonts w:ascii="Footlight MT Light" w:eastAsia="Times New Roman" w:hAnsi="Footlight MT Light"/>
                <w:sz w:val="52"/>
                <w:szCs w:val="52"/>
              </w:rPr>
              <w:t>Read the problem and discuss what it</w:t>
            </w:r>
            <w:r w:rsidR="001E7A0C" w:rsidRPr="00703E6E">
              <w:rPr>
                <w:rFonts w:ascii="Footlight MT Light" w:eastAsia="Times New Roman" w:hAnsi="Footlight MT Light"/>
                <w:sz w:val="52"/>
                <w:szCs w:val="52"/>
              </w:rPr>
              <w:t xml:space="preserve"> is</w:t>
            </w:r>
          </w:p>
          <w:p w:rsidR="00C972C1" w:rsidRPr="00703E6E" w:rsidRDefault="00C972C1" w:rsidP="00C972C1">
            <w:pPr>
              <w:rPr>
                <w:rFonts w:ascii="Footlight MT Light" w:eastAsia="Times New Roman" w:hAnsi="Footlight MT Light"/>
                <w:sz w:val="52"/>
                <w:szCs w:val="52"/>
              </w:rPr>
            </w:pPr>
            <w:r w:rsidRPr="00703E6E">
              <w:rPr>
                <w:rFonts w:ascii="Footlight MT Light" w:eastAsia="Times New Roman" w:hAnsi="Footlight MT Light"/>
                <w:sz w:val="52"/>
                <w:szCs w:val="52"/>
              </w:rPr>
              <w:t xml:space="preserve">     assessing</w:t>
            </w:r>
          </w:p>
          <w:p w:rsidR="00C972C1" w:rsidRPr="00703E6E" w:rsidRDefault="00C972C1" w:rsidP="00C972C1">
            <w:pPr>
              <w:rPr>
                <w:rFonts w:ascii="Footlight MT Light" w:eastAsia="Times New Roman" w:hAnsi="Footlight MT Light"/>
                <w:sz w:val="52"/>
                <w:szCs w:val="52"/>
              </w:rPr>
            </w:pPr>
          </w:p>
          <w:p w:rsidR="00C972C1"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Solve the problem individually</w:t>
            </w:r>
          </w:p>
          <w:p w:rsidR="00C972C1" w:rsidRPr="00703E6E" w:rsidRDefault="00C972C1" w:rsidP="00C972C1">
            <w:pPr>
              <w:rPr>
                <w:rFonts w:ascii="Footlight MT Light" w:eastAsia="Times New Roman" w:hAnsi="Footlight MT Light"/>
                <w:sz w:val="52"/>
                <w:szCs w:val="52"/>
              </w:rPr>
            </w:pPr>
          </w:p>
          <w:p w:rsidR="00C972C1"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Share your thinking with a partner</w:t>
            </w:r>
          </w:p>
          <w:p w:rsidR="00C972C1" w:rsidRPr="00703E6E" w:rsidRDefault="00C972C1" w:rsidP="00C972C1">
            <w:pPr>
              <w:rPr>
                <w:rFonts w:ascii="Footlight MT Light" w:eastAsia="Times New Roman" w:hAnsi="Footlight MT Light"/>
                <w:sz w:val="52"/>
                <w:szCs w:val="52"/>
              </w:rPr>
            </w:pPr>
          </w:p>
          <w:p w:rsidR="001E7A0C"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Discuss the mathematics of the</w:t>
            </w:r>
            <w:r w:rsidR="001E7A0C" w:rsidRPr="00703E6E">
              <w:rPr>
                <w:rFonts w:ascii="Footlight MT Light" w:eastAsia="Times New Roman" w:hAnsi="Footlight MT Light"/>
                <w:sz w:val="52"/>
                <w:szCs w:val="52"/>
              </w:rPr>
              <w:t xml:space="preserve"> problem as a</w:t>
            </w:r>
          </w:p>
          <w:p w:rsidR="00C972C1" w:rsidRPr="00703E6E" w:rsidRDefault="001E7A0C" w:rsidP="001E7A0C">
            <w:pPr>
              <w:rPr>
                <w:rFonts w:ascii="Footlight MT Light" w:eastAsia="Times New Roman" w:hAnsi="Footlight MT Light"/>
                <w:sz w:val="52"/>
                <w:szCs w:val="52"/>
              </w:rPr>
            </w:pPr>
            <w:r w:rsidRPr="00703E6E">
              <w:rPr>
                <w:rFonts w:ascii="Footlight MT Light" w:eastAsia="Times New Roman" w:hAnsi="Footlight MT Light"/>
                <w:sz w:val="52"/>
                <w:szCs w:val="52"/>
              </w:rPr>
              <w:t xml:space="preserve">     </w:t>
            </w:r>
            <w:r w:rsidR="00C972C1" w:rsidRPr="00703E6E">
              <w:rPr>
                <w:rFonts w:ascii="Footlight MT Light" w:eastAsia="Times New Roman" w:hAnsi="Footlight MT Light"/>
                <w:sz w:val="52"/>
                <w:szCs w:val="52"/>
              </w:rPr>
              <w:t>whole group</w:t>
            </w:r>
          </w:p>
          <w:p w:rsidR="00C972C1" w:rsidRPr="00703E6E" w:rsidRDefault="00C972C1" w:rsidP="00C972C1">
            <w:pPr>
              <w:rPr>
                <w:rFonts w:ascii="Footlight MT Light" w:eastAsia="Times New Roman" w:hAnsi="Footlight MT Light"/>
                <w:sz w:val="52"/>
                <w:szCs w:val="52"/>
              </w:rPr>
            </w:pPr>
          </w:p>
          <w:p w:rsidR="00C972C1"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Look at how students solved the same</w:t>
            </w:r>
          </w:p>
          <w:p w:rsidR="00C972C1" w:rsidRPr="00703E6E" w:rsidRDefault="00C972C1" w:rsidP="00C972C1">
            <w:pPr>
              <w:rPr>
                <w:rFonts w:ascii="Footlight MT Light" w:eastAsia="Times New Roman" w:hAnsi="Footlight MT Light"/>
                <w:sz w:val="52"/>
                <w:szCs w:val="52"/>
              </w:rPr>
            </w:pPr>
            <w:r w:rsidRPr="00703E6E">
              <w:rPr>
                <w:rFonts w:ascii="Footlight MT Light" w:eastAsia="Times New Roman" w:hAnsi="Footlight MT Light"/>
                <w:sz w:val="52"/>
                <w:szCs w:val="52"/>
              </w:rPr>
              <w:t xml:space="preserve">     problem</w:t>
            </w:r>
          </w:p>
          <w:p w:rsidR="00C972C1" w:rsidRPr="00703E6E" w:rsidRDefault="00C972C1" w:rsidP="00C972C1">
            <w:pPr>
              <w:rPr>
                <w:rFonts w:ascii="Footlight MT Light" w:eastAsia="Times New Roman" w:hAnsi="Footlight MT Light"/>
                <w:sz w:val="52"/>
                <w:szCs w:val="52"/>
              </w:rPr>
            </w:pPr>
          </w:p>
          <w:p w:rsidR="00C972C1"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Identify evidence of understanding by</w:t>
            </w:r>
            <w:r w:rsidR="001E7A0C" w:rsidRPr="00703E6E">
              <w:rPr>
                <w:rFonts w:ascii="Footlight MT Light" w:eastAsia="Times New Roman" w:hAnsi="Footlight MT Light"/>
                <w:sz w:val="52"/>
                <w:szCs w:val="52"/>
              </w:rPr>
              <w:t xml:space="preserve"> using</w:t>
            </w:r>
          </w:p>
          <w:p w:rsidR="00C972C1" w:rsidRPr="00703E6E" w:rsidRDefault="00C972C1" w:rsidP="00C972C1">
            <w:pPr>
              <w:rPr>
                <w:rFonts w:ascii="Footlight MT Light" w:eastAsia="Times New Roman" w:hAnsi="Footlight MT Light"/>
                <w:sz w:val="52"/>
                <w:szCs w:val="52"/>
              </w:rPr>
            </w:pPr>
            <w:r w:rsidRPr="00703E6E">
              <w:rPr>
                <w:rFonts w:ascii="Footlight MT Light" w:eastAsia="Times New Roman" w:hAnsi="Footlight MT Light"/>
                <w:sz w:val="52"/>
                <w:szCs w:val="52"/>
              </w:rPr>
              <w:t xml:space="preserve">     guiding questions</w:t>
            </w:r>
          </w:p>
          <w:p w:rsidR="00C972C1" w:rsidRPr="00703E6E" w:rsidRDefault="00C972C1" w:rsidP="00C972C1">
            <w:pPr>
              <w:rPr>
                <w:rFonts w:ascii="Footlight MT Light" w:eastAsia="Times New Roman" w:hAnsi="Footlight MT Light"/>
                <w:sz w:val="52"/>
                <w:szCs w:val="52"/>
              </w:rPr>
            </w:pPr>
          </w:p>
          <w:p w:rsidR="001E7A0C" w:rsidRPr="00703E6E" w:rsidRDefault="00C972C1" w:rsidP="00703E6E">
            <w:pPr>
              <w:numPr>
                <w:ilvl w:val="0"/>
                <w:numId w:val="24"/>
              </w:numPr>
              <w:rPr>
                <w:rFonts w:ascii="Footlight MT Light" w:eastAsia="Times New Roman" w:hAnsi="Footlight MT Light"/>
                <w:sz w:val="52"/>
                <w:szCs w:val="52"/>
              </w:rPr>
            </w:pPr>
            <w:r w:rsidRPr="00703E6E">
              <w:rPr>
                <w:rFonts w:ascii="Footlight MT Light" w:eastAsia="Times New Roman" w:hAnsi="Footlight MT Light"/>
                <w:sz w:val="52"/>
                <w:szCs w:val="52"/>
              </w:rPr>
              <w:t>Discuss evidence of student</w:t>
            </w:r>
            <w:r w:rsidR="001E7A0C" w:rsidRPr="00703E6E">
              <w:rPr>
                <w:rFonts w:ascii="Footlight MT Light" w:eastAsia="Times New Roman" w:hAnsi="Footlight MT Light"/>
                <w:sz w:val="52"/>
                <w:szCs w:val="52"/>
              </w:rPr>
              <w:t xml:space="preserve"> understanding</w:t>
            </w:r>
          </w:p>
          <w:p w:rsidR="00C972C1" w:rsidRPr="00703E6E" w:rsidRDefault="001E7A0C" w:rsidP="001E7A0C">
            <w:pPr>
              <w:rPr>
                <w:rFonts w:ascii="Footlight MT Light" w:eastAsia="Times New Roman" w:hAnsi="Footlight MT Light"/>
                <w:sz w:val="52"/>
                <w:szCs w:val="52"/>
              </w:rPr>
            </w:pPr>
            <w:r w:rsidRPr="00703E6E">
              <w:rPr>
                <w:rFonts w:ascii="Footlight MT Light" w:eastAsia="Times New Roman" w:hAnsi="Footlight MT Light"/>
                <w:sz w:val="52"/>
                <w:szCs w:val="52"/>
              </w:rPr>
              <w:t xml:space="preserve">     </w:t>
            </w:r>
            <w:r w:rsidR="00C972C1" w:rsidRPr="00703E6E">
              <w:rPr>
                <w:rFonts w:ascii="Footlight MT Light" w:eastAsia="Times New Roman" w:hAnsi="Footlight MT Light"/>
                <w:sz w:val="52"/>
                <w:szCs w:val="52"/>
              </w:rPr>
              <w:t>as a whole group</w:t>
            </w:r>
            <w:bookmarkEnd w:id="0"/>
            <w:bookmarkEnd w:id="1"/>
          </w:p>
          <w:p w:rsidR="00C972C1" w:rsidRPr="00703E6E" w:rsidRDefault="00C972C1" w:rsidP="00C972C1">
            <w:pPr>
              <w:rPr>
                <w:rFonts w:ascii="Footlight MT Light" w:eastAsia="Times New Roman" w:hAnsi="Footlight MT Light"/>
                <w:sz w:val="48"/>
                <w:szCs w:val="48"/>
              </w:rPr>
            </w:pPr>
          </w:p>
        </w:tc>
      </w:tr>
    </w:tbl>
    <w:p w:rsidR="00003497" w:rsidRPr="00C439DA" w:rsidRDefault="00003497" w:rsidP="00003497">
      <w:pPr>
        <w:rPr>
          <w:rFonts w:ascii="Footlight MT Light" w:hAnsi="Footlight MT Light"/>
          <w:b/>
          <w:bCs/>
          <w:i/>
          <w:iCs/>
          <w:szCs w:val="24"/>
        </w:rPr>
      </w:pPr>
    </w:p>
    <w:p w:rsidR="004439B0" w:rsidRPr="00277112" w:rsidRDefault="00315750" w:rsidP="00003497">
      <w:pPr>
        <w:jc w:val="center"/>
        <w:rPr>
          <w:rFonts w:ascii="Footlight MT Light" w:hAnsi="Footlight MT Light"/>
          <w:b/>
          <w:szCs w:val="24"/>
        </w:rPr>
      </w:pPr>
      <w:r w:rsidRPr="004439B0">
        <w:rPr>
          <w:rFonts w:ascii="Footlight MT Light" w:hAnsi="Footlight MT Light"/>
          <w:b/>
          <w:sz w:val="28"/>
          <w:szCs w:val="28"/>
        </w:rPr>
        <w:lastRenderedPageBreak/>
        <w:t xml:space="preserve">The </w:t>
      </w:r>
      <w:r w:rsidR="004439B0" w:rsidRPr="004439B0">
        <w:rPr>
          <w:rFonts w:ascii="Footlight MT Light" w:hAnsi="Footlight MT Light"/>
          <w:b/>
          <w:sz w:val="28"/>
          <w:szCs w:val="28"/>
        </w:rPr>
        <w:t>Three</w:t>
      </w:r>
      <w:r w:rsidRPr="004439B0">
        <w:rPr>
          <w:rFonts w:ascii="Footlight MT Light" w:hAnsi="Footlight MT Light"/>
          <w:b/>
          <w:sz w:val="28"/>
          <w:szCs w:val="28"/>
        </w:rPr>
        <w:t xml:space="preserve"> C’s Theme of the MLC</w:t>
      </w:r>
    </w:p>
    <w:p w:rsidR="00277112" w:rsidRDefault="00277112" w:rsidP="004439B0">
      <w:pPr>
        <w:jc w:val="center"/>
        <w:rPr>
          <w:rFonts w:ascii="Footlight MT Light" w:hAnsi="Footlight MT Light"/>
          <w:b/>
          <w:i/>
          <w:szCs w:val="24"/>
        </w:rPr>
      </w:pPr>
    </w:p>
    <w:p w:rsidR="00315750" w:rsidRPr="004439B0" w:rsidRDefault="004439B0" w:rsidP="004439B0">
      <w:pPr>
        <w:jc w:val="center"/>
        <w:rPr>
          <w:rFonts w:ascii="Footlight MT Light" w:hAnsi="Footlight MT Light"/>
          <w:b/>
          <w:i/>
          <w:szCs w:val="24"/>
        </w:rPr>
      </w:pPr>
      <w:r w:rsidRPr="004439B0">
        <w:rPr>
          <w:rFonts w:ascii="Footlight MT Light" w:hAnsi="Footlight MT Light"/>
          <w:b/>
          <w:i/>
          <w:szCs w:val="24"/>
        </w:rPr>
        <w:t>Facilitator’s Notes</w:t>
      </w:r>
    </w:p>
    <w:p w:rsidR="004439B0" w:rsidRDefault="004439B0" w:rsidP="00315750">
      <w:pPr>
        <w:jc w:val="both"/>
        <w:rPr>
          <w:rFonts w:ascii="Footlight MT Light" w:hAnsi="Footlight MT Light"/>
          <w:b/>
          <w:szCs w:val="24"/>
        </w:rPr>
      </w:pPr>
    </w:p>
    <w:p w:rsidR="00277112" w:rsidRDefault="00277112" w:rsidP="00315750">
      <w:pPr>
        <w:jc w:val="both"/>
        <w:rPr>
          <w:rFonts w:ascii="Footlight MT Light" w:hAnsi="Footlight MT Light"/>
          <w:b/>
          <w:szCs w:val="24"/>
        </w:rPr>
      </w:pPr>
    </w:p>
    <w:p w:rsidR="004439B0" w:rsidRDefault="004439B0" w:rsidP="00315750">
      <w:pPr>
        <w:jc w:val="both"/>
        <w:rPr>
          <w:rFonts w:ascii="Footlight MT Light" w:hAnsi="Footlight MT Light"/>
          <w:b/>
          <w:szCs w:val="24"/>
        </w:rPr>
      </w:pPr>
    </w:p>
    <w:p w:rsidR="00315750" w:rsidRPr="00B96450" w:rsidRDefault="00315750" w:rsidP="00315750">
      <w:pPr>
        <w:jc w:val="both"/>
        <w:rPr>
          <w:rFonts w:ascii="Footlight MT Light" w:hAnsi="Footlight MT Light"/>
          <w:b/>
          <w:sz w:val="28"/>
          <w:szCs w:val="28"/>
        </w:rPr>
      </w:pPr>
      <w:r w:rsidRPr="00B96450">
        <w:rPr>
          <w:rFonts w:ascii="Footlight MT Light" w:hAnsi="Footlight MT Light"/>
          <w:b/>
          <w:sz w:val="28"/>
          <w:szCs w:val="28"/>
        </w:rPr>
        <w:t xml:space="preserve">Counting </w:t>
      </w:r>
    </w:p>
    <w:p w:rsidR="00277112" w:rsidRDefault="00277112" w:rsidP="00315750">
      <w:pPr>
        <w:jc w:val="both"/>
        <w:rPr>
          <w:rFonts w:ascii="Footlight MT Light" w:hAnsi="Footlight MT Light"/>
          <w:szCs w:val="24"/>
        </w:rPr>
      </w:pPr>
    </w:p>
    <w:p w:rsidR="00277112" w:rsidRDefault="00277112"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As adults we consider counting to be a simple mathematical task. In fact, counting is a complex task.  What is the foundational knowledge base for counting?</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 xml:space="preserve">Knowing where to start </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Knowing where to stop</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What to count</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 xml:space="preserve">How to organize and sequence (keeping track) </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Which count is more</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 xml:space="preserve">How to represent the count as quantity </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Counting by groups</w:t>
      </w:r>
    </w:p>
    <w:p w:rsidR="00315750" w:rsidRPr="004439B0" w:rsidRDefault="00315750" w:rsidP="00315750">
      <w:pPr>
        <w:numPr>
          <w:ilvl w:val="0"/>
          <w:numId w:val="16"/>
        </w:numPr>
        <w:jc w:val="both"/>
        <w:rPr>
          <w:rFonts w:ascii="Footlight MT Light" w:hAnsi="Footlight MT Light"/>
          <w:szCs w:val="24"/>
        </w:rPr>
      </w:pPr>
      <w:r w:rsidRPr="004439B0">
        <w:rPr>
          <w:rFonts w:ascii="Footlight MT Light" w:hAnsi="Footlight MT Light"/>
          <w:szCs w:val="24"/>
        </w:rPr>
        <w:t>Cardinality</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These are only a few of the ideas about counting.   As young children begin to count</w:t>
      </w:r>
      <w:r w:rsidR="004439B0">
        <w:rPr>
          <w:rFonts w:ascii="Footlight MT Light" w:hAnsi="Footlight MT Light"/>
          <w:szCs w:val="24"/>
        </w:rPr>
        <w:t>,</w:t>
      </w:r>
      <w:r w:rsidRPr="004439B0">
        <w:rPr>
          <w:rFonts w:ascii="Footlight MT Light" w:hAnsi="Footlight MT Light"/>
          <w:szCs w:val="24"/>
        </w:rPr>
        <w:t xml:space="preserve"> are they in fact beginning to form an understanding of quantity or are they repeating a familiar chant?  Young children might count by 2’s or 10’s but do they understand that they are counting groups?  When we ask children to count the number of eyes or hands in our classroom what is our mathematical expectation for this activity?   As adults we understand the complexity of a two-to-one correspondence.  However, to young children this may be no more than a familiar chant.   Consider the complex </w:t>
      </w:r>
      <w:r w:rsidRPr="00B96450">
        <w:rPr>
          <w:rFonts w:ascii="Footlight MT Light" w:hAnsi="Footlight MT Light"/>
          <w:szCs w:val="24"/>
        </w:rPr>
        <w:t xml:space="preserve">phrase: “one </w:t>
      </w:r>
      <w:r w:rsidR="004439B0" w:rsidRPr="00B96450">
        <w:rPr>
          <w:rFonts w:ascii="Footlight MT Light" w:hAnsi="Footlight MT Light"/>
          <w:szCs w:val="24"/>
        </w:rPr>
        <w:t>10</w:t>
      </w:r>
      <w:r w:rsidRPr="00B96450">
        <w:rPr>
          <w:rFonts w:ascii="Footlight MT Light" w:hAnsi="Footlight MT Light"/>
          <w:szCs w:val="24"/>
        </w:rPr>
        <w:t xml:space="preserve"> is</w:t>
      </w:r>
      <w:r w:rsidRPr="004439B0">
        <w:rPr>
          <w:rFonts w:ascii="Footlight MT Light" w:hAnsi="Footlight MT Light"/>
          <w:szCs w:val="24"/>
        </w:rPr>
        <w:t xml:space="preserve"> the same as 10 ones.”   What can we begin to understand about the foundational knowledge that students are building from looking at students who group cubes into 10’s but go back and count each individual cube in the group by 1’s?  </w:t>
      </w: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 </w:t>
      </w: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Another complexity for consideration would be how students understand the difference between </w:t>
      </w:r>
      <w:r w:rsidR="004439B0">
        <w:rPr>
          <w:rFonts w:ascii="Footlight MT Light" w:hAnsi="Footlight MT Light"/>
          <w:szCs w:val="24"/>
        </w:rPr>
        <w:t xml:space="preserve">       </w:t>
      </w:r>
      <w:r w:rsidR="004439B0" w:rsidRPr="00B96450">
        <w:rPr>
          <w:rFonts w:ascii="Footlight MT Light" w:hAnsi="Footlight MT Light"/>
          <w:szCs w:val="24"/>
        </w:rPr>
        <w:t xml:space="preserve">the solution of 10 to the number sentence </w:t>
      </w:r>
      <w:r w:rsidRPr="00B96450">
        <w:rPr>
          <w:rFonts w:ascii="Footlight MT Light" w:hAnsi="Footlight MT Light"/>
          <w:szCs w:val="24"/>
        </w:rPr>
        <w:t xml:space="preserve">80 + </w:t>
      </w:r>
      <w:r w:rsidR="004439B0" w:rsidRPr="00B96450">
        <w:rPr>
          <w:rFonts w:ascii="Footlight MT Light" w:hAnsi="Footlight MT Light"/>
          <w:szCs w:val="24"/>
        </w:rPr>
        <w:t>___</w:t>
      </w:r>
      <w:r w:rsidRPr="00B96450">
        <w:rPr>
          <w:rFonts w:ascii="Footlight MT Light" w:hAnsi="Footlight MT Light"/>
          <w:szCs w:val="24"/>
        </w:rPr>
        <w:t xml:space="preserve"> = 90</w:t>
      </w:r>
      <w:r w:rsidRPr="004439B0">
        <w:rPr>
          <w:rFonts w:ascii="Footlight MT Light" w:hAnsi="Footlight MT Light"/>
          <w:szCs w:val="24"/>
        </w:rPr>
        <w:t xml:space="preserve"> and the fact that there are 9 numbers between 80 and 90.  How do we listen intently to their thinking and look at their work as a window into their understanding of what to count?   </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What happens to counting when we consider operations?  When we ask students to add or join quantities, are they adding or are they counting? For example, in Ses</w:t>
      </w:r>
      <w:r w:rsidR="004439B0">
        <w:rPr>
          <w:rFonts w:ascii="Footlight MT Light" w:hAnsi="Footlight MT Light"/>
          <w:szCs w:val="24"/>
        </w:rPr>
        <w:t xml:space="preserve">sion 3, we look at the problem:    </w:t>
      </w:r>
      <w:r w:rsidRPr="004439B0">
        <w:rPr>
          <w:rFonts w:ascii="Footlight MT Light" w:hAnsi="Footlight MT Light"/>
          <w:szCs w:val="24"/>
        </w:rPr>
        <w:t>18 + __= 72</w:t>
      </w:r>
      <w:r w:rsidR="004439B0">
        <w:rPr>
          <w:rFonts w:ascii="Footlight MT Light" w:hAnsi="Footlight MT Light"/>
          <w:szCs w:val="24"/>
        </w:rPr>
        <w:t>.  S</w:t>
      </w:r>
      <w:r w:rsidRPr="004439B0">
        <w:rPr>
          <w:rFonts w:ascii="Footlight MT Light" w:hAnsi="Footlight MT Light"/>
          <w:szCs w:val="24"/>
        </w:rPr>
        <w:t>tudents might count up from 18 to 72 or they might add  18 + 2 = 20 and continue adding 10’s and 2 more to get 72.  What is it that students need to understand about counting when they consider the operation of addition? Subtraction? Multiplication or division?</w:t>
      </w:r>
    </w:p>
    <w:p w:rsidR="00315750" w:rsidRPr="004439B0" w:rsidRDefault="00315750" w:rsidP="00315750">
      <w:pPr>
        <w:jc w:val="both"/>
        <w:rPr>
          <w:rFonts w:ascii="Footlight MT Light" w:hAnsi="Footlight MT Light"/>
          <w:szCs w:val="24"/>
        </w:rPr>
      </w:pPr>
    </w:p>
    <w:p w:rsidR="00315750" w:rsidRDefault="00315750" w:rsidP="00315750">
      <w:pPr>
        <w:jc w:val="both"/>
        <w:rPr>
          <w:rFonts w:ascii="Footlight MT Light" w:hAnsi="Footlight MT Light"/>
          <w:b/>
          <w:szCs w:val="24"/>
        </w:rPr>
      </w:pPr>
    </w:p>
    <w:p w:rsidR="00277112" w:rsidRPr="004439B0" w:rsidRDefault="00277112" w:rsidP="00315750">
      <w:pPr>
        <w:jc w:val="both"/>
        <w:rPr>
          <w:rFonts w:ascii="Footlight MT Light" w:hAnsi="Footlight MT Light"/>
          <w:b/>
          <w:szCs w:val="24"/>
        </w:rPr>
      </w:pPr>
    </w:p>
    <w:p w:rsidR="00315750" w:rsidRPr="00B96450" w:rsidRDefault="00315750" w:rsidP="00315750">
      <w:pPr>
        <w:jc w:val="both"/>
        <w:rPr>
          <w:rFonts w:ascii="Footlight MT Light" w:hAnsi="Footlight MT Light"/>
          <w:b/>
          <w:sz w:val="28"/>
          <w:szCs w:val="28"/>
        </w:rPr>
      </w:pPr>
      <w:r w:rsidRPr="00B96450">
        <w:rPr>
          <w:rFonts w:ascii="Footlight MT Light" w:hAnsi="Footlight MT Light"/>
          <w:b/>
          <w:sz w:val="28"/>
          <w:szCs w:val="28"/>
        </w:rPr>
        <w:t xml:space="preserve">Composition </w:t>
      </w:r>
    </w:p>
    <w:p w:rsidR="00277112" w:rsidRDefault="00277112" w:rsidP="00315750">
      <w:pPr>
        <w:jc w:val="both"/>
        <w:rPr>
          <w:rFonts w:ascii="Footlight MT Light" w:hAnsi="Footlight MT Light"/>
          <w:szCs w:val="24"/>
        </w:rPr>
      </w:pPr>
    </w:p>
    <w:p w:rsidR="00277112" w:rsidRDefault="00277112" w:rsidP="00315750">
      <w:pPr>
        <w:jc w:val="both"/>
        <w:rPr>
          <w:rFonts w:ascii="Footlight MT Light" w:hAnsi="Footlight MT Light"/>
          <w:szCs w:val="24"/>
        </w:rPr>
      </w:pPr>
    </w:p>
    <w:p w:rsidR="00315750" w:rsidRPr="004439B0" w:rsidRDefault="00C67628" w:rsidP="00315750">
      <w:pPr>
        <w:jc w:val="both"/>
        <w:rPr>
          <w:rFonts w:ascii="Footlight MT Light" w:hAnsi="Footlight MT Light"/>
          <w:szCs w:val="24"/>
        </w:rPr>
      </w:pPr>
      <w:r>
        <w:rPr>
          <w:rFonts w:ascii="Footlight MT Light" w:hAnsi="Footlight MT Light"/>
          <w:szCs w:val="24"/>
        </w:rPr>
        <w:t xml:space="preserve">The numbers 1 to 9 are composed entirely of ones.  </w:t>
      </w:r>
      <w:r w:rsidR="00315750" w:rsidRPr="004439B0">
        <w:rPr>
          <w:rFonts w:ascii="Footlight MT Light" w:hAnsi="Footlight MT Light"/>
          <w:szCs w:val="24"/>
        </w:rPr>
        <w:t>However, the number</w:t>
      </w:r>
      <w:r>
        <w:rPr>
          <w:rFonts w:ascii="Footlight MT Light" w:hAnsi="Footlight MT Light"/>
          <w:szCs w:val="24"/>
        </w:rPr>
        <w:t>s</w:t>
      </w:r>
      <w:r w:rsidR="00315750" w:rsidRPr="004439B0">
        <w:rPr>
          <w:rFonts w:ascii="Footlight MT Light" w:hAnsi="Footlight MT Light"/>
          <w:szCs w:val="24"/>
        </w:rPr>
        <w:t xml:space="preserve"> 27 and 127 are composed of not only ones</w:t>
      </w:r>
      <w:r>
        <w:rPr>
          <w:rFonts w:ascii="Footlight MT Light" w:hAnsi="Footlight MT Light"/>
          <w:szCs w:val="24"/>
        </w:rPr>
        <w:t xml:space="preserve"> but of units of different values</w:t>
      </w:r>
      <w:r w:rsidR="00315750" w:rsidRPr="004439B0">
        <w:rPr>
          <w:rFonts w:ascii="Footlight MT Light" w:hAnsi="Footlight MT Light"/>
          <w:szCs w:val="24"/>
        </w:rPr>
        <w:t xml:space="preserve">. Working with units of different values layers another level of complexity onto the thinking process. </w:t>
      </w: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lastRenderedPageBreak/>
        <w:t>In order to combine units of different values and to name</w:t>
      </w:r>
      <w:r w:rsidR="00C67628">
        <w:rPr>
          <w:rFonts w:ascii="Footlight MT Light" w:hAnsi="Footlight MT Light"/>
          <w:szCs w:val="24"/>
        </w:rPr>
        <w:t xml:space="preserve"> and/or rename</w:t>
      </w:r>
      <w:r w:rsidRPr="004439B0">
        <w:rPr>
          <w:rFonts w:ascii="Footlight MT Light" w:hAnsi="Footlight MT Light"/>
          <w:szCs w:val="24"/>
        </w:rPr>
        <w:t xml:space="preserve"> these values</w:t>
      </w:r>
      <w:r w:rsidR="00C67628">
        <w:rPr>
          <w:rFonts w:ascii="Footlight MT Light" w:hAnsi="Footlight MT Light"/>
          <w:szCs w:val="24"/>
        </w:rPr>
        <w:t>, students must und</w:t>
      </w:r>
      <w:r w:rsidRPr="004439B0">
        <w:rPr>
          <w:rFonts w:ascii="Footlight MT Light" w:hAnsi="Footlight MT Light"/>
          <w:szCs w:val="24"/>
        </w:rPr>
        <w:t>erstand the quantitative relationship between the units. These ideas are the underlying meaning of our place value system.</w:t>
      </w:r>
      <w:r w:rsidR="00A74D7E" w:rsidRPr="00A74D7E">
        <w:rPr>
          <w:rFonts w:ascii="Footlight MT Light" w:hAnsi="Footlight MT Light"/>
          <w:szCs w:val="24"/>
        </w:rPr>
        <w:t xml:space="preserve"> </w:t>
      </w:r>
      <w:r w:rsidR="00A74D7E" w:rsidRPr="004439B0">
        <w:rPr>
          <w:rFonts w:ascii="Footlight MT Light" w:hAnsi="Footlight MT Light"/>
          <w:szCs w:val="24"/>
        </w:rPr>
        <w:t xml:space="preserve">(Shifter, </w:t>
      </w:r>
      <w:proofErr w:type="spellStart"/>
      <w:r w:rsidR="00A74D7E" w:rsidRPr="004439B0">
        <w:rPr>
          <w:rFonts w:ascii="Footlight MT Light" w:hAnsi="Footlight MT Light"/>
          <w:szCs w:val="24"/>
        </w:rPr>
        <w:t>Bastable</w:t>
      </w:r>
      <w:proofErr w:type="spellEnd"/>
      <w:r w:rsidR="00A74D7E" w:rsidRPr="004439B0">
        <w:rPr>
          <w:rFonts w:ascii="Footlight MT Light" w:hAnsi="Footlight MT Light"/>
          <w:szCs w:val="24"/>
        </w:rPr>
        <w:t>, and Russell,</w:t>
      </w:r>
      <w:r w:rsidR="00C81B30">
        <w:rPr>
          <w:rFonts w:ascii="Footlight MT Light" w:hAnsi="Footlight MT Light"/>
          <w:szCs w:val="24"/>
        </w:rPr>
        <w:t xml:space="preserve"> </w:t>
      </w:r>
      <w:r w:rsidR="00C81B30" w:rsidRPr="00C81B30">
        <w:rPr>
          <w:rFonts w:ascii="Footlight MT Light" w:hAnsi="Footlight MT Light"/>
          <w:i/>
          <w:szCs w:val="24"/>
        </w:rPr>
        <w:t>Building a System of Tens</w:t>
      </w:r>
      <w:r w:rsidR="00C81B30">
        <w:rPr>
          <w:rFonts w:ascii="Footlight MT Light" w:hAnsi="Footlight MT Light"/>
          <w:szCs w:val="24"/>
        </w:rPr>
        <w:t>, 1999)</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It is with these </w:t>
      </w:r>
      <w:r w:rsidRPr="00B96450">
        <w:rPr>
          <w:rFonts w:ascii="Footlight MT Light" w:hAnsi="Footlight MT Light"/>
          <w:szCs w:val="24"/>
        </w:rPr>
        <w:t>understandings that students can move from counting by ones to begin</w:t>
      </w:r>
      <w:r w:rsidR="004439B0" w:rsidRPr="00B96450">
        <w:rPr>
          <w:rFonts w:ascii="Footlight MT Light" w:hAnsi="Footlight MT Light"/>
          <w:szCs w:val="24"/>
        </w:rPr>
        <w:t>ning</w:t>
      </w:r>
      <w:r w:rsidRPr="00B96450">
        <w:rPr>
          <w:rFonts w:ascii="Footlight MT Light" w:hAnsi="Footlight MT Light"/>
          <w:szCs w:val="24"/>
        </w:rPr>
        <w:t xml:space="preserve"> to think about what it means to decompose number as well as to count by different size groups. </w:t>
      </w:r>
      <w:r w:rsidR="00277112" w:rsidRPr="00B96450">
        <w:rPr>
          <w:rFonts w:ascii="Footlight MT Light" w:hAnsi="Footlight MT Light"/>
          <w:szCs w:val="24"/>
        </w:rPr>
        <w:t>U</w:t>
      </w:r>
      <w:r w:rsidRPr="00B96450">
        <w:rPr>
          <w:rFonts w:ascii="Footlight MT Light" w:hAnsi="Footlight MT Light"/>
          <w:szCs w:val="24"/>
        </w:rPr>
        <w:t>nderstanding how numbers in problems are related allows students to move with flexibility a</w:t>
      </w:r>
      <w:r w:rsidR="00277112" w:rsidRPr="00B96450">
        <w:rPr>
          <w:rFonts w:ascii="Footlight MT Light" w:hAnsi="Footlight MT Light"/>
          <w:szCs w:val="24"/>
        </w:rPr>
        <w:t xml:space="preserve">nd fluency in our number system </w:t>
      </w:r>
      <w:r w:rsidRPr="00B96450">
        <w:rPr>
          <w:rFonts w:ascii="Footlight MT Light" w:hAnsi="Footlight MT Light"/>
          <w:szCs w:val="24"/>
        </w:rPr>
        <w:t>(Russell, 1999)</w:t>
      </w:r>
      <w:r w:rsidR="00277112" w:rsidRPr="00B96450">
        <w:rPr>
          <w:rFonts w:ascii="Footlight MT Light" w:hAnsi="Footlight MT Light"/>
          <w:szCs w:val="24"/>
        </w:rPr>
        <w:t xml:space="preserve">.  </w:t>
      </w:r>
      <w:r w:rsidRPr="00B96450">
        <w:rPr>
          <w:rFonts w:ascii="Footlight MT Light" w:hAnsi="Footlight MT Light"/>
          <w:szCs w:val="24"/>
        </w:rPr>
        <w:t>In fact, some researchers believe that through computation and modeling the ac</w:t>
      </w:r>
      <w:r w:rsidR="00277112" w:rsidRPr="00B96450">
        <w:rPr>
          <w:rFonts w:ascii="Footlight MT Light" w:hAnsi="Footlight MT Light"/>
          <w:szCs w:val="24"/>
        </w:rPr>
        <w:t>tion in problem situations</w:t>
      </w:r>
      <w:r w:rsidR="00277112">
        <w:rPr>
          <w:rFonts w:ascii="Footlight MT Light" w:hAnsi="Footlight MT Light"/>
          <w:szCs w:val="24"/>
        </w:rPr>
        <w:t xml:space="preserve">, </w:t>
      </w:r>
      <w:r w:rsidRPr="004439B0">
        <w:rPr>
          <w:rFonts w:ascii="Footlight MT Light" w:hAnsi="Footlight MT Light"/>
          <w:szCs w:val="24"/>
        </w:rPr>
        <w:t xml:space="preserve">students will learn about our place value system. (Carpenter, </w:t>
      </w:r>
      <w:proofErr w:type="spellStart"/>
      <w:r w:rsidRPr="004439B0">
        <w:rPr>
          <w:rFonts w:ascii="Footlight MT Light" w:hAnsi="Footlight MT Light"/>
          <w:szCs w:val="24"/>
        </w:rPr>
        <w:t>Fennema</w:t>
      </w:r>
      <w:proofErr w:type="spellEnd"/>
      <w:r w:rsidRPr="004439B0">
        <w:rPr>
          <w:rFonts w:ascii="Footlight MT Light" w:hAnsi="Footlight MT Light"/>
          <w:szCs w:val="24"/>
        </w:rPr>
        <w:t xml:space="preserve">, </w:t>
      </w:r>
      <w:proofErr w:type="spellStart"/>
      <w:r w:rsidRPr="004439B0">
        <w:rPr>
          <w:rFonts w:ascii="Footlight MT Light" w:hAnsi="Footlight MT Light"/>
          <w:szCs w:val="24"/>
        </w:rPr>
        <w:t>Franke</w:t>
      </w:r>
      <w:proofErr w:type="spellEnd"/>
      <w:r w:rsidRPr="004439B0">
        <w:rPr>
          <w:rFonts w:ascii="Footlight MT Light" w:hAnsi="Footlight MT Light"/>
          <w:szCs w:val="24"/>
        </w:rPr>
        <w:t>, 1999)</w:t>
      </w:r>
      <w:r w:rsidR="00277112">
        <w:rPr>
          <w:rFonts w:ascii="Footlight MT Light" w:hAnsi="Footlight MT Light"/>
          <w:szCs w:val="24"/>
        </w:rPr>
        <w:t>.</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Therefore, what are the implications when students begin to compute?  How does this understanding (or lack of it) influence the way that students understand the </w:t>
      </w:r>
      <w:r w:rsidR="00277112">
        <w:rPr>
          <w:rFonts w:ascii="Footlight MT Light" w:hAnsi="Footlight MT Light"/>
          <w:szCs w:val="24"/>
        </w:rPr>
        <w:t xml:space="preserve">equal </w:t>
      </w:r>
      <w:r w:rsidRPr="004439B0">
        <w:rPr>
          <w:rFonts w:ascii="Footlight MT Light" w:hAnsi="Footlight MT Light"/>
          <w:szCs w:val="24"/>
        </w:rPr>
        <w:t xml:space="preserve">(=) sign?  How do they understand decomposing number when they work with the distributive property of multiplication?  How do they estimate without understanding the quantitative relationships between the units in our number system?  </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What do students understand about zero and its place in our number system as they compose and decompose number?  Do students understand number composition when the</w:t>
      </w:r>
      <w:r w:rsidR="00277112">
        <w:rPr>
          <w:rFonts w:ascii="Footlight MT Light" w:hAnsi="Footlight MT Light"/>
          <w:szCs w:val="24"/>
        </w:rPr>
        <w:t>y</w:t>
      </w:r>
      <w:r w:rsidRPr="004439B0">
        <w:rPr>
          <w:rFonts w:ascii="Footlight MT Light" w:hAnsi="Footlight MT Light"/>
          <w:szCs w:val="24"/>
        </w:rPr>
        <w:t xml:space="preserve"> tell us that </w:t>
      </w:r>
      <w:r w:rsidRPr="004439B0">
        <w:rPr>
          <w:rFonts w:ascii="Footlight MT Light" w:hAnsi="Footlight MT Light"/>
          <w:i/>
          <w:szCs w:val="24"/>
        </w:rPr>
        <w:t>5*5 = 25, therefore 5*50 = 250</w:t>
      </w:r>
      <w:r w:rsidR="00277112">
        <w:rPr>
          <w:rFonts w:ascii="Footlight MT Light" w:hAnsi="Footlight MT Light"/>
          <w:i/>
          <w:szCs w:val="24"/>
        </w:rPr>
        <w:t xml:space="preserve"> </w:t>
      </w:r>
      <w:r w:rsidRPr="004439B0">
        <w:rPr>
          <w:rFonts w:ascii="Footlight MT Light" w:hAnsi="Footlight MT Light"/>
          <w:szCs w:val="24"/>
        </w:rPr>
        <w:t xml:space="preserve">because they just added zero?  Are they seeing quantitative relationships?  Do they know this as </w:t>
      </w:r>
      <w:r w:rsidRPr="004439B0">
        <w:rPr>
          <w:rFonts w:ascii="Footlight MT Light" w:hAnsi="Footlight MT Light"/>
          <w:i/>
          <w:szCs w:val="24"/>
        </w:rPr>
        <w:t>(5*5)100</w:t>
      </w:r>
      <w:r w:rsidRPr="004439B0">
        <w:rPr>
          <w:rFonts w:ascii="Footlight MT Light" w:hAnsi="Footlight MT Light"/>
          <w:szCs w:val="24"/>
        </w:rPr>
        <w:t>?    In lay language</w:t>
      </w:r>
      <w:r w:rsidR="00277112">
        <w:rPr>
          <w:rFonts w:ascii="Footlight MT Light" w:hAnsi="Footlight MT Light"/>
          <w:szCs w:val="24"/>
        </w:rPr>
        <w:t>,</w:t>
      </w:r>
      <w:r w:rsidRPr="004439B0">
        <w:rPr>
          <w:rFonts w:ascii="Footlight MT Light" w:hAnsi="Footlight MT Light"/>
          <w:szCs w:val="24"/>
        </w:rPr>
        <w:t xml:space="preserve"> zero means nothing.  However, in mathematics zero has </w:t>
      </w:r>
      <w:r w:rsidRPr="00B96450">
        <w:rPr>
          <w:rFonts w:ascii="Footlight MT Light" w:hAnsi="Footlight MT Light"/>
          <w:szCs w:val="24"/>
        </w:rPr>
        <w:t>importance in our number system and modifies t</w:t>
      </w:r>
      <w:r w:rsidR="004E003F">
        <w:rPr>
          <w:rFonts w:ascii="Footlight MT Light" w:hAnsi="Footlight MT Light"/>
          <w:szCs w:val="24"/>
        </w:rPr>
        <w:t xml:space="preserve">he meaning of other numbers.  </w:t>
      </w:r>
      <w:r w:rsidRPr="00B96450">
        <w:rPr>
          <w:rFonts w:ascii="Footlight MT Light" w:hAnsi="Footlight MT Light"/>
          <w:szCs w:val="24"/>
        </w:rPr>
        <w:t xml:space="preserve">These essential understandings </w:t>
      </w:r>
      <w:r w:rsidR="00277112" w:rsidRPr="00B96450">
        <w:rPr>
          <w:rFonts w:ascii="Footlight MT Light" w:hAnsi="Footlight MT Light"/>
          <w:szCs w:val="24"/>
        </w:rPr>
        <w:t>act as</w:t>
      </w:r>
      <w:r w:rsidRPr="00B96450">
        <w:rPr>
          <w:rFonts w:ascii="Footlight MT Light" w:hAnsi="Footlight MT Light"/>
          <w:szCs w:val="24"/>
        </w:rPr>
        <w:t xml:space="preserve"> the foundational </w:t>
      </w:r>
      <w:proofErr w:type="spellStart"/>
      <w:r w:rsidRPr="00B96450">
        <w:rPr>
          <w:rFonts w:ascii="Footlight MT Light" w:hAnsi="Footlight MT Light"/>
          <w:szCs w:val="24"/>
        </w:rPr>
        <w:t>velcro</w:t>
      </w:r>
      <w:proofErr w:type="spellEnd"/>
      <w:r w:rsidRPr="00B96450">
        <w:rPr>
          <w:rFonts w:ascii="Footlight MT Light" w:hAnsi="Footlight MT Light"/>
          <w:szCs w:val="24"/>
        </w:rPr>
        <w:t xml:space="preserve"> on which students build an understanding of the big ideas in mathematics.</w:t>
      </w:r>
      <w:r w:rsidRPr="004439B0">
        <w:rPr>
          <w:rFonts w:ascii="Footlight MT Light" w:hAnsi="Footlight MT Light"/>
          <w:szCs w:val="24"/>
        </w:rPr>
        <w:t xml:space="preserve"> </w:t>
      </w:r>
    </w:p>
    <w:p w:rsidR="00315750" w:rsidRPr="004439B0" w:rsidRDefault="00315750" w:rsidP="00315750">
      <w:pPr>
        <w:jc w:val="both"/>
        <w:rPr>
          <w:rFonts w:ascii="Footlight MT Light" w:hAnsi="Footlight MT Light"/>
          <w:szCs w:val="24"/>
        </w:rPr>
      </w:pPr>
    </w:p>
    <w:p w:rsidR="00315750" w:rsidRDefault="00315750" w:rsidP="00315750">
      <w:pPr>
        <w:jc w:val="both"/>
        <w:rPr>
          <w:rFonts w:ascii="Footlight MT Light" w:hAnsi="Footlight MT Light"/>
          <w:b/>
          <w:szCs w:val="24"/>
        </w:rPr>
      </w:pPr>
    </w:p>
    <w:p w:rsidR="00277112" w:rsidRPr="004439B0" w:rsidRDefault="00277112" w:rsidP="00315750">
      <w:pPr>
        <w:jc w:val="both"/>
        <w:rPr>
          <w:rFonts w:ascii="Footlight MT Light" w:hAnsi="Footlight MT Light"/>
          <w:b/>
          <w:szCs w:val="24"/>
        </w:rPr>
      </w:pPr>
    </w:p>
    <w:p w:rsidR="00315750" w:rsidRPr="00B96450" w:rsidRDefault="00315750" w:rsidP="00315750">
      <w:pPr>
        <w:jc w:val="both"/>
        <w:rPr>
          <w:rFonts w:ascii="Footlight MT Light" w:hAnsi="Footlight MT Light"/>
          <w:b/>
          <w:sz w:val="28"/>
          <w:szCs w:val="28"/>
        </w:rPr>
      </w:pPr>
      <w:r w:rsidRPr="00B96450">
        <w:rPr>
          <w:rFonts w:ascii="Footlight MT Light" w:hAnsi="Footlight MT Light"/>
          <w:b/>
          <w:sz w:val="28"/>
          <w:szCs w:val="28"/>
        </w:rPr>
        <w:t>Context</w:t>
      </w:r>
    </w:p>
    <w:p w:rsidR="00277112" w:rsidRDefault="00277112" w:rsidP="00315750">
      <w:pPr>
        <w:jc w:val="both"/>
        <w:rPr>
          <w:rFonts w:ascii="Footlight MT Light" w:hAnsi="Footlight MT Light"/>
          <w:szCs w:val="24"/>
        </w:rPr>
      </w:pPr>
    </w:p>
    <w:p w:rsidR="00277112" w:rsidRDefault="00277112"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Other than school, think of a time when you worked on a mathematics problem out of context?   For most of us there are few instances when this has occurred.   Language and situations give us a context for our problem solving.  </w:t>
      </w:r>
    </w:p>
    <w:p w:rsidR="00315750" w:rsidRPr="004439B0" w:rsidRDefault="00315750" w:rsidP="00315750">
      <w:pPr>
        <w:jc w:val="both"/>
        <w:rPr>
          <w:rFonts w:ascii="Footlight MT Light" w:hAnsi="Footlight MT Light"/>
          <w:szCs w:val="24"/>
        </w:rPr>
      </w:pPr>
    </w:p>
    <w:p w:rsidR="00315750" w:rsidRPr="004439B0" w:rsidRDefault="00315750" w:rsidP="00315750">
      <w:pPr>
        <w:jc w:val="both"/>
        <w:rPr>
          <w:rFonts w:ascii="Footlight MT Light" w:hAnsi="Footlight MT Light"/>
          <w:szCs w:val="24"/>
        </w:rPr>
      </w:pPr>
      <w:r w:rsidRPr="004439B0">
        <w:rPr>
          <w:rFonts w:ascii="Footlight MT Light" w:hAnsi="Footlight MT Light"/>
          <w:szCs w:val="24"/>
        </w:rPr>
        <w:t xml:space="preserve">Carpenter, </w:t>
      </w:r>
      <w:proofErr w:type="spellStart"/>
      <w:r w:rsidRPr="004439B0">
        <w:rPr>
          <w:rFonts w:ascii="Footlight MT Light" w:hAnsi="Footlight MT Light"/>
          <w:szCs w:val="24"/>
        </w:rPr>
        <w:t>Fennema</w:t>
      </w:r>
      <w:proofErr w:type="spellEnd"/>
      <w:r w:rsidRPr="004439B0">
        <w:rPr>
          <w:rFonts w:ascii="Footlight MT Light" w:hAnsi="Footlight MT Light"/>
          <w:szCs w:val="24"/>
        </w:rPr>
        <w:t xml:space="preserve"> and </w:t>
      </w:r>
      <w:proofErr w:type="spellStart"/>
      <w:r w:rsidRPr="004439B0">
        <w:rPr>
          <w:rFonts w:ascii="Footlight MT Light" w:hAnsi="Footlight MT Light"/>
          <w:szCs w:val="24"/>
        </w:rPr>
        <w:t>Franke</w:t>
      </w:r>
      <w:proofErr w:type="spellEnd"/>
      <w:r w:rsidRPr="004439B0">
        <w:rPr>
          <w:rFonts w:ascii="Footlight MT Light" w:hAnsi="Footlight MT Light"/>
          <w:szCs w:val="24"/>
        </w:rPr>
        <w:t xml:space="preserve"> (1999), reference the modeling of “actions” in problem situations as bringing meaning to operations and in helping students to represent and discuss connections between the operations in problem solving situations.  For example, using the number line as a tool provides a visual context for understanding the action of moving right or left or even in dividing the line into equal groups. </w:t>
      </w:r>
    </w:p>
    <w:p w:rsidR="00315750" w:rsidRPr="004439B0" w:rsidRDefault="00315750" w:rsidP="00315750">
      <w:pPr>
        <w:jc w:val="both"/>
        <w:rPr>
          <w:rFonts w:ascii="Footlight MT Light" w:hAnsi="Footlight MT Light"/>
          <w:szCs w:val="24"/>
        </w:rPr>
      </w:pPr>
    </w:p>
    <w:p w:rsidR="00140E56" w:rsidRPr="00140E56" w:rsidRDefault="00140E56" w:rsidP="00140E56">
      <w:pPr>
        <w:jc w:val="both"/>
        <w:rPr>
          <w:rFonts w:ascii="Footlight MT Light" w:hAnsi="Footlight MT Light"/>
          <w:szCs w:val="24"/>
        </w:rPr>
      </w:pPr>
      <w:r w:rsidRPr="00140E56">
        <w:rPr>
          <w:rFonts w:ascii="Footlight MT Light" w:hAnsi="Footlight MT Light"/>
          <w:szCs w:val="24"/>
        </w:rPr>
        <w:t xml:space="preserve">Context for multiplication problems help students visualize the geometric model of multiplication as well as the decomposition of number, the distributive property and binomial multiplication.  Outside of context, and the use of base 10 materials and diagrams, how can we support students in understanding decimal operations? (Chapin, Johnson, 2006).  For division, context determines how a remainder is expressed and the interpretation of the quotient or the divisor as rate in </w:t>
      </w:r>
      <w:r w:rsidRPr="00140E56">
        <w:rPr>
          <w:rFonts w:ascii="Footlight MT Light" w:hAnsi="Footlight MT Light"/>
          <w:i/>
          <w:szCs w:val="24"/>
        </w:rPr>
        <w:t>d = r x t</w:t>
      </w:r>
      <w:r w:rsidRPr="00140E56">
        <w:rPr>
          <w:rFonts w:ascii="Footlight MT Light" w:hAnsi="Footlight MT Light"/>
          <w:szCs w:val="24"/>
        </w:rPr>
        <w:t xml:space="preserve"> formulas.  Without context and representations for the context, do our students understand the ‘invert and multiply’ rule for division of fractions?  Do we?</w:t>
      </w:r>
    </w:p>
    <w:p w:rsidR="00140E56" w:rsidRPr="00140E56" w:rsidRDefault="00140E56" w:rsidP="00140E56">
      <w:pPr>
        <w:jc w:val="both"/>
        <w:rPr>
          <w:rFonts w:ascii="Footlight MT Light" w:hAnsi="Footlight MT Light"/>
          <w:szCs w:val="24"/>
        </w:rPr>
      </w:pPr>
    </w:p>
    <w:p w:rsidR="00591D76" w:rsidRDefault="00140E56" w:rsidP="00140E56">
      <w:pPr>
        <w:jc w:val="both"/>
        <w:rPr>
          <w:rFonts w:ascii="Footlight MT Light" w:hAnsi="Footlight MT Light"/>
          <w:szCs w:val="24"/>
        </w:rPr>
      </w:pPr>
      <w:r w:rsidRPr="00140E56">
        <w:rPr>
          <w:rFonts w:ascii="Footlight MT Light" w:hAnsi="Footlight MT Light"/>
          <w:szCs w:val="24"/>
        </w:rPr>
        <w:t>Mathematics should make sense.  Students should understand the language of mathematics.  Many times, context dictates what we understand, how we understand and if we understand.</w:t>
      </w:r>
    </w:p>
    <w:p w:rsidR="00C439DA" w:rsidRDefault="00C439DA" w:rsidP="00140E56">
      <w:pPr>
        <w:jc w:val="both"/>
        <w:rPr>
          <w:rFonts w:ascii="Footlight MT Light" w:hAnsi="Footlight MT Light"/>
          <w:szCs w:val="24"/>
        </w:rPr>
      </w:pPr>
    </w:p>
    <w:p w:rsidR="004B27C9" w:rsidRDefault="004B27C9" w:rsidP="00140E56">
      <w:pPr>
        <w:jc w:val="both"/>
        <w:rPr>
          <w:rFonts w:ascii="Footlight MT Light" w:hAnsi="Footlight MT Light"/>
          <w:szCs w:val="24"/>
        </w:rPr>
      </w:pPr>
    </w:p>
    <w:p w:rsidR="00140E56" w:rsidRPr="004439B0" w:rsidRDefault="00140E56" w:rsidP="00140E56">
      <w:pPr>
        <w:jc w:val="both"/>
        <w:rPr>
          <w:rFonts w:ascii="Footlight MT Light" w:hAnsi="Footlight MT Light"/>
          <w:szCs w:val="24"/>
        </w:rPr>
      </w:pPr>
      <w:r w:rsidRPr="00140E56">
        <w:rPr>
          <w:rFonts w:ascii="Footlight MT Light" w:hAnsi="Footlight MT Light"/>
          <w:szCs w:val="24"/>
        </w:rPr>
        <w:lastRenderedPageBreak/>
        <w:t>What do these concepts look like as they are developed through the grades and as we, move amongst the four operations and into fractions, decimals, and algebra?   What can we learn about what students understand by thoughtful examination of their work and by listening intently to their thinking?   What can we learn about ourselves and our own understanding by looking at student work?</w:t>
      </w:r>
    </w:p>
    <w:p w:rsidR="00140E56" w:rsidRPr="004439B0" w:rsidRDefault="00140E56" w:rsidP="00140E56">
      <w:pPr>
        <w:jc w:val="both"/>
        <w:rPr>
          <w:rFonts w:ascii="Footlight MT Light" w:hAnsi="Footlight MT Light"/>
          <w:szCs w:val="24"/>
        </w:rPr>
      </w:pPr>
    </w:p>
    <w:p w:rsidR="00315750" w:rsidRPr="004439B0" w:rsidRDefault="00B96450" w:rsidP="00315750">
      <w:pPr>
        <w:rPr>
          <w:rFonts w:ascii="Footlight MT Light" w:hAnsi="Footlight MT Light"/>
          <w:szCs w:val="24"/>
        </w:rPr>
      </w:pPr>
      <w:r>
        <w:rPr>
          <w:rFonts w:ascii="Footlight MT Light" w:hAnsi="Footlight MT Light"/>
          <w:szCs w:val="24"/>
        </w:rPr>
        <w:t>-</w:t>
      </w:r>
      <w:r w:rsidR="00315750" w:rsidRPr="004439B0">
        <w:rPr>
          <w:rFonts w:ascii="Footlight MT Light" w:hAnsi="Footlight MT Light"/>
          <w:szCs w:val="24"/>
        </w:rPr>
        <w:t>Dona T. Apple</w:t>
      </w:r>
    </w:p>
    <w:p w:rsidR="00315750" w:rsidRPr="004439B0" w:rsidRDefault="00315750" w:rsidP="00315750">
      <w:pPr>
        <w:rPr>
          <w:rFonts w:ascii="Footlight MT Light" w:hAnsi="Footlight MT Light"/>
          <w:szCs w:val="24"/>
        </w:rPr>
      </w:pPr>
    </w:p>
    <w:p w:rsidR="00315750" w:rsidRPr="004439B0" w:rsidRDefault="00315750" w:rsidP="00315750">
      <w:pPr>
        <w:rPr>
          <w:rFonts w:ascii="Footlight MT Light" w:hAnsi="Footlight MT Light"/>
          <w:szCs w:val="24"/>
        </w:rPr>
      </w:pPr>
    </w:p>
    <w:p w:rsidR="00315750" w:rsidRPr="004439B0" w:rsidRDefault="00315750" w:rsidP="00315750">
      <w:pPr>
        <w:rPr>
          <w:rFonts w:ascii="Footlight MT Light" w:hAnsi="Footlight MT Light"/>
          <w:szCs w:val="24"/>
        </w:rPr>
      </w:pPr>
    </w:p>
    <w:p w:rsidR="00315750" w:rsidRPr="00277112" w:rsidRDefault="00315750" w:rsidP="00315750">
      <w:pPr>
        <w:rPr>
          <w:rFonts w:ascii="Footlight MT Light" w:hAnsi="Footlight MT Light"/>
          <w:b/>
          <w:sz w:val="28"/>
          <w:szCs w:val="28"/>
          <w:u w:val="single"/>
        </w:rPr>
      </w:pPr>
      <w:r w:rsidRPr="00277112">
        <w:rPr>
          <w:rFonts w:ascii="Footlight MT Light" w:hAnsi="Footlight MT Light"/>
          <w:b/>
          <w:sz w:val="28"/>
          <w:szCs w:val="28"/>
          <w:u w:val="single"/>
        </w:rPr>
        <w:t>References</w:t>
      </w:r>
    </w:p>
    <w:p w:rsidR="00315750" w:rsidRPr="004439B0" w:rsidRDefault="00315750" w:rsidP="00315750">
      <w:pPr>
        <w:rPr>
          <w:rFonts w:ascii="Footlight MT Light" w:hAnsi="Footlight MT Light"/>
          <w:szCs w:val="24"/>
        </w:rPr>
      </w:pPr>
    </w:p>
    <w:p w:rsidR="00315750" w:rsidRPr="004439B0" w:rsidRDefault="00315750" w:rsidP="00315750">
      <w:pPr>
        <w:rPr>
          <w:rFonts w:ascii="Footlight MT Light" w:hAnsi="Footlight MT Light"/>
          <w:szCs w:val="24"/>
        </w:rPr>
      </w:pPr>
    </w:p>
    <w:p w:rsidR="0053732A" w:rsidRDefault="00315750" w:rsidP="00315750">
      <w:pPr>
        <w:jc w:val="both"/>
        <w:rPr>
          <w:rFonts w:ascii="Footlight MT Light" w:hAnsi="Footlight MT Light"/>
          <w:i/>
          <w:szCs w:val="24"/>
        </w:rPr>
      </w:pPr>
      <w:r w:rsidRPr="00067A12">
        <w:rPr>
          <w:rFonts w:ascii="Footlight MT Light" w:hAnsi="Footlight MT Light"/>
          <w:szCs w:val="24"/>
        </w:rPr>
        <w:t xml:space="preserve">Carpenter, T., E. </w:t>
      </w:r>
      <w:proofErr w:type="spellStart"/>
      <w:r w:rsidRPr="00067A12">
        <w:rPr>
          <w:rFonts w:ascii="Footlight MT Light" w:hAnsi="Footlight MT Light"/>
          <w:szCs w:val="24"/>
        </w:rPr>
        <w:t>Fennema</w:t>
      </w:r>
      <w:proofErr w:type="spellEnd"/>
      <w:r w:rsidRPr="00067A12">
        <w:rPr>
          <w:rFonts w:ascii="Footlight MT Light" w:hAnsi="Footlight MT Light"/>
          <w:szCs w:val="24"/>
        </w:rPr>
        <w:t xml:space="preserve">, M. L. </w:t>
      </w:r>
      <w:proofErr w:type="spellStart"/>
      <w:r w:rsidRPr="00067A12">
        <w:rPr>
          <w:rFonts w:ascii="Footlight MT Light" w:hAnsi="Footlight MT Light"/>
          <w:szCs w:val="24"/>
        </w:rPr>
        <w:t>Franke</w:t>
      </w:r>
      <w:proofErr w:type="spellEnd"/>
      <w:r w:rsidRPr="00067A12">
        <w:rPr>
          <w:rFonts w:ascii="Footlight MT Light" w:hAnsi="Footlight MT Light"/>
          <w:szCs w:val="24"/>
        </w:rPr>
        <w:t>, L. Levi, S.B.</w:t>
      </w:r>
      <w:r w:rsidR="00067A12">
        <w:rPr>
          <w:rFonts w:ascii="Footlight MT Light" w:hAnsi="Footlight MT Light"/>
          <w:szCs w:val="24"/>
        </w:rPr>
        <w:t xml:space="preserve"> </w:t>
      </w:r>
      <w:proofErr w:type="spellStart"/>
      <w:r w:rsidR="00067A12">
        <w:rPr>
          <w:rFonts w:ascii="Footlight MT Light" w:hAnsi="Footlight MT Light"/>
          <w:szCs w:val="24"/>
        </w:rPr>
        <w:t>Empson</w:t>
      </w:r>
      <w:proofErr w:type="spellEnd"/>
      <w:r w:rsidR="00067A12">
        <w:rPr>
          <w:rFonts w:ascii="Footlight MT Light" w:hAnsi="Footlight MT Light"/>
          <w:szCs w:val="24"/>
        </w:rPr>
        <w:t xml:space="preserve">, 1999, </w:t>
      </w:r>
      <w:r w:rsidR="0053732A">
        <w:rPr>
          <w:rFonts w:ascii="Footlight MT Light" w:hAnsi="Footlight MT Light"/>
          <w:i/>
          <w:szCs w:val="24"/>
        </w:rPr>
        <w:t>Children’s Mathematics:</w:t>
      </w:r>
    </w:p>
    <w:p w:rsidR="00315750" w:rsidRPr="00067A12" w:rsidRDefault="0053732A" w:rsidP="00315750">
      <w:pPr>
        <w:jc w:val="both"/>
        <w:rPr>
          <w:rFonts w:ascii="Footlight MT Light" w:hAnsi="Footlight MT Light"/>
          <w:szCs w:val="24"/>
        </w:rPr>
      </w:pPr>
      <w:r>
        <w:rPr>
          <w:rFonts w:ascii="Footlight MT Light" w:hAnsi="Footlight MT Light"/>
          <w:i/>
          <w:szCs w:val="24"/>
        </w:rPr>
        <w:t xml:space="preserve">     </w:t>
      </w:r>
      <w:r w:rsidR="00067A12" w:rsidRPr="00067A12">
        <w:rPr>
          <w:rFonts w:ascii="Footlight MT Light" w:hAnsi="Footlight MT Light"/>
          <w:i/>
          <w:szCs w:val="24"/>
        </w:rPr>
        <w:t>Cognitively Guided Instruction</w:t>
      </w:r>
      <w:r w:rsidR="00067A12">
        <w:rPr>
          <w:rFonts w:ascii="Footlight MT Light" w:hAnsi="Footlight MT Light"/>
          <w:szCs w:val="24"/>
        </w:rPr>
        <w:t>.</w:t>
      </w:r>
      <w:r w:rsidR="00315750" w:rsidRPr="00067A12">
        <w:rPr>
          <w:rFonts w:ascii="Footlight MT Light" w:hAnsi="Footlight MT Light"/>
          <w:szCs w:val="24"/>
        </w:rPr>
        <w:t xml:space="preserve"> Heinemann: </w:t>
      </w:r>
      <w:smartTag w:uri="urn:schemas-microsoft-com:office:smarttags" w:element="place">
        <w:smartTag w:uri="urn:schemas-microsoft-com:office:smarttags" w:element="City">
          <w:r w:rsidR="00315750" w:rsidRPr="00067A12">
            <w:rPr>
              <w:rFonts w:ascii="Footlight MT Light" w:hAnsi="Footlight MT Light"/>
              <w:szCs w:val="24"/>
            </w:rPr>
            <w:t>Portsmouth</w:t>
          </w:r>
        </w:smartTag>
        <w:r w:rsidR="00810AFA">
          <w:rPr>
            <w:rFonts w:ascii="Footlight MT Light" w:hAnsi="Footlight MT Light"/>
            <w:szCs w:val="24"/>
          </w:rPr>
          <w:t xml:space="preserve">, </w:t>
        </w:r>
        <w:smartTag w:uri="urn:schemas-microsoft-com:office:smarttags" w:element="State">
          <w:r w:rsidR="00810AFA">
            <w:rPr>
              <w:rFonts w:ascii="Footlight MT Light" w:hAnsi="Footlight MT Light"/>
              <w:szCs w:val="24"/>
            </w:rPr>
            <w:t>N</w:t>
          </w:r>
          <w:r w:rsidR="00315750" w:rsidRPr="00067A12">
            <w:rPr>
              <w:rFonts w:ascii="Footlight MT Light" w:hAnsi="Footlight MT Light"/>
              <w:szCs w:val="24"/>
            </w:rPr>
            <w:t>H</w:t>
          </w:r>
        </w:smartTag>
      </w:smartTag>
      <w:r w:rsidR="00315750" w:rsidRPr="00067A12">
        <w:rPr>
          <w:rFonts w:ascii="Footlight MT Light" w:hAnsi="Footlight MT Light"/>
          <w:szCs w:val="24"/>
        </w:rPr>
        <w:t>.</w:t>
      </w:r>
    </w:p>
    <w:p w:rsidR="00315750" w:rsidRPr="00067A12" w:rsidRDefault="00315750" w:rsidP="00315750">
      <w:pPr>
        <w:jc w:val="both"/>
        <w:rPr>
          <w:rFonts w:ascii="Footlight MT Light" w:hAnsi="Footlight MT Light"/>
          <w:szCs w:val="24"/>
        </w:rPr>
      </w:pPr>
    </w:p>
    <w:p w:rsidR="0053732A" w:rsidRDefault="00140E56" w:rsidP="00140E56">
      <w:pPr>
        <w:jc w:val="both"/>
        <w:rPr>
          <w:rFonts w:ascii="Footlight MT Light" w:hAnsi="Footlight MT Light"/>
          <w:szCs w:val="24"/>
        </w:rPr>
      </w:pPr>
      <w:r>
        <w:rPr>
          <w:rFonts w:ascii="Footlight MT Light" w:hAnsi="Footlight MT Light"/>
          <w:szCs w:val="24"/>
        </w:rPr>
        <w:t>Chapin, S</w:t>
      </w:r>
      <w:r w:rsidR="0053732A">
        <w:rPr>
          <w:rFonts w:ascii="Footlight MT Light" w:hAnsi="Footlight MT Light"/>
          <w:szCs w:val="24"/>
        </w:rPr>
        <w:t>., A.</w:t>
      </w:r>
      <w:r w:rsidR="00D225DA">
        <w:rPr>
          <w:rFonts w:ascii="Footlight MT Light" w:hAnsi="Footlight MT Light"/>
          <w:szCs w:val="24"/>
        </w:rPr>
        <w:t xml:space="preserve"> Johnson,</w:t>
      </w:r>
      <w:r w:rsidR="0053732A">
        <w:rPr>
          <w:rFonts w:ascii="Footlight MT Light" w:hAnsi="Footlight MT Light"/>
          <w:szCs w:val="24"/>
        </w:rPr>
        <w:t xml:space="preserve"> 2006,</w:t>
      </w:r>
      <w:r w:rsidR="00D225DA">
        <w:rPr>
          <w:rFonts w:ascii="Footlight MT Light" w:hAnsi="Footlight MT Light"/>
          <w:szCs w:val="24"/>
        </w:rPr>
        <w:t xml:space="preserve"> </w:t>
      </w:r>
      <w:r w:rsidR="00D225DA" w:rsidRPr="00D225DA">
        <w:rPr>
          <w:rFonts w:ascii="Footlight MT Light" w:hAnsi="Footlight MT Light"/>
          <w:i/>
          <w:szCs w:val="24"/>
        </w:rPr>
        <w:t>Math Matters:</w:t>
      </w:r>
      <w:r w:rsidRPr="00D225DA">
        <w:rPr>
          <w:rFonts w:ascii="Footlight MT Light" w:hAnsi="Footlight MT Light"/>
          <w:i/>
          <w:szCs w:val="24"/>
        </w:rPr>
        <w:t xml:space="preserve"> Understanding the Math You Teach</w:t>
      </w:r>
      <w:r w:rsidR="0053732A">
        <w:rPr>
          <w:rFonts w:ascii="Footlight MT Light" w:hAnsi="Footlight MT Light"/>
          <w:szCs w:val="24"/>
        </w:rPr>
        <w:t>, Math Solutions</w:t>
      </w:r>
    </w:p>
    <w:p w:rsidR="00140E56" w:rsidRDefault="0053732A" w:rsidP="00140E56">
      <w:pPr>
        <w:jc w:val="both"/>
        <w:rPr>
          <w:rFonts w:ascii="Footlight MT Light" w:hAnsi="Footlight MT Light"/>
          <w:szCs w:val="24"/>
        </w:rPr>
      </w:pPr>
      <w:r>
        <w:rPr>
          <w:rFonts w:ascii="Footlight MT Light" w:hAnsi="Footlight MT Light"/>
          <w:szCs w:val="24"/>
        </w:rPr>
        <w:t xml:space="preserve">     </w:t>
      </w:r>
      <w:r w:rsidR="00140E56">
        <w:rPr>
          <w:rFonts w:ascii="Footlight MT Light" w:hAnsi="Footlight MT Light"/>
          <w:szCs w:val="24"/>
        </w:rPr>
        <w:t>Publications</w:t>
      </w:r>
      <w:r>
        <w:rPr>
          <w:rFonts w:ascii="Footlight MT Light" w:hAnsi="Footlight MT Light"/>
          <w:szCs w:val="24"/>
        </w:rPr>
        <w:t xml:space="preserve">: </w:t>
      </w:r>
      <w:smartTag w:uri="urn:schemas-microsoft-com:office:smarttags" w:element="place">
        <w:smartTag w:uri="urn:schemas-microsoft-com:office:smarttags" w:element="City">
          <w:r>
            <w:rPr>
              <w:rFonts w:ascii="Footlight MT Light" w:hAnsi="Footlight MT Light"/>
              <w:szCs w:val="24"/>
            </w:rPr>
            <w:t>Sausalito</w:t>
          </w:r>
        </w:smartTag>
        <w:r>
          <w:rPr>
            <w:rFonts w:ascii="Footlight MT Light" w:hAnsi="Footlight MT Light"/>
            <w:szCs w:val="24"/>
          </w:rPr>
          <w:t xml:space="preserve">, </w:t>
        </w:r>
        <w:smartTag w:uri="urn:schemas-microsoft-com:office:smarttags" w:element="State">
          <w:r>
            <w:rPr>
              <w:rFonts w:ascii="Footlight MT Light" w:hAnsi="Footlight MT Light"/>
              <w:szCs w:val="24"/>
            </w:rPr>
            <w:t>CA</w:t>
          </w:r>
        </w:smartTag>
      </w:smartTag>
      <w:r>
        <w:rPr>
          <w:rFonts w:ascii="Footlight MT Light" w:hAnsi="Footlight MT Light"/>
          <w:szCs w:val="24"/>
        </w:rPr>
        <w:t>.</w:t>
      </w:r>
    </w:p>
    <w:p w:rsidR="00140E56" w:rsidRDefault="00140E56" w:rsidP="00315750">
      <w:pPr>
        <w:jc w:val="both"/>
        <w:rPr>
          <w:rFonts w:ascii="Footlight MT Light" w:hAnsi="Footlight MT Light"/>
          <w:szCs w:val="24"/>
        </w:rPr>
      </w:pPr>
    </w:p>
    <w:p w:rsidR="0053732A" w:rsidRDefault="00315750" w:rsidP="00315750">
      <w:pPr>
        <w:jc w:val="both"/>
        <w:rPr>
          <w:rFonts w:ascii="Footlight MT Light" w:hAnsi="Footlight MT Light"/>
          <w:szCs w:val="24"/>
        </w:rPr>
      </w:pPr>
      <w:r w:rsidRPr="00067A12">
        <w:rPr>
          <w:rFonts w:ascii="Footlight MT Light" w:hAnsi="Footlight MT Light"/>
          <w:szCs w:val="24"/>
        </w:rPr>
        <w:t xml:space="preserve">Russell, Susan Jo, 1999, </w:t>
      </w:r>
      <w:r w:rsidRPr="00067A12">
        <w:rPr>
          <w:rFonts w:ascii="Footlight MT Light" w:hAnsi="Footlight MT Light"/>
          <w:i/>
          <w:szCs w:val="24"/>
        </w:rPr>
        <w:t>Relearning To Teach Arithmetic.</w:t>
      </w:r>
      <w:r w:rsidRPr="00067A12">
        <w:rPr>
          <w:rFonts w:ascii="Footlight MT Light" w:hAnsi="Footlight MT Light"/>
          <w:szCs w:val="24"/>
        </w:rPr>
        <w:t xml:space="preserve"> TERC, Dale Seymour</w:t>
      </w:r>
      <w:r w:rsidR="0053732A">
        <w:rPr>
          <w:rFonts w:ascii="Footlight MT Light" w:hAnsi="Footlight MT Light"/>
          <w:szCs w:val="24"/>
        </w:rPr>
        <w:t xml:space="preserve"> Publications: Parsippany,</w:t>
      </w:r>
    </w:p>
    <w:p w:rsidR="00315750" w:rsidRPr="00067A12" w:rsidRDefault="0053732A" w:rsidP="00315750">
      <w:pPr>
        <w:jc w:val="both"/>
        <w:rPr>
          <w:rFonts w:ascii="Footlight MT Light" w:hAnsi="Footlight MT Light"/>
          <w:szCs w:val="24"/>
        </w:rPr>
      </w:pPr>
      <w:r>
        <w:rPr>
          <w:rFonts w:ascii="Footlight MT Light" w:hAnsi="Footlight MT Light"/>
          <w:szCs w:val="24"/>
        </w:rPr>
        <w:t xml:space="preserve">     NJ.</w:t>
      </w:r>
    </w:p>
    <w:p w:rsidR="00315750" w:rsidRPr="00067A12" w:rsidRDefault="00315750" w:rsidP="00315750">
      <w:pPr>
        <w:jc w:val="both"/>
        <w:rPr>
          <w:rFonts w:ascii="Footlight MT Light" w:hAnsi="Footlight MT Light"/>
          <w:szCs w:val="24"/>
        </w:rPr>
      </w:pPr>
    </w:p>
    <w:p w:rsidR="0053732A" w:rsidRDefault="00A74D7E" w:rsidP="00A74D7E">
      <w:pPr>
        <w:jc w:val="both"/>
        <w:rPr>
          <w:rFonts w:ascii="Footlight MT Light" w:hAnsi="Footlight MT Light"/>
          <w:i/>
          <w:szCs w:val="24"/>
        </w:rPr>
      </w:pPr>
      <w:r w:rsidRPr="00067A12">
        <w:rPr>
          <w:rFonts w:ascii="Footlight MT Light" w:hAnsi="Footlight MT Light"/>
          <w:szCs w:val="24"/>
        </w:rPr>
        <w:t xml:space="preserve">Shifter, </w:t>
      </w:r>
      <w:r w:rsidR="00067A12" w:rsidRPr="00067A12">
        <w:rPr>
          <w:rFonts w:ascii="Footlight MT Light" w:hAnsi="Footlight MT Light"/>
          <w:szCs w:val="24"/>
        </w:rPr>
        <w:t xml:space="preserve">D., V. </w:t>
      </w:r>
      <w:proofErr w:type="spellStart"/>
      <w:r w:rsidR="00067A12" w:rsidRPr="00067A12">
        <w:rPr>
          <w:rFonts w:ascii="Footlight MT Light" w:hAnsi="Footlight MT Light"/>
          <w:szCs w:val="24"/>
        </w:rPr>
        <w:t>Bastable</w:t>
      </w:r>
      <w:proofErr w:type="spellEnd"/>
      <w:r w:rsidR="00067A12" w:rsidRPr="00067A12">
        <w:rPr>
          <w:rFonts w:ascii="Footlight MT Light" w:hAnsi="Footlight MT Light"/>
          <w:szCs w:val="24"/>
        </w:rPr>
        <w:t xml:space="preserve">, S.J. Russell, </w:t>
      </w:r>
      <w:r w:rsidR="00067A12" w:rsidRPr="00067A12">
        <w:rPr>
          <w:rFonts w:ascii="Footlight MT Light" w:hAnsi="Footlight MT Light"/>
          <w:i/>
          <w:szCs w:val="24"/>
        </w:rPr>
        <w:t>Developing Mathematical Ideas,</w:t>
      </w:r>
      <w:r w:rsidR="0053732A">
        <w:rPr>
          <w:rFonts w:ascii="Footlight MT Light" w:hAnsi="Footlight MT Light"/>
          <w:i/>
          <w:szCs w:val="24"/>
        </w:rPr>
        <w:t xml:space="preserve"> Number and Operations, Part I:</w:t>
      </w:r>
    </w:p>
    <w:p w:rsidR="00A74D7E" w:rsidRPr="00067A12" w:rsidRDefault="0053732A" w:rsidP="00A74D7E">
      <w:pPr>
        <w:jc w:val="both"/>
        <w:rPr>
          <w:rFonts w:ascii="Footlight MT Light" w:hAnsi="Footlight MT Light"/>
          <w:szCs w:val="24"/>
        </w:rPr>
      </w:pPr>
      <w:r>
        <w:rPr>
          <w:rFonts w:ascii="Footlight MT Light" w:hAnsi="Footlight MT Light"/>
          <w:i/>
          <w:szCs w:val="24"/>
        </w:rPr>
        <w:t xml:space="preserve">     </w:t>
      </w:r>
      <w:r w:rsidR="00A74D7E" w:rsidRPr="00067A12">
        <w:rPr>
          <w:rFonts w:ascii="Footlight MT Light" w:hAnsi="Footlight MT Light"/>
          <w:i/>
          <w:szCs w:val="24"/>
        </w:rPr>
        <w:t>Building a System of Tens.</w:t>
      </w:r>
      <w:r w:rsidR="00067A12" w:rsidRPr="00067A12">
        <w:rPr>
          <w:rFonts w:ascii="Footlight MT Light" w:hAnsi="Footlight MT Light"/>
          <w:i/>
          <w:szCs w:val="24"/>
        </w:rPr>
        <w:t xml:space="preserve"> </w:t>
      </w:r>
      <w:r w:rsidR="00A74D7E" w:rsidRPr="00067A12">
        <w:rPr>
          <w:rFonts w:ascii="Footlight MT Light" w:hAnsi="Footlight MT Light"/>
          <w:szCs w:val="24"/>
        </w:rPr>
        <w:t xml:space="preserve">1999, Dale Seymour Publications: </w:t>
      </w:r>
      <w:smartTag w:uri="urn:schemas-microsoft-com:office:smarttags" w:element="place">
        <w:smartTag w:uri="urn:schemas-microsoft-com:office:smarttags" w:element="City">
          <w:r w:rsidR="00A74D7E" w:rsidRPr="00067A12">
            <w:rPr>
              <w:rFonts w:ascii="Footlight MT Light" w:hAnsi="Footlight MT Light"/>
              <w:szCs w:val="24"/>
            </w:rPr>
            <w:t>Parsippany</w:t>
          </w:r>
        </w:smartTag>
        <w:r>
          <w:rPr>
            <w:rFonts w:ascii="Footlight MT Light" w:hAnsi="Footlight MT Light"/>
            <w:szCs w:val="24"/>
          </w:rPr>
          <w:t xml:space="preserve">, </w:t>
        </w:r>
        <w:smartTag w:uri="urn:schemas-microsoft-com:office:smarttags" w:element="State">
          <w:r>
            <w:rPr>
              <w:rFonts w:ascii="Footlight MT Light" w:hAnsi="Footlight MT Light"/>
              <w:szCs w:val="24"/>
            </w:rPr>
            <w:t>N</w:t>
          </w:r>
          <w:r w:rsidR="00A74D7E" w:rsidRPr="00067A12">
            <w:rPr>
              <w:rFonts w:ascii="Footlight MT Light" w:hAnsi="Footlight MT Light"/>
              <w:szCs w:val="24"/>
            </w:rPr>
            <w:t>J</w:t>
          </w:r>
        </w:smartTag>
      </w:smartTag>
      <w:r w:rsidR="00A74D7E" w:rsidRPr="00067A12">
        <w:rPr>
          <w:rFonts w:ascii="Footlight MT Light" w:hAnsi="Footlight MT Light"/>
          <w:szCs w:val="24"/>
        </w:rPr>
        <w:t xml:space="preserve">. </w:t>
      </w:r>
    </w:p>
    <w:p w:rsidR="00A74D7E" w:rsidRPr="00067A12" w:rsidRDefault="00A74D7E" w:rsidP="00315750">
      <w:pPr>
        <w:jc w:val="both"/>
        <w:rPr>
          <w:rFonts w:ascii="Footlight MT Light" w:hAnsi="Footlight MT Light"/>
          <w:szCs w:val="24"/>
        </w:rPr>
      </w:pPr>
    </w:p>
    <w:p w:rsidR="0053732A" w:rsidRDefault="00315750" w:rsidP="00315750">
      <w:pPr>
        <w:jc w:val="both"/>
        <w:rPr>
          <w:rFonts w:ascii="Footlight MT Light" w:hAnsi="Footlight MT Light"/>
          <w:i/>
          <w:szCs w:val="24"/>
        </w:rPr>
      </w:pPr>
      <w:r w:rsidRPr="00067A12">
        <w:rPr>
          <w:rFonts w:ascii="Footlight MT Light" w:hAnsi="Footlight MT Light"/>
          <w:szCs w:val="24"/>
        </w:rPr>
        <w:t xml:space="preserve">Shifter, </w:t>
      </w:r>
      <w:r w:rsidR="00067A12" w:rsidRPr="00067A12">
        <w:rPr>
          <w:rFonts w:ascii="Footlight MT Light" w:hAnsi="Footlight MT Light"/>
          <w:szCs w:val="24"/>
        </w:rPr>
        <w:t xml:space="preserve">D., V. </w:t>
      </w:r>
      <w:proofErr w:type="spellStart"/>
      <w:r w:rsidR="00067A12" w:rsidRPr="00067A12">
        <w:rPr>
          <w:rFonts w:ascii="Footlight MT Light" w:hAnsi="Footlight MT Light"/>
          <w:szCs w:val="24"/>
        </w:rPr>
        <w:t>Bastable</w:t>
      </w:r>
      <w:proofErr w:type="spellEnd"/>
      <w:r w:rsidR="00067A12" w:rsidRPr="00067A12">
        <w:rPr>
          <w:rFonts w:ascii="Footlight MT Light" w:hAnsi="Footlight MT Light"/>
          <w:szCs w:val="24"/>
        </w:rPr>
        <w:t xml:space="preserve">, S.J. Russell, </w:t>
      </w:r>
      <w:r w:rsidR="00067A12" w:rsidRPr="00067A12">
        <w:rPr>
          <w:rFonts w:ascii="Footlight MT Light" w:hAnsi="Footlight MT Light"/>
          <w:i/>
          <w:szCs w:val="24"/>
        </w:rPr>
        <w:t xml:space="preserve">Developing Mathematical Ideas, </w:t>
      </w:r>
      <w:r w:rsidR="0053732A">
        <w:rPr>
          <w:rFonts w:ascii="Footlight MT Light" w:hAnsi="Footlight MT Light"/>
          <w:i/>
          <w:szCs w:val="24"/>
        </w:rPr>
        <w:t>Number and Operations, Part II:</w:t>
      </w:r>
    </w:p>
    <w:p w:rsidR="00315750" w:rsidRDefault="0053732A" w:rsidP="00315750">
      <w:pPr>
        <w:jc w:val="both"/>
        <w:rPr>
          <w:rFonts w:ascii="Footlight MT Light" w:hAnsi="Footlight MT Light"/>
          <w:szCs w:val="24"/>
        </w:rPr>
      </w:pPr>
      <w:r>
        <w:rPr>
          <w:rFonts w:ascii="Footlight MT Light" w:hAnsi="Footlight MT Light"/>
          <w:i/>
          <w:szCs w:val="24"/>
        </w:rPr>
        <w:t xml:space="preserve">     </w:t>
      </w:r>
      <w:r w:rsidR="00315750" w:rsidRPr="00067A12">
        <w:rPr>
          <w:rFonts w:ascii="Footlight MT Light" w:hAnsi="Footlight MT Light"/>
          <w:i/>
          <w:szCs w:val="24"/>
        </w:rPr>
        <w:t>Making Meaning for Operations.</w:t>
      </w:r>
      <w:r w:rsidR="00067A12" w:rsidRPr="00067A12">
        <w:rPr>
          <w:rFonts w:ascii="Footlight MT Light" w:hAnsi="Footlight MT Light"/>
          <w:i/>
          <w:szCs w:val="24"/>
        </w:rPr>
        <w:t xml:space="preserve"> </w:t>
      </w:r>
      <w:r w:rsidR="00315750" w:rsidRPr="00067A12">
        <w:rPr>
          <w:rFonts w:ascii="Footlight MT Light" w:hAnsi="Footlight MT Light"/>
          <w:szCs w:val="24"/>
        </w:rPr>
        <w:t xml:space="preserve">1999, Dale Seymour Publications: </w:t>
      </w:r>
      <w:smartTag w:uri="urn:schemas-microsoft-com:office:smarttags" w:element="place">
        <w:smartTag w:uri="urn:schemas-microsoft-com:office:smarttags" w:element="City">
          <w:r w:rsidR="00315750" w:rsidRPr="00067A12">
            <w:rPr>
              <w:rFonts w:ascii="Footlight MT Light" w:hAnsi="Footlight MT Light"/>
              <w:szCs w:val="24"/>
            </w:rPr>
            <w:t>Parsippany</w:t>
          </w:r>
        </w:smartTag>
        <w:r>
          <w:rPr>
            <w:rFonts w:ascii="Footlight MT Light" w:hAnsi="Footlight MT Light"/>
            <w:szCs w:val="24"/>
          </w:rPr>
          <w:t xml:space="preserve">, </w:t>
        </w:r>
        <w:smartTag w:uri="urn:schemas-microsoft-com:office:smarttags" w:element="State">
          <w:r>
            <w:rPr>
              <w:rFonts w:ascii="Footlight MT Light" w:hAnsi="Footlight MT Light"/>
              <w:szCs w:val="24"/>
            </w:rPr>
            <w:t>N</w:t>
          </w:r>
          <w:r w:rsidR="00315750" w:rsidRPr="00067A12">
            <w:rPr>
              <w:rFonts w:ascii="Footlight MT Light" w:hAnsi="Footlight MT Light"/>
              <w:szCs w:val="24"/>
            </w:rPr>
            <w:t>J</w:t>
          </w:r>
        </w:smartTag>
      </w:smartTag>
      <w:r w:rsidR="00315750" w:rsidRPr="00067A12">
        <w:rPr>
          <w:rFonts w:ascii="Footlight MT Light" w:hAnsi="Footlight MT Light"/>
          <w:szCs w:val="24"/>
        </w:rPr>
        <w:t>.</w:t>
      </w:r>
      <w:r w:rsidR="00315750" w:rsidRPr="004439B0">
        <w:rPr>
          <w:rFonts w:ascii="Footlight MT Light" w:hAnsi="Footlight MT Light"/>
          <w:szCs w:val="24"/>
        </w:rPr>
        <w:t xml:space="preserve"> </w:t>
      </w:r>
    </w:p>
    <w:p w:rsidR="00A74D7E" w:rsidRDefault="00A74D7E" w:rsidP="00C20DF5">
      <w:pPr>
        <w:jc w:val="center"/>
        <w:rPr>
          <w:rFonts w:ascii="Footlight MT Light" w:hAnsi="Footlight MT Light"/>
          <w:szCs w:val="24"/>
        </w:rPr>
      </w:pPr>
    </w:p>
    <w:p w:rsidR="00C26B34" w:rsidRPr="00C20DF5" w:rsidRDefault="00315750" w:rsidP="00295E73">
      <w:pPr>
        <w:jc w:val="center"/>
        <w:rPr>
          <w:rFonts w:ascii="Footlight MT Light" w:hAnsi="Footlight MT Light"/>
          <w:b/>
          <w:sz w:val="28"/>
          <w:szCs w:val="28"/>
        </w:rPr>
      </w:pPr>
      <w:r w:rsidRPr="004439B0">
        <w:rPr>
          <w:rFonts w:ascii="Footlight MT Light" w:hAnsi="Footlight MT Light"/>
          <w:szCs w:val="24"/>
        </w:rPr>
        <w:br w:type="page"/>
      </w:r>
      <w:r w:rsidR="00C20DF5" w:rsidRPr="00C20DF5">
        <w:rPr>
          <w:rFonts w:ascii="Footlight MT Light" w:hAnsi="Footlight MT Light"/>
          <w:b/>
          <w:sz w:val="28"/>
          <w:szCs w:val="28"/>
        </w:rPr>
        <w:lastRenderedPageBreak/>
        <w:t>LASW Problem</w:t>
      </w:r>
    </w:p>
    <w:p w:rsidR="00C20DF5" w:rsidRDefault="00C20DF5" w:rsidP="00C20DF5">
      <w:pPr>
        <w:jc w:val="center"/>
        <w:rPr>
          <w:rFonts w:ascii="Footlight MT Light" w:hAnsi="Footlight MT Light"/>
          <w:szCs w:val="24"/>
        </w:rPr>
      </w:pPr>
    </w:p>
    <w:p w:rsidR="00C20DF5" w:rsidRDefault="00C20DF5" w:rsidP="00C20DF5">
      <w:pPr>
        <w:jc w:val="center"/>
        <w:rPr>
          <w:rFonts w:ascii="Footlight MT Light" w:hAnsi="Footlight MT Light"/>
          <w:szCs w:val="24"/>
        </w:rPr>
      </w:pPr>
    </w:p>
    <w:p w:rsidR="00C20DF5" w:rsidRPr="004439B0" w:rsidRDefault="00C20DF5" w:rsidP="00C20DF5">
      <w:pPr>
        <w:jc w:val="center"/>
        <w:rPr>
          <w:rFonts w:ascii="Footlight MT Light" w:hAnsi="Footlight MT Light"/>
          <w:szCs w:val="24"/>
        </w:rPr>
      </w:pPr>
    </w:p>
    <w:tbl>
      <w:tblPr>
        <w:tblW w:w="8250" w:type="dxa"/>
        <w:jc w:val="center"/>
        <w:tblCellSpacing w:w="0" w:type="dxa"/>
        <w:tblCellMar>
          <w:top w:w="30" w:type="dxa"/>
          <w:left w:w="30" w:type="dxa"/>
          <w:bottom w:w="30" w:type="dxa"/>
          <w:right w:w="30" w:type="dxa"/>
        </w:tblCellMar>
        <w:tblLook w:val="0000" w:firstRow="0" w:lastRow="0" w:firstColumn="0" w:lastColumn="0" w:noHBand="0" w:noVBand="0"/>
      </w:tblPr>
      <w:tblGrid>
        <w:gridCol w:w="8250"/>
      </w:tblGrid>
      <w:tr w:rsidR="00C26B34" w:rsidRPr="005E06C3" w:rsidTr="005676C5">
        <w:trPr>
          <w:tblCellSpacing w:w="0" w:type="dxa"/>
          <w:jc w:val="center"/>
        </w:trPr>
        <w:tc>
          <w:tcPr>
            <w:tcW w:w="0" w:type="auto"/>
          </w:tcPr>
          <w:p w:rsidR="00C26B34" w:rsidRPr="005E06C3" w:rsidRDefault="00C26B34" w:rsidP="005676C5">
            <w:pPr>
              <w:pStyle w:val="NormalWeb"/>
              <w:rPr>
                <w:rFonts w:ascii="Comic Sans MS" w:hAnsi="Comic Sans MS"/>
                <w:sz w:val="24"/>
                <w:szCs w:val="24"/>
              </w:rPr>
            </w:pPr>
            <w:r w:rsidRPr="005E06C3">
              <w:rPr>
                <w:rFonts w:ascii="Comic Sans MS" w:hAnsi="Comic Sans MS"/>
                <w:sz w:val="24"/>
                <w:szCs w:val="24"/>
              </w:rPr>
              <w:t>Lisa has three jobs: walking the family dog, washing the dishes, and vacuuming.</w:t>
            </w:r>
          </w:p>
          <w:p w:rsidR="00C26B34" w:rsidRPr="005E06C3" w:rsidRDefault="00C26B34" w:rsidP="005676C5">
            <w:pPr>
              <w:numPr>
                <w:ilvl w:val="0"/>
                <w:numId w:val="3"/>
              </w:numPr>
              <w:spacing w:before="100" w:beforeAutospacing="1" w:after="100" w:afterAutospacing="1"/>
              <w:rPr>
                <w:rFonts w:ascii="Comic Sans MS" w:hAnsi="Comic Sans MS"/>
              </w:rPr>
            </w:pPr>
            <w:r>
              <w:rPr>
                <w:rFonts w:ascii="Comic Sans MS" w:hAnsi="Comic Sans MS"/>
              </w:rPr>
              <w:t xml:space="preserve">She walks the family dog once </w:t>
            </w:r>
            <w:r w:rsidRPr="005E06C3">
              <w:rPr>
                <w:rFonts w:ascii="Comic Sans MS" w:hAnsi="Comic Sans MS"/>
              </w:rPr>
              <w:t xml:space="preserve">every 3 days. </w:t>
            </w:r>
          </w:p>
          <w:p w:rsidR="00C26B34" w:rsidRPr="005E06C3" w:rsidRDefault="00C26B34" w:rsidP="005676C5">
            <w:pPr>
              <w:numPr>
                <w:ilvl w:val="0"/>
                <w:numId w:val="3"/>
              </w:numPr>
              <w:spacing w:before="100" w:beforeAutospacing="1" w:after="100" w:afterAutospacing="1"/>
              <w:rPr>
                <w:rFonts w:ascii="Comic Sans MS" w:hAnsi="Comic Sans MS"/>
              </w:rPr>
            </w:pPr>
            <w:r w:rsidRPr="005E06C3">
              <w:rPr>
                <w:rFonts w:ascii="Comic Sans MS" w:hAnsi="Comic Sans MS"/>
              </w:rPr>
              <w:t>S</w:t>
            </w:r>
            <w:r>
              <w:rPr>
                <w:rFonts w:ascii="Comic Sans MS" w:hAnsi="Comic Sans MS"/>
              </w:rPr>
              <w:t xml:space="preserve">he washes the dishes once every </w:t>
            </w:r>
            <w:r w:rsidRPr="005E06C3">
              <w:rPr>
                <w:rFonts w:ascii="Comic Sans MS" w:hAnsi="Comic Sans MS"/>
              </w:rPr>
              <w:t xml:space="preserve">4 days. </w:t>
            </w:r>
          </w:p>
          <w:p w:rsidR="00C26B34" w:rsidRPr="005E06C3" w:rsidRDefault="00C26B34" w:rsidP="005676C5">
            <w:pPr>
              <w:numPr>
                <w:ilvl w:val="0"/>
                <w:numId w:val="3"/>
              </w:numPr>
              <w:spacing w:before="100" w:beforeAutospacing="1" w:after="100" w:afterAutospacing="1"/>
              <w:rPr>
                <w:rFonts w:ascii="Comic Sans MS" w:hAnsi="Comic Sans MS"/>
              </w:rPr>
            </w:pPr>
            <w:r w:rsidRPr="005E06C3">
              <w:rPr>
                <w:rFonts w:ascii="Comic Sans MS" w:hAnsi="Comic Sans MS"/>
              </w:rPr>
              <w:t>She vacuums once every 6 days.</w:t>
            </w:r>
          </w:p>
          <w:p w:rsidR="00E24CF7" w:rsidRDefault="00C26B34" w:rsidP="005676C5">
            <w:pPr>
              <w:pStyle w:val="NormalWeb"/>
              <w:rPr>
                <w:rFonts w:ascii="Comic Sans MS" w:hAnsi="Comic Sans MS"/>
                <w:sz w:val="24"/>
                <w:szCs w:val="24"/>
              </w:rPr>
            </w:pPr>
            <w:r w:rsidRPr="005E06C3">
              <w:rPr>
                <w:rFonts w:ascii="Comic Sans MS" w:hAnsi="Comic Sans MS"/>
                <w:sz w:val="24"/>
                <w:szCs w:val="24"/>
              </w:rPr>
              <w:t>The calendar below shows that Lisa did all three jobs on Monday the 2nd.</w:t>
            </w:r>
          </w:p>
          <w:p w:rsidR="00E24CF7" w:rsidRPr="005E06C3" w:rsidRDefault="00E24CF7" w:rsidP="005676C5">
            <w:pPr>
              <w:pStyle w:val="NormalWeb"/>
              <w:rPr>
                <w:rFonts w:ascii="Comic Sans MS" w:hAnsi="Comic Sans MS"/>
                <w:sz w:val="24"/>
                <w:szCs w:val="24"/>
              </w:rPr>
            </w:pPr>
          </w:p>
          <w:p w:rsidR="00E24CF7" w:rsidRPr="005E06C3" w:rsidRDefault="00297026" w:rsidP="005676C5">
            <w:pPr>
              <w:jc w:val="center"/>
              <w:rPr>
                <w:rFonts w:ascii="Comic Sans MS" w:hAnsi="Comic Sans MS"/>
              </w:rPr>
            </w:pPr>
            <w:r>
              <w:rPr>
                <w:rFonts w:ascii="Comic Sans MS" w:hAnsi="Comic Sans MS"/>
                <w:noProof/>
              </w:rPr>
              <w:drawing>
                <wp:inline distT="0" distB="0" distL="0" distR="0">
                  <wp:extent cx="2314575" cy="1419225"/>
                  <wp:effectExtent l="19050" t="0" r="9525" b="0"/>
                  <wp:docPr id="2" name="Picture 2" descr="Calendar shows the first of the month on a Sunday through the 31st of the month on a Tuesday.  Dog, Dishes, Vacuum listed together on the 2nd day of the month, a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 shows the first of the month on a Sunday through the 31st of the month on a Tuesday.  Dog, Dishes, Vacuum listed together on the 2nd day of the month, a Tuesday."/>
                          <pic:cNvPicPr>
                            <a:picLocks noChangeAspect="1" noChangeArrowheads="1"/>
                          </pic:cNvPicPr>
                        </pic:nvPicPr>
                        <pic:blipFill>
                          <a:blip r:embed="rId12" cstate="print"/>
                          <a:srcRect/>
                          <a:stretch>
                            <a:fillRect/>
                          </a:stretch>
                        </pic:blipFill>
                        <pic:spPr bwMode="auto">
                          <a:xfrm>
                            <a:off x="0" y="0"/>
                            <a:ext cx="2314575" cy="1419225"/>
                          </a:xfrm>
                          <a:prstGeom prst="rect">
                            <a:avLst/>
                          </a:prstGeom>
                          <a:noFill/>
                          <a:ln w="9525">
                            <a:noFill/>
                            <a:miter lim="800000"/>
                            <a:headEnd/>
                            <a:tailEnd/>
                          </a:ln>
                        </pic:spPr>
                      </pic:pic>
                    </a:graphicData>
                  </a:graphic>
                </wp:inline>
              </w:drawing>
            </w:r>
          </w:p>
          <w:p w:rsidR="00C26B34" w:rsidRPr="005E06C3" w:rsidRDefault="00C26B34" w:rsidP="005676C5">
            <w:pPr>
              <w:jc w:val="center"/>
              <w:rPr>
                <w:rFonts w:ascii="Comic Sans MS" w:hAnsi="Comic Sans MS"/>
              </w:rPr>
            </w:pPr>
          </w:p>
          <w:p w:rsidR="00C26B34" w:rsidRPr="005E06C3" w:rsidRDefault="00C26B34" w:rsidP="005676C5">
            <w:pPr>
              <w:pStyle w:val="NormalWeb"/>
              <w:rPr>
                <w:rFonts w:ascii="Comic Sans MS" w:hAnsi="Comic Sans MS"/>
                <w:sz w:val="24"/>
                <w:szCs w:val="24"/>
              </w:rPr>
            </w:pPr>
            <w:r w:rsidRPr="005E06C3">
              <w:rPr>
                <w:rFonts w:ascii="Comic Sans MS" w:hAnsi="Comic Sans MS"/>
                <w:sz w:val="24"/>
                <w:szCs w:val="24"/>
              </w:rPr>
              <w:t>On which day will Lisa again do all three jobs on the same day?</w:t>
            </w:r>
          </w:p>
        </w:tc>
      </w:tr>
    </w:tbl>
    <w:p w:rsidR="00C26B34" w:rsidRPr="000E4E1B" w:rsidRDefault="000E4E1B" w:rsidP="000E4E1B">
      <w:pPr>
        <w:jc w:val="right"/>
        <w:rPr>
          <w:rFonts w:ascii="Footlight MT Light" w:hAnsi="Footlight MT Light"/>
          <w:i/>
          <w:sz w:val="16"/>
          <w:szCs w:val="16"/>
        </w:rPr>
      </w:pPr>
      <w:r w:rsidRPr="000E4E1B">
        <w:rPr>
          <w:rFonts w:ascii="Footlight MT Light" w:hAnsi="Footlight MT Light"/>
          <w:i/>
          <w:sz w:val="16"/>
          <w:szCs w:val="16"/>
        </w:rPr>
        <w:t xml:space="preserve">Problem Source: </w:t>
      </w:r>
      <w:r>
        <w:rPr>
          <w:rFonts w:ascii="Footlight MT Light" w:hAnsi="Footlight MT Light"/>
          <w:i/>
          <w:sz w:val="16"/>
          <w:szCs w:val="16"/>
        </w:rPr>
        <w:t xml:space="preserve">MA DESE </w:t>
      </w:r>
      <w:r w:rsidR="00747B41">
        <w:rPr>
          <w:rFonts w:ascii="Footlight MT Light" w:hAnsi="Footlight MT Light"/>
          <w:i/>
          <w:sz w:val="16"/>
          <w:szCs w:val="16"/>
        </w:rPr>
        <w:t xml:space="preserve">Released Test Item, </w:t>
      </w:r>
      <w:r w:rsidRPr="000E4E1B">
        <w:rPr>
          <w:rFonts w:ascii="Footlight MT Light" w:hAnsi="Footlight MT Light"/>
          <w:i/>
          <w:sz w:val="16"/>
          <w:szCs w:val="16"/>
        </w:rPr>
        <w:t>2003 Grade 6</w:t>
      </w:r>
      <w:r w:rsidR="00747B41">
        <w:rPr>
          <w:rFonts w:ascii="Footlight MT Light" w:hAnsi="Footlight MT Light"/>
          <w:i/>
          <w:sz w:val="16"/>
          <w:szCs w:val="16"/>
        </w:rPr>
        <w:t xml:space="preserve"> Mathematics </w:t>
      </w:r>
      <w:r w:rsidRPr="000E4E1B">
        <w:rPr>
          <w:rFonts w:ascii="Footlight MT Light" w:hAnsi="Footlight MT Light"/>
          <w:i/>
          <w:sz w:val="16"/>
          <w:szCs w:val="16"/>
        </w:rPr>
        <w:t>MCAS</w:t>
      </w:r>
    </w:p>
    <w:p w:rsidR="003F5475" w:rsidRPr="00277112" w:rsidRDefault="00C26B34" w:rsidP="003F5475">
      <w:pPr>
        <w:pStyle w:val="Header"/>
        <w:jc w:val="center"/>
        <w:rPr>
          <w:b/>
        </w:rPr>
      </w:pPr>
      <w:r w:rsidRPr="000E4E1B">
        <w:rPr>
          <w:i/>
          <w:sz w:val="16"/>
          <w:szCs w:val="16"/>
        </w:rPr>
        <w:br w:type="page"/>
      </w:r>
      <w:r w:rsidR="003F5475" w:rsidRPr="00277112">
        <w:rPr>
          <w:b/>
        </w:rPr>
        <w:lastRenderedPageBreak/>
        <w:t>Student Work Analysis</w:t>
      </w:r>
    </w:p>
    <w:p w:rsidR="003F5475" w:rsidRPr="00277112" w:rsidRDefault="003F5475" w:rsidP="003F5475">
      <w:pPr>
        <w:pStyle w:val="Header"/>
        <w:jc w:val="center"/>
        <w:rPr>
          <w:b/>
        </w:rPr>
      </w:pPr>
    </w:p>
    <w:p w:rsidR="003F5475" w:rsidRPr="00277112" w:rsidRDefault="003F5475" w:rsidP="003F5475">
      <w:pPr>
        <w:pStyle w:val="Header"/>
        <w:jc w:val="center"/>
        <w:rPr>
          <w:b/>
        </w:rPr>
      </w:pPr>
      <w:r w:rsidRPr="00277112">
        <w:rPr>
          <w:b/>
        </w:rPr>
        <w:t xml:space="preserve">Problem: </w:t>
      </w:r>
      <w:r w:rsidRPr="00AD3B83">
        <w:t>Lisa Has 3 Jobs</w:t>
      </w:r>
      <w:r w:rsidRPr="00277112">
        <w:t xml:space="preserve">                                                   </w:t>
      </w:r>
      <w:r w:rsidRPr="00277112">
        <w:rPr>
          <w:b/>
        </w:rPr>
        <w:t>Grade Level</w:t>
      </w:r>
      <w:r w:rsidRPr="00277112">
        <w:t>:</w:t>
      </w:r>
      <w:r w:rsidRPr="00AD3B83">
        <w:t xml:space="preserve"> 6                                                                                        </w:t>
      </w:r>
      <w:r w:rsidRPr="00277112">
        <w:rPr>
          <w:b/>
        </w:rPr>
        <w:tab/>
      </w:r>
      <w:r w:rsidRPr="00277112">
        <w:rPr>
          <w:b/>
        </w:rPr>
        <w:tab/>
        <w:t xml:space="preserve">      </w:t>
      </w: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3F5475" w:rsidRPr="00703E6E" w:rsidTr="00703E6E">
        <w:trPr>
          <w:jc w:val="center"/>
        </w:trPr>
        <w:tc>
          <w:tcPr>
            <w:tcW w:w="9987" w:type="dxa"/>
          </w:tcPr>
          <w:p w:rsidR="003F5475" w:rsidRPr="00703E6E" w:rsidRDefault="003F5475"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t>S</w:t>
            </w:r>
            <w:r w:rsidR="00A371E7" w:rsidRPr="00703E6E">
              <w:rPr>
                <w:rFonts w:ascii="Footlight MT Light" w:eastAsia="Times New Roman" w:hAnsi="Footlight MT Light"/>
                <w:b/>
                <w:sz w:val="28"/>
                <w:szCs w:val="28"/>
              </w:rPr>
              <w:t>tudent</w:t>
            </w:r>
            <w:r w:rsidRPr="00703E6E">
              <w:rPr>
                <w:rFonts w:ascii="Footlight MT Light" w:eastAsia="Times New Roman" w:hAnsi="Footlight MT Light"/>
                <w:b/>
                <w:sz w:val="28"/>
                <w:szCs w:val="28"/>
              </w:rPr>
              <w:t xml:space="preserve"> A</w:t>
            </w:r>
          </w:p>
        </w:tc>
      </w:tr>
      <w:tr w:rsidR="003F5475" w:rsidRPr="00703E6E" w:rsidTr="00703E6E">
        <w:trPr>
          <w:jc w:val="center"/>
        </w:trPr>
        <w:tc>
          <w:tcPr>
            <w:tcW w:w="9987" w:type="dxa"/>
          </w:tcPr>
          <w:p w:rsidR="003F5475" w:rsidRPr="00703E6E" w:rsidRDefault="00297026" w:rsidP="00703E6E">
            <w:pPr>
              <w:jc w:val="center"/>
              <w:rPr>
                <w:rFonts w:ascii="Footlight MT Light" w:eastAsia="Times New Roman" w:hAnsi="Footlight MT Light"/>
              </w:rPr>
            </w:pPr>
            <w:r>
              <w:rPr>
                <w:rFonts w:ascii="Footlight MT Light" w:eastAsia="Times New Roman" w:hAnsi="Footlight MT Light"/>
                <w:noProof/>
              </w:rPr>
              <w:drawing>
                <wp:inline distT="0" distB="0" distL="0" distR="0">
                  <wp:extent cx="5286375" cy="5372100"/>
                  <wp:effectExtent l="19050" t="0" r="9525" b="0"/>
                  <wp:docPr id="3" name="Picture 3" descr="Student A's solution is the 14th.  Student A recorded numbers on the calendar provided.  Some are illegible.  The ones that can be read are the following: 1 on Thurs., the 5th; 2 on Fril the 6th; 3 and 1 on Sun. the 8th; 2 on Tues. the 10th; 1 on Wed. the 11th; 3,2, and 1 on Sat. the 14th.&#10;&#10;Student A also drew his/her own calendar out.  8 columns x 6 rows but the 8th column is scratched out.  The created calendar is numbered by dates just as the original calendar is numbered.  Then, the student recorded the following on the calendar:&#10;Do, Di, V - Mon. the 2nd&#10;Do - Thurs. the 5th&#10;Di. - Fri. the 6th&#10;V - Sun. the 8th&#10;Di - Mon. the 9th&#10;Do - Wed. the 11th&#10;Di - Thurs. the 12th&#10;V - Sat. the 14th&#10;V - Sun. the 15th&#10;Do - Tues. the 17th&#10;Do, Di - Wed. the 18th&#10;V - Fri. the 20th&#10;Di - Sun. the 22nd&#10;Do - Mon. the 23rd&#10;Di - Tues. the 24th&#10;V - Thurs. the 26th&#10;V - Sat. the 28th&#10;Do - Sun. the 29th&#10;Di - Mon. the 3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A's solution is the 14th.  Student A recorded numbers on the calendar provided.  Some are illegible.  The ones that can be read are the following: 1 on Thurs., the 5th; 2 on Fril the 6th; 3 and 1 on Sun. the 8th; 2 on Tues. the 10th; 1 on Wed. the 11th; 3,2, and 1 on Sat. the 14th.&#10;&#10;Student A also drew his/her own calendar out.  8 columns x 6 rows but the 8th column is scratched out.  The created calendar is numbered by dates just as the original calendar is numbered.  Then, the student recorded the following on the calendar:&#10;Do, Di, V - Mon. the 2nd&#10;Do - Thurs. the 5th&#10;Di. - Fri. the 6th&#10;V - Sun. the 8th&#10;Di - Mon. the 9th&#10;Do - Wed. the 11th&#10;Di - Thurs. the 12th&#10;V - Sat. the 14th&#10;V - Sun. the 15th&#10;Do - Tues. the 17th&#10;Do, Di - Wed. the 18th&#10;V - Fri. the 20th&#10;Di - Sun. the 22nd&#10;Do - Mon. the 23rd&#10;Di - Tues. the 24th&#10;V - Thurs. the 26th&#10;V - Sat. the 28th&#10;Do - Sun. the 29th&#10;Di - Mon. the 30th"/>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86375" cy="5372100"/>
                          </a:xfrm>
                          <a:prstGeom prst="rect">
                            <a:avLst/>
                          </a:prstGeom>
                          <a:noFill/>
                          <a:ln w="9525">
                            <a:noFill/>
                            <a:miter lim="800000"/>
                            <a:headEnd/>
                            <a:tailEnd/>
                          </a:ln>
                        </pic:spPr>
                      </pic:pic>
                    </a:graphicData>
                  </a:graphic>
                </wp:inline>
              </w:drawing>
            </w:r>
          </w:p>
          <w:p w:rsidR="003F5475" w:rsidRPr="00703E6E" w:rsidRDefault="003F5475" w:rsidP="005676C5">
            <w:pPr>
              <w:rPr>
                <w:rFonts w:ascii="Footlight MT Light" w:eastAsia="Times New Roman" w:hAnsi="Footlight MT Light"/>
              </w:rPr>
            </w:pPr>
          </w:p>
        </w:tc>
      </w:tr>
    </w:tbl>
    <w:p w:rsidR="003F5475" w:rsidRPr="00277112" w:rsidRDefault="003F5475" w:rsidP="003F5475">
      <w:pPr>
        <w:pStyle w:val="Header"/>
        <w:jc w:val="center"/>
        <w:rPr>
          <w:b/>
        </w:rPr>
      </w:pPr>
      <w:r w:rsidRPr="00277112">
        <w:br w:type="page"/>
      </w:r>
      <w:r w:rsidRPr="00277112">
        <w:rPr>
          <w:b/>
        </w:rPr>
        <w:lastRenderedPageBreak/>
        <w:t>Student Work Analysis</w:t>
      </w:r>
    </w:p>
    <w:p w:rsidR="003F5475" w:rsidRPr="00277112" w:rsidRDefault="003F5475" w:rsidP="003F5475">
      <w:pPr>
        <w:pStyle w:val="Header"/>
        <w:jc w:val="center"/>
        <w:rPr>
          <w:b/>
        </w:rPr>
      </w:pPr>
    </w:p>
    <w:p w:rsidR="003F5475" w:rsidRPr="00277112" w:rsidRDefault="003F5475" w:rsidP="003F5475">
      <w:pPr>
        <w:pStyle w:val="Header"/>
        <w:jc w:val="center"/>
        <w:rPr>
          <w:b/>
        </w:rPr>
      </w:pPr>
      <w:r w:rsidRPr="00277112">
        <w:rPr>
          <w:b/>
        </w:rPr>
        <w:t xml:space="preserve">Problem: </w:t>
      </w:r>
      <w:r w:rsidRPr="00AD3B83">
        <w:t>Lisa Has 3 Jobs</w:t>
      </w:r>
      <w:r w:rsidRPr="00277112">
        <w:t xml:space="preserve">                                                   </w:t>
      </w:r>
      <w:r w:rsidRPr="00277112">
        <w:rPr>
          <w:b/>
        </w:rPr>
        <w:t>Grade Level</w:t>
      </w:r>
      <w:r w:rsidRPr="00277112">
        <w:t xml:space="preserve">: </w:t>
      </w:r>
      <w:r w:rsidRPr="00AD3B83">
        <w:t>6</w:t>
      </w:r>
      <w:r w:rsidRPr="00277112">
        <w:rPr>
          <w:u w:val="single"/>
        </w:rPr>
        <w:t xml:space="preserve"> </w:t>
      </w:r>
      <w:r w:rsidRPr="00277112">
        <w:t xml:space="preserve">                                                                                       </w:t>
      </w:r>
      <w:r w:rsidRPr="00277112">
        <w:rPr>
          <w:b/>
        </w:rPr>
        <w:tab/>
      </w:r>
      <w:r w:rsidRPr="00277112">
        <w:rPr>
          <w:b/>
        </w:rPr>
        <w:tab/>
        <w:t xml:space="preserve">      </w:t>
      </w: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tbl>
      <w:tblPr>
        <w:tblW w:w="4212"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5"/>
      </w:tblGrid>
      <w:tr w:rsidR="003F5475" w:rsidRPr="00703E6E" w:rsidTr="00703E6E">
        <w:trPr>
          <w:jc w:val="center"/>
        </w:trPr>
        <w:tc>
          <w:tcPr>
            <w:tcW w:w="10007" w:type="dxa"/>
          </w:tcPr>
          <w:p w:rsidR="003F5475" w:rsidRPr="00703E6E" w:rsidRDefault="003F5475"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t>S</w:t>
            </w:r>
            <w:r w:rsidR="00A371E7" w:rsidRPr="00703E6E">
              <w:rPr>
                <w:rFonts w:ascii="Footlight MT Light" w:eastAsia="Times New Roman" w:hAnsi="Footlight MT Light"/>
                <w:b/>
                <w:sz w:val="28"/>
                <w:szCs w:val="28"/>
              </w:rPr>
              <w:t>tudent</w:t>
            </w:r>
            <w:r w:rsidRPr="00703E6E">
              <w:rPr>
                <w:rFonts w:ascii="Footlight MT Light" w:eastAsia="Times New Roman" w:hAnsi="Footlight MT Light"/>
                <w:b/>
                <w:sz w:val="28"/>
                <w:szCs w:val="28"/>
              </w:rPr>
              <w:t xml:space="preserve"> B</w:t>
            </w:r>
          </w:p>
        </w:tc>
      </w:tr>
      <w:tr w:rsidR="003F5475" w:rsidRPr="00703E6E" w:rsidTr="00703E6E">
        <w:trPr>
          <w:jc w:val="center"/>
        </w:trPr>
        <w:tc>
          <w:tcPr>
            <w:tcW w:w="10007" w:type="dxa"/>
          </w:tcPr>
          <w:p w:rsidR="003F5475" w:rsidRPr="00703E6E" w:rsidRDefault="00297026" w:rsidP="00703E6E">
            <w:pPr>
              <w:jc w:val="center"/>
              <w:rPr>
                <w:rFonts w:ascii="Footlight MT Light" w:eastAsia="Times New Roman" w:hAnsi="Footlight MT Light"/>
              </w:rPr>
            </w:pPr>
            <w:r>
              <w:rPr>
                <w:rFonts w:ascii="Footlight MT Light" w:eastAsia="Times New Roman" w:hAnsi="Footlight MT Light"/>
                <w:noProof/>
              </w:rPr>
              <w:drawing>
                <wp:inline distT="0" distB="0" distL="0" distR="0">
                  <wp:extent cx="5295900" cy="3209925"/>
                  <wp:effectExtent l="19050" t="0" r="0" b="0"/>
                  <wp:docPr id="4" name="Picture 4" descr="Student B's solution is Thursday the 12th.  &#10;&quot;I counted off every 3 days every 4 days and every 6 days untill they all were on the same d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B's solution is Thursday the 12th.  &#10;&quot;I counted off every 3 days every 4 days and every 6 days untill they all were on the same date.&quot;"/>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295900" cy="3209925"/>
                          </a:xfrm>
                          <a:prstGeom prst="rect">
                            <a:avLst/>
                          </a:prstGeom>
                          <a:noFill/>
                          <a:ln w="9525">
                            <a:noFill/>
                            <a:miter lim="800000"/>
                            <a:headEnd/>
                            <a:tailEnd/>
                          </a:ln>
                        </pic:spPr>
                      </pic:pic>
                    </a:graphicData>
                  </a:graphic>
                </wp:inline>
              </w:drawing>
            </w:r>
          </w:p>
          <w:p w:rsidR="003F5475" w:rsidRPr="00703E6E" w:rsidRDefault="003F5475" w:rsidP="005676C5">
            <w:pPr>
              <w:rPr>
                <w:rFonts w:ascii="Footlight MT Light" w:eastAsia="Times New Roman" w:hAnsi="Footlight MT Light"/>
                <w:b/>
                <w:sz w:val="28"/>
                <w:szCs w:val="28"/>
              </w:rPr>
            </w:pPr>
          </w:p>
        </w:tc>
      </w:tr>
    </w:tbl>
    <w:p w:rsidR="003F5475" w:rsidRPr="00277112" w:rsidRDefault="003F5475" w:rsidP="003F5475">
      <w:pPr>
        <w:pStyle w:val="Header"/>
        <w:jc w:val="center"/>
        <w:rPr>
          <w:b/>
        </w:rPr>
      </w:pPr>
      <w:r w:rsidRPr="00277112">
        <w:br w:type="page"/>
      </w:r>
      <w:r w:rsidRPr="00277112">
        <w:rPr>
          <w:b/>
        </w:rPr>
        <w:lastRenderedPageBreak/>
        <w:t>Student Work Analysis</w:t>
      </w:r>
    </w:p>
    <w:p w:rsidR="003F5475" w:rsidRPr="00277112" w:rsidRDefault="003F5475" w:rsidP="003F5475">
      <w:pPr>
        <w:pStyle w:val="Header"/>
        <w:jc w:val="center"/>
        <w:rPr>
          <w:b/>
        </w:rPr>
      </w:pPr>
    </w:p>
    <w:p w:rsidR="003F5475" w:rsidRPr="00277112" w:rsidRDefault="003F5475" w:rsidP="003F5475">
      <w:pPr>
        <w:pStyle w:val="Header"/>
        <w:jc w:val="center"/>
        <w:rPr>
          <w:b/>
        </w:rPr>
      </w:pPr>
      <w:r w:rsidRPr="00277112">
        <w:rPr>
          <w:b/>
        </w:rPr>
        <w:t xml:space="preserve">Problem: </w:t>
      </w:r>
      <w:r w:rsidRPr="00AD3B83">
        <w:t>Lisa Has 3 Jobs</w:t>
      </w:r>
      <w:r w:rsidRPr="00277112">
        <w:t xml:space="preserve">                                                   </w:t>
      </w:r>
      <w:r w:rsidRPr="00277112">
        <w:rPr>
          <w:b/>
        </w:rPr>
        <w:t>Grade Level</w:t>
      </w:r>
      <w:r w:rsidRPr="00277112">
        <w:t xml:space="preserve">: </w:t>
      </w:r>
      <w:r w:rsidRPr="00AD3B83">
        <w:t xml:space="preserve">6 </w:t>
      </w:r>
      <w:r w:rsidRPr="00277112">
        <w:t xml:space="preserve">                                                                                       </w:t>
      </w:r>
      <w:r w:rsidRPr="00277112">
        <w:rPr>
          <w:b/>
        </w:rPr>
        <w:tab/>
      </w:r>
      <w:r w:rsidRPr="00277112">
        <w:rPr>
          <w:b/>
        </w:rPr>
        <w:tab/>
        <w:t xml:space="preserve">      </w:t>
      </w: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3F5475" w:rsidRPr="00703E6E" w:rsidTr="00703E6E">
        <w:trPr>
          <w:jc w:val="center"/>
        </w:trPr>
        <w:tc>
          <w:tcPr>
            <w:tcW w:w="9819" w:type="dxa"/>
          </w:tcPr>
          <w:p w:rsidR="003F5475" w:rsidRPr="00703E6E" w:rsidRDefault="003F5475"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t>S</w:t>
            </w:r>
            <w:r w:rsidR="00A371E7" w:rsidRPr="00703E6E">
              <w:rPr>
                <w:rFonts w:ascii="Footlight MT Light" w:eastAsia="Times New Roman" w:hAnsi="Footlight MT Light"/>
                <w:b/>
                <w:sz w:val="28"/>
                <w:szCs w:val="28"/>
              </w:rPr>
              <w:t>tudent</w:t>
            </w:r>
            <w:r w:rsidRPr="00703E6E">
              <w:rPr>
                <w:rFonts w:ascii="Footlight MT Light" w:eastAsia="Times New Roman" w:hAnsi="Footlight MT Light"/>
                <w:b/>
                <w:sz w:val="28"/>
                <w:szCs w:val="28"/>
              </w:rPr>
              <w:t xml:space="preserve"> C</w:t>
            </w:r>
          </w:p>
        </w:tc>
      </w:tr>
      <w:tr w:rsidR="003F5475" w:rsidRPr="00703E6E" w:rsidTr="00703E6E">
        <w:trPr>
          <w:trHeight w:val="4040"/>
          <w:jc w:val="center"/>
        </w:trPr>
        <w:tc>
          <w:tcPr>
            <w:tcW w:w="9819" w:type="dxa"/>
          </w:tcPr>
          <w:p w:rsidR="003F5475" w:rsidRPr="00703E6E" w:rsidRDefault="00297026" w:rsidP="00703E6E">
            <w:pPr>
              <w:jc w:val="center"/>
              <w:rPr>
                <w:rFonts w:ascii="Footlight MT Light" w:eastAsia="Times New Roman" w:hAnsi="Footlight MT Light"/>
              </w:rPr>
            </w:pPr>
            <w:r>
              <w:rPr>
                <w:rFonts w:ascii="Footlight MT Light" w:eastAsia="Times New Roman" w:hAnsi="Footlight MT Light"/>
                <w:noProof/>
              </w:rPr>
              <w:drawing>
                <wp:inline distT="0" distB="0" distL="0" distR="0">
                  <wp:extent cx="5248275" cy="2200275"/>
                  <wp:effectExtent l="19050" t="0" r="9525" b="0"/>
                  <wp:docPr id="5" name="Picture 5" descr="Student C's solution is Saturday 14.&#10;&quot;The LCM of the # of days between when she does her chores (3, 4, and 6 days) is 12 days, so she does all 3 chores every 12 days.  The last time Lisa did all 3 chores was on Mon. the 2nd.  2 + 12 = 14, so she will do all 3 chores on the 14th, which is a Saturda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C's solution is Saturday 14.&#10;&quot;The LCM of the # of days between when she does her chores (3, 4, and 6 days) is 12 days, so she does all 3 chores every 12 days.  The last time Lisa did all 3 chores was on Mon. the 2nd.  2 + 12 = 14, so she will do all 3 chores on the 14th, which is a Saturday.&quo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248275" cy="2200275"/>
                          </a:xfrm>
                          <a:prstGeom prst="rect">
                            <a:avLst/>
                          </a:prstGeom>
                          <a:noFill/>
                          <a:ln w="9525">
                            <a:noFill/>
                            <a:miter lim="800000"/>
                            <a:headEnd/>
                            <a:tailEnd/>
                          </a:ln>
                        </pic:spPr>
                      </pic:pic>
                    </a:graphicData>
                  </a:graphic>
                </wp:inline>
              </w:drawing>
            </w:r>
          </w:p>
        </w:tc>
      </w:tr>
    </w:tbl>
    <w:p w:rsidR="003F5475" w:rsidRPr="00277112" w:rsidRDefault="003F5475" w:rsidP="003F5475">
      <w:pPr>
        <w:pStyle w:val="Header"/>
        <w:jc w:val="center"/>
        <w:rPr>
          <w:b/>
        </w:rPr>
      </w:pPr>
      <w:r w:rsidRPr="00277112">
        <w:br w:type="page"/>
      </w:r>
      <w:r w:rsidRPr="00277112">
        <w:rPr>
          <w:b/>
        </w:rPr>
        <w:lastRenderedPageBreak/>
        <w:t>Student Work Analysis</w:t>
      </w:r>
    </w:p>
    <w:p w:rsidR="003F5475" w:rsidRPr="00277112" w:rsidRDefault="003F5475" w:rsidP="003F5475">
      <w:pPr>
        <w:pStyle w:val="Header"/>
        <w:jc w:val="center"/>
        <w:rPr>
          <w:b/>
        </w:rPr>
      </w:pPr>
    </w:p>
    <w:p w:rsidR="003F5475" w:rsidRPr="00277112" w:rsidRDefault="003F5475" w:rsidP="00277112">
      <w:pPr>
        <w:pStyle w:val="Header"/>
        <w:jc w:val="center"/>
      </w:pPr>
      <w:r w:rsidRPr="00277112">
        <w:rPr>
          <w:b/>
        </w:rPr>
        <w:t xml:space="preserve">Problem: </w:t>
      </w:r>
      <w:r w:rsidRPr="00AD3B83">
        <w:t>Lisa Has 3 Jobs</w:t>
      </w:r>
      <w:r w:rsidRPr="00277112">
        <w:t xml:space="preserve">                                                   </w:t>
      </w:r>
      <w:r w:rsidRPr="00277112">
        <w:rPr>
          <w:b/>
        </w:rPr>
        <w:t>Grade Level</w:t>
      </w:r>
      <w:r w:rsidRPr="00277112">
        <w:t xml:space="preserve">: </w:t>
      </w:r>
      <w:r w:rsidRPr="00AD3B83">
        <w:t xml:space="preserve">6 </w:t>
      </w:r>
      <w:r w:rsidRPr="00277112">
        <w:t xml:space="preserve">                                                                                       </w:t>
      </w:r>
      <w:r w:rsidRPr="00277112">
        <w:rPr>
          <w:b/>
        </w:rPr>
        <w:tab/>
      </w:r>
      <w:r w:rsidRPr="00277112">
        <w:rPr>
          <w:b/>
        </w:rPr>
        <w:tab/>
        <w:t xml:space="preserve">      </w:t>
      </w: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p w:rsidR="003F5475" w:rsidRPr="00277112" w:rsidRDefault="003F5475" w:rsidP="003F5475">
      <w:pPr>
        <w:rPr>
          <w:rFonts w:ascii="Footlight MT Light" w:hAnsi="Footlight MT Light"/>
        </w:rPr>
      </w:pPr>
    </w:p>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3F5475" w:rsidRPr="00703E6E" w:rsidTr="00703E6E">
        <w:trPr>
          <w:trHeight w:val="305"/>
          <w:jc w:val="center"/>
        </w:trPr>
        <w:tc>
          <w:tcPr>
            <w:tcW w:w="9819" w:type="dxa"/>
          </w:tcPr>
          <w:p w:rsidR="003F5475" w:rsidRPr="00703E6E" w:rsidRDefault="003F5475"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t>S</w:t>
            </w:r>
            <w:r w:rsidR="00A371E7" w:rsidRPr="00703E6E">
              <w:rPr>
                <w:rFonts w:ascii="Footlight MT Light" w:eastAsia="Times New Roman" w:hAnsi="Footlight MT Light"/>
                <w:b/>
                <w:sz w:val="28"/>
                <w:szCs w:val="28"/>
              </w:rPr>
              <w:t>tudent</w:t>
            </w:r>
            <w:r w:rsidRPr="00703E6E">
              <w:rPr>
                <w:rFonts w:ascii="Footlight MT Light" w:eastAsia="Times New Roman" w:hAnsi="Footlight MT Light"/>
                <w:b/>
                <w:sz w:val="28"/>
                <w:szCs w:val="28"/>
              </w:rPr>
              <w:t xml:space="preserve"> D</w:t>
            </w:r>
          </w:p>
        </w:tc>
      </w:tr>
      <w:tr w:rsidR="003F5475" w:rsidRPr="00703E6E" w:rsidTr="00703E6E">
        <w:trPr>
          <w:trHeight w:val="4796"/>
          <w:jc w:val="center"/>
        </w:trPr>
        <w:tc>
          <w:tcPr>
            <w:tcW w:w="9819" w:type="dxa"/>
          </w:tcPr>
          <w:p w:rsidR="003F5475" w:rsidRPr="00703E6E" w:rsidRDefault="00297026" w:rsidP="005676C5">
            <w:pPr>
              <w:rPr>
                <w:rFonts w:ascii="Footlight MT Light" w:eastAsia="Times New Roman" w:hAnsi="Footlight MT Light"/>
              </w:rPr>
            </w:pPr>
            <w:r>
              <w:rPr>
                <w:rFonts w:ascii="Footlight MT Light" w:eastAsia="Times New Roman" w:hAnsi="Footlight MT Light"/>
                <w:noProof/>
              </w:rPr>
              <w:drawing>
                <wp:inline distT="0" distB="0" distL="0" distR="0">
                  <wp:extent cx="5353050" cy="4895850"/>
                  <wp:effectExtent l="19050" t="0" r="0" b="0"/>
                  <wp:docPr id="6" name="Picture 6" descr="Student D's solution is Thursday, the 12th&#10;&#10;&quot;I found the least common factor of these 3 numbers and got twelve.  I also just counted up by 3s, 4's, and 6's until I found a day that they were all the s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t D's solution is Thursday, the 12th&#10;&#10;&quot;I found the least common factor of these 3 numbers and got twelve.  I also just counted up by 3s, 4's, and 6's until I found a day that they were all the same.&quo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53050" cy="4895850"/>
                          </a:xfrm>
                          <a:prstGeom prst="rect">
                            <a:avLst/>
                          </a:prstGeom>
                          <a:noFill/>
                          <a:ln w="9525">
                            <a:noFill/>
                            <a:miter lim="800000"/>
                            <a:headEnd/>
                            <a:tailEnd/>
                          </a:ln>
                        </pic:spPr>
                      </pic:pic>
                    </a:graphicData>
                  </a:graphic>
                </wp:inline>
              </w:drawing>
            </w:r>
          </w:p>
        </w:tc>
      </w:tr>
    </w:tbl>
    <w:p w:rsidR="003F5475" w:rsidRPr="00277112" w:rsidRDefault="003F5475" w:rsidP="003F5475">
      <w:pPr>
        <w:rPr>
          <w:rFonts w:ascii="Footlight MT Light" w:hAnsi="Footlight MT Light"/>
        </w:rPr>
      </w:pPr>
    </w:p>
    <w:p w:rsidR="001B160B" w:rsidRPr="00277112" w:rsidRDefault="003F5475" w:rsidP="00CE30DE">
      <w:pPr>
        <w:jc w:val="center"/>
        <w:rPr>
          <w:rFonts w:ascii="Footlight MT Light" w:hAnsi="Footlight MT Light"/>
        </w:rPr>
      </w:pPr>
      <w:r w:rsidRPr="00277112">
        <w:rPr>
          <w:rFonts w:ascii="Footlight MT Light" w:hAnsi="Footlight MT Light"/>
          <w:szCs w:val="24"/>
        </w:rPr>
        <w:br w:type="page"/>
      </w:r>
      <w:r w:rsidR="001B160B" w:rsidRPr="00277112">
        <w:rPr>
          <w:rFonts w:ascii="Footlight MT Light" w:hAnsi="Footlight MT Light"/>
          <w:szCs w:val="24"/>
        </w:rPr>
        <w:lastRenderedPageBreak/>
        <w:t>Student Work Analysis</w:t>
      </w:r>
      <w:r w:rsidR="00BA4A30" w:rsidRPr="00277112">
        <w:rPr>
          <w:rFonts w:ascii="Footlight MT Light" w:hAnsi="Footlight MT Light"/>
          <w:b/>
          <w:szCs w:val="24"/>
        </w:rPr>
        <w:t xml:space="preserve"> </w:t>
      </w:r>
      <w:r w:rsidR="00BA4A30" w:rsidRPr="00277112">
        <w:rPr>
          <w:rFonts w:ascii="Footlight MT Light" w:hAnsi="Footlight MT Light"/>
          <w:szCs w:val="24"/>
        </w:rPr>
        <w:t>for:</w:t>
      </w:r>
      <w:r w:rsidR="00BA4A30" w:rsidRPr="00277112">
        <w:rPr>
          <w:rFonts w:ascii="Footlight MT Light" w:hAnsi="Footlight MT Light"/>
          <w:b/>
          <w:szCs w:val="24"/>
        </w:rPr>
        <w:t xml:space="preserve"> </w:t>
      </w:r>
      <w:r w:rsidR="00BA4A30" w:rsidRPr="00AD3B83">
        <w:rPr>
          <w:rFonts w:ascii="Footlight MT Light" w:hAnsi="Footlight MT Light"/>
          <w:b/>
          <w:szCs w:val="24"/>
        </w:rPr>
        <w:t>Lisa has 3 Jobs</w:t>
      </w:r>
    </w:p>
    <w:p w:rsidR="005B3755" w:rsidRPr="00277112" w:rsidRDefault="005B3755" w:rsidP="005B3755">
      <w:pPr>
        <w:jc w:val="center"/>
        <w:rPr>
          <w:rFonts w:ascii="Footlight MT Light" w:hAnsi="Footlight MT Light"/>
          <w:sz w:val="20"/>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2374"/>
        <w:gridCol w:w="2374"/>
        <w:gridCol w:w="2374"/>
        <w:gridCol w:w="2374"/>
      </w:tblGrid>
      <w:tr w:rsidR="001B160B" w:rsidRPr="00277112" w:rsidTr="0038773E">
        <w:trPr>
          <w:jc w:val="center"/>
        </w:trPr>
        <w:tc>
          <w:tcPr>
            <w:tcW w:w="806" w:type="dxa"/>
            <w:shd w:val="clear" w:color="auto" w:fill="E6E6E6"/>
            <w:vAlign w:val="center"/>
          </w:tcPr>
          <w:p w:rsidR="001B160B" w:rsidRPr="00463B3C" w:rsidRDefault="001B160B" w:rsidP="00463B3C">
            <w:pPr>
              <w:pStyle w:val="Heading1"/>
              <w:jc w:val="center"/>
              <w:rPr>
                <w:rFonts w:ascii="Footlight MT Light" w:hAnsi="Footlight MT Light"/>
                <w:sz w:val="16"/>
                <w:szCs w:val="16"/>
                <w:u w:val="none"/>
              </w:rPr>
            </w:pPr>
            <w:r w:rsidRPr="00463B3C">
              <w:rPr>
                <w:rFonts w:ascii="Footlight MT Light" w:hAnsi="Footlight MT Light"/>
                <w:sz w:val="16"/>
                <w:szCs w:val="16"/>
                <w:u w:val="none"/>
              </w:rPr>
              <w:t>Student</w:t>
            </w:r>
          </w:p>
        </w:tc>
        <w:tc>
          <w:tcPr>
            <w:tcW w:w="2304" w:type="dxa"/>
            <w:shd w:val="clear" w:color="auto" w:fill="E6E6E6"/>
            <w:vAlign w:val="center"/>
          </w:tcPr>
          <w:p w:rsidR="001B160B" w:rsidRPr="00277112" w:rsidRDefault="00BA4A30" w:rsidP="00780651">
            <w:pPr>
              <w:jc w:val="center"/>
              <w:rPr>
                <w:rFonts w:ascii="Footlight MT Light" w:hAnsi="Footlight MT Light"/>
                <w:b/>
                <w:bCs/>
                <w:sz w:val="22"/>
                <w:szCs w:val="22"/>
              </w:rPr>
            </w:pPr>
            <w:r w:rsidRPr="00277112">
              <w:rPr>
                <w:rFonts w:ascii="Footlight MT Light" w:hAnsi="Footlight MT Light"/>
                <w:b/>
                <w:bCs/>
                <w:iCs/>
                <w:sz w:val="22"/>
                <w:szCs w:val="22"/>
              </w:rPr>
              <w:t xml:space="preserve">What strategy does the student use to arrive at </w:t>
            </w:r>
            <w:r w:rsidR="00072807" w:rsidRPr="00277112">
              <w:rPr>
                <w:rFonts w:ascii="Footlight MT Light" w:hAnsi="Footlight MT Light"/>
                <w:b/>
                <w:bCs/>
                <w:iCs/>
                <w:sz w:val="22"/>
                <w:szCs w:val="22"/>
              </w:rPr>
              <w:t xml:space="preserve">a </w:t>
            </w:r>
            <w:r w:rsidRPr="00277112">
              <w:rPr>
                <w:rFonts w:ascii="Footlight MT Light" w:hAnsi="Footlight MT Light"/>
                <w:b/>
                <w:bCs/>
                <w:iCs/>
                <w:sz w:val="22"/>
                <w:szCs w:val="22"/>
              </w:rPr>
              <w:t>solution?</w:t>
            </w:r>
          </w:p>
        </w:tc>
        <w:tc>
          <w:tcPr>
            <w:tcW w:w="2304" w:type="dxa"/>
            <w:shd w:val="clear" w:color="auto" w:fill="E6E6E6"/>
            <w:vAlign w:val="center"/>
          </w:tcPr>
          <w:p w:rsidR="001B160B" w:rsidRPr="00277112" w:rsidRDefault="00072807" w:rsidP="00780651">
            <w:pPr>
              <w:jc w:val="center"/>
              <w:rPr>
                <w:rFonts w:ascii="Footlight MT Light" w:hAnsi="Footlight MT Light"/>
                <w:b/>
                <w:bCs/>
                <w:sz w:val="22"/>
                <w:szCs w:val="22"/>
              </w:rPr>
            </w:pPr>
            <w:r w:rsidRPr="00277112">
              <w:rPr>
                <w:rFonts w:ascii="Footlight MT Light" w:hAnsi="Footlight MT Light"/>
                <w:b/>
                <w:bCs/>
                <w:iCs/>
                <w:sz w:val="22"/>
                <w:szCs w:val="22"/>
              </w:rPr>
              <w:t>What is missing from the student’s strategy?  Any misconception or flawed thinking?</w:t>
            </w:r>
          </w:p>
        </w:tc>
        <w:tc>
          <w:tcPr>
            <w:tcW w:w="2304" w:type="dxa"/>
            <w:shd w:val="clear" w:color="auto" w:fill="E6E6E6"/>
            <w:vAlign w:val="center"/>
          </w:tcPr>
          <w:p w:rsidR="001B160B" w:rsidRPr="00277112" w:rsidRDefault="001B160B" w:rsidP="00780651">
            <w:pPr>
              <w:jc w:val="center"/>
              <w:rPr>
                <w:rFonts w:ascii="Footlight MT Light" w:hAnsi="Footlight MT Light"/>
                <w:b/>
                <w:bCs/>
                <w:sz w:val="22"/>
                <w:szCs w:val="22"/>
              </w:rPr>
            </w:pPr>
            <w:r w:rsidRPr="00277112">
              <w:rPr>
                <w:rFonts w:ascii="Footlight MT Light" w:hAnsi="Footlight MT Light"/>
                <w:b/>
                <w:bCs/>
                <w:sz w:val="22"/>
                <w:szCs w:val="22"/>
              </w:rPr>
              <w:t>What do</w:t>
            </w:r>
            <w:r w:rsidR="00072807" w:rsidRPr="00277112">
              <w:rPr>
                <w:rFonts w:ascii="Footlight MT Light" w:hAnsi="Footlight MT Light"/>
                <w:b/>
                <w:bCs/>
                <w:sz w:val="22"/>
                <w:szCs w:val="22"/>
              </w:rPr>
              <w:t>es the student understand based on the evidence?</w:t>
            </w:r>
          </w:p>
        </w:tc>
        <w:tc>
          <w:tcPr>
            <w:tcW w:w="2304" w:type="dxa"/>
            <w:shd w:val="clear" w:color="auto" w:fill="E6E6E6"/>
            <w:vAlign w:val="center"/>
          </w:tcPr>
          <w:p w:rsidR="001B160B" w:rsidRPr="00463B3C" w:rsidRDefault="001B160B" w:rsidP="00780651">
            <w:pPr>
              <w:jc w:val="center"/>
              <w:rPr>
                <w:rFonts w:ascii="Footlight MT Light" w:hAnsi="Footlight MT Light"/>
                <w:b/>
                <w:bCs/>
                <w:sz w:val="22"/>
                <w:szCs w:val="22"/>
              </w:rPr>
            </w:pPr>
            <w:r w:rsidRPr="00463B3C">
              <w:rPr>
                <w:rFonts w:ascii="Footlight MT Light" w:hAnsi="Footlight MT Light"/>
                <w:b/>
                <w:bCs/>
                <w:sz w:val="22"/>
                <w:szCs w:val="22"/>
              </w:rPr>
              <w:t xml:space="preserve">What </w:t>
            </w:r>
            <w:r w:rsidR="00072807" w:rsidRPr="00463B3C">
              <w:rPr>
                <w:rFonts w:ascii="Footlight MT Light" w:hAnsi="Footlight MT Light"/>
                <w:b/>
                <w:bCs/>
                <w:sz w:val="22"/>
                <w:szCs w:val="22"/>
              </w:rPr>
              <w:t>question would you want to ask the student to probe understanding and further mathematical thinking?</w:t>
            </w:r>
          </w:p>
        </w:tc>
      </w:tr>
      <w:tr w:rsidR="001B160B" w:rsidRPr="00277112" w:rsidTr="00463B3C">
        <w:trPr>
          <w:trHeight w:hRule="exact" w:val="2822"/>
          <w:jc w:val="center"/>
        </w:trPr>
        <w:tc>
          <w:tcPr>
            <w:tcW w:w="806" w:type="dxa"/>
            <w:shd w:val="clear" w:color="auto" w:fill="E6E6E6"/>
            <w:vAlign w:val="center"/>
          </w:tcPr>
          <w:p w:rsidR="0060645F" w:rsidRPr="00277112" w:rsidRDefault="001B160B" w:rsidP="0060645F">
            <w:pPr>
              <w:jc w:val="center"/>
              <w:rPr>
                <w:rFonts w:ascii="Footlight MT Light" w:hAnsi="Footlight MT Light"/>
                <w:b/>
                <w:bCs/>
                <w:sz w:val="22"/>
                <w:szCs w:val="22"/>
              </w:rPr>
            </w:pPr>
            <w:r w:rsidRPr="00277112">
              <w:rPr>
                <w:rFonts w:ascii="Footlight MT Light" w:hAnsi="Footlight MT Light"/>
                <w:b/>
                <w:bCs/>
                <w:sz w:val="22"/>
                <w:szCs w:val="22"/>
              </w:rPr>
              <w:t>A</w:t>
            </w:r>
          </w:p>
        </w:tc>
        <w:tc>
          <w:tcPr>
            <w:tcW w:w="2304" w:type="dxa"/>
          </w:tcPr>
          <w:p w:rsidR="001B160B" w:rsidRPr="00277112" w:rsidRDefault="001B160B" w:rsidP="00780651">
            <w:pPr>
              <w:rPr>
                <w:rFonts w:ascii="Footlight MT Light" w:hAnsi="Footlight MT Light"/>
                <w:sz w:val="22"/>
                <w:szCs w:val="22"/>
              </w:rPr>
            </w:pPr>
          </w:p>
          <w:p w:rsidR="001B160B" w:rsidRPr="00277112" w:rsidRDefault="001B160B" w:rsidP="00780651">
            <w:pPr>
              <w:jc w:val="both"/>
              <w:rPr>
                <w:rFonts w:ascii="Footlight MT Light" w:hAnsi="Footlight MT Light"/>
                <w:sz w:val="22"/>
                <w:szCs w:val="22"/>
              </w:rPr>
            </w:pPr>
          </w:p>
          <w:p w:rsidR="001B160B" w:rsidRPr="00277112" w:rsidRDefault="001B160B" w:rsidP="00780651">
            <w:pPr>
              <w:jc w:val="both"/>
              <w:rPr>
                <w:rFonts w:ascii="Footlight MT Light" w:hAnsi="Footlight MT Light"/>
                <w:sz w:val="22"/>
                <w:szCs w:val="22"/>
              </w:rPr>
            </w:pPr>
          </w:p>
          <w:p w:rsidR="001B160B" w:rsidRPr="00277112" w:rsidRDefault="001B160B" w:rsidP="00780651">
            <w:pPr>
              <w:pStyle w:val="Header"/>
              <w:tabs>
                <w:tab w:val="clear" w:pos="4320"/>
                <w:tab w:val="clear" w:pos="8640"/>
              </w:tabs>
              <w:rPr>
                <w:sz w:val="22"/>
                <w:szCs w:val="22"/>
              </w:rPr>
            </w:pPr>
          </w:p>
          <w:p w:rsidR="001B160B" w:rsidRPr="00277112" w:rsidRDefault="001B160B" w:rsidP="00780651">
            <w:pPr>
              <w:rPr>
                <w:rFonts w:ascii="Footlight MT Light" w:hAnsi="Footlight MT Light"/>
                <w:sz w:val="22"/>
                <w:szCs w:val="22"/>
              </w:rPr>
            </w:pPr>
          </w:p>
          <w:p w:rsidR="0060645F" w:rsidRPr="00277112" w:rsidRDefault="0060645F" w:rsidP="00780651">
            <w:pPr>
              <w:rPr>
                <w:rFonts w:ascii="Footlight MT Light" w:hAnsi="Footlight MT Light"/>
                <w:sz w:val="22"/>
                <w:szCs w:val="22"/>
              </w:rPr>
            </w:pPr>
          </w:p>
          <w:p w:rsidR="0060645F" w:rsidRPr="00277112" w:rsidRDefault="0060645F" w:rsidP="00780651">
            <w:pPr>
              <w:rPr>
                <w:rFonts w:ascii="Footlight MT Light" w:hAnsi="Footlight MT Light"/>
                <w:sz w:val="22"/>
                <w:szCs w:val="22"/>
              </w:rPr>
            </w:pPr>
          </w:p>
          <w:p w:rsidR="0060645F" w:rsidRPr="00277112" w:rsidRDefault="0060645F" w:rsidP="00780651">
            <w:pPr>
              <w:rPr>
                <w:rFonts w:ascii="Footlight MT Light" w:hAnsi="Footlight MT Light"/>
                <w:sz w:val="22"/>
                <w:szCs w:val="22"/>
              </w:rPr>
            </w:pPr>
          </w:p>
          <w:p w:rsidR="0060645F" w:rsidRPr="00277112" w:rsidRDefault="0060645F"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p w:rsidR="0060645F" w:rsidRPr="00277112" w:rsidRDefault="0060645F" w:rsidP="00780651">
            <w:pPr>
              <w:pStyle w:val="Header"/>
              <w:tabs>
                <w:tab w:val="clear" w:pos="4320"/>
                <w:tab w:val="clear" w:pos="8640"/>
              </w:tabs>
              <w:rPr>
                <w:sz w:val="22"/>
                <w:szCs w:val="22"/>
              </w:rPr>
            </w:pPr>
          </w:p>
        </w:tc>
        <w:tc>
          <w:tcPr>
            <w:tcW w:w="2304" w:type="dxa"/>
          </w:tcPr>
          <w:p w:rsidR="001B160B" w:rsidRPr="00277112" w:rsidRDefault="001B160B" w:rsidP="00780651">
            <w:pPr>
              <w:pStyle w:val="Header"/>
              <w:tabs>
                <w:tab w:val="clear" w:pos="4320"/>
                <w:tab w:val="clear" w:pos="8640"/>
              </w:tabs>
              <w:rPr>
                <w:sz w:val="22"/>
                <w:szCs w:val="22"/>
              </w:rPr>
            </w:pPr>
          </w:p>
        </w:tc>
        <w:tc>
          <w:tcPr>
            <w:tcW w:w="2304" w:type="dxa"/>
          </w:tcPr>
          <w:p w:rsidR="001B160B" w:rsidRPr="00277112" w:rsidRDefault="001B160B" w:rsidP="00780651">
            <w:pPr>
              <w:pStyle w:val="Header"/>
              <w:tabs>
                <w:tab w:val="clear" w:pos="4320"/>
                <w:tab w:val="clear" w:pos="8640"/>
              </w:tabs>
              <w:rPr>
                <w:sz w:val="22"/>
                <w:szCs w:val="22"/>
              </w:rPr>
            </w:pPr>
          </w:p>
        </w:tc>
      </w:tr>
      <w:tr w:rsidR="001B160B" w:rsidRPr="00277112" w:rsidTr="00463B3C">
        <w:trPr>
          <w:trHeight w:hRule="exact" w:val="2822"/>
          <w:jc w:val="center"/>
        </w:trPr>
        <w:tc>
          <w:tcPr>
            <w:tcW w:w="806" w:type="dxa"/>
            <w:shd w:val="clear" w:color="auto" w:fill="E6E6E6"/>
            <w:vAlign w:val="center"/>
          </w:tcPr>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r w:rsidRPr="00277112">
              <w:rPr>
                <w:rFonts w:ascii="Footlight MT Light" w:hAnsi="Footlight MT Light"/>
                <w:b/>
                <w:bCs/>
                <w:sz w:val="22"/>
                <w:szCs w:val="22"/>
              </w:rPr>
              <w:t>B</w:t>
            </w:r>
          </w:p>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p>
        </w:tc>
        <w:tc>
          <w:tcPr>
            <w:tcW w:w="2304" w:type="dxa"/>
          </w:tcPr>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pStyle w:val="Header"/>
              <w:tabs>
                <w:tab w:val="clear" w:pos="4320"/>
                <w:tab w:val="clear" w:pos="8640"/>
              </w:tabs>
              <w:rPr>
                <w:sz w:val="22"/>
                <w:szCs w:val="22"/>
              </w:rPr>
            </w:pPr>
          </w:p>
        </w:tc>
        <w:tc>
          <w:tcPr>
            <w:tcW w:w="2304" w:type="dxa"/>
          </w:tcPr>
          <w:p w:rsidR="001B160B" w:rsidRPr="00277112" w:rsidRDefault="001B160B" w:rsidP="00780651">
            <w:pPr>
              <w:rPr>
                <w:rFonts w:ascii="Footlight MT Light" w:hAnsi="Footlight MT Light"/>
                <w:sz w:val="22"/>
                <w:szCs w:val="22"/>
              </w:rPr>
            </w:pPr>
          </w:p>
        </w:tc>
      </w:tr>
      <w:tr w:rsidR="001B160B" w:rsidRPr="00277112" w:rsidTr="00463B3C">
        <w:trPr>
          <w:trHeight w:hRule="exact" w:val="2822"/>
          <w:jc w:val="center"/>
        </w:trPr>
        <w:tc>
          <w:tcPr>
            <w:tcW w:w="806" w:type="dxa"/>
            <w:shd w:val="clear" w:color="auto" w:fill="E6E6E6"/>
            <w:vAlign w:val="center"/>
          </w:tcPr>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r w:rsidRPr="00277112">
              <w:rPr>
                <w:rFonts w:ascii="Footlight MT Light" w:hAnsi="Footlight MT Light"/>
                <w:b/>
                <w:bCs/>
                <w:sz w:val="22"/>
                <w:szCs w:val="22"/>
              </w:rPr>
              <w:t>C</w:t>
            </w:r>
          </w:p>
          <w:p w:rsidR="001B160B" w:rsidRPr="00277112" w:rsidRDefault="001B160B" w:rsidP="00780651">
            <w:pP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p>
        </w:tc>
        <w:tc>
          <w:tcPr>
            <w:tcW w:w="2304" w:type="dxa"/>
          </w:tcPr>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r>
      <w:tr w:rsidR="001B160B" w:rsidRPr="00277112" w:rsidTr="00463B3C">
        <w:trPr>
          <w:trHeight w:hRule="exact" w:val="2822"/>
          <w:jc w:val="center"/>
        </w:trPr>
        <w:tc>
          <w:tcPr>
            <w:tcW w:w="806" w:type="dxa"/>
            <w:shd w:val="clear" w:color="auto" w:fill="E6E6E6"/>
            <w:vAlign w:val="center"/>
          </w:tcPr>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p>
          <w:p w:rsidR="001B160B" w:rsidRPr="00277112" w:rsidRDefault="001B160B" w:rsidP="00780651">
            <w:pPr>
              <w:jc w:val="center"/>
              <w:rPr>
                <w:rFonts w:ascii="Footlight MT Light" w:hAnsi="Footlight MT Light"/>
                <w:b/>
                <w:bCs/>
                <w:sz w:val="22"/>
                <w:szCs w:val="22"/>
              </w:rPr>
            </w:pPr>
            <w:r w:rsidRPr="00277112">
              <w:rPr>
                <w:rFonts w:ascii="Footlight MT Light" w:hAnsi="Footlight MT Light"/>
                <w:b/>
                <w:bCs/>
                <w:sz w:val="22"/>
                <w:szCs w:val="22"/>
              </w:rPr>
              <w:t>D</w:t>
            </w:r>
          </w:p>
          <w:p w:rsidR="001B160B" w:rsidRPr="00277112" w:rsidRDefault="001B160B" w:rsidP="00780651">
            <w:pPr>
              <w:rPr>
                <w:rFonts w:ascii="Footlight MT Light" w:hAnsi="Footlight MT Light"/>
                <w:b/>
                <w:bCs/>
                <w:sz w:val="22"/>
                <w:szCs w:val="22"/>
              </w:rPr>
            </w:pPr>
          </w:p>
          <w:p w:rsidR="001B160B" w:rsidRPr="00277112" w:rsidRDefault="001B160B" w:rsidP="00780651">
            <w:pPr>
              <w:rPr>
                <w:rFonts w:ascii="Footlight MT Light" w:hAnsi="Footlight MT Light"/>
                <w:b/>
                <w:bCs/>
                <w:sz w:val="22"/>
                <w:szCs w:val="22"/>
              </w:rPr>
            </w:pPr>
          </w:p>
          <w:p w:rsidR="001B160B" w:rsidRPr="00277112" w:rsidRDefault="001B160B" w:rsidP="00780651">
            <w:pPr>
              <w:rPr>
                <w:rFonts w:ascii="Footlight MT Light" w:hAnsi="Footlight MT Light"/>
                <w:b/>
                <w:bCs/>
                <w:sz w:val="22"/>
                <w:szCs w:val="22"/>
              </w:rPr>
            </w:pPr>
          </w:p>
          <w:p w:rsidR="001B160B" w:rsidRPr="00277112" w:rsidRDefault="001B160B" w:rsidP="00780651">
            <w:pPr>
              <w:rPr>
                <w:rFonts w:ascii="Footlight MT Light" w:hAnsi="Footlight MT Light"/>
                <w:b/>
                <w:bCs/>
                <w:sz w:val="22"/>
                <w:szCs w:val="22"/>
              </w:rPr>
            </w:pPr>
          </w:p>
        </w:tc>
        <w:tc>
          <w:tcPr>
            <w:tcW w:w="2304" w:type="dxa"/>
          </w:tcPr>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c>
          <w:tcPr>
            <w:tcW w:w="2304" w:type="dxa"/>
          </w:tcPr>
          <w:p w:rsidR="001B160B" w:rsidRPr="00277112" w:rsidRDefault="001B160B" w:rsidP="00780651">
            <w:pPr>
              <w:rPr>
                <w:rFonts w:ascii="Footlight MT Light" w:hAnsi="Footlight MT Light"/>
                <w:sz w:val="22"/>
                <w:szCs w:val="22"/>
              </w:rPr>
            </w:pPr>
          </w:p>
        </w:tc>
      </w:tr>
    </w:tbl>
    <w:p w:rsidR="00C930FE" w:rsidRPr="00C930FE" w:rsidRDefault="00C26B34" w:rsidP="00C930FE">
      <w:pPr>
        <w:jc w:val="center"/>
        <w:rPr>
          <w:rFonts w:ascii="Footlight MT Light" w:hAnsi="Footlight MT Light"/>
          <w:b/>
          <w:i/>
          <w:szCs w:val="24"/>
        </w:rPr>
      </w:pPr>
      <w:r w:rsidRPr="00277112">
        <w:rPr>
          <w:rFonts w:ascii="Footlight MT Light" w:hAnsi="Footlight MT Light"/>
        </w:rPr>
        <w:br w:type="page"/>
      </w:r>
      <w:r w:rsidRPr="006827A5">
        <w:rPr>
          <w:rStyle w:val="Emphasis"/>
          <w:rFonts w:ascii="Footlight MT Light" w:hAnsi="Footlight MT Light"/>
        </w:rPr>
        <w:lastRenderedPageBreak/>
        <w:t xml:space="preserve"> </w:t>
      </w:r>
      <w:r w:rsidR="00C930FE" w:rsidRPr="00C930FE">
        <w:rPr>
          <w:rFonts w:ascii="Footlight MT Light" w:hAnsi="Footlight MT Light"/>
          <w:b/>
          <w:i/>
          <w:szCs w:val="24"/>
        </w:rPr>
        <w:t xml:space="preserve">MLC Formative Task: </w:t>
      </w:r>
      <w:r w:rsidR="00C930FE" w:rsidRPr="00C930FE">
        <w:rPr>
          <w:rFonts w:ascii="Footlight MT Light" w:hAnsi="Footlight MT Light"/>
          <w:i/>
          <w:szCs w:val="24"/>
        </w:rPr>
        <w:t>Analyzing Student Work</w:t>
      </w:r>
    </w:p>
    <w:p w:rsidR="00C930FE" w:rsidRPr="00835ADB" w:rsidRDefault="00C930FE" w:rsidP="00C930FE">
      <w:pPr>
        <w:rPr>
          <w:rFonts w:ascii="Footlight MT Light" w:hAnsi="Footlight MT Light"/>
        </w:rPr>
      </w:pPr>
    </w:p>
    <w:p w:rsidR="00C930FE" w:rsidRPr="00C930FE" w:rsidRDefault="00C930FE" w:rsidP="00C930FE">
      <w:pPr>
        <w:jc w:val="both"/>
        <w:rPr>
          <w:rFonts w:ascii="Footlight MT Light" w:hAnsi="Footlight MT Light"/>
          <w:sz w:val="22"/>
          <w:szCs w:val="22"/>
        </w:rPr>
      </w:pPr>
      <w:r w:rsidRPr="00C930FE">
        <w:rPr>
          <w:rStyle w:val="Emphasis"/>
          <w:rFonts w:ascii="Footlight MT Light" w:hAnsi="Footlight MT Light"/>
          <w:sz w:val="22"/>
          <w:szCs w:val="22"/>
        </w:rPr>
        <w:t xml:space="preserve">We are asking you to engage in a formative task around looking at student work.  The purpose for this is to give you the opportunity to share your ideas around student work and to inform our learning about you, out of genuine curiosity and also as a way to help us better facilitate our conversations during our time together in the MLC Facilitator Training sessions.  In addition, we are modeling this process of formative assessment which can occur back in your own MLC.    </w:t>
      </w:r>
    </w:p>
    <w:p w:rsidR="00C930FE" w:rsidRPr="00C930FE" w:rsidRDefault="00C930FE" w:rsidP="00C930FE">
      <w:pPr>
        <w:rPr>
          <w:rFonts w:ascii="Footlight MT Light" w:hAnsi="Footlight MT Light"/>
          <w:sz w:val="16"/>
          <w:szCs w:val="16"/>
        </w:rPr>
      </w:pPr>
      <w:r w:rsidRPr="00C930FE">
        <w:rPr>
          <w:rFonts w:ascii="Footlight MT Light" w:hAnsi="Footlight MT Light"/>
          <w:sz w:val="22"/>
          <w:szCs w:val="22"/>
        </w:rPr>
        <w:t> </w:t>
      </w:r>
    </w:p>
    <w:p w:rsidR="00C930FE" w:rsidRPr="00C930FE" w:rsidRDefault="00C930FE" w:rsidP="00C930FE">
      <w:pPr>
        <w:jc w:val="both"/>
        <w:rPr>
          <w:rFonts w:ascii="Footlight MT Light" w:hAnsi="Footlight MT Light"/>
          <w:sz w:val="22"/>
          <w:szCs w:val="22"/>
        </w:rPr>
      </w:pPr>
      <w:r w:rsidRPr="00C930FE">
        <w:rPr>
          <w:rFonts w:ascii="Footlight MT Light" w:hAnsi="Footlight MT Light"/>
          <w:b/>
          <w:sz w:val="22"/>
          <w:szCs w:val="22"/>
        </w:rPr>
        <w:t>Introduction</w:t>
      </w:r>
      <w:r w:rsidRPr="00C930FE">
        <w:rPr>
          <w:rFonts w:ascii="Footlight MT Light" w:hAnsi="Footlight MT Light"/>
          <w:sz w:val="22"/>
          <w:szCs w:val="22"/>
        </w:rPr>
        <w:t xml:space="preserve">: The problem and student work used in this task are from Grade 2.  </w:t>
      </w:r>
    </w:p>
    <w:p w:rsidR="00C930FE" w:rsidRPr="00C930FE" w:rsidRDefault="00C930FE" w:rsidP="00C930FE">
      <w:pPr>
        <w:ind w:left="720"/>
        <w:jc w:val="both"/>
        <w:rPr>
          <w:rFonts w:ascii="Footlight MT Light" w:hAnsi="Footlight MT Light"/>
          <w:sz w:val="16"/>
          <w:szCs w:val="16"/>
        </w:rPr>
      </w:pPr>
    </w:p>
    <w:p w:rsidR="00C930FE" w:rsidRPr="00835ADB" w:rsidRDefault="00C930FE" w:rsidP="00C930FE">
      <w:pPr>
        <w:jc w:val="both"/>
        <w:rPr>
          <w:rFonts w:ascii="Footlight MT Light" w:hAnsi="Footlight MT Light"/>
        </w:rPr>
      </w:pPr>
      <w:r w:rsidRPr="00835ADB">
        <w:rPr>
          <w:rFonts w:ascii="Footlight MT Light" w:hAnsi="Footlight MT Light"/>
          <w:b/>
          <w:iCs/>
        </w:rPr>
        <w:t>Problem</w:t>
      </w:r>
      <w:r w:rsidRPr="00835ADB">
        <w:rPr>
          <w:rFonts w:ascii="Footlight MT Light" w:hAnsi="Footlight MT Light"/>
        </w:rPr>
        <w: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5"/>
      </w:tblGrid>
      <w:tr w:rsidR="00C930FE" w:rsidRPr="00703E6E" w:rsidTr="00703E6E">
        <w:trPr>
          <w:jc w:val="center"/>
        </w:trPr>
        <w:tc>
          <w:tcPr>
            <w:tcW w:w="7025" w:type="dxa"/>
          </w:tcPr>
          <w:p w:rsidR="00C930FE" w:rsidRPr="00703E6E" w:rsidRDefault="00C930FE" w:rsidP="00703E6E">
            <w:pPr>
              <w:jc w:val="center"/>
              <w:rPr>
                <w:rFonts w:ascii="Footlight MT Light" w:eastAsia="Times New Roman" w:hAnsi="Footlight MT Light"/>
                <w:sz w:val="28"/>
                <w:szCs w:val="28"/>
              </w:rPr>
            </w:pPr>
            <w:r w:rsidRPr="00703E6E">
              <w:rPr>
                <w:rFonts w:ascii="Footlight MT Light" w:eastAsia="Times New Roman" w:hAnsi="Footlight MT Light"/>
                <w:sz w:val="28"/>
                <w:szCs w:val="28"/>
              </w:rPr>
              <w:t xml:space="preserve">Write a story problem for this number sentence: </w:t>
            </w:r>
          </w:p>
          <w:p w:rsidR="00C930FE" w:rsidRPr="00703E6E" w:rsidRDefault="00C930FE" w:rsidP="00703E6E">
            <w:pPr>
              <w:jc w:val="center"/>
              <w:rPr>
                <w:rFonts w:ascii="Footlight MT Light" w:eastAsia="Times New Roman" w:hAnsi="Footlight MT Light"/>
                <w:sz w:val="32"/>
                <w:szCs w:val="32"/>
              </w:rPr>
            </w:pPr>
            <w:r w:rsidRPr="00703E6E">
              <w:rPr>
                <w:rFonts w:ascii="Footlight MT Light" w:eastAsia="Times New Roman" w:hAnsi="Footlight MT Light"/>
                <w:sz w:val="28"/>
                <w:szCs w:val="28"/>
              </w:rPr>
              <w:t>18 + _____ = 72</w:t>
            </w:r>
          </w:p>
        </w:tc>
      </w:tr>
    </w:tbl>
    <w:p w:rsidR="00C930FE" w:rsidRPr="00C930FE" w:rsidRDefault="00C930FE" w:rsidP="00C930FE">
      <w:pPr>
        <w:jc w:val="center"/>
        <w:rPr>
          <w:rFonts w:ascii="Footlight MT Light" w:hAnsi="Footlight MT Light"/>
          <w:b/>
          <w:sz w:val="22"/>
          <w:szCs w:val="22"/>
        </w:rPr>
      </w:pPr>
    </w:p>
    <w:p w:rsidR="00C930FE" w:rsidRPr="00C930FE" w:rsidRDefault="00C930FE" w:rsidP="00C930FE">
      <w:pPr>
        <w:jc w:val="both"/>
        <w:rPr>
          <w:rFonts w:ascii="Footlight MT Light" w:hAnsi="Footlight MT Light"/>
          <w:sz w:val="22"/>
          <w:szCs w:val="22"/>
        </w:rPr>
      </w:pPr>
      <w:r w:rsidRPr="00C930FE">
        <w:rPr>
          <w:rFonts w:ascii="Footlight MT Light" w:hAnsi="Footlight MT Light"/>
          <w:b/>
          <w:sz w:val="22"/>
          <w:szCs w:val="22"/>
        </w:rPr>
        <w:t xml:space="preserve">Your Task: </w:t>
      </w:r>
      <w:r w:rsidRPr="00C930FE">
        <w:rPr>
          <w:rFonts w:ascii="Footlight MT Light" w:hAnsi="Footlight MT Light"/>
          <w:sz w:val="22"/>
          <w:szCs w:val="22"/>
        </w:rPr>
        <w:t xml:space="preserve">Analyze the two student work samples (A &amp; C) on page 2 and write any comments that come to mind as you examine each student’s written work.  Record your comments in the space below.  </w:t>
      </w:r>
    </w:p>
    <w:p w:rsidR="00C930FE" w:rsidRDefault="00C930FE" w:rsidP="00C930FE">
      <w:pPr>
        <w:rPr>
          <w:rFonts w:ascii="Footlight MT Light" w:hAnsi="Footlight MT Light"/>
          <w:sz w:val="16"/>
          <w:szCs w:val="16"/>
        </w:rPr>
      </w:pPr>
    </w:p>
    <w:p w:rsidR="005E0467" w:rsidRPr="00C930FE" w:rsidRDefault="005E0467" w:rsidP="00C930FE">
      <w:pPr>
        <w:rPr>
          <w:rFonts w:ascii="Footlight MT Light" w:hAnsi="Footlight MT Light"/>
          <w:sz w:val="16"/>
          <w:szCs w:val="16"/>
        </w:rPr>
      </w:pPr>
    </w:p>
    <w:tbl>
      <w:tblPr>
        <w:tblW w:w="5899" w:type="pct"/>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1197"/>
        <w:gridCol w:w="3621"/>
      </w:tblGrid>
      <w:tr w:rsidR="00C930FE" w:rsidRPr="00703E6E" w:rsidTr="00703E6E">
        <w:trPr>
          <w:gridBefore w:val="1"/>
        </w:trPr>
        <w:tc>
          <w:tcPr>
            <w:tcW w:w="486" w:type="pct"/>
            <w:shd w:val="clear" w:color="auto" w:fill="F3F3F3"/>
            <w:vAlign w:val="center"/>
          </w:tcPr>
          <w:p w:rsidR="00C930FE" w:rsidRPr="00703E6E" w:rsidRDefault="00C930FE" w:rsidP="00703E6E">
            <w:pPr>
              <w:jc w:val="center"/>
              <w:rPr>
                <w:rFonts w:ascii="Footlight MT Light" w:eastAsia="Times New Roman" w:hAnsi="Footlight MT Light"/>
                <w:b/>
                <w:sz w:val="22"/>
                <w:szCs w:val="22"/>
              </w:rPr>
            </w:pPr>
            <w:r w:rsidRPr="00703E6E">
              <w:rPr>
                <w:rFonts w:ascii="Footlight MT Light" w:eastAsia="Times New Roman" w:hAnsi="Footlight MT Light"/>
                <w:b/>
                <w:sz w:val="22"/>
                <w:szCs w:val="22"/>
              </w:rPr>
              <w:t>Student A</w:t>
            </w:r>
          </w:p>
        </w:tc>
        <w:tc>
          <w:tcPr>
            <w:tcW w:w="3707" w:type="pct"/>
          </w:tcPr>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p w:rsidR="00C930FE" w:rsidRPr="00703E6E" w:rsidRDefault="00C930FE" w:rsidP="00F11193">
            <w:pPr>
              <w:rPr>
                <w:rFonts w:ascii="Footlight MT Light" w:eastAsia="Times New Roman" w:hAnsi="Footlight MT Light"/>
                <w:sz w:val="22"/>
                <w:szCs w:val="22"/>
              </w:rPr>
            </w:pPr>
          </w:p>
        </w:tc>
      </w:tr>
      <w:tr w:rsidR="00C930FE" w:rsidRPr="00703E6E" w:rsidTr="00703E6E">
        <w:trPr>
          <w:gridBefore w:val="1"/>
          <w:trHeight w:val="70"/>
        </w:trPr>
        <w:tc>
          <w:tcPr>
            <w:tcW w:w="486" w:type="pct"/>
            <w:shd w:val="clear" w:color="auto" w:fill="F3F3F3"/>
            <w:vAlign w:val="center"/>
          </w:tcPr>
          <w:p w:rsidR="00C930FE" w:rsidRPr="00703E6E" w:rsidRDefault="00C930FE" w:rsidP="00703E6E">
            <w:pPr>
              <w:jc w:val="center"/>
              <w:rPr>
                <w:rFonts w:ascii="Footlight MT Light" w:eastAsia="Times New Roman" w:hAnsi="Footlight MT Light"/>
                <w:b/>
                <w:sz w:val="22"/>
                <w:szCs w:val="22"/>
              </w:rPr>
            </w:pPr>
            <w:r w:rsidRPr="00703E6E">
              <w:rPr>
                <w:rFonts w:ascii="Footlight MT Light" w:eastAsia="Times New Roman" w:hAnsi="Footlight MT Light"/>
                <w:b/>
                <w:sz w:val="22"/>
                <w:szCs w:val="22"/>
              </w:rPr>
              <w:t>Student C</w:t>
            </w:r>
          </w:p>
        </w:tc>
        <w:tc>
          <w:tcPr>
            <w:tcW w:w="3707" w:type="pct"/>
          </w:tcPr>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p w:rsidR="00C930FE" w:rsidRPr="00703E6E" w:rsidRDefault="00C930FE" w:rsidP="00F11193">
            <w:pPr>
              <w:rPr>
                <w:rFonts w:ascii="Footlight MT Light" w:eastAsia="Times New Roman" w:hAnsi="Footlight MT Light"/>
              </w:rPr>
            </w:pPr>
          </w:p>
        </w:tc>
      </w:tr>
      <w:tr w:rsidR="00C26B34" w:rsidRPr="00703E6E" w:rsidTr="00703E6E">
        <w:tblPrEx>
          <w:jc w:val="center"/>
        </w:tblPrEx>
        <w:trPr>
          <w:gridAfter w:val="1"/>
          <w:wAfter w:w="3621" w:type="dxa"/>
          <w:jc w:val="center"/>
        </w:trPr>
        <w:tc>
          <w:tcPr>
            <w:tcW w:w="3530" w:type="pct"/>
            <w:gridSpan w:val="2"/>
          </w:tcPr>
          <w:p w:rsidR="00C26B34" w:rsidRPr="00703E6E" w:rsidRDefault="00C26B34"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lastRenderedPageBreak/>
              <w:t>S</w:t>
            </w:r>
            <w:r w:rsidR="00A371E7" w:rsidRPr="00703E6E">
              <w:rPr>
                <w:rFonts w:ascii="Footlight MT Light" w:eastAsia="Times New Roman" w:hAnsi="Footlight MT Light"/>
                <w:b/>
                <w:sz w:val="28"/>
                <w:szCs w:val="28"/>
              </w:rPr>
              <w:t>tudent</w:t>
            </w:r>
            <w:r w:rsidRPr="00703E6E">
              <w:rPr>
                <w:rFonts w:ascii="Footlight MT Light" w:eastAsia="Times New Roman" w:hAnsi="Footlight MT Light"/>
                <w:b/>
                <w:sz w:val="28"/>
                <w:szCs w:val="28"/>
              </w:rPr>
              <w:t xml:space="preserve"> A</w:t>
            </w:r>
          </w:p>
        </w:tc>
      </w:tr>
      <w:tr w:rsidR="00C26B34" w:rsidRPr="00703E6E" w:rsidTr="00703E6E">
        <w:tblPrEx>
          <w:jc w:val="center"/>
        </w:tblPrEx>
        <w:trPr>
          <w:gridAfter w:val="1"/>
          <w:wAfter w:w="3621" w:type="dxa"/>
          <w:jc w:val="center"/>
        </w:trPr>
        <w:tc>
          <w:tcPr>
            <w:tcW w:w="3530" w:type="pct"/>
            <w:gridSpan w:val="2"/>
          </w:tcPr>
          <w:p w:rsidR="00C26B34" w:rsidRPr="00703E6E" w:rsidRDefault="00297026" w:rsidP="00703E6E">
            <w:pPr>
              <w:jc w:val="center"/>
              <w:rPr>
                <w:rFonts w:ascii="Bookman Old Style" w:eastAsia="Times New Roman" w:hAnsi="Bookman Old Style"/>
              </w:rPr>
            </w:pPr>
            <w:r>
              <w:rPr>
                <w:rFonts w:ascii="Bookman Old Style" w:eastAsia="Times New Roman" w:hAnsi="Bookman Old Style"/>
                <w:noProof/>
              </w:rPr>
              <w:drawing>
                <wp:inline distT="0" distB="0" distL="0" distR="0">
                  <wp:extent cx="4067175" cy="3962400"/>
                  <wp:effectExtent l="19050" t="0" r="9525" b="0"/>
                  <wp:docPr id="7" name="Picture 7" descr="Student A's story problem:&#10;&quot;There are 18 people and 72 how many in all. 18 + 72 = 90&quot;&#10;Student A also had a box in the top right hand corner of the page with the words: &quot;There are 72 people in all.&quot;&#10;&#10;Student A completed the number sentence from the problem statement: &quot;18 + 90 = 72&quot;&#10;S/he recorded a table of lines, in groups of 5, 72 lines in two columns and 18 lines in one column, separated by a solid line.  &#10;S/he added 18 + 72 to come up with 90, using the traditional algorit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 A's story problem:&#10;&quot;There are 18 people and 72 how many in all. 18 + 72 = 90&quot;&#10;Student A also had a box in the top right hand corner of the page with the words: &quot;There are 72 people in all.&quot;&#10;&#10;Student A completed the number sentence from the problem statement: &quot;18 + 90 = 72&quot;&#10;S/he recorded a table of lines, in groups of 5, 72 lines in two columns and 18 lines in one column, separated by a solid line.  &#10;S/he added 18 + 72 to come up with 90, using the traditional algorithm.&#10;"/>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067175" cy="3962400"/>
                          </a:xfrm>
                          <a:prstGeom prst="rect">
                            <a:avLst/>
                          </a:prstGeom>
                          <a:noFill/>
                          <a:ln w="9525">
                            <a:noFill/>
                            <a:miter lim="800000"/>
                            <a:headEnd/>
                            <a:tailEnd/>
                          </a:ln>
                        </pic:spPr>
                      </pic:pic>
                    </a:graphicData>
                  </a:graphic>
                </wp:inline>
              </w:drawing>
            </w:r>
          </w:p>
        </w:tc>
      </w:tr>
    </w:tbl>
    <w:p w:rsidR="00C26B34" w:rsidRPr="00C930FE" w:rsidRDefault="00C26B34" w:rsidP="00C930FE">
      <w:pPr>
        <w:rPr>
          <w:rFonts w:ascii="Footlight MT Light" w:hAnsi="Footlight MT Light"/>
          <w:b/>
          <w:i/>
          <w:sz w:val="20"/>
        </w:rPr>
      </w:pPr>
    </w:p>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C26B34" w:rsidRPr="00703E6E" w:rsidTr="00703E6E">
        <w:trPr>
          <w:jc w:val="center"/>
        </w:trPr>
        <w:tc>
          <w:tcPr>
            <w:tcW w:w="9820" w:type="dxa"/>
          </w:tcPr>
          <w:p w:rsidR="00C26B34" w:rsidRPr="00703E6E" w:rsidRDefault="00A371E7" w:rsidP="00703E6E">
            <w:pPr>
              <w:jc w:val="center"/>
              <w:rPr>
                <w:rFonts w:ascii="Footlight MT Light" w:eastAsia="Times New Roman" w:hAnsi="Footlight MT Light"/>
                <w:b/>
                <w:sz w:val="28"/>
                <w:szCs w:val="28"/>
              </w:rPr>
            </w:pPr>
            <w:r w:rsidRPr="00703E6E">
              <w:rPr>
                <w:rFonts w:ascii="Footlight MT Light" w:eastAsia="Times New Roman" w:hAnsi="Footlight MT Light"/>
                <w:b/>
                <w:sz w:val="28"/>
                <w:szCs w:val="28"/>
              </w:rPr>
              <w:t>Student C</w:t>
            </w:r>
          </w:p>
        </w:tc>
      </w:tr>
      <w:tr w:rsidR="00C26B34" w:rsidRPr="00703E6E" w:rsidTr="00703E6E">
        <w:trPr>
          <w:trHeight w:val="4040"/>
          <w:jc w:val="center"/>
        </w:trPr>
        <w:tc>
          <w:tcPr>
            <w:tcW w:w="9820" w:type="dxa"/>
          </w:tcPr>
          <w:p w:rsidR="00C26B34" w:rsidRPr="00703E6E" w:rsidRDefault="00297026" w:rsidP="00703E6E">
            <w:pPr>
              <w:jc w:val="center"/>
              <w:rPr>
                <w:rFonts w:ascii="Bookman Old Style" w:eastAsia="Times New Roman" w:hAnsi="Bookman Old Style"/>
              </w:rPr>
            </w:pPr>
            <w:bookmarkStart w:id="2" w:name="_GoBack"/>
            <w:r>
              <w:rPr>
                <w:rFonts w:ascii="Bookman Old Style" w:eastAsia="Times New Roman" w:hAnsi="Bookman Old Style"/>
                <w:noProof/>
              </w:rPr>
              <w:drawing>
                <wp:inline distT="0" distB="0" distL="0" distR="0">
                  <wp:extent cx="4648200" cy="3667125"/>
                  <wp:effectExtent l="19050" t="0" r="0" b="0"/>
                  <wp:docPr id="8" name="Picture 8" descr="Student C's story problem:&#10;&quot;Ther were 18 boats and 3 what away.  How many does boat are left?&quot;&#10;&#10;Student C completed the number sentence in the problem statement:&#10;18 + 54 = 72&#10;&#10;72 - 18 = 54 was also done, using the traditional subtrac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ent C's story problem:&#10;&quot;Ther were 18 boats and 3 what away.  How many does boat are left?&quot;&#10;&#10;Student C completed the number sentence in the problem statement:&#10;18 + 54 = 72&#10;&#10;72 - 18 = 54 was also done, using the traditional subtraction algorithm."/>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648200" cy="3667125"/>
                          </a:xfrm>
                          <a:prstGeom prst="rect">
                            <a:avLst/>
                          </a:prstGeom>
                          <a:noFill/>
                          <a:ln w="9525">
                            <a:noFill/>
                            <a:miter lim="800000"/>
                            <a:headEnd/>
                            <a:tailEnd/>
                          </a:ln>
                        </pic:spPr>
                      </pic:pic>
                    </a:graphicData>
                  </a:graphic>
                </wp:inline>
              </w:drawing>
            </w:r>
            <w:bookmarkEnd w:id="2"/>
          </w:p>
        </w:tc>
      </w:tr>
    </w:tbl>
    <w:p w:rsidR="009F5AE6" w:rsidRPr="00C930FE" w:rsidRDefault="009F5AE6" w:rsidP="00C930FE"/>
    <w:sectPr w:rsidR="009F5AE6" w:rsidRPr="00C930FE" w:rsidSect="00383CA6">
      <w:footerReference w:type="default" r:id="rId19"/>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1D" w:rsidRDefault="00AC5A1D">
      <w:r>
        <w:separator/>
      </w:r>
    </w:p>
  </w:endnote>
  <w:endnote w:type="continuationSeparator" w:id="0">
    <w:p w:rsidR="00AC5A1D" w:rsidRDefault="00AC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C" w:rsidRDefault="00357BB4" w:rsidP="00357BB4">
    <w:pPr>
      <w:pStyle w:val="Footer"/>
      <w:rPr>
        <w:rStyle w:val="PageNumber"/>
        <w:rFonts w:ascii="Footlight MT Light" w:hAnsi="Footlight MT Light"/>
        <w:sz w:val="16"/>
        <w:szCs w:val="16"/>
      </w:rPr>
    </w:pPr>
    <w:r w:rsidRPr="00C623CC">
      <w:rPr>
        <w:rFonts w:ascii="Footlight MT Light" w:hAnsi="Footlight MT Light"/>
        <w:sz w:val="16"/>
        <w:szCs w:val="16"/>
      </w:rPr>
      <w:t xml:space="preserve">Mathematics Learning Community                                              Facilitator Materials Session 1                                                            </w:t>
    </w:r>
    <w:r>
      <w:rPr>
        <w:rFonts w:ascii="Footlight MT Light" w:hAnsi="Footlight MT Light"/>
        <w:sz w:val="16"/>
        <w:szCs w:val="16"/>
      </w:rPr>
      <w:t xml:space="preserve">                             </w:t>
    </w:r>
    <w:r w:rsidRPr="00C623CC">
      <w:rPr>
        <w:rFonts w:ascii="Footlight MT Light" w:hAnsi="Footlight MT Light"/>
        <w:sz w:val="16"/>
        <w:szCs w:val="16"/>
      </w:rPr>
      <w:t xml:space="preserve">Page </w:t>
    </w:r>
    <w:r w:rsidRPr="00C623CC">
      <w:rPr>
        <w:rStyle w:val="PageNumber"/>
        <w:rFonts w:ascii="Footlight MT Light" w:hAnsi="Footlight MT Light"/>
        <w:sz w:val="16"/>
        <w:szCs w:val="16"/>
      </w:rPr>
      <w:fldChar w:fldCharType="begin"/>
    </w:r>
    <w:r w:rsidRPr="00C623CC">
      <w:rPr>
        <w:rStyle w:val="PageNumber"/>
        <w:rFonts w:ascii="Footlight MT Light" w:hAnsi="Footlight MT Light"/>
        <w:sz w:val="16"/>
        <w:szCs w:val="16"/>
      </w:rPr>
      <w:instrText xml:space="preserve"> PAGE </w:instrText>
    </w:r>
    <w:r w:rsidRPr="00C623CC">
      <w:rPr>
        <w:rStyle w:val="PageNumber"/>
        <w:rFonts w:ascii="Footlight MT Light" w:hAnsi="Footlight MT Light"/>
        <w:sz w:val="16"/>
        <w:szCs w:val="16"/>
      </w:rPr>
      <w:fldChar w:fldCharType="separate"/>
    </w:r>
    <w:r w:rsidR="000E7219">
      <w:rPr>
        <w:rStyle w:val="PageNumber"/>
        <w:rFonts w:ascii="Footlight MT Light" w:hAnsi="Footlight MT Light"/>
        <w:noProof/>
        <w:sz w:val="16"/>
        <w:szCs w:val="16"/>
      </w:rPr>
      <w:t>20</w:t>
    </w:r>
    <w:r w:rsidRPr="00C623CC">
      <w:rPr>
        <w:rStyle w:val="PageNumber"/>
        <w:rFonts w:ascii="Footlight MT Light" w:hAnsi="Footlight MT Light"/>
        <w:sz w:val="16"/>
        <w:szCs w:val="16"/>
      </w:rPr>
      <w:fldChar w:fldCharType="end"/>
    </w:r>
  </w:p>
  <w:p w:rsidR="00357BB4" w:rsidRDefault="00357BB4" w:rsidP="00357BB4">
    <w:pPr>
      <w:pStyle w:val="Footer"/>
      <w:rPr>
        <w:rFonts w:ascii="Footlight MT Light" w:hAnsi="Footlight MT Light"/>
        <w:sz w:val="16"/>
        <w:szCs w:val="16"/>
      </w:rPr>
    </w:pPr>
    <w:r w:rsidRPr="00C623CC">
      <w:rPr>
        <w:rFonts w:ascii="Footlight MT Light" w:hAnsi="Footlight MT Light"/>
        <w:sz w:val="16"/>
        <w:szCs w:val="16"/>
      </w:rPr>
      <w:t xml:space="preserve"> </w:t>
    </w:r>
  </w:p>
  <w:p w:rsidR="005F0185" w:rsidRDefault="005E0467" w:rsidP="005F0185">
    <w:pPr>
      <w:pStyle w:val="Footer"/>
      <w:jc w:val="center"/>
      <w:rPr>
        <w:rFonts w:ascii="Footlight MT Light" w:hAnsi="Footlight MT Light"/>
        <w:sz w:val="12"/>
        <w:szCs w:val="12"/>
      </w:rPr>
    </w:pPr>
    <w:r>
      <w:rPr>
        <w:rFonts w:ascii="Footlight MT Light" w:hAnsi="Footlight MT Light"/>
        <w:sz w:val="12"/>
        <w:szCs w:val="12"/>
      </w:rPr>
      <w:t>© 2011</w:t>
    </w:r>
    <w:r w:rsidR="005F0185">
      <w:rPr>
        <w:rFonts w:ascii="Footlight MT Light" w:hAnsi="Footlight MT Light"/>
        <w:sz w:val="12"/>
        <w:szCs w:val="12"/>
      </w:rPr>
      <w:t xml:space="preserve"> Commonwealth of </w:t>
    </w:r>
    <w:smartTag w:uri="urn:schemas-microsoft-com:office:smarttags" w:element="State">
      <w:smartTag w:uri="urn:schemas-microsoft-com:office:smarttags" w:element="place">
        <w:r w:rsidR="005F0185">
          <w:rPr>
            <w:rFonts w:ascii="Footlight MT Light" w:hAnsi="Footlight MT Light"/>
            <w:sz w:val="12"/>
            <w:szCs w:val="12"/>
          </w:rPr>
          <w:t>Massachusetts</w:t>
        </w:r>
      </w:smartTag>
    </w:smartTag>
    <w:r w:rsidR="005F0185">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5F0185">
          <w:rPr>
            <w:rFonts w:ascii="Footlight MT Light" w:hAnsi="Footlight MT Light"/>
            <w:sz w:val="12"/>
            <w:szCs w:val="12"/>
          </w:rPr>
          <w:t>Regional</w:t>
        </w:r>
      </w:smartTag>
      <w:r w:rsidR="005F0185">
        <w:rPr>
          <w:rFonts w:ascii="Footlight MT Light" w:hAnsi="Footlight MT Light"/>
          <w:sz w:val="12"/>
          <w:szCs w:val="12"/>
        </w:rPr>
        <w:t xml:space="preserve"> </w:t>
      </w:r>
      <w:smartTag w:uri="urn:schemas-microsoft-com:office:smarttags" w:element="PlaceName">
        <w:r w:rsidR="005F0185">
          <w:rPr>
            <w:rFonts w:ascii="Footlight MT Light" w:hAnsi="Footlight MT Light"/>
            <w:sz w:val="12"/>
            <w:szCs w:val="12"/>
          </w:rPr>
          <w:t>Science</w:t>
        </w:r>
      </w:smartTag>
      <w:r w:rsidR="005F0185">
        <w:rPr>
          <w:rFonts w:ascii="Footlight MT Light" w:hAnsi="Footlight MT Light"/>
          <w:sz w:val="12"/>
          <w:szCs w:val="12"/>
        </w:rPr>
        <w:t xml:space="preserve"> </w:t>
      </w:r>
      <w:smartTag w:uri="urn:schemas-microsoft-com:office:smarttags" w:element="PlaceName">
        <w:r w:rsidR="005F0185">
          <w:rPr>
            <w:rFonts w:ascii="Footlight MT Light" w:hAnsi="Footlight MT Light"/>
            <w:sz w:val="12"/>
            <w:szCs w:val="12"/>
          </w:rPr>
          <w:t>Resource</w:t>
        </w:r>
      </w:smartTag>
      <w:r w:rsidR="005F0185">
        <w:rPr>
          <w:rFonts w:ascii="Footlight MT Light" w:hAnsi="Footlight MT Light"/>
          <w:sz w:val="12"/>
          <w:szCs w:val="12"/>
        </w:rPr>
        <w:t xml:space="preserve"> </w:t>
      </w:r>
      <w:smartTag w:uri="urn:schemas-microsoft-com:office:smarttags" w:element="PlaceType">
        <w:r w:rsidR="005F0185">
          <w:rPr>
            <w:rFonts w:ascii="Footlight MT Light" w:hAnsi="Footlight MT Light"/>
            <w:sz w:val="12"/>
            <w:szCs w:val="12"/>
          </w:rPr>
          <w:t>Center</w:t>
        </w:r>
      </w:smartTag>
    </w:smartTag>
    <w:r w:rsidR="005F0185">
      <w:rPr>
        <w:rFonts w:ascii="Footlight MT Light" w:hAnsi="Footlight MT Light"/>
        <w:sz w:val="12"/>
        <w:szCs w:val="12"/>
      </w:rPr>
      <w:t xml:space="preserve"> of the University of Massachusetts Medical School.</w:t>
    </w:r>
  </w:p>
  <w:p w:rsidR="008163D9" w:rsidRPr="00357BB4" w:rsidRDefault="008163D9" w:rsidP="00357BB4">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1D" w:rsidRDefault="00AC5A1D">
      <w:r>
        <w:separator/>
      </w:r>
    </w:p>
  </w:footnote>
  <w:footnote w:type="continuationSeparator" w:id="0">
    <w:p w:rsidR="00AC5A1D" w:rsidRDefault="00AC5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17B"/>
    <w:multiLevelType w:val="hybridMultilevel"/>
    <w:tmpl w:val="0DCEDE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940B3D"/>
    <w:multiLevelType w:val="hybridMultilevel"/>
    <w:tmpl w:val="8B96A378"/>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DA11DB7"/>
    <w:multiLevelType w:val="hybridMultilevel"/>
    <w:tmpl w:val="6C58C4CC"/>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BC4459"/>
    <w:multiLevelType w:val="multilevel"/>
    <w:tmpl w:val="6F663CE8"/>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1E232BC"/>
    <w:multiLevelType w:val="hybridMultilevel"/>
    <w:tmpl w:val="1B0E3712"/>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4A5AC7"/>
    <w:multiLevelType w:val="multilevel"/>
    <w:tmpl w:val="3E688A86"/>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bullet"/>
      <w:lvlText w:val="o"/>
      <w:lvlJc w:val="left"/>
      <w:pPr>
        <w:tabs>
          <w:tab w:val="num" w:pos="1980"/>
        </w:tabs>
        <w:ind w:left="1980" w:hanging="360"/>
      </w:pPr>
      <w:rPr>
        <w:rFonts w:ascii="Courier New" w:hAnsi="Courier New" w:cs="Courier New"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A0276E5"/>
    <w:multiLevelType w:val="hybridMultilevel"/>
    <w:tmpl w:val="4A2E13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D147E8"/>
    <w:multiLevelType w:val="hybridMultilevel"/>
    <w:tmpl w:val="8576754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EF5BE4"/>
    <w:multiLevelType w:val="hybridMultilevel"/>
    <w:tmpl w:val="111248E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9CC06C9"/>
    <w:multiLevelType w:val="hybridMultilevel"/>
    <w:tmpl w:val="E3141FC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1">
    <w:nsid w:val="3C8B63CF"/>
    <w:multiLevelType w:val="hybridMultilevel"/>
    <w:tmpl w:val="A594A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CAD6C78"/>
    <w:multiLevelType w:val="multilevel"/>
    <w:tmpl w:val="A594A9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40AC49BD"/>
    <w:multiLevelType w:val="multilevel"/>
    <w:tmpl w:val="F9B64D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491E4284"/>
    <w:multiLevelType w:val="multilevel"/>
    <w:tmpl w:val="6F663CE8"/>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120A2C"/>
    <w:multiLevelType w:val="hybridMultilevel"/>
    <w:tmpl w:val="E4201CB2"/>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7">
    <w:nsid w:val="5C5A41E0"/>
    <w:multiLevelType w:val="hybridMultilevel"/>
    <w:tmpl w:val="0472F3B0"/>
    <w:lvl w:ilvl="0" w:tplc="26DC4928">
      <w:start w:val="1"/>
      <w:numFmt w:val="upperLetter"/>
      <w:lvlText w:val="%1."/>
      <w:lvlJc w:val="left"/>
      <w:pPr>
        <w:tabs>
          <w:tab w:val="num" w:pos="360"/>
        </w:tabs>
        <w:ind w:left="360" w:hanging="360"/>
      </w:pPr>
      <w:rPr>
        <w:rFonts w:ascii="Times New Roman" w:eastAsia="Times" w:hAnsi="Times New Roman" w:cs="Times New Roman"/>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5930CBB"/>
    <w:multiLevelType w:val="hybridMultilevel"/>
    <w:tmpl w:val="23C0D454"/>
    <w:lvl w:ilvl="0" w:tplc="F6326A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2560CD2"/>
    <w:multiLevelType w:val="hybridMultilevel"/>
    <w:tmpl w:val="F9DC13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2E579AA"/>
    <w:multiLevelType w:val="multilevel"/>
    <w:tmpl w:val="8B525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8704266"/>
    <w:multiLevelType w:val="hybridMultilevel"/>
    <w:tmpl w:val="F9B64D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7CE2383E"/>
    <w:multiLevelType w:val="multilevel"/>
    <w:tmpl w:val="769492F2"/>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0"/>
  </w:num>
  <w:num w:numId="2">
    <w:abstractNumId w:val="0"/>
  </w:num>
  <w:num w:numId="3">
    <w:abstractNumId w:val="22"/>
  </w:num>
  <w:num w:numId="4">
    <w:abstractNumId w:val="7"/>
  </w:num>
  <w:num w:numId="5">
    <w:abstractNumId w:val="4"/>
  </w:num>
  <w:num w:numId="6">
    <w:abstractNumId w:val="21"/>
  </w:num>
  <w:num w:numId="7">
    <w:abstractNumId w:val="8"/>
  </w:num>
  <w:num w:numId="8">
    <w:abstractNumId w:val="23"/>
  </w:num>
  <w:num w:numId="9">
    <w:abstractNumId w:val="11"/>
  </w:num>
  <w:num w:numId="10">
    <w:abstractNumId w:val="5"/>
  </w:num>
  <w:num w:numId="11">
    <w:abstractNumId w:val="17"/>
  </w:num>
  <w:num w:numId="12">
    <w:abstractNumId w:val="19"/>
  </w:num>
  <w:num w:numId="13">
    <w:abstractNumId w:val="9"/>
  </w:num>
  <w:num w:numId="14">
    <w:abstractNumId w:val="3"/>
  </w:num>
  <w:num w:numId="15">
    <w:abstractNumId w:val="24"/>
  </w:num>
  <w:num w:numId="16">
    <w:abstractNumId w:val="10"/>
  </w:num>
  <w:num w:numId="17">
    <w:abstractNumId w:val="16"/>
  </w:num>
  <w:num w:numId="18">
    <w:abstractNumId w:val="12"/>
  </w:num>
  <w:num w:numId="19">
    <w:abstractNumId w:val="2"/>
  </w:num>
  <w:num w:numId="20">
    <w:abstractNumId w:val="6"/>
  </w:num>
  <w:num w:numId="21">
    <w:abstractNumId w:val="25"/>
  </w:num>
  <w:num w:numId="22">
    <w:abstractNumId w:val="14"/>
  </w:num>
  <w:num w:numId="23">
    <w:abstractNumId w:val="13"/>
  </w:num>
  <w:num w:numId="24">
    <w:abstractNumId w:val="1"/>
  </w:num>
  <w:num w:numId="25">
    <w:abstractNumId w:val="18"/>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03497"/>
    <w:rsid w:val="000124FA"/>
    <w:rsid w:val="00013253"/>
    <w:rsid w:val="0002211E"/>
    <w:rsid w:val="000238FB"/>
    <w:rsid w:val="000350B1"/>
    <w:rsid w:val="0004181F"/>
    <w:rsid w:val="00047272"/>
    <w:rsid w:val="00057DE7"/>
    <w:rsid w:val="00067A12"/>
    <w:rsid w:val="00072807"/>
    <w:rsid w:val="000816F9"/>
    <w:rsid w:val="00095ED0"/>
    <w:rsid w:val="000B232D"/>
    <w:rsid w:val="000B29A5"/>
    <w:rsid w:val="000B45AD"/>
    <w:rsid w:val="000E4E1B"/>
    <w:rsid w:val="000E51ED"/>
    <w:rsid w:val="000E7219"/>
    <w:rsid w:val="00115DB8"/>
    <w:rsid w:val="00121CDF"/>
    <w:rsid w:val="00124AD4"/>
    <w:rsid w:val="00127D32"/>
    <w:rsid w:val="001368B3"/>
    <w:rsid w:val="00136F65"/>
    <w:rsid w:val="00140E56"/>
    <w:rsid w:val="001444D2"/>
    <w:rsid w:val="00171997"/>
    <w:rsid w:val="00183E8A"/>
    <w:rsid w:val="001925D3"/>
    <w:rsid w:val="001951EF"/>
    <w:rsid w:val="001B160B"/>
    <w:rsid w:val="001D433B"/>
    <w:rsid w:val="001E7A0C"/>
    <w:rsid w:val="002047EA"/>
    <w:rsid w:val="002067C5"/>
    <w:rsid w:val="002072F6"/>
    <w:rsid w:val="00210A61"/>
    <w:rsid w:val="0021151E"/>
    <w:rsid w:val="00216591"/>
    <w:rsid w:val="002175EC"/>
    <w:rsid w:val="00222DE0"/>
    <w:rsid w:val="00253514"/>
    <w:rsid w:val="00277112"/>
    <w:rsid w:val="00277511"/>
    <w:rsid w:val="002870C2"/>
    <w:rsid w:val="00295E73"/>
    <w:rsid w:val="00297026"/>
    <w:rsid w:val="002B3EE3"/>
    <w:rsid w:val="002C0646"/>
    <w:rsid w:val="002C5B0B"/>
    <w:rsid w:val="002C60AF"/>
    <w:rsid w:val="00315750"/>
    <w:rsid w:val="003334B6"/>
    <w:rsid w:val="00357BB4"/>
    <w:rsid w:val="00382FF6"/>
    <w:rsid w:val="00383CA6"/>
    <w:rsid w:val="00385715"/>
    <w:rsid w:val="0038773E"/>
    <w:rsid w:val="003A1ED9"/>
    <w:rsid w:val="003C4E40"/>
    <w:rsid w:val="003D3DC5"/>
    <w:rsid w:val="003F2D8C"/>
    <w:rsid w:val="003F5475"/>
    <w:rsid w:val="00420BA5"/>
    <w:rsid w:val="00421B1A"/>
    <w:rsid w:val="0043188D"/>
    <w:rsid w:val="0043600F"/>
    <w:rsid w:val="004439B0"/>
    <w:rsid w:val="00463B3C"/>
    <w:rsid w:val="00467D44"/>
    <w:rsid w:val="00471323"/>
    <w:rsid w:val="00482CB2"/>
    <w:rsid w:val="004857FE"/>
    <w:rsid w:val="004B27C9"/>
    <w:rsid w:val="004E003F"/>
    <w:rsid w:val="00512C94"/>
    <w:rsid w:val="00512FD6"/>
    <w:rsid w:val="00525B8E"/>
    <w:rsid w:val="00526D2F"/>
    <w:rsid w:val="00531C84"/>
    <w:rsid w:val="00532774"/>
    <w:rsid w:val="00532BF0"/>
    <w:rsid w:val="0053732A"/>
    <w:rsid w:val="00542687"/>
    <w:rsid w:val="005676C5"/>
    <w:rsid w:val="00571235"/>
    <w:rsid w:val="00590E1F"/>
    <w:rsid w:val="00591D76"/>
    <w:rsid w:val="005A35E7"/>
    <w:rsid w:val="005A6C5E"/>
    <w:rsid w:val="005B3755"/>
    <w:rsid w:val="005C2FA6"/>
    <w:rsid w:val="005E0467"/>
    <w:rsid w:val="005E28E3"/>
    <w:rsid w:val="005E4549"/>
    <w:rsid w:val="005F0185"/>
    <w:rsid w:val="0060162F"/>
    <w:rsid w:val="0060645F"/>
    <w:rsid w:val="00613EE0"/>
    <w:rsid w:val="00633209"/>
    <w:rsid w:val="006332E2"/>
    <w:rsid w:val="00646689"/>
    <w:rsid w:val="00650E26"/>
    <w:rsid w:val="00671597"/>
    <w:rsid w:val="006827A5"/>
    <w:rsid w:val="00690FEC"/>
    <w:rsid w:val="00691D8A"/>
    <w:rsid w:val="006936A7"/>
    <w:rsid w:val="006A198C"/>
    <w:rsid w:val="006A450A"/>
    <w:rsid w:val="006B065B"/>
    <w:rsid w:val="006C0C04"/>
    <w:rsid w:val="006D4F5D"/>
    <w:rsid w:val="006D583B"/>
    <w:rsid w:val="006D6DB5"/>
    <w:rsid w:val="006D70AD"/>
    <w:rsid w:val="006E4009"/>
    <w:rsid w:val="006F4087"/>
    <w:rsid w:val="00703E6E"/>
    <w:rsid w:val="00727F0F"/>
    <w:rsid w:val="00733BC4"/>
    <w:rsid w:val="00746CA3"/>
    <w:rsid w:val="00747B41"/>
    <w:rsid w:val="00747CEE"/>
    <w:rsid w:val="007529F5"/>
    <w:rsid w:val="00755977"/>
    <w:rsid w:val="00763B69"/>
    <w:rsid w:val="00780651"/>
    <w:rsid w:val="00790BF6"/>
    <w:rsid w:val="00793FAB"/>
    <w:rsid w:val="007951BA"/>
    <w:rsid w:val="007A3CDF"/>
    <w:rsid w:val="007A7454"/>
    <w:rsid w:val="007C0383"/>
    <w:rsid w:val="007E6E6B"/>
    <w:rsid w:val="007F4775"/>
    <w:rsid w:val="00806130"/>
    <w:rsid w:val="00810AFA"/>
    <w:rsid w:val="008163D9"/>
    <w:rsid w:val="00822456"/>
    <w:rsid w:val="0082600D"/>
    <w:rsid w:val="00832043"/>
    <w:rsid w:val="00841476"/>
    <w:rsid w:val="008611AC"/>
    <w:rsid w:val="00881A77"/>
    <w:rsid w:val="00883C45"/>
    <w:rsid w:val="00895FF9"/>
    <w:rsid w:val="008C6191"/>
    <w:rsid w:val="008D0074"/>
    <w:rsid w:val="00911ADF"/>
    <w:rsid w:val="00923204"/>
    <w:rsid w:val="00926FF9"/>
    <w:rsid w:val="00936A3F"/>
    <w:rsid w:val="00937936"/>
    <w:rsid w:val="00964E1D"/>
    <w:rsid w:val="00972FE5"/>
    <w:rsid w:val="00977EB0"/>
    <w:rsid w:val="009A181E"/>
    <w:rsid w:val="009A2845"/>
    <w:rsid w:val="009A6C96"/>
    <w:rsid w:val="009D32BA"/>
    <w:rsid w:val="009F37EC"/>
    <w:rsid w:val="009F5AE6"/>
    <w:rsid w:val="009F786B"/>
    <w:rsid w:val="00A111F7"/>
    <w:rsid w:val="00A12821"/>
    <w:rsid w:val="00A21832"/>
    <w:rsid w:val="00A27F1B"/>
    <w:rsid w:val="00A336B1"/>
    <w:rsid w:val="00A371E7"/>
    <w:rsid w:val="00A41CAB"/>
    <w:rsid w:val="00A448AB"/>
    <w:rsid w:val="00A550AA"/>
    <w:rsid w:val="00A57663"/>
    <w:rsid w:val="00A67B32"/>
    <w:rsid w:val="00A74D7E"/>
    <w:rsid w:val="00A816F8"/>
    <w:rsid w:val="00A82CF9"/>
    <w:rsid w:val="00AA79C6"/>
    <w:rsid w:val="00AB1ED9"/>
    <w:rsid w:val="00AB4CF1"/>
    <w:rsid w:val="00AC0D00"/>
    <w:rsid w:val="00AC5A1D"/>
    <w:rsid w:val="00AD3B83"/>
    <w:rsid w:val="00AD465C"/>
    <w:rsid w:val="00B33944"/>
    <w:rsid w:val="00B4089E"/>
    <w:rsid w:val="00B649B4"/>
    <w:rsid w:val="00B65004"/>
    <w:rsid w:val="00B73BD1"/>
    <w:rsid w:val="00B81BC7"/>
    <w:rsid w:val="00B96450"/>
    <w:rsid w:val="00BA4A30"/>
    <w:rsid w:val="00BB7AEA"/>
    <w:rsid w:val="00BD7683"/>
    <w:rsid w:val="00BE2C75"/>
    <w:rsid w:val="00BF4088"/>
    <w:rsid w:val="00C02DA6"/>
    <w:rsid w:val="00C03AF5"/>
    <w:rsid w:val="00C0765A"/>
    <w:rsid w:val="00C16484"/>
    <w:rsid w:val="00C20DF5"/>
    <w:rsid w:val="00C22A3A"/>
    <w:rsid w:val="00C2628F"/>
    <w:rsid w:val="00C26B34"/>
    <w:rsid w:val="00C320E1"/>
    <w:rsid w:val="00C439DA"/>
    <w:rsid w:val="00C47154"/>
    <w:rsid w:val="00C51546"/>
    <w:rsid w:val="00C67628"/>
    <w:rsid w:val="00C67C81"/>
    <w:rsid w:val="00C81B30"/>
    <w:rsid w:val="00C81F9E"/>
    <w:rsid w:val="00C921F9"/>
    <w:rsid w:val="00C930FE"/>
    <w:rsid w:val="00C931BE"/>
    <w:rsid w:val="00C972C1"/>
    <w:rsid w:val="00CE1887"/>
    <w:rsid w:val="00CE30DE"/>
    <w:rsid w:val="00CE3382"/>
    <w:rsid w:val="00D122AF"/>
    <w:rsid w:val="00D170C4"/>
    <w:rsid w:val="00D225DA"/>
    <w:rsid w:val="00D246EF"/>
    <w:rsid w:val="00D4340C"/>
    <w:rsid w:val="00D44CCE"/>
    <w:rsid w:val="00D47C36"/>
    <w:rsid w:val="00D51593"/>
    <w:rsid w:val="00D61797"/>
    <w:rsid w:val="00D64461"/>
    <w:rsid w:val="00D64C2F"/>
    <w:rsid w:val="00D67718"/>
    <w:rsid w:val="00D862D1"/>
    <w:rsid w:val="00D926B4"/>
    <w:rsid w:val="00DB1479"/>
    <w:rsid w:val="00DB39D2"/>
    <w:rsid w:val="00DC1F82"/>
    <w:rsid w:val="00DE0C18"/>
    <w:rsid w:val="00E24CF7"/>
    <w:rsid w:val="00E26318"/>
    <w:rsid w:val="00E366D4"/>
    <w:rsid w:val="00E47571"/>
    <w:rsid w:val="00E55E34"/>
    <w:rsid w:val="00E64305"/>
    <w:rsid w:val="00E65C84"/>
    <w:rsid w:val="00E66B75"/>
    <w:rsid w:val="00E762D6"/>
    <w:rsid w:val="00E92F74"/>
    <w:rsid w:val="00EB7AB2"/>
    <w:rsid w:val="00F11193"/>
    <w:rsid w:val="00F2112C"/>
    <w:rsid w:val="00F44C4B"/>
    <w:rsid w:val="00F6493C"/>
    <w:rsid w:val="00F73393"/>
    <w:rsid w:val="00F80259"/>
    <w:rsid w:val="00FC0CBC"/>
    <w:rsid w:val="00FD19CD"/>
    <w:rsid w:val="00FE1EDD"/>
    <w:rsid w:val="00FE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character" w:styleId="Emphasis">
    <w:name w:val="Emphasis"/>
    <w:qFormat/>
    <w:rsid w:val="00C26B34"/>
    <w:rPr>
      <w:i/>
      <w:iCs/>
    </w:rPr>
  </w:style>
  <w:style w:type="paragraph" w:styleId="BalloonText">
    <w:name w:val="Balloon Text"/>
    <w:basedOn w:val="Normal"/>
    <w:link w:val="BalloonTextChar"/>
    <w:rsid w:val="002C0646"/>
    <w:rPr>
      <w:rFonts w:ascii="Tahoma" w:hAnsi="Tahoma" w:cs="Tahoma"/>
      <w:sz w:val="16"/>
      <w:szCs w:val="16"/>
    </w:rPr>
  </w:style>
  <w:style w:type="character" w:customStyle="1" w:styleId="BalloonTextChar">
    <w:name w:val="Balloon Text Char"/>
    <w:basedOn w:val="DefaultParagraphFont"/>
    <w:link w:val="BalloonText"/>
    <w:rsid w:val="002C0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DESE-724-4</_dlc_DocId>
    <_dlc_DocIdUrl xmlns="733efe1c-5bbe-4968-87dc-d400e65c879f">
      <Url>https://sharepoint.doemass.org/ese/candi/stem/_layouts/DocIdRedir.aspx?ID=DESE-724-4</Url>
      <Description>DESE-724-4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764A9-AF20-457B-BB82-03A3850B2552}">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A99243CF-F36B-4040-A8FE-BB0D9F50BC95}">
  <ds:schemaRefs>
    <ds:schemaRef ds:uri="http://schemas.microsoft.com/sharepoint/events"/>
  </ds:schemaRefs>
</ds:datastoreItem>
</file>

<file path=customXml/itemProps3.xml><?xml version="1.0" encoding="utf-8"?>
<ds:datastoreItem xmlns:ds="http://schemas.openxmlformats.org/officeDocument/2006/customXml" ds:itemID="{8EAAA655-D5A5-4DB5-830F-28A62749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B984E-39CF-4689-998C-8C888C1AA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4116</Words>
  <Characters>21244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Mathematics Learning Community - Number Sense, Session 1</vt:lpstr>
    </vt:vector>
  </TitlesOfParts>
  <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dc:title>
  <dc:subject/>
  <dc:creator>ESE</dc:creator>
  <cp:keywords/>
  <cp:lastModifiedBy>ESE</cp:lastModifiedBy>
  <cp:revision>4</cp:revision>
  <cp:lastPrinted>2009-06-24T14:43:00Z</cp:lastPrinted>
  <dcterms:created xsi:type="dcterms:W3CDTF">2013-05-28T16:08:00Z</dcterms:created>
  <dcterms:modified xsi:type="dcterms:W3CDTF">2013-05-31T17:31:00Z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6e42cc28-9f1f-49ed-a6f8-64f4f3753a73</vt:lpwstr>
  </property>
</Properties>
</file>