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gridCol w:w="3763"/>
      </w:tblGrid>
      <w:tr w:rsidR="00BE19D6" w:rsidRPr="00E654B5" w:rsidTr="00E654B5">
        <w:tc>
          <w:tcPr>
            <w:tcW w:w="5000" w:type="pct"/>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BE19D6" w:rsidRPr="00E654B5" w:rsidRDefault="00BE19D6" w:rsidP="00E654B5">
            <w:pPr>
              <w:jc w:val="center"/>
              <w:rPr>
                <w:rFonts w:ascii="Footlight MT Light" w:eastAsia="Times New Roman" w:hAnsi="Footlight MT Light" w:cs="Tahoma"/>
                <w:b/>
                <w:noProof/>
                <w:sz w:val="32"/>
              </w:rPr>
            </w:pPr>
            <w:r w:rsidRPr="00E654B5">
              <w:rPr>
                <w:rFonts w:ascii="Footlight MT Light" w:eastAsia="Times New Roman" w:hAnsi="Footlight MT Light" w:cs="Tahoma"/>
                <w:b/>
                <w:noProof/>
                <w:sz w:val="32"/>
              </w:rPr>
              <w:t>Mathematics Learning Community</w:t>
            </w:r>
          </w:p>
          <w:p w:rsidR="00BE19D6" w:rsidRPr="00E654B5" w:rsidRDefault="00BE19D6" w:rsidP="00BE19D6">
            <w:pPr>
              <w:pStyle w:val="Heading5"/>
              <w:rPr>
                <w:rFonts w:eastAsia="Times New Roman"/>
                <w:sz w:val="32"/>
              </w:rPr>
            </w:pPr>
            <w:r w:rsidRPr="00E654B5">
              <w:rPr>
                <w:rFonts w:eastAsia="Times New Roman"/>
                <w:sz w:val="32"/>
              </w:rPr>
              <w:t>Number Sense</w:t>
            </w:r>
          </w:p>
          <w:p w:rsidR="00BE19D6" w:rsidRPr="00E654B5" w:rsidRDefault="00BE19D6" w:rsidP="00E654B5">
            <w:pPr>
              <w:jc w:val="center"/>
              <w:rPr>
                <w:rFonts w:ascii="Times New Roman" w:eastAsia="Times New Roman" w:hAnsi="Times New Roman"/>
                <w:b/>
                <w:noProof/>
                <w:sz w:val="20"/>
              </w:rPr>
            </w:pPr>
            <w:r w:rsidRPr="00E654B5">
              <w:rPr>
                <w:rFonts w:ascii="Footlight MT Light" w:eastAsia="Times New Roman" w:hAnsi="Footlight MT Light" w:cs="Tahoma"/>
                <w:b/>
                <w:noProof/>
                <w:sz w:val="32"/>
              </w:rPr>
              <w:t>Session 12</w:t>
            </w:r>
          </w:p>
          <w:p w:rsidR="00BE19D6" w:rsidRPr="00E654B5" w:rsidRDefault="00BE19D6" w:rsidP="00BE19D6">
            <w:pPr>
              <w:rPr>
                <w:rFonts w:ascii="Times New Roman" w:eastAsia="Times New Roman" w:hAnsi="Times New Roman"/>
                <w:b/>
                <w:noProof/>
                <w:sz w:val="20"/>
              </w:rPr>
            </w:pPr>
          </w:p>
          <w:p w:rsidR="00BE19D6" w:rsidRPr="00E654B5" w:rsidRDefault="00BE19D6" w:rsidP="00BE19D6">
            <w:pPr>
              <w:rPr>
                <w:rFonts w:ascii="Footlight MT Light" w:eastAsia="Times New Roman" w:hAnsi="Footlight MT Light"/>
                <w:b/>
                <w:noProof/>
                <w:sz w:val="22"/>
                <w:szCs w:val="22"/>
              </w:rPr>
            </w:pPr>
          </w:p>
          <w:p w:rsidR="00BE19D6" w:rsidRPr="00E654B5" w:rsidRDefault="00BE19D6" w:rsidP="00BE19D6">
            <w:pPr>
              <w:rPr>
                <w:rFonts w:ascii="Times New Roman" w:eastAsia="Times New Roman" w:hAnsi="Times New Roman"/>
                <w:b/>
                <w:noProof/>
                <w:szCs w:val="24"/>
              </w:rPr>
            </w:pPr>
            <w:r w:rsidRPr="00E654B5">
              <w:rPr>
                <w:rFonts w:ascii="Footlight MT Light" w:eastAsia="Times New Roman" w:hAnsi="Footlight MT Light"/>
                <w:b/>
                <w:noProof/>
                <w:szCs w:val="24"/>
              </w:rPr>
              <w:t xml:space="preserve">Title: </w:t>
            </w:r>
            <w:r w:rsidRPr="00E654B5">
              <w:rPr>
                <w:rFonts w:ascii="Footlight MT Light" w:eastAsia="Times New Roman" w:hAnsi="Footlight MT Light"/>
                <w:bCs/>
                <w:i/>
                <w:iCs/>
                <w:noProof/>
                <w:szCs w:val="24"/>
              </w:rPr>
              <w:t>Adding and Subtracting Fractions</w:t>
            </w:r>
          </w:p>
          <w:p w:rsidR="00BE19D6" w:rsidRPr="00E654B5" w:rsidRDefault="00BE19D6" w:rsidP="00E654B5">
            <w:pPr>
              <w:jc w:val="both"/>
              <w:rPr>
                <w:rFonts w:ascii="Footlight MT Light" w:eastAsia="Times New Roman" w:hAnsi="Footlight MT Light"/>
                <w:b/>
                <w:sz w:val="22"/>
                <w:szCs w:val="22"/>
              </w:rPr>
            </w:pPr>
          </w:p>
          <w:p w:rsidR="00BE19D6" w:rsidRPr="00E654B5" w:rsidRDefault="00A566A9" w:rsidP="00E654B5">
            <w:pPr>
              <w:jc w:val="both"/>
              <w:rPr>
                <w:rFonts w:ascii="Footlight MT Light" w:eastAsia="Times New Roman" w:hAnsi="Footlight MT Light"/>
                <w:b/>
                <w:szCs w:val="24"/>
              </w:rPr>
            </w:pPr>
            <w:smartTag w:uri="urn:schemas-microsoft-com:office:smarttags" w:element="place">
              <w:smartTag w:uri="urn:schemas-microsoft-com:office:smarttags" w:element="PlaceName">
                <w:r w:rsidRPr="00E654B5">
                  <w:rPr>
                    <w:rFonts w:ascii="Footlight MT Light" w:eastAsia="Times New Roman" w:hAnsi="Footlight MT Light"/>
                    <w:b/>
                    <w:szCs w:val="24"/>
                  </w:rPr>
                  <w:t>Common</w:t>
                </w:r>
              </w:smartTag>
              <w:r w:rsidRPr="00E654B5">
                <w:rPr>
                  <w:rFonts w:ascii="Footlight MT Light" w:eastAsia="Times New Roman" w:hAnsi="Footlight MT Light"/>
                  <w:b/>
                  <w:szCs w:val="24"/>
                </w:rPr>
                <w:t xml:space="preserve"> </w:t>
              </w:r>
              <w:smartTag w:uri="urn:schemas-microsoft-com:office:smarttags" w:element="PlaceName">
                <w:r w:rsidRPr="00E654B5">
                  <w:rPr>
                    <w:rFonts w:ascii="Footlight MT Light" w:eastAsia="Times New Roman" w:hAnsi="Footlight MT Light"/>
                    <w:b/>
                    <w:szCs w:val="24"/>
                  </w:rPr>
                  <w:t>Core</w:t>
                </w:r>
              </w:smartTag>
              <w:r w:rsidR="00BE19D6" w:rsidRPr="00E654B5">
                <w:rPr>
                  <w:rFonts w:ascii="Footlight MT Light" w:eastAsia="Times New Roman" w:hAnsi="Footlight MT Light"/>
                  <w:b/>
                  <w:szCs w:val="24"/>
                </w:rPr>
                <w:t xml:space="preserve"> </w:t>
              </w:r>
              <w:smartTag w:uri="urn:schemas-microsoft-com:office:smarttags" w:element="PlaceType">
                <w:r w:rsidR="00313D18" w:rsidRPr="00E654B5">
                  <w:rPr>
                    <w:rFonts w:ascii="Footlight MT Light" w:eastAsia="Times New Roman" w:hAnsi="Footlight MT Light"/>
                    <w:b/>
                    <w:szCs w:val="24"/>
                  </w:rPr>
                  <w:t>State</w:t>
                </w:r>
              </w:smartTag>
            </w:smartTag>
            <w:r w:rsidR="00BE19D6" w:rsidRPr="00E654B5">
              <w:rPr>
                <w:rFonts w:ascii="Footlight MT Light" w:eastAsia="Times New Roman" w:hAnsi="Footlight MT Light"/>
                <w:b/>
                <w:szCs w:val="24"/>
              </w:rPr>
              <w:t xml:space="preserve"> Standards Addressed in </w:t>
            </w:r>
            <w:r w:rsidR="00563E0D" w:rsidRPr="00E654B5">
              <w:rPr>
                <w:rFonts w:ascii="Footlight MT Light" w:eastAsia="Times New Roman" w:hAnsi="Footlight MT Light"/>
                <w:b/>
                <w:szCs w:val="24"/>
              </w:rPr>
              <w:t>the LASW Problem</w:t>
            </w:r>
            <w:r w:rsidR="00BE19D6" w:rsidRPr="00E654B5">
              <w:rPr>
                <w:rFonts w:ascii="Footlight MT Light" w:eastAsia="Times New Roman" w:hAnsi="Footlight MT Light"/>
                <w:b/>
                <w:szCs w:val="24"/>
              </w:rPr>
              <w:t>:</w:t>
            </w:r>
          </w:p>
          <w:tbl>
            <w:tblPr>
              <w:tblW w:w="4998" w:type="pct"/>
              <w:tblLook w:val="01E0" w:firstRow="1" w:lastRow="1" w:firstColumn="1" w:lastColumn="1" w:noHBand="0" w:noVBand="0"/>
            </w:tblPr>
            <w:tblGrid>
              <w:gridCol w:w="862"/>
              <w:gridCol w:w="9358"/>
            </w:tblGrid>
            <w:tr w:rsidR="00F46B5B" w:rsidRPr="00E654B5" w:rsidTr="00E654B5">
              <w:tc>
                <w:tcPr>
                  <w:tcW w:w="409" w:type="pct"/>
                  <w:shd w:val="clear" w:color="auto" w:fill="auto"/>
                </w:tcPr>
                <w:p w:rsidR="00F46B5B" w:rsidRPr="00E654B5" w:rsidRDefault="00F46B5B" w:rsidP="00E654B5">
                  <w:pPr>
                    <w:jc w:val="both"/>
                    <w:rPr>
                      <w:rFonts w:ascii="Footlight MT Light" w:eastAsia="Times New Roman" w:hAnsi="Footlight MT Light"/>
                      <w:b/>
                      <w:szCs w:val="24"/>
                    </w:rPr>
                  </w:pPr>
                  <w:r w:rsidRPr="00E654B5">
                    <w:rPr>
                      <w:rFonts w:ascii="Footlight MT Light" w:eastAsia="Times New Roman" w:hAnsi="Footlight MT Light"/>
                      <w:b/>
                      <w:szCs w:val="24"/>
                    </w:rPr>
                    <w:t>5.NF.2</w:t>
                  </w:r>
                  <w:r w:rsidRPr="00E654B5">
                    <w:rPr>
                      <w:rFonts w:ascii="Footlight MT Light" w:eastAsia="Times New Roman" w:hAnsi="Footlight MT Light"/>
                      <w:szCs w:val="24"/>
                    </w:rPr>
                    <w:t xml:space="preserve">  </w:t>
                  </w:r>
                </w:p>
              </w:tc>
              <w:tc>
                <w:tcPr>
                  <w:tcW w:w="4591" w:type="pct"/>
                  <w:shd w:val="clear" w:color="auto" w:fill="auto"/>
                </w:tcPr>
                <w:p w:rsidR="00F46B5B" w:rsidRPr="00E654B5" w:rsidRDefault="00F46B5B" w:rsidP="00E654B5">
                  <w:pPr>
                    <w:jc w:val="both"/>
                    <w:rPr>
                      <w:rFonts w:ascii="Footlight MT Light" w:eastAsia="Times New Roman" w:hAnsi="Footlight MT Light"/>
                      <w:szCs w:val="24"/>
                    </w:rPr>
                  </w:pPr>
                  <w:r w:rsidRPr="00E654B5">
                    <w:rPr>
                      <w:rFonts w:ascii="Footlight MT Light" w:eastAsia="Times New Roman" w:hAnsi="Footlight MT Light"/>
                      <w:szCs w:val="24"/>
                    </w:rPr>
                    <w:t>Solve word problems involving addition and subtraction of fractions referring to the same whole, including cases of unlike denominators, e.g., by using visual fraction models or equations to represent the problem.</w:t>
                  </w:r>
                  <w:r w:rsidRPr="00E654B5">
                    <w:rPr>
                      <w:rFonts w:ascii="Footlight MT Light" w:eastAsia="Times New Roman" w:hAnsi="Footlight MT Light"/>
                      <w:i/>
                      <w:szCs w:val="24"/>
                    </w:rPr>
                    <w:t xml:space="preserve"> </w:t>
                  </w:r>
                  <w:r w:rsidRPr="00E654B5">
                    <w:rPr>
                      <w:rFonts w:ascii="Footlight MT Light" w:eastAsia="Times New Roman" w:hAnsi="Footlight MT Light"/>
                      <w:szCs w:val="24"/>
                    </w:rPr>
                    <w:t>Use benchmark fractions and number sense of fractions to estimate mentally and assess the reasonableness of answers.</w:t>
                  </w:r>
                  <w:r w:rsidRPr="00E654B5">
                    <w:rPr>
                      <w:rFonts w:ascii="Times New Roman" w:eastAsia="Times New Roman" w:hAnsi="Times New Roman"/>
                      <w:szCs w:val="24"/>
                    </w:rPr>
                    <w:t xml:space="preserve"> </w:t>
                  </w:r>
                </w:p>
              </w:tc>
            </w:tr>
          </w:tbl>
          <w:p w:rsidR="00A566A9" w:rsidRPr="00E654B5" w:rsidRDefault="00A566A9" w:rsidP="00BE19D6">
            <w:pPr>
              <w:rPr>
                <w:rFonts w:ascii="Comic Sans MS" w:eastAsia="Times New Roman" w:hAnsi="Comic Sans MS"/>
                <w:b/>
                <w:sz w:val="22"/>
                <w:szCs w:val="22"/>
              </w:rPr>
            </w:pPr>
          </w:p>
          <w:p w:rsidR="00563E0D" w:rsidRPr="00E654B5" w:rsidRDefault="00563E0D" w:rsidP="00E654B5">
            <w:pPr>
              <w:jc w:val="both"/>
              <w:rPr>
                <w:rFonts w:ascii="Footlight MT Light" w:eastAsia="Times New Roman" w:hAnsi="Footlight MT Light"/>
                <w:b/>
                <w:szCs w:val="24"/>
              </w:rPr>
            </w:pPr>
            <w:r w:rsidRPr="00E654B5">
              <w:rPr>
                <w:rFonts w:ascii="Footlight MT Light" w:eastAsia="Times New Roman" w:hAnsi="Footlight MT Light"/>
                <w:b/>
                <w:szCs w:val="24"/>
              </w:rPr>
              <w:t>Standards for Mathematical Practice Addressed in the MLC Session:</w:t>
            </w:r>
          </w:p>
          <w:p w:rsidR="001059D7" w:rsidRPr="00E654B5" w:rsidRDefault="00F46B5B" w:rsidP="00E654B5">
            <w:pPr>
              <w:jc w:val="both"/>
              <w:rPr>
                <w:rFonts w:ascii="Footlight MT Light" w:eastAsia="Times New Roman" w:hAnsi="Footlight MT Light"/>
                <w:szCs w:val="24"/>
              </w:rPr>
            </w:pPr>
            <w:r w:rsidRPr="00E654B5">
              <w:rPr>
                <w:rFonts w:ascii="Footlight MT Light" w:eastAsia="Times New Roman" w:hAnsi="Footlight MT Light"/>
                <w:b/>
                <w:szCs w:val="24"/>
              </w:rPr>
              <w:t xml:space="preserve">1: </w:t>
            </w:r>
            <w:r w:rsidRPr="00E654B5">
              <w:rPr>
                <w:rFonts w:ascii="Footlight MT Light" w:eastAsia="Times New Roman" w:hAnsi="Footlight MT Light"/>
                <w:szCs w:val="24"/>
              </w:rPr>
              <w:t>Make sense of problems and persevere in solving them.</w:t>
            </w:r>
            <w:r w:rsidRPr="00E654B5">
              <w:rPr>
                <w:rFonts w:ascii="Footlight MT Light" w:eastAsia="Times New Roman" w:hAnsi="Footlight MT Light"/>
                <w:b/>
                <w:szCs w:val="24"/>
              </w:rPr>
              <w:t xml:space="preserve">      </w:t>
            </w:r>
            <w:r w:rsidR="000320C2" w:rsidRPr="00E654B5">
              <w:rPr>
                <w:rFonts w:ascii="Footlight MT Light" w:eastAsia="Times New Roman" w:hAnsi="Footlight MT Light"/>
                <w:b/>
                <w:szCs w:val="24"/>
              </w:rPr>
              <w:t xml:space="preserve"> </w:t>
            </w:r>
            <w:r w:rsidRPr="00E654B5">
              <w:rPr>
                <w:rFonts w:ascii="Footlight MT Light" w:eastAsia="Times New Roman" w:hAnsi="Footlight MT Light"/>
                <w:b/>
                <w:szCs w:val="24"/>
              </w:rPr>
              <w:t xml:space="preserve"> </w:t>
            </w:r>
            <w:r w:rsidR="00563E0D" w:rsidRPr="00E654B5">
              <w:rPr>
                <w:rFonts w:ascii="Footlight MT Light" w:eastAsia="Times New Roman" w:hAnsi="Footlight MT Light"/>
                <w:b/>
                <w:szCs w:val="24"/>
              </w:rPr>
              <w:t>2</w:t>
            </w:r>
            <w:r w:rsidR="00563E0D" w:rsidRPr="00E654B5">
              <w:rPr>
                <w:rFonts w:ascii="Footlight MT Light" w:eastAsia="Times New Roman" w:hAnsi="Footlight MT Light"/>
                <w:szCs w:val="24"/>
              </w:rPr>
              <w:t>: Reason abstractly and quantitatively</w:t>
            </w:r>
            <w:r w:rsidR="004304C4" w:rsidRPr="00E654B5">
              <w:rPr>
                <w:rFonts w:ascii="Footlight MT Light" w:eastAsia="Times New Roman" w:hAnsi="Footlight MT Light"/>
                <w:szCs w:val="24"/>
              </w:rPr>
              <w:t>.</w:t>
            </w:r>
            <w:r w:rsidR="007A7A51" w:rsidRPr="00E654B5">
              <w:rPr>
                <w:rFonts w:ascii="Footlight MT Light" w:eastAsia="Times New Roman" w:hAnsi="Footlight MT Light"/>
                <w:szCs w:val="24"/>
              </w:rPr>
              <w:t xml:space="preserve">    </w:t>
            </w:r>
          </w:p>
          <w:p w:rsidR="00563E0D" w:rsidRPr="00E654B5" w:rsidRDefault="001059D7" w:rsidP="00E654B5">
            <w:pPr>
              <w:jc w:val="both"/>
              <w:rPr>
                <w:rFonts w:ascii="Footlight MT Light" w:eastAsia="Times New Roman" w:hAnsi="Footlight MT Light"/>
                <w:szCs w:val="24"/>
              </w:rPr>
            </w:pPr>
            <w:r w:rsidRPr="00E654B5">
              <w:rPr>
                <w:rFonts w:ascii="Footlight MT Light" w:eastAsia="Times New Roman" w:hAnsi="Footlight MT Light"/>
                <w:b/>
                <w:szCs w:val="24"/>
              </w:rPr>
              <w:t>4</w:t>
            </w:r>
            <w:r w:rsidRPr="00E654B5">
              <w:rPr>
                <w:rFonts w:ascii="Footlight MT Light" w:eastAsia="Times New Roman" w:hAnsi="Footlight MT Light"/>
                <w:szCs w:val="24"/>
              </w:rPr>
              <w:t>: Model with mathematics</w:t>
            </w:r>
            <w:r w:rsidR="004304C4" w:rsidRPr="00E654B5">
              <w:rPr>
                <w:rFonts w:ascii="Footlight MT Light" w:eastAsia="Times New Roman" w:hAnsi="Footlight MT Light"/>
                <w:szCs w:val="24"/>
              </w:rPr>
              <w:t>.</w:t>
            </w:r>
            <w:r w:rsidR="007A7A51" w:rsidRPr="00E654B5">
              <w:rPr>
                <w:rFonts w:ascii="Footlight MT Light" w:eastAsia="Times New Roman" w:hAnsi="Footlight MT Light"/>
                <w:szCs w:val="24"/>
              </w:rPr>
              <w:t xml:space="preserve">                                  </w:t>
            </w:r>
          </w:p>
          <w:p w:rsidR="000320C2" w:rsidRPr="00E654B5" w:rsidRDefault="000320C2" w:rsidP="00E654B5">
            <w:pPr>
              <w:jc w:val="both"/>
              <w:rPr>
                <w:rFonts w:ascii="Footlight MT Light" w:eastAsia="Times New Roman" w:hAnsi="Footlight MT Light"/>
                <w:sz w:val="16"/>
                <w:szCs w:val="16"/>
              </w:rPr>
            </w:pPr>
          </w:p>
          <w:p w:rsidR="00563E0D" w:rsidRPr="00E654B5" w:rsidRDefault="00563E0D" w:rsidP="00E654B5">
            <w:pPr>
              <w:jc w:val="both"/>
              <w:rPr>
                <w:rFonts w:ascii="Footlight MT Light" w:eastAsia="Times New Roman" w:hAnsi="Footlight MT Light"/>
                <w:szCs w:val="24"/>
              </w:rPr>
            </w:pPr>
            <w:r w:rsidRPr="00E654B5">
              <w:rPr>
                <w:rFonts w:ascii="Footlight MT Light" w:eastAsia="Times New Roman" w:hAnsi="Footlight MT Light"/>
                <w:szCs w:val="24"/>
              </w:rPr>
              <w:t xml:space="preserve">MLC members </w:t>
            </w:r>
            <w:r w:rsidR="00F46B5B" w:rsidRPr="00E654B5">
              <w:rPr>
                <w:rFonts w:ascii="Footlight MT Light" w:eastAsia="Times New Roman" w:hAnsi="Footlight MT Light"/>
                <w:szCs w:val="24"/>
              </w:rPr>
              <w:t>make use of estimation strategies in order to quantitatively reason about fractional sums and differences during Math Metacognition.  The LASW Problem provides a real-life problem solving context – setting up the space within a gym.  Using an aerial view of the gym’s floor plan, students must use their problem solving skills in order to make sense of the fract</w:t>
            </w:r>
            <w:r w:rsidR="001059D7" w:rsidRPr="00E654B5">
              <w:rPr>
                <w:rFonts w:ascii="Footlight MT Light" w:eastAsia="Times New Roman" w:hAnsi="Footlight MT Light"/>
                <w:szCs w:val="24"/>
              </w:rPr>
              <w:t>ional amounts represented in this visual model</w:t>
            </w:r>
            <w:r w:rsidR="00F46B5B" w:rsidRPr="00E654B5">
              <w:rPr>
                <w:rFonts w:ascii="Footlight MT Light" w:eastAsia="Times New Roman" w:hAnsi="Footlight MT Light"/>
                <w:szCs w:val="24"/>
              </w:rPr>
              <w:t>.</w:t>
            </w:r>
          </w:p>
          <w:p w:rsidR="00BE19D6" w:rsidRPr="00E654B5" w:rsidRDefault="00BE19D6" w:rsidP="00BE19D6">
            <w:pPr>
              <w:rPr>
                <w:rFonts w:ascii="Footlight MT Light" w:eastAsia="Times New Roman" w:hAnsi="Footlight MT Light"/>
                <w:sz w:val="22"/>
                <w:szCs w:val="22"/>
              </w:rPr>
            </w:pPr>
          </w:p>
          <w:p w:rsidR="00DE15DC" w:rsidRPr="00E654B5" w:rsidRDefault="00DE15DC" w:rsidP="00DE15DC">
            <w:pPr>
              <w:rPr>
                <w:rFonts w:ascii="Footlight MT Light" w:eastAsia="Times New Roman" w:hAnsi="Footlight MT Light"/>
                <w:b/>
                <w:szCs w:val="24"/>
              </w:rPr>
            </w:pPr>
            <w:r w:rsidRPr="00E654B5">
              <w:rPr>
                <w:rFonts w:ascii="Footlight MT Light" w:eastAsia="Times New Roman" w:hAnsi="Footlight MT Light"/>
                <w:b/>
                <w:szCs w:val="24"/>
              </w:rPr>
              <w:t>Standards-Based Teaching and Learning Characteristics in Mathematics</w:t>
            </w:r>
            <w:r w:rsidRPr="00E654B5">
              <w:rPr>
                <w:rFonts w:ascii="Times New Roman" w:eastAsia="Times New Roman" w:hAnsi="Times New Roman"/>
                <w:noProof/>
                <w:szCs w:val="24"/>
              </w:rPr>
              <w:t xml:space="preserve"> </w:t>
            </w:r>
            <w:r w:rsidRPr="00E654B5">
              <w:rPr>
                <w:rFonts w:ascii="Footlight MT Light" w:eastAsia="Times New Roman" w:hAnsi="Footlight MT Light"/>
                <w:b/>
                <w:szCs w:val="24"/>
              </w:rPr>
              <w:t>Addressed</w:t>
            </w:r>
            <w:r w:rsidR="00563E0D" w:rsidRPr="00E654B5">
              <w:rPr>
                <w:rFonts w:ascii="Footlight MT Light" w:eastAsia="Times New Roman" w:hAnsi="Footlight MT Light"/>
                <w:b/>
                <w:szCs w:val="24"/>
              </w:rPr>
              <w:t xml:space="preserve"> in the MLC Session</w:t>
            </w:r>
            <w:r w:rsidRPr="00E654B5">
              <w:rPr>
                <w:rFonts w:ascii="Footlight MT Light" w:eastAsia="Times New Roman" w:hAnsi="Footlight MT Light"/>
                <w:b/>
                <w:szCs w:val="24"/>
              </w:rPr>
              <w:t>:</w:t>
            </w:r>
          </w:p>
          <w:p w:rsidR="00BE19D6" w:rsidRPr="00E654B5" w:rsidRDefault="00BE19D6" w:rsidP="00E654B5">
            <w:pPr>
              <w:numPr>
                <w:ilvl w:val="0"/>
                <w:numId w:val="4"/>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5.1 Depth of content knowledge is evident throughout the presentation of the lesson.  </w:t>
            </w:r>
          </w:p>
          <w:p w:rsidR="00BE19D6" w:rsidRPr="00E654B5" w:rsidRDefault="00BE19D6" w:rsidP="00E654B5">
            <w:pPr>
              <w:numPr>
                <w:ilvl w:val="0"/>
                <w:numId w:val="4"/>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5.3 Students’ prior knowledge is incorporated as new mathematical concepts are introduced.  </w:t>
            </w:r>
          </w:p>
          <w:p w:rsidR="00BE19D6" w:rsidRPr="00E654B5" w:rsidRDefault="00BE19D6" w:rsidP="00E654B5">
            <w:pPr>
              <w:numPr>
                <w:ilvl w:val="0"/>
                <w:numId w:val="4"/>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5.4 Student misconceptions are anticipated /identified and addressed.</w:t>
            </w:r>
          </w:p>
          <w:p w:rsidR="00BE19D6" w:rsidRPr="00E654B5" w:rsidRDefault="00BE19D6" w:rsidP="00BE19D6">
            <w:pPr>
              <w:rPr>
                <w:rFonts w:ascii="Footlight MT Light" w:eastAsia="Times New Roman" w:hAnsi="Footlight MT Light"/>
                <w:sz w:val="22"/>
                <w:szCs w:val="22"/>
              </w:rPr>
            </w:pPr>
          </w:p>
          <w:p w:rsidR="00BE19D6" w:rsidRPr="00E654B5" w:rsidRDefault="00BE19D6" w:rsidP="00BE19D6">
            <w:pPr>
              <w:rPr>
                <w:rFonts w:ascii="Footlight MT Light" w:eastAsia="Times New Roman" w:hAnsi="Footlight MT Light"/>
                <w:b/>
                <w:szCs w:val="24"/>
              </w:rPr>
            </w:pPr>
            <w:r w:rsidRPr="00E654B5">
              <w:rPr>
                <w:rFonts w:ascii="Footlight MT Light" w:eastAsia="Times New Roman" w:hAnsi="Footlight MT Light"/>
                <w:b/>
                <w:szCs w:val="24"/>
              </w:rPr>
              <w:t>Session Agenda</w:t>
            </w:r>
            <w:r w:rsidR="009722B5" w:rsidRPr="00E654B5">
              <w:rPr>
                <w:rFonts w:ascii="Footlight MT Light" w:eastAsia="Times New Roman" w:hAnsi="Footlight MT Light"/>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tblGrid>
            <w:tr w:rsidR="00DE15DC" w:rsidRPr="00E654B5" w:rsidTr="00E654B5">
              <w:trPr>
                <w:jc w:val="center"/>
              </w:trPr>
              <w:tc>
                <w:tcPr>
                  <w:tcW w:w="5283" w:type="dxa"/>
                  <w:shd w:val="clear" w:color="auto" w:fill="auto"/>
                </w:tcPr>
                <w:p w:rsidR="00DE15DC" w:rsidRPr="00E654B5" w:rsidRDefault="00DE15DC" w:rsidP="00E654B5">
                  <w:pPr>
                    <w:jc w:val="both"/>
                    <w:rPr>
                      <w:rFonts w:ascii="Footlight MT Light" w:eastAsia="Times New Roman" w:hAnsi="Footlight MT Light"/>
                      <w:sz w:val="22"/>
                      <w:szCs w:val="22"/>
                    </w:rPr>
                  </w:pPr>
                  <w:r w:rsidRPr="00E654B5">
                    <w:rPr>
                      <w:rFonts w:ascii="Footlight MT Light" w:eastAsia="Times New Roman" w:hAnsi="Footlight MT Light"/>
                      <w:sz w:val="22"/>
                      <w:szCs w:val="22"/>
                    </w:rPr>
                    <w:t>Part I: Mathematical Background</w:t>
                  </w:r>
                </w:p>
                <w:p w:rsidR="00DE15DC" w:rsidRPr="00E654B5" w:rsidRDefault="00DE15DC" w:rsidP="00E654B5">
                  <w:p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 </w:t>
                  </w:r>
                </w:p>
              </w:tc>
            </w:tr>
            <w:tr w:rsidR="00DE15DC" w:rsidRPr="00E654B5" w:rsidTr="00E654B5">
              <w:trPr>
                <w:jc w:val="center"/>
              </w:trPr>
              <w:tc>
                <w:tcPr>
                  <w:tcW w:w="5283" w:type="dxa"/>
                  <w:tcBorders>
                    <w:bottom w:val="single" w:sz="4" w:space="0" w:color="auto"/>
                  </w:tcBorders>
                  <w:shd w:val="clear" w:color="auto" w:fill="auto"/>
                </w:tcPr>
                <w:p w:rsidR="00DE15DC" w:rsidRPr="00E654B5" w:rsidRDefault="00DE15DC" w:rsidP="00E654B5">
                  <w:pPr>
                    <w:jc w:val="both"/>
                    <w:rPr>
                      <w:rFonts w:ascii="Footlight MT Light" w:eastAsia="Times New Roman" w:hAnsi="Footlight MT Light"/>
                      <w:sz w:val="22"/>
                      <w:szCs w:val="22"/>
                    </w:rPr>
                  </w:pPr>
                  <w:r w:rsidRPr="00E654B5">
                    <w:rPr>
                      <w:rFonts w:ascii="Footlight MT Light" w:eastAsia="Times New Roman" w:hAnsi="Footlight MT Light"/>
                      <w:sz w:val="22"/>
                      <w:szCs w:val="22"/>
                    </w:rPr>
                    <w:t>Part II: Math Metacognition</w:t>
                  </w:r>
                </w:p>
                <w:p w:rsidR="00DE15DC" w:rsidRPr="00E654B5" w:rsidRDefault="00DE15DC" w:rsidP="00E654B5">
                  <w:pPr>
                    <w:jc w:val="both"/>
                    <w:rPr>
                      <w:rFonts w:ascii="Footlight MT Light" w:eastAsia="Times New Roman" w:hAnsi="Footlight MT Light"/>
                      <w:sz w:val="22"/>
                      <w:szCs w:val="22"/>
                    </w:rPr>
                  </w:pPr>
                </w:p>
              </w:tc>
            </w:tr>
            <w:tr w:rsidR="00DE15DC" w:rsidRPr="00E654B5" w:rsidTr="00E654B5">
              <w:trPr>
                <w:jc w:val="center"/>
              </w:trPr>
              <w:tc>
                <w:tcPr>
                  <w:tcW w:w="5283" w:type="dxa"/>
                  <w:tcBorders>
                    <w:top w:val="single" w:sz="4" w:space="0" w:color="auto"/>
                  </w:tcBorders>
                  <w:shd w:val="clear" w:color="auto" w:fill="auto"/>
                </w:tcPr>
                <w:p w:rsidR="00DE15DC" w:rsidRPr="00E654B5" w:rsidRDefault="00DE15DC" w:rsidP="00E654B5">
                  <w:pPr>
                    <w:jc w:val="both"/>
                    <w:rPr>
                      <w:rFonts w:ascii="Footlight MT Light" w:eastAsia="Times New Roman" w:hAnsi="Footlight MT Light"/>
                      <w:sz w:val="22"/>
                      <w:szCs w:val="22"/>
                    </w:rPr>
                  </w:pPr>
                  <w:r w:rsidRPr="00E654B5">
                    <w:rPr>
                      <w:rFonts w:ascii="Footlight MT Light" w:eastAsia="Times New Roman" w:hAnsi="Footlight MT Light"/>
                      <w:sz w:val="22"/>
                      <w:szCs w:val="22"/>
                    </w:rPr>
                    <w:t>Part III: Looking at Student Work</w:t>
                  </w:r>
                </w:p>
                <w:p w:rsidR="00DE15DC" w:rsidRPr="00E654B5" w:rsidRDefault="00DE15DC" w:rsidP="00E654B5">
                  <w:pPr>
                    <w:numPr>
                      <w:ilvl w:val="0"/>
                      <w:numId w:val="32"/>
                    </w:numPr>
                    <w:jc w:val="both"/>
                    <w:rPr>
                      <w:rFonts w:ascii="Footlight MT Light" w:eastAsia="Times New Roman" w:hAnsi="Footlight MT Light"/>
                      <w:sz w:val="22"/>
                      <w:szCs w:val="22"/>
                    </w:rPr>
                  </w:pPr>
                  <w:smartTag w:uri="urn:schemas-microsoft-com:office:smarttags" w:element="place">
                    <w:smartTag w:uri="urn:schemas-microsoft-com:office:smarttags" w:element="PlaceName">
                      <w:r w:rsidRPr="00E654B5">
                        <w:rPr>
                          <w:rFonts w:ascii="Footlight MT Light" w:eastAsia="Times New Roman" w:hAnsi="Footlight MT Light"/>
                          <w:i/>
                          <w:sz w:val="22"/>
                          <w:szCs w:val="22"/>
                        </w:rPr>
                        <w:t>Fitness</w:t>
                      </w:r>
                    </w:smartTag>
                    <w:r w:rsidRPr="00E654B5">
                      <w:rPr>
                        <w:rFonts w:ascii="Footlight MT Light" w:eastAsia="Times New Roman" w:hAnsi="Footlight MT Light"/>
                        <w:i/>
                        <w:sz w:val="22"/>
                        <w:szCs w:val="22"/>
                      </w:rPr>
                      <w:t xml:space="preserve"> </w:t>
                    </w:r>
                    <w:smartTag w:uri="urn:schemas-microsoft-com:office:smarttags" w:element="PlaceType">
                      <w:r w:rsidRPr="00E654B5">
                        <w:rPr>
                          <w:rFonts w:ascii="Footlight MT Light" w:eastAsia="Times New Roman" w:hAnsi="Footlight MT Light"/>
                          <w:i/>
                          <w:sz w:val="22"/>
                          <w:szCs w:val="22"/>
                        </w:rPr>
                        <w:t>Center</w:t>
                      </w:r>
                    </w:smartTag>
                  </w:smartTag>
                  <w:r w:rsidRPr="00E654B5">
                    <w:rPr>
                      <w:rFonts w:ascii="Footlight MT Light" w:eastAsia="Times New Roman" w:hAnsi="Footlight MT Light"/>
                      <w:i/>
                      <w:sz w:val="22"/>
                      <w:szCs w:val="22"/>
                    </w:rPr>
                    <w:t xml:space="preserve"> Floor Plan </w:t>
                  </w:r>
                  <w:r w:rsidRPr="00E654B5">
                    <w:rPr>
                      <w:rFonts w:ascii="Footlight MT Light" w:eastAsia="Times New Roman" w:hAnsi="Footlight MT Light"/>
                      <w:sz w:val="22"/>
                      <w:szCs w:val="22"/>
                    </w:rPr>
                    <w:t>Problem</w:t>
                  </w:r>
                  <w:r w:rsidRPr="00E654B5">
                    <w:rPr>
                      <w:rFonts w:ascii="Footlight MT Light" w:eastAsia="Times New Roman" w:hAnsi="Footlight MT Light"/>
                      <w:i/>
                      <w:sz w:val="22"/>
                      <w:szCs w:val="22"/>
                    </w:rPr>
                    <w:t xml:space="preserve"> (Grades 6 - 8)</w:t>
                  </w:r>
                </w:p>
                <w:p w:rsidR="00DE15DC" w:rsidRPr="00E654B5" w:rsidRDefault="00DE15DC" w:rsidP="00E654B5">
                  <w:pPr>
                    <w:ind w:left="360"/>
                    <w:jc w:val="both"/>
                    <w:rPr>
                      <w:rFonts w:ascii="Footlight MT Light" w:eastAsia="Times New Roman" w:hAnsi="Footlight MT Light"/>
                      <w:sz w:val="22"/>
                      <w:szCs w:val="22"/>
                    </w:rPr>
                  </w:pPr>
                </w:p>
              </w:tc>
            </w:tr>
            <w:tr w:rsidR="00DE15DC" w:rsidRPr="00E654B5" w:rsidTr="00E654B5">
              <w:trPr>
                <w:jc w:val="center"/>
              </w:trPr>
              <w:tc>
                <w:tcPr>
                  <w:tcW w:w="5283" w:type="dxa"/>
                  <w:tcBorders>
                    <w:top w:val="single" w:sz="4" w:space="0" w:color="auto"/>
                  </w:tcBorders>
                  <w:shd w:val="clear" w:color="auto" w:fill="auto"/>
                </w:tcPr>
                <w:p w:rsidR="00DE15DC" w:rsidRPr="00E654B5" w:rsidRDefault="00DE15DC" w:rsidP="00E654B5">
                  <w:pPr>
                    <w:jc w:val="both"/>
                    <w:rPr>
                      <w:rFonts w:ascii="Footlight MT Light" w:eastAsia="Times New Roman" w:hAnsi="Footlight MT Light"/>
                      <w:sz w:val="22"/>
                      <w:szCs w:val="22"/>
                    </w:rPr>
                  </w:pPr>
                  <w:r w:rsidRPr="00E654B5">
                    <w:rPr>
                      <w:rFonts w:ascii="Footlight MT Light" w:eastAsia="Times New Roman" w:hAnsi="Footlight MT Light"/>
                      <w:sz w:val="22"/>
                      <w:szCs w:val="22"/>
                    </w:rPr>
                    <w:t>Part IV: Our Learning</w:t>
                  </w:r>
                </w:p>
                <w:p w:rsidR="00DE15DC" w:rsidRPr="00E654B5" w:rsidRDefault="00DE15DC" w:rsidP="00E654B5">
                  <w:pPr>
                    <w:jc w:val="both"/>
                    <w:rPr>
                      <w:rFonts w:ascii="Footlight MT Light" w:eastAsia="Times New Roman" w:hAnsi="Footlight MT Light"/>
                      <w:sz w:val="22"/>
                      <w:szCs w:val="22"/>
                    </w:rPr>
                  </w:pPr>
                </w:p>
              </w:tc>
            </w:tr>
            <w:tr w:rsidR="00DE15DC" w:rsidRPr="00E654B5" w:rsidTr="00E654B5">
              <w:trPr>
                <w:trHeight w:val="70"/>
                <w:jc w:val="center"/>
              </w:trPr>
              <w:tc>
                <w:tcPr>
                  <w:tcW w:w="5283" w:type="dxa"/>
                  <w:shd w:val="clear" w:color="auto" w:fill="auto"/>
                </w:tcPr>
                <w:p w:rsidR="00DE15DC" w:rsidRPr="00E654B5" w:rsidRDefault="00DE15DC" w:rsidP="00E654B5">
                  <w:pPr>
                    <w:jc w:val="both"/>
                    <w:rPr>
                      <w:rFonts w:ascii="Footlight MT Light" w:eastAsia="Times New Roman" w:hAnsi="Footlight MT Light"/>
                      <w:sz w:val="22"/>
                      <w:szCs w:val="22"/>
                    </w:rPr>
                  </w:pPr>
                  <w:r w:rsidRPr="00E654B5">
                    <w:rPr>
                      <w:rFonts w:ascii="Footlight MT Light" w:eastAsia="Times New Roman" w:hAnsi="Footlight MT Light"/>
                      <w:sz w:val="22"/>
                      <w:szCs w:val="22"/>
                    </w:rPr>
                    <w:t>Part V: Feedback and Wrap-up</w:t>
                  </w:r>
                </w:p>
                <w:p w:rsidR="00DE15DC" w:rsidRPr="00E654B5" w:rsidRDefault="00DE15DC" w:rsidP="00E654B5">
                  <w:pPr>
                    <w:jc w:val="both"/>
                    <w:rPr>
                      <w:rFonts w:ascii="Footlight MT Light" w:eastAsia="Times New Roman" w:hAnsi="Footlight MT Light"/>
                      <w:sz w:val="22"/>
                      <w:szCs w:val="22"/>
                    </w:rPr>
                  </w:pPr>
                </w:p>
              </w:tc>
            </w:tr>
          </w:tbl>
          <w:p w:rsidR="00BE19D6" w:rsidRPr="00E654B5" w:rsidRDefault="00BE19D6" w:rsidP="00BE19D6">
            <w:pPr>
              <w:rPr>
                <w:rFonts w:ascii="Footlight MT Light" w:eastAsia="Times New Roman" w:hAnsi="Footlight MT Light"/>
                <w:b/>
                <w:sz w:val="22"/>
                <w:szCs w:val="22"/>
                <w:u w:val="single"/>
              </w:rPr>
            </w:pPr>
          </w:p>
          <w:p w:rsidR="00BE19D6" w:rsidRPr="00E654B5" w:rsidRDefault="00BE19D6" w:rsidP="00BE19D6">
            <w:pPr>
              <w:rPr>
                <w:rFonts w:ascii="Footlight MT Light" w:eastAsia="Times New Roman" w:hAnsi="Footlight MT Light"/>
                <w:b/>
                <w:szCs w:val="24"/>
              </w:rPr>
            </w:pPr>
            <w:r w:rsidRPr="00E654B5">
              <w:rPr>
                <w:rFonts w:ascii="Footlight MT Light" w:eastAsia="Times New Roman" w:hAnsi="Footlight MT Light"/>
                <w:b/>
                <w:szCs w:val="24"/>
              </w:rPr>
              <w:t>Materials Needed for this Session:</w:t>
            </w:r>
          </w:p>
          <w:tbl>
            <w:tblPr>
              <w:tblW w:w="0" w:type="auto"/>
              <w:jc w:val="center"/>
              <w:tblLook w:val="01E0" w:firstRow="1" w:lastRow="1" w:firstColumn="1" w:lastColumn="1" w:noHBand="0" w:noVBand="0"/>
            </w:tblPr>
            <w:tblGrid>
              <w:gridCol w:w="1804"/>
              <w:gridCol w:w="2921"/>
              <w:gridCol w:w="2781"/>
              <w:gridCol w:w="2718"/>
            </w:tblGrid>
            <w:tr w:rsidR="00BE19D6" w:rsidRPr="00E654B5" w:rsidTr="00E654B5">
              <w:trPr>
                <w:jc w:val="center"/>
              </w:trPr>
              <w:tc>
                <w:tcPr>
                  <w:tcW w:w="1823" w:type="dxa"/>
                  <w:shd w:val="clear" w:color="auto" w:fill="auto"/>
                </w:tcPr>
                <w:p w:rsidR="00BE19D6" w:rsidRPr="00E654B5" w:rsidRDefault="00BE19D6" w:rsidP="00E654B5">
                  <w:pPr>
                    <w:numPr>
                      <w:ilvl w:val="0"/>
                      <w:numId w:val="3"/>
                    </w:numPr>
                    <w:rPr>
                      <w:rFonts w:ascii="Footlight MT Light" w:eastAsia="Times New Roman" w:hAnsi="Footlight MT Light"/>
                      <w:sz w:val="22"/>
                      <w:szCs w:val="22"/>
                    </w:rPr>
                  </w:pPr>
                  <w:r w:rsidRPr="00E654B5">
                    <w:rPr>
                      <w:rFonts w:ascii="Footlight MT Light" w:eastAsia="Times New Roman" w:hAnsi="Footlight MT Light"/>
                      <w:sz w:val="22"/>
                      <w:szCs w:val="22"/>
                    </w:rPr>
                    <w:t>Nametags</w:t>
                  </w:r>
                </w:p>
              </w:tc>
              <w:tc>
                <w:tcPr>
                  <w:tcW w:w="2982" w:type="dxa"/>
                  <w:shd w:val="clear" w:color="auto" w:fill="auto"/>
                </w:tcPr>
                <w:p w:rsidR="00BE19D6" w:rsidRPr="00E654B5" w:rsidRDefault="00BE19D6" w:rsidP="00E654B5">
                  <w:pPr>
                    <w:numPr>
                      <w:ilvl w:val="0"/>
                      <w:numId w:val="3"/>
                    </w:numPr>
                    <w:rPr>
                      <w:rFonts w:ascii="Footlight MT Light" w:eastAsia="Times New Roman" w:hAnsi="Footlight MT Light"/>
                      <w:sz w:val="22"/>
                      <w:szCs w:val="22"/>
                    </w:rPr>
                  </w:pPr>
                  <w:r w:rsidRPr="00E654B5">
                    <w:rPr>
                      <w:rFonts w:ascii="Footlight MT Light" w:eastAsia="Times New Roman" w:hAnsi="Footlight MT Light"/>
                      <w:sz w:val="22"/>
                      <w:szCs w:val="22"/>
                    </w:rPr>
                    <w:t>Chart paper and markers</w:t>
                  </w:r>
                </w:p>
              </w:tc>
              <w:tc>
                <w:tcPr>
                  <w:tcW w:w="2839" w:type="dxa"/>
                  <w:shd w:val="clear" w:color="auto" w:fill="auto"/>
                </w:tcPr>
                <w:p w:rsidR="00BE19D6" w:rsidRPr="00E654B5" w:rsidRDefault="00BE19D6" w:rsidP="00E654B5">
                  <w:pPr>
                    <w:numPr>
                      <w:ilvl w:val="0"/>
                      <w:numId w:val="3"/>
                    </w:numPr>
                    <w:rPr>
                      <w:rFonts w:ascii="Footlight MT Light" w:eastAsia="Times New Roman" w:hAnsi="Footlight MT Light"/>
                      <w:sz w:val="22"/>
                      <w:szCs w:val="22"/>
                    </w:rPr>
                  </w:pPr>
                  <w:r w:rsidRPr="00E654B5">
                    <w:rPr>
                      <w:rFonts w:ascii="Footlight MT Light" w:eastAsia="Times New Roman" w:hAnsi="Footlight MT Light"/>
                      <w:sz w:val="22"/>
                      <w:szCs w:val="22"/>
                    </w:rPr>
                    <w:t>Copies of handouts</w:t>
                  </w:r>
                </w:p>
              </w:tc>
              <w:tc>
                <w:tcPr>
                  <w:tcW w:w="2796" w:type="dxa"/>
                  <w:shd w:val="clear" w:color="auto" w:fill="auto"/>
                </w:tcPr>
                <w:p w:rsidR="00BE19D6" w:rsidRPr="00E654B5" w:rsidRDefault="00BE19D6" w:rsidP="00E654B5">
                  <w:pPr>
                    <w:numPr>
                      <w:ilvl w:val="0"/>
                      <w:numId w:val="3"/>
                    </w:numPr>
                    <w:rPr>
                      <w:rFonts w:ascii="Footlight MT Light" w:eastAsia="Times New Roman" w:hAnsi="Footlight MT Light"/>
                      <w:sz w:val="22"/>
                      <w:szCs w:val="22"/>
                    </w:rPr>
                  </w:pPr>
                  <w:r w:rsidRPr="00E654B5">
                    <w:rPr>
                      <w:rFonts w:ascii="Footlight MT Light" w:eastAsia="Times New Roman" w:hAnsi="Footlight MT Light"/>
                      <w:sz w:val="22"/>
                      <w:szCs w:val="22"/>
                    </w:rPr>
                    <w:t>Student Work Samples</w:t>
                  </w:r>
                </w:p>
              </w:tc>
            </w:tr>
            <w:tr w:rsidR="00BE19D6" w:rsidRPr="00E654B5" w:rsidTr="00E654B5">
              <w:trPr>
                <w:jc w:val="center"/>
              </w:trPr>
              <w:tc>
                <w:tcPr>
                  <w:tcW w:w="1823" w:type="dxa"/>
                  <w:shd w:val="clear" w:color="auto" w:fill="auto"/>
                </w:tcPr>
                <w:p w:rsidR="00BE19D6" w:rsidRPr="00E654B5" w:rsidRDefault="00BE19D6" w:rsidP="00E654B5">
                  <w:pPr>
                    <w:numPr>
                      <w:ilvl w:val="0"/>
                      <w:numId w:val="3"/>
                    </w:numPr>
                    <w:rPr>
                      <w:rFonts w:ascii="Footlight MT Light" w:eastAsia="Times New Roman" w:hAnsi="Footlight MT Light"/>
                      <w:sz w:val="22"/>
                      <w:szCs w:val="22"/>
                    </w:rPr>
                  </w:pPr>
                  <w:r w:rsidRPr="00E654B5">
                    <w:rPr>
                      <w:rFonts w:ascii="Footlight MT Light" w:eastAsia="Times New Roman" w:hAnsi="Footlight MT Light"/>
                      <w:sz w:val="22"/>
                      <w:szCs w:val="22"/>
                    </w:rPr>
                    <w:t>Index cards</w:t>
                  </w:r>
                </w:p>
              </w:tc>
              <w:tc>
                <w:tcPr>
                  <w:tcW w:w="2982" w:type="dxa"/>
                  <w:shd w:val="clear" w:color="auto" w:fill="auto"/>
                </w:tcPr>
                <w:p w:rsidR="00BE19D6" w:rsidRPr="00E654B5" w:rsidRDefault="00BE19D6" w:rsidP="00E654B5">
                  <w:pPr>
                    <w:numPr>
                      <w:ilvl w:val="0"/>
                      <w:numId w:val="3"/>
                    </w:numPr>
                    <w:rPr>
                      <w:rFonts w:ascii="Footlight MT Light" w:eastAsia="Times New Roman" w:hAnsi="Footlight MT Light"/>
                      <w:sz w:val="22"/>
                      <w:szCs w:val="22"/>
                    </w:rPr>
                  </w:pPr>
                  <w:r w:rsidRPr="00E654B5">
                    <w:rPr>
                      <w:rFonts w:ascii="Footlight MT Light" w:eastAsia="Times New Roman" w:hAnsi="Footlight MT Light"/>
                      <w:sz w:val="22"/>
                      <w:szCs w:val="22"/>
                    </w:rPr>
                    <w:t>Refreshments</w:t>
                  </w:r>
                </w:p>
              </w:tc>
              <w:tc>
                <w:tcPr>
                  <w:tcW w:w="2839" w:type="dxa"/>
                  <w:shd w:val="clear" w:color="auto" w:fill="auto"/>
                </w:tcPr>
                <w:p w:rsidR="00BE19D6" w:rsidRPr="00E654B5" w:rsidRDefault="00BE19D6" w:rsidP="00E654B5">
                  <w:pPr>
                    <w:numPr>
                      <w:ilvl w:val="0"/>
                      <w:numId w:val="3"/>
                    </w:numPr>
                    <w:rPr>
                      <w:rFonts w:ascii="Footlight MT Light" w:eastAsia="Times New Roman" w:hAnsi="Footlight MT Light"/>
                      <w:sz w:val="22"/>
                      <w:szCs w:val="22"/>
                    </w:rPr>
                  </w:pPr>
                  <w:r w:rsidRPr="00E654B5">
                    <w:rPr>
                      <w:rFonts w:ascii="Footlight MT Light" w:eastAsia="Times New Roman" w:hAnsi="Footlight MT Light"/>
                      <w:sz w:val="22"/>
                      <w:szCs w:val="22"/>
                    </w:rPr>
                    <w:t>Highlighters</w:t>
                  </w:r>
                </w:p>
              </w:tc>
              <w:tc>
                <w:tcPr>
                  <w:tcW w:w="2796" w:type="dxa"/>
                  <w:shd w:val="clear" w:color="auto" w:fill="auto"/>
                </w:tcPr>
                <w:p w:rsidR="00BE19D6" w:rsidRPr="00E654B5" w:rsidRDefault="00BE19D6" w:rsidP="00276FD5">
                  <w:pPr>
                    <w:rPr>
                      <w:rFonts w:ascii="Footlight MT Light" w:eastAsia="Times New Roman" w:hAnsi="Footlight MT Light"/>
                      <w:sz w:val="22"/>
                      <w:szCs w:val="22"/>
                    </w:rPr>
                  </w:pPr>
                </w:p>
              </w:tc>
            </w:tr>
          </w:tbl>
          <w:p w:rsidR="00BE19D6" w:rsidRPr="00E654B5" w:rsidRDefault="00BE19D6" w:rsidP="00BE19D6">
            <w:pPr>
              <w:rPr>
                <w:rFonts w:ascii="Footlight MT Light" w:eastAsia="Times New Roman" w:hAnsi="Footlight MT Light"/>
                <w:b/>
                <w:sz w:val="22"/>
                <w:szCs w:val="22"/>
              </w:rPr>
            </w:pPr>
          </w:p>
          <w:p w:rsidR="00BE19D6" w:rsidRPr="00E654B5" w:rsidRDefault="00BE19D6" w:rsidP="00BE19D6">
            <w:pPr>
              <w:rPr>
                <w:rFonts w:ascii="Footlight MT Light" w:eastAsia="Times New Roman" w:hAnsi="Footlight MT Light"/>
                <w:b/>
                <w:szCs w:val="24"/>
              </w:rPr>
            </w:pPr>
            <w:r w:rsidRPr="00E654B5">
              <w:rPr>
                <w:rFonts w:ascii="Footlight MT Light" w:eastAsia="Times New Roman" w:hAnsi="Footlight MT Light"/>
                <w:b/>
                <w:szCs w:val="24"/>
              </w:rPr>
              <w:t>Possible Ways to Personalize this Session</w:t>
            </w:r>
            <w:r w:rsidR="009722B5" w:rsidRPr="00E654B5">
              <w:rPr>
                <w:rFonts w:ascii="Footlight MT Light" w:eastAsia="Times New Roman" w:hAnsi="Footlight MT Light"/>
                <w:b/>
                <w:szCs w:val="24"/>
              </w:rPr>
              <w:t>:</w:t>
            </w:r>
          </w:p>
          <w:p w:rsidR="00BE19D6" w:rsidRPr="00E654B5" w:rsidRDefault="00BE19D6" w:rsidP="00E654B5">
            <w:pPr>
              <w:numPr>
                <w:ilvl w:val="0"/>
                <w:numId w:val="10"/>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Student work samples are no longer provided for the LASW problem in this session. </w:t>
            </w:r>
            <w:r w:rsidR="00DE15DC" w:rsidRPr="00E654B5">
              <w:rPr>
                <w:rFonts w:ascii="Footlight MT Light" w:eastAsia="Times New Roman" w:hAnsi="Footlight MT Light"/>
                <w:sz w:val="22"/>
                <w:szCs w:val="22"/>
              </w:rPr>
              <w:t>Instead, MLC members will provide the samples for the given problem.  See Page 5 in Part III for more details.</w:t>
            </w:r>
          </w:p>
          <w:p w:rsidR="00BE19D6" w:rsidRPr="00E654B5" w:rsidRDefault="00BE19D6" w:rsidP="00E654B5">
            <w:pPr>
              <w:numPr>
                <w:ilvl w:val="0"/>
                <w:numId w:val="10"/>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Two Guiding Questions are provided in the Student Work Analysis Grid – the other two questions can be selected by you or by the group.  </w:t>
            </w:r>
          </w:p>
          <w:p w:rsidR="009722B5" w:rsidRPr="00E654B5" w:rsidRDefault="00BE19D6" w:rsidP="00E654B5">
            <w:pPr>
              <w:numPr>
                <w:ilvl w:val="0"/>
                <w:numId w:val="10"/>
              </w:numPr>
              <w:jc w:val="both"/>
              <w:rPr>
                <w:rFonts w:ascii="Footlight MT Light" w:eastAsia="Times New Roman" w:hAnsi="Footlight MT Light"/>
                <w:b/>
                <w:sz w:val="22"/>
                <w:szCs w:val="22"/>
                <w:u w:val="single"/>
              </w:rPr>
            </w:pPr>
            <w:r w:rsidRPr="00E654B5">
              <w:rPr>
                <w:rFonts w:ascii="Footlight MT Light" w:eastAsia="Times New Roman" w:hAnsi="Footlight MT Light"/>
                <w:sz w:val="22"/>
                <w:szCs w:val="22"/>
              </w:rPr>
              <w:t xml:space="preserve">If time is short at the end of the session, have </w:t>
            </w:r>
            <w:r w:rsidR="00DE15DC" w:rsidRPr="00E654B5">
              <w:rPr>
                <w:rFonts w:ascii="Footlight MT Light" w:eastAsia="Times New Roman" w:hAnsi="Footlight MT Light"/>
                <w:sz w:val="22"/>
                <w:szCs w:val="22"/>
              </w:rPr>
              <w:t>group members</w:t>
            </w:r>
            <w:r w:rsidRPr="00E654B5">
              <w:rPr>
                <w:rFonts w:ascii="Footlight MT Light" w:eastAsia="Times New Roman" w:hAnsi="Footlight MT Light"/>
                <w:sz w:val="22"/>
                <w:szCs w:val="22"/>
              </w:rPr>
              <w:t xml:space="preserve"> take their Exit Card “to go” and drop it off later in your mailbox. </w:t>
            </w:r>
          </w:p>
        </w:tc>
      </w:tr>
      <w:tr w:rsidR="00DE15DC" w:rsidRPr="00E654B5" w:rsidTr="00E654B5">
        <w:trPr>
          <w:gridAfter w:val="1"/>
          <w:wAfter w:w="3763" w:type="dxa"/>
        </w:trPr>
        <w:tc>
          <w:tcPr>
            <w:tcW w:w="3198" w:type="pct"/>
            <w:tcBorders>
              <w:top w:val="dotted" w:sz="24" w:space="0" w:color="auto"/>
              <w:left w:val="dotted" w:sz="24" w:space="0" w:color="auto"/>
              <w:bottom w:val="dotted" w:sz="24" w:space="0" w:color="auto"/>
              <w:right w:val="dotted" w:sz="24" w:space="0" w:color="auto"/>
            </w:tcBorders>
            <w:shd w:val="clear" w:color="auto" w:fill="auto"/>
          </w:tcPr>
          <w:p w:rsidR="00DE15DC" w:rsidRPr="00E654B5" w:rsidRDefault="00DE15DC" w:rsidP="00DE15DC">
            <w:pPr>
              <w:rPr>
                <w:rFonts w:ascii="Footlight MT Light" w:eastAsia="Times New Roman" w:hAnsi="Footlight MT Light"/>
                <w:b/>
                <w:sz w:val="22"/>
                <w:szCs w:val="22"/>
              </w:rPr>
            </w:pPr>
            <w:r w:rsidRPr="00E654B5">
              <w:rPr>
                <w:rFonts w:ascii="Footlight MT Light" w:eastAsia="Times New Roman" w:hAnsi="Footlight MT Light"/>
                <w:b/>
                <w:sz w:val="22"/>
                <w:szCs w:val="22"/>
              </w:rPr>
              <w:lastRenderedPageBreak/>
              <w:t>Part I: Mathematical Background</w:t>
            </w:r>
          </w:p>
          <w:p w:rsidR="00DE15DC" w:rsidRPr="00E654B5" w:rsidRDefault="00DE15DC" w:rsidP="00DE15DC">
            <w:pPr>
              <w:rPr>
                <w:rFonts w:ascii="Footlight MT Light" w:eastAsia="Times New Roman" w:hAnsi="Footlight MT Light"/>
                <w:sz w:val="20"/>
              </w:rPr>
            </w:pPr>
            <w:r w:rsidRPr="00E654B5">
              <w:rPr>
                <w:rFonts w:ascii="Footlight MT Light" w:eastAsia="Times New Roman" w:hAnsi="Footlight MT Light"/>
                <w:i/>
                <w:sz w:val="22"/>
                <w:szCs w:val="22"/>
              </w:rPr>
              <w:t>Approximate Time</w:t>
            </w:r>
            <w:r w:rsidRPr="00E654B5">
              <w:rPr>
                <w:rFonts w:ascii="Footlight MT Light" w:eastAsia="Times New Roman" w:hAnsi="Footlight MT Light"/>
                <w:sz w:val="22"/>
                <w:szCs w:val="22"/>
              </w:rPr>
              <w:t>: 20 Minutes</w:t>
            </w:r>
          </w:p>
          <w:p w:rsidR="00DE15DC" w:rsidRPr="00E654B5" w:rsidRDefault="00DE15DC" w:rsidP="00DE15DC">
            <w:pPr>
              <w:rPr>
                <w:rFonts w:ascii="Footlight MT Light" w:eastAsia="Times New Roman" w:hAnsi="Footlight MT Light"/>
                <w:sz w:val="22"/>
                <w:szCs w:val="22"/>
              </w:rPr>
            </w:pPr>
            <w:r w:rsidRPr="00E654B5">
              <w:rPr>
                <w:rFonts w:ascii="Footlight MT Light" w:eastAsia="Times New Roman" w:hAnsi="Footlight MT Light"/>
                <w:i/>
                <w:sz w:val="22"/>
                <w:szCs w:val="22"/>
              </w:rPr>
              <w:t>Grouping</w:t>
            </w:r>
            <w:r w:rsidRPr="00E654B5">
              <w:rPr>
                <w:rFonts w:ascii="Footlight MT Light" w:eastAsia="Times New Roman" w:hAnsi="Footlight MT Light"/>
                <w:sz w:val="22"/>
                <w:szCs w:val="22"/>
              </w:rPr>
              <w:t>: Whole Group</w:t>
            </w:r>
          </w:p>
          <w:p w:rsidR="00DE15DC" w:rsidRPr="00E654B5" w:rsidRDefault="00DE15DC" w:rsidP="00DE15DC">
            <w:pPr>
              <w:rPr>
                <w:rFonts w:ascii="Footlight MT Light" w:eastAsia="Times New Roman" w:hAnsi="Footlight MT Light"/>
                <w:b/>
                <w:sz w:val="22"/>
                <w:szCs w:val="22"/>
                <w:u w:val="single"/>
              </w:rPr>
            </w:pPr>
          </w:p>
          <w:p w:rsidR="00DE15DC" w:rsidRPr="00E654B5" w:rsidRDefault="00DE15DC" w:rsidP="00E654B5">
            <w:pPr>
              <w:numPr>
                <w:ilvl w:val="0"/>
                <w:numId w:val="7"/>
              </w:numPr>
              <w:rPr>
                <w:rFonts w:ascii="Footlight MT Light" w:eastAsia="Times New Roman" w:hAnsi="Footlight MT Light"/>
                <w:sz w:val="22"/>
                <w:szCs w:val="22"/>
              </w:rPr>
            </w:pPr>
            <w:r w:rsidRPr="00E654B5">
              <w:rPr>
                <w:rFonts w:ascii="Footlight MT Light" w:eastAsia="Times New Roman" w:hAnsi="Footlight MT Light"/>
                <w:b/>
                <w:sz w:val="22"/>
                <w:szCs w:val="22"/>
              </w:rPr>
              <w:t>Welcome</w:t>
            </w:r>
            <w:r w:rsidRPr="00E654B5">
              <w:rPr>
                <w:rFonts w:ascii="Footlight MT Light" w:eastAsia="Times New Roman" w:hAnsi="Footlight MT Light"/>
                <w:sz w:val="22"/>
                <w:szCs w:val="22"/>
              </w:rPr>
              <w:t xml:space="preserve"> members of your group to the Math Learning Community.  Remind group of</w:t>
            </w:r>
            <w:r w:rsidRPr="00E654B5">
              <w:rPr>
                <w:rFonts w:ascii="Footlight MT Light" w:eastAsia="Times New Roman" w:hAnsi="Footlight MT Light"/>
                <w:b/>
                <w:sz w:val="22"/>
                <w:szCs w:val="22"/>
              </w:rPr>
              <w:t xml:space="preserve"> established norms. </w:t>
            </w:r>
          </w:p>
          <w:p w:rsidR="00DE15DC" w:rsidRPr="00E654B5" w:rsidRDefault="00DE15DC" w:rsidP="00DE15DC">
            <w:pPr>
              <w:rPr>
                <w:rFonts w:ascii="Footlight MT Light" w:eastAsia="Times New Roman" w:hAnsi="Footlight MT Light"/>
                <w:b/>
                <w:sz w:val="22"/>
                <w:szCs w:val="22"/>
              </w:rPr>
            </w:pPr>
          </w:p>
          <w:p w:rsidR="00DE15DC" w:rsidRPr="00E654B5" w:rsidRDefault="00DE15DC" w:rsidP="00E654B5">
            <w:pPr>
              <w:numPr>
                <w:ilvl w:val="0"/>
                <w:numId w:val="7"/>
              </w:numPr>
              <w:rPr>
                <w:rFonts w:ascii="Footlight MT Light" w:eastAsia="Times New Roman" w:hAnsi="Footlight MT Light"/>
                <w:sz w:val="22"/>
                <w:szCs w:val="22"/>
              </w:rPr>
            </w:pPr>
            <w:r w:rsidRPr="00E654B5">
              <w:rPr>
                <w:rFonts w:ascii="Footlight MT Light" w:eastAsia="Times New Roman" w:hAnsi="Footlight MT Light"/>
                <w:b/>
                <w:sz w:val="22"/>
                <w:szCs w:val="22"/>
              </w:rPr>
              <w:t xml:space="preserve"> Today’s Content</w:t>
            </w:r>
            <w:r w:rsidRPr="00E654B5">
              <w:rPr>
                <w:rFonts w:ascii="Footlight MT Light" w:eastAsia="Times New Roman" w:hAnsi="Footlight MT Light"/>
                <w:sz w:val="22"/>
                <w:szCs w:val="22"/>
              </w:rPr>
              <w:t>:</w:t>
            </w:r>
          </w:p>
          <w:p w:rsidR="00DE15DC" w:rsidRPr="00E654B5" w:rsidRDefault="00DE15DC" w:rsidP="00E654B5">
            <w:pPr>
              <w:numPr>
                <w:ilvl w:val="1"/>
                <w:numId w:val="7"/>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The mathematics during this session focuses on naming fractional parts of a whole, and then adding and subtracting these fractions. </w:t>
            </w:r>
          </w:p>
          <w:p w:rsidR="00DE15DC" w:rsidRPr="00E654B5" w:rsidRDefault="00DE15DC" w:rsidP="00E654B5">
            <w:pPr>
              <w:numPr>
                <w:ilvl w:val="1"/>
                <w:numId w:val="7"/>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What do we need to know in order to be able to add and subtract fractions? </w:t>
            </w:r>
          </w:p>
          <w:p w:rsidR="00DE15DC" w:rsidRPr="00E654B5" w:rsidRDefault="00DE15DC" w:rsidP="00E654B5">
            <w:pPr>
              <w:numPr>
                <w:ilvl w:val="1"/>
                <w:numId w:val="7"/>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Chart ideas to refer to during the Protocol for LASW.</w:t>
            </w:r>
          </w:p>
          <w:p w:rsidR="006B3C25" w:rsidRPr="00E654B5" w:rsidRDefault="006B3C25" w:rsidP="00E654B5">
            <w:pPr>
              <w:numPr>
                <w:ilvl w:val="1"/>
                <w:numId w:val="7"/>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Two of the most </w:t>
            </w:r>
            <w:r w:rsidRPr="00E654B5">
              <w:rPr>
                <w:rFonts w:ascii="Footlight MT Light" w:eastAsia="Times New Roman" w:hAnsi="Footlight MT Light"/>
                <w:b/>
                <w:sz w:val="22"/>
                <w:szCs w:val="22"/>
              </w:rPr>
              <w:t>important underlying ideas of fractions</w:t>
            </w:r>
            <w:r w:rsidRPr="00E654B5">
              <w:rPr>
                <w:rFonts w:ascii="Footlight MT Light" w:eastAsia="Times New Roman" w:hAnsi="Footlight MT Light"/>
                <w:sz w:val="22"/>
                <w:szCs w:val="22"/>
              </w:rPr>
              <w:t xml:space="preserve"> should be discussed at this time.  Without understanding these ideas, performing operations will be done only procedurally, rather than based on fraction-sense and understanding:</w:t>
            </w:r>
          </w:p>
          <w:p w:rsidR="00DE15DC" w:rsidRPr="00E654B5" w:rsidRDefault="00BA3634" w:rsidP="00E654B5">
            <w:pPr>
              <w:numPr>
                <w:ilvl w:val="2"/>
                <w:numId w:val="7"/>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Relative nature of fractions</w:t>
            </w:r>
            <w:r w:rsidRPr="00E654B5">
              <w:rPr>
                <w:rFonts w:ascii="Footlight MT Light" w:eastAsia="Times New Roman" w:hAnsi="Footlight MT Light"/>
                <w:sz w:val="22"/>
                <w:szCs w:val="22"/>
              </w:rPr>
              <w:t xml:space="preserve">: Fractions, by definition, express a relative relationship.  </w:t>
            </w:r>
            <w:r w:rsidR="00DE15DC" w:rsidRPr="00E654B5">
              <w:rPr>
                <w:rFonts w:ascii="Footlight MT Light" w:eastAsia="Times New Roman" w:hAnsi="Footlight MT Light"/>
                <w:sz w:val="22"/>
                <w:szCs w:val="22"/>
              </w:rPr>
              <w:t>Even when estimating, one must understand and keep track of what the fractional relationship to the whole is.  In addition, keeping track of what unit is being used is equally important.</w:t>
            </w:r>
          </w:p>
          <w:p w:rsidR="00DE15DC" w:rsidRPr="00E654B5" w:rsidRDefault="00DE15DC" w:rsidP="00E654B5">
            <w:pPr>
              <w:numPr>
                <w:ilvl w:val="2"/>
                <w:numId w:val="7"/>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Equivalency</w:t>
            </w:r>
            <w:r w:rsidRPr="00E654B5">
              <w:rPr>
                <w:rFonts w:ascii="Footlight MT Light" w:eastAsia="Times New Roman" w:hAnsi="Footlight MT Light"/>
                <w:sz w:val="22"/>
                <w:szCs w:val="22"/>
              </w:rPr>
              <w:t xml:space="preserve">: </w:t>
            </w:r>
            <w:r w:rsidR="00BA3634" w:rsidRPr="00E654B5">
              <w:rPr>
                <w:rFonts w:ascii="Footlight MT Light" w:eastAsia="Times New Roman" w:hAnsi="Footlight MT Light"/>
                <w:sz w:val="22"/>
                <w:szCs w:val="22"/>
              </w:rPr>
              <w:t>T</w:t>
            </w:r>
            <w:r w:rsidRPr="00E654B5">
              <w:rPr>
                <w:rFonts w:ascii="Footlight MT Light" w:eastAsia="Times New Roman" w:hAnsi="Footlight MT Light"/>
                <w:sz w:val="22"/>
                <w:szCs w:val="22"/>
              </w:rPr>
              <w:t xml:space="preserve">he concept of equivalency </w:t>
            </w:r>
            <w:r w:rsidR="00BA3634" w:rsidRPr="00E654B5">
              <w:rPr>
                <w:rFonts w:ascii="Footlight MT Light" w:eastAsia="Times New Roman" w:hAnsi="Footlight MT Light"/>
                <w:sz w:val="22"/>
                <w:szCs w:val="22"/>
              </w:rPr>
              <w:t xml:space="preserve">is used to </w:t>
            </w:r>
            <w:r w:rsidRPr="00E654B5">
              <w:rPr>
                <w:rFonts w:ascii="Footlight MT Light" w:eastAsia="Times New Roman" w:hAnsi="Footlight MT Light"/>
                <w:sz w:val="22"/>
                <w:szCs w:val="22"/>
              </w:rPr>
              <w:t xml:space="preserve">add and subtract fractions.  The ability to represent fractional quantities in equivalent forms using common denominators serves as the basis for the </w:t>
            </w:r>
            <w:r w:rsidR="00FA4543" w:rsidRPr="00E654B5">
              <w:rPr>
                <w:rFonts w:ascii="Footlight MT Light" w:eastAsia="Times New Roman" w:hAnsi="Footlight MT Light"/>
                <w:sz w:val="22"/>
                <w:szCs w:val="22"/>
              </w:rPr>
              <w:t xml:space="preserve">traditional </w:t>
            </w:r>
            <w:r w:rsidRPr="00E654B5">
              <w:rPr>
                <w:rFonts w:ascii="Footlight MT Light" w:eastAsia="Times New Roman" w:hAnsi="Footlight MT Light"/>
                <w:sz w:val="22"/>
                <w:szCs w:val="22"/>
              </w:rPr>
              <w:t xml:space="preserve">algorithm for fraction addition and subtraction. </w:t>
            </w:r>
          </w:p>
          <w:p w:rsidR="00DE15DC" w:rsidRPr="00E654B5" w:rsidRDefault="00DE15DC" w:rsidP="00E654B5">
            <w:pPr>
              <w:ind w:left="720"/>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 </w:t>
            </w:r>
          </w:p>
          <w:p w:rsidR="00DE15DC" w:rsidRPr="00E654B5" w:rsidRDefault="00DE15DC" w:rsidP="00E654B5">
            <w:pPr>
              <w:numPr>
                <w:ilvl w:val="0"/>
                <w:numId w:val="7"/>
              </w:numPr>
              <w:rPr>
                <w:rFonts w:ascii="Footlight MT Light" w:eastAsia="Times New Roman" w:hAnsi="Footlight MT Light"/>
                <w:sz w:val="22"/>
                <w:szCs w:val="22"/>
              </w:rPr>
            </w:pPr>
            <w:r w:rsidRPr="00E654B5">
              <w:rPr>
                <w:rFonts w:ascii="Footlight MT Light" w:eastAsia="Times New Roman" w:hAnsi="Footlight MT Light"/>
                <w:b/>
                <w:sz w:val="22"/>
                <w:szCs w:val="22"/>
              </w:rPr>
              <w:t>Relating Content to the Three C’s Theme:</w:t>
            </w:r>
          </w:p>
          <w:p w:rsidR="00DE15DC" w:rsidRPr="00E654B5" w:rsidRDefault="00CB48BF" w:rsidP="00E654B5">
            <w:pPr>
              <w:numPr>
                <w:ilvl w:val="1"/>
                <w:numId w:val="7"/>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How do</w:t>
            </w:r>
            <w:r w:rsidR="00DE15DC" w:rsidRPr="00E654B5">
              <w:rPr>
                <w:rFonts w:ascii="Footlight MT Light" w:eastAsia="Times New Roman" w:hAnsi="Footlight MT Light"/>
                <w:sz w:val="22"/>
                <w:szCs w:val="22"/>
              </w:rPr>
              <w:t xml:space="preserve"> the way</w:t>
            </w:r>
            <w:r w:rsidRPr="00E654B5">
              <w:rPr>
                <w:rFonts w:ascii="Footlight MT Light" w:eastAsia="Times New Roman" w:hAnsi="Footlight MT Light"/>
                <w:sz w:val="22"/>
                <w:szCs w:val="22"/>
              </w:rPr>
              <w:t>s</w:t>
            </w:r>
            <w:r w:rsidR="00DE15DC" w:rsidRPr="00E654B5">
              <w:rPr>
                <w:rFonts w:ascii="Footlight MT Light" w:eastAsia="Times New Roman" w:hAnsi="Footlight MT Light"/>
                <w:sz w:val="22"/>
                <w:szCs w:val="22"/>
              </w:rPr>
              <w:t xml:space="preserve"> </w:t>
            </w:r>
            <w:r w:rsidRPr="00E654B5">
              <w:rPr>
                <w:rFonts w:ascii="Footlight MT Light" w:eastAsia="Times New Roman" w:hAnsi="Footlight MT Light"/>
                <w:sz w:val="22"/>
                <w:szCs w:val="22"/>
              </w:rPr>
              <w:t xml:space="preserve">in which </w:t>
            </w:r>
            <w:r w:rsidR="00DE15DC" w:rsidRPr="00E654B5">
              <w:rPr>
                <w:rFonts w:ascii="Footlight MT Light" w:eastAsia="Times New Roman" w:hAnsi="Footlight MT Light"/>
                <w:sz w:val="22"/>
                <w:szCs w:val="22"/>
              </w:rPr>
              <w:t>children learn to add and subtract fractions relate to the way</w:t>
            </w:r>
            <w:r w:rsidRPr="00E654B5">
              <w:rPr>
                <w:rFonts w:ascii="Footlight MT Light" w:eastAsia="Times New Roman" w:hAnsi="Footlight MT Light"/>
                <w:sz w:val="22"/>
                <w:szCs w:val="22"/>
              </w:rPr>
              <w:t>s in which</w:t>
            </w:r>
            <w:r w:rsidR="00DE15DC" w:rsidRPr="00E654B5">
              <w:rPr>
                <w:rFonts w:ascii="Footlight MT Light" w:eastAsia="Times New Roman" w:hAnsi="Footlight MT Light"/>
                <w:sz w:val="22"/>
                <w:szCs w:val="22"/>
              </w:rPr>
              <w:t xml:space="preserve"> they add and subtract whole numbers?  How </w:t>
            </w:r>
            <w:r w:rsidR="006B3C25" w:rsidRPr="00E654B5">
              <w:rPr>
                <w:rFonts w:ascii="Footlight MT Light" w:eastAsia="Times New Roman" w:hAnsi="Footlight MT Light"/>
                <w:sz w:val="22"/>
                <w:szCs w:val="22"/>
              </w:rPr>
              <w:t>are</w:t>
            </w:r>
            <w:r w:rsidR="00DE15DC" w:rsidRPr="00E654B5">
              <w:rPr>
                <w:rFonts w:ascii="Footlight MT Light" w:eastAsia="Times New Roman" w:hAnsi="Footlight MT Light"/>
                <w:sz w:val="22"/>
                <w:szCs w:val="22"/>
              </w:rPr>
              <w:t xml:space="preserve"> the</w:t>
            </w:r>
            <w:r w:rsidR="006B3C25" w:rsidRPr="00E654B5">
              <w:rPr>
                <w:rFonts w:ascii="Footlight MT Light" w:eastAsia="Times New Roman" w:hAnsi="Footlight MT Light"/>
                <w:sz w:val="22"/>
                <w:szCs w:val="22"/>
              </w:rPr>
              <w:t>se</w:t>
            </w:r>
            <w:r w:rsidR="00DE15DC" w:rsidRPr="00E654B5">
              <w:rPr>
                <w:rFonts w:ascii="Footlight MT Light" w:eastAsia="Times New Roman" w:hAnsi="Footlight MT Light"/>
                <w:sz w:val="22"/>
                <w:szCs w:val="22"/>
              </w:rPr>
              <w:t xml:space="preserve"> process</w:t>
            </w:r>
            <w:r w:rsidR="006B3C25" w:rsidRPr="00E654B5">
              <w:rPr>
                <w:rFonts w:ascii="Footlight MT Light" w:eastAsia="Times New Roman" w:hAnsi="Footlight MT Light"/>
                <w:sz w:val="22"/>
                <w:szCs w:val="22"/>
              </w:rPr>
              <w:t>es</w:t>
            </w:r>
            <w:r w:rsidR="00DE15DC" w:rsidRPr="00E654B5">
              <w:rPr>
                <w:rFonts w:ascii="Footlight MT Light" w:eastAsia="Times New Roman" w:hAnsi="Footlight MT Light"/>
                <w:sz w:val="22"/>
                <w:szCs w:val="22"/>
              </w:rPr>
              <w:t xml:space="preserve"> different?  </w:t>
            </w:r>
          </w:p>
          <w:p w:rsidR="00DE15DC" w:rsidRPr="00E654B5" w:rsidRDefault="00DE15DC" w:rsidP="00E654B5">
            <w:pPr>
              <w:numPr>
                <w:ilvl w:val="1"/>
                <w:numId w:val="7"/>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Do children compo</w:t>
            </w:r>
            <w:r w:rsidR="00CB48BF" w:rsidRPr="00E654B5">
              <w:rPr>
                <w:rFonts w:ascii="Footlight MT Light" w:eastAsia="Times New Roman" w:hAnsi="Footlight MT Light"/>
                <w:sz w:val="22"/>
                <w:szCs w:val="22"/>
              </w:rPr>
              <w:t xml:space="preserve">se and decompose fractions in </w:t>
            </w:r>
            <w:r w:rsidRPr="00E654B5">
              <w:rPr>
                <w:rFonts w:ascii="Footlight MT Light" w:eastAsia="Times New Roman" w:hAnsi="Footlight MT Light"/>
                <w:sz w:val="22"/>
                <w:szCs w:val="22"/>
              </w:rPr>
              <w:t>way</w:t>
            </w:r>
            <w:r w:rsidR="00CB48BF" w:rsidRPr="00E654B5">
              <w:rPr>
                <w:rFonts w:ascii="Footlight MT Light" w:eastAsia="Times New Roman" w:hAnsi="Footlight MT Light"/>
                <w:sz w:val="22"/>
                <w:szCs w:val="22"/>
              </w:rPr>
              <w:t>s</w:t>
            </w:r>
            <w:r w:rsidRPr="00E654B5">
              <w:rPr>
                <w:rFonts w:ascii="Footlight MT Light" w:eastAsia="Times New Roman" w:hAnsi="Footlight MT Light"/>
                <w:sz w:val="22"/>
                <w:szCs w:val="22"/>
              </w:rPr>
              <w:t xml:space="preserve"> that makes it easier for them to operate, as can be done with whole numbers?  If so, how?  If not, why not?</w:t>
            </w:r>
          </w:p>
          <w:p w:rsidR="00DE15DC" w:rsidRPr="00E654B5" w:rsidRDefault="00DE15DC" w:rsidP="00482CB2">
            <w:pPr>
              <w:rPr>
                <w:rFonts w:ascii="Footlight MT Light" w:eastAsia="Times New Roman" w:hAnsi="Footlight MT Light"/>
                <w:sz w:val="22"/>
                <w:szCs w:val="22"/>
              </w:rPr>
            </w:pPr>
          </w:p>
          <w:p w:rsidR="00BA3634" w:rsidRPr="00E654B5" w:rsidRDefault="00BA3634" w:rsidP="00482CB2">
            <w:pPr>
              <w:rPr>
                <w:rFonts w:ascii="Footlight MT Light" w:eastAsia="Times New Roman" w:hAnsi="Footlight MT Light" w:cs="Tahoma"/>
                <w:b/>
                <w:noProof/>
                <w:sz w:val="20"/>
              </w:rPr>
            </w:pPr>
          </w:p>
        </w:tc>
      </w:tr>
    </w:tbl>
    <w:p w:rsidR="005B6E45" w:rsidRDefault="005B6E45" w:rsidP="00482CB2">
      <w:pPr>
        <w:rPr>
          <w:rFonts w:ascii="Footlight MT Light" w:hAnsi="Footlight MT Light" w:cs="Tahoma"/>
          <w:b/>
          <w:noProof/>
          <w:sz w:val="20"/>
        </w:rPr>
      </w:pPr>
    </w:p>
    <w:p w:rsidR="005B6E45" w:rsidRDefault="005B6E45">
      <w:pPr>
        <w:ind w:left="720"/>
        <w:rPr>
          <w:rFonts w:ascii="Times New Roman" w:hAnsi="Times New Roman"/>
          <w:b/>
          <w:noProof/>
          <w:sz w:val="20"/>
        </w:rPr>
      </w:pPr>
    </w:p>
    <w:p w:rsidR="005B6E45" w:rsidRDefault="005B6E45">
      <w:pPr>
        <w:rPr>
          <w:rFonts w:ascii="Times New Roman" w:hAnsi="Times New Roman"/>
          <w:b/>
          <w:noProof/>
          <w:sz w:val="20"/>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tbl>
      <w:tblPr>
        <w:tblW w:w="3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7"/>
      </w:tblGrid>
      <w:tr w:rsidR="00CB48BF" w:rsidRPr="00E654B5" w:rsidTr="00E654B5">
        <w:tc>
          <w:tcPr>
            <w:tcW w:w="5000" w:type="pct"/>
            <w:tcBorders>
              <w:top w:val="dotted" w:sz="24" w:space="0" w:color="auto"/>
              <w:left w:val="dotted" w:sz="24" w:space="0" w:color="auto"/>
              <w:bottom w:val="dotted" w:sz="24" w:space="0" w:color="auto"/>
              <w:right w:val="dotted" w:sz="24" w:space="0" w:color="auto"/>
            </w:tcBorders>
            <w:shd w:val="clear" w:color="auto" w:fill="auto"/>
          </w:tcPr>
          <w:p w:rsidR="00CB48BF" w:rsidRPr="00E654B5" w:rsidRDefault="00CB48BF" w:rsidP="00CB48BF">
            <w:pPr>
              <w:rPr>
                <w:rFonts w:ascii="Footlight MT Light" w:eastAsia="Times New Roman" w:hAnsi="Footlight MT Light"/>
                <w:b/>
                <w:sz w:val="22"/>
                <w:szCs w:val="22"/>
              </w:rPr>
            </w:pPr>
            <w:r w:rsidRPr="00E654B5">
              <w:rPr>
                <w:rFonts w:ascii="Footlight MT Light" w:eastAsia="Times New Roman" w:hAnsi="Footlight MT Light"/>
                <w:b/>
                <w:sz w:val="22"/>
                <w:szCs w:val="22"/>
              </w:rPr>
              <w:lastRenderedPageBreak/>
              <w:t>Part II: Math Metacognition</w:t>
            </w:r>
          </w:p>
          <w:p w:rsidR="00CB48BF" w:rsidRPr="00E654B5" w:rsidRDefault="00CB48BF" w:rsidP="00CB48BF">
            <w:pPr>
              <w:rPr>
                <w:rFonts w:ascii="Footlight MT Light" w:eastAsia="Times New Roman" w:hAnsi="Footlight MT Light"/>
                <w:sz w:val="22"/>
                <w:szCs w:val="22"/>
              </w:rPr>
            </w:pPr>
            <w:r w:rsidRPr="00E654B5">
              <w:rPr>
                <w:rFonts w:ascii="Footlight MT Light" w:eastAsia="Times New Roman" w:hAnsi="Footlight MT Light"/>
                <w:i/>
                <w:sz w:val="22"/>
                <w:szCs w:val="22"/>
              </w:rPr>
              <w:t>Approximate Time</w:t>
            </w:r>
            <w:r w:rsidRPr="00E654B5">
              <w:rPr>
                <w:rFonts w:ascii="Footlight MT Light" w:eastAsia="Times New Roman" w:hAnsi="Footlight MT Light"/>
                <w:sz w:val="22"/>
                <w:szCs w:val="22"/>
              </w:rPr>
              <w:t>: 25 minutes</w:t>
            </w:r>
          </w:p>
          <w:p w:rsidR="00CB48BF" w:rsidRPr="00E654B5" w:rsidRDefault="00CB48BF" w:rsidP="00CB48BF">
            <w:pPr>
              <w:rPr>
                <w:rFonts w:ascii="Footlight MT Light" w:eastAsia="Times New Roman" w:hAnsi="Footlight MT Light"/>
                <w:sz w:val="22"/>
                <w:szCs w:val="22"/>
              </w:rPr>
            </w:pPr>
            <w:r w:rsidRPr="00E654B5">
              <w:rPr>
                <w:rFonts w:ascii="Footlight MT Light" w:eastAsia="Times New Roman" w:hAnsi="Footlight MT Light"/>
                <w:i/>
                <w:sz w:val="22"/>
                <w:szCs w:val="22"/>
              </w:rPr>
              <w:t>Grouping</w:t>
            </w:r>
            <w:r w:rsidRPr="00E654B5">
              <w:rPr>
                <w:rFonts w:ascii="Footlight MT Light" w:eastAsia="Times New Roman" w:hAnsi="Footlight MT Light"/>
                <w:sz w:val="22"/>
                <w:szCs w:val="22"/>
              </w:rPr>
              <w:t>: Whole Group</w:t>
            </w:r>
          </w:p>
          <w:p w:rsidR="00CB48BF" w:rsidRPr="00E654B5" w:rsidRDefault="00CB48BF" w:rsidP="00CB48BF">
            <w:pPr>
              <w:rPr>
                <w:rFonts w:ascii="Footlight MT Light" w:eastAsia="Times New Roman" w:hAnsi="Footlight MT Light"/>
                <w:sz w:val="16"/>
                <w:szCs w:val="16"/>
              </w:rPr>
            </w:pPr>
          </w:p>
          <w:p w:rsidR="00E74F5E" w:rsidRPr="00E654B5" w:rsidRDefault="00CB48BF" w:rsidP="00E654B5">
            <w:pPr>
              <w:numPr>
                <w:ilvl w:val="0"/>
                <w:numId w:val="36"/>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Problem</w:t>
            </w:r>
            <w:r w:rsidRPr="00E654B5">
              <w:rPr>
                <w:rFonts w:ascii="Footlight MT Light" w:eastAsia="Times New Roman" w:hAnsi="Footlight MT Light"/>
                <w:sz w:val="22"/>
                <w:szCs w:val="22"/>
              </w:rPr>
              <w:t xml:space="preserve">: The problem used for this session is appropriate for </w:t>
            </w:r>
            <w:r w:rsidR="00F71346" w:rsidRPr="00E654B5">
              <w:rPr>
                <w:rFonts w:ascii="Footlight MT Light" w:eastAsia="Times New Roman" w:hAnsi="Footlight MT Light"/>
                <w:sz w:val="22"/>
                <w:szCs w:val="22"/>
              </w:rPr>
              <w:t xml:space="preserve">Grades 6 – 8. Ask group members </w:t>
            </w:r>
            <w:r w:rsidRPr="00E654B5">
              <w:rPr>
                <w:rFonts w:ascii="Footlight MT Light" w:eastAsia="Times New Roman" w:hAnsi="Footlight MT Light"/>
                <w:sz w:val="22"/>
                <w:szCs w:val="22"/>
              </w:rPr>
              <w:t>to solve these problems in more than one way.  Most people will gravitate towards the use of common denominators, so it’s important to have them consider other methods.</w:t>
            </w:r>
          </w:p>
          <w:p w:rsidR="00E74F5E" w:rsidRPr="00E654B5" w:rsidRDefault="00E74F5E" w:rsidP="00E654B5">
            <w:pPr>
              <w:jc w:val="both"/>
              <w:rPr>
                <w:rFonts w:ascii="Footlight MT Light" w:eastAsia="Times New Roman" w:hAnsi="Footlight MT Light"/>
                <w:sz w:val="22"/>
                <w:szCs w:val="22"/>
              </w:rPr>
            </w:pPr>
          </w:p>
          <w:tbl>
            <w:tblPr>
              <w:tblW w:w="4024" w:type="pct"/>
              <w:jc w:val="center"/>
              <w:tblInd w:w="265" w:type="dxa"/>
              <w:tblBorders>
                <w:top w:val="dotted" w:sz="24" w:space="0" w:color="auto"/>
                <w:left w:val="dotted" w:sz="24" w:space="0" w:color="auto"/>
                <w:bottom w:val="dotted" w:sz="24" w:space="0" w:color="auto"/>
                <w:right w:val="dotted" w:sz="24" w:space="0" w:color="auto"/>
              </w:tblBorders>
              <w:tblLook w:val="01E0" w:firstRow="1" w:lastRow="1" w:firstColumn="1" w:lastColumn="1" w:noHBand="0" w:noVBand="0"/>
            </w:tblPr>
            <w:tblGrid>
              <w:gridCol w:w="5989"/>
            </w:tblGrid>
            <w:tr w:rsidR="00CB48BF" w:rsidRPr="00E654B5" w:rsidTr="00E654B5">
              <w:trPr>
                <w:jc w:val="center"/>
              </w:trPr>
              <w:tc>
                <w:tcPr>
                  <w:tcW w:w="6089" w:type="dxa"/>
                  <w:tcBorders>
                    <w:top w:val="single" w:sz="4" w:space="0" w:color="auto"/>
                    <w:left w:val="single" w:sz="4" w:space="0" w:color="auto"/>
                    <w:bottom w:val="single" w:sz="4" w:space="0" w:color="auto"/>
                    <w:right w:val="single" w:sz="4" w:space="0" w:color="auto"/>
                  </w:tcBorders>
                  <w:shd w:val="clear" w:color="auto" w:fill="auto"/>
                </w:tcPr>
                <w:p w:rsidR="00E74F5E" w:rsidRPr="00E654B5" w:rsidRDefault="00E74F5E" w:rsidP="00E654B5">
                  <w:pPr>
                    <w:jc w:val="center"/>
                    <w:rPr>
                      <w:rFonts w:ascii="Footlight MT Light" w:eastAsia="Times New Roman" w:hAnsi="Footlight MT Light"/>
                      <w:b/>
                      <w:sz w:val="22"/>
                      <w:szCs w:val="22"/>
                    </w:rPr>
                  </w:pPr>
                  <w:r w:rsidRPr="00E654B5">
                    <w:rPr>
                      <w:rFonts w:ascii="Footlight MT Light" w:eastAsia="Times New Roman" w:hAnsi="Footlight MT Light"/>
                      <w:b/>
                      <w:sz w:val="22"/>
                      <w:szCs w:val="22"/>
                    </w:rPr>
                    <w:t xml:space="preserve">Examine the following pairs of problems.  Keep track of your thinking as you determine which sum or difference is greater.  </w:t>
                  </w:r>
                </w:p>
                <w:p w:rsidR="00E9304F" w:rsidRPr="00E654B5" w:rsidRDefault="00E9304F" w:rsidP="00E654B5">
                  <w:pPr>
                    <w:tabs>
                      <w:tab w:val="left" w:pos="950"/>
                      <w:tab w:val="center" w:pos="1554"/>
                    </w:tabs>
                    <w:jc w:val="center"/>
                    <w:rPr>
                      <w:rFonts w:ascii="Footlight MT Light" w:eastAsia="Times New Roman" w:hAnsi="Footlight MT Light"/>
                      <w:szCs w:val="24"/>
                    </w:rPr>
                  </w:pPr>
                  <w:r w:rsidRPr="00E654B5">
                    <w:rPr>
                      <w:rFonts w:ascii="Footlight MT Light" w:eastAsia="Times New Roman" w:hAnsi="Footlight MT Light"/>
                      <w:position w:val="-24"/>
                      <w:szCs w:val="24"/>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 - 3/4" style="width:27.3pt;height:27.95pt" o:ole="">
                        <v:imagedata r:id="rId12" o:title=""/>
                      </v:shape>
                      <o:OLEObject Type="Embed" ProgID="Equation.3" ShapeID="_x0000_i1025" DrawAspect="Content" ObjectID="_1431510118" r:id="rId13"/>
                    </w:object>
                  </w:r>
                  <w:r w:rsidRPr="00E654B5">
                    <w:rPr>
                      <w:rFonts w:ascii="Footlight MT Light" w:eastAsia="Times New Roman" w:hAnsi="Footlight MT Light"/>
                      <w:szCs w:val="24"/>
                    </w:rPr>
                    <w:t xml:space="preserve">   </w:t>
                  </w:r>
                  <w:r w:rsidRPr="00E654B5">
                    <w:rPr>
                      <w:rFonts w:ascii="Footlight MT Light" w:eastAsia="Times New Roman" w:hAnsi="Footlight MT Light"/>
                      <w:b/>
                      <w:szCs w:val="24"/>
                    </w:rPr>
                    <w:t>or</w:t>
                  </w:r>
                  <w:r w:rsidRPr="00E654B5">
                    <w:rPr>
                      <w:rFonts w:ascii="Footlight MT Light" w:eastAsia="Times New Roman" w:hAnsi="Footlight MT Light"/>
                      <w:szCs w:val="24"/>
                    </w:rPr>
                    <w:t xml:space="preserve">  </w:t>
                  </w:r>
                  <w:r w:rsidRPr="00E654B5">
                    <w:rPr>
                      <w:rFonts w:ascii="Footlight MT Light" w:eastAsia="Times New Roman" w:hAnsi="Footlight MT Light"/>
                      <w:position w:val="-24"/>
                      <w:szCs w:val="24"/>
                    </w:rPr>
                    <w:object w:dxaOrig="680" w:dyaOrig="620">
                      <v:shape id="_x0000_i1026" type="#_x0000_t75" alt="4/5 - 6/11" style="width:26.7pt;height:24.85pt" o:ole="">
                        <v:imagedata r:id="rId14" o:title=""/>
                      </v:shape>
                      <o:OLEObject Type="Embed" ProgID="Equation.3" ShapeID="_x0000_i1026" DrawAspect="Content" ObjectID="_1431510119" r:id="rId15"/>
                    </w:object>
                  </w:r>
                </w:p>
                <w:p w:rsidR="00E9304F" w:rsidRPr="00E654B5" w:rsidRDefault="00E9304F" w:rsidP="00E654B5">
                  <w:pPr>
                    <w:tabs>
                      <w:tab w:val="left" w:pos="950"/>
                      <w:tab w:val="center" w:pos="1554"/>
                    </w:tabs>
                    <w:jc w:val="center"/>
                    <w:rPr>
                      <w:rFonts w:ascii="Footlight MT Light" w:eastAsia="Times New Roman" w:hAnsi="Footlight MT Light"/>
                      <w:b/>
                      <w:szCs w:val="24"/>
                    </w:rPr>
                  </w:pPr>
                  <w:r w:rsidRPr="00E654B5">
                    <w:rPr>
                      <w:rFonts w:ascii="Footlight MT Light" w:eastAsia="Times New Roman" w:hAnsi="Footlight MT Light"/>
                      <w:b/>
                      <w:position w:val="-24"/>
                      <w:szCs w:val="24"/>
                    </w:rPr>
                    <w:object w:dxaOrig="780" w:dyaOrig="620">
                      <v:shape id="_x0000_i1027" type="#_x0000_t75" alt="1/15 + 1/11" style="width:29.15pt;height:22.95pt" o:ole="">
                        <v:imagedata r:id="rId16" o:title=""/>
                      </v:shape>
                      <o:OLEObject Type="Embed" ProgID="Equation.3" ShapeID="_x0000_i1027" DrawAspect="Content" ObjectID="_1431510120" r:id="rId17"/>
                    </w:object>
                  </w:r>
                  <w:r w:rsidRPr="00E654B5">
                    <w:rPr>
                      <w:rFonts w:ascii="Footlight MT Light" w:eastAsia="Times New Roman" w:hAnsi="Footlight MT Light"/>
                      <w:b/>
                      <w:szCs w:val="24"/>
                    </w:rPr>
                    <w:t xml:space="preserve">  or   </w:t>
                  </w:r>
                  <w:r w:rsidRPr="00E654B5">
                    <w:rPr>
                      <w:rFonts w:ascii="Footlight MT Light" w:eastAsia="Times New Roman" w:hAnsi="Footlight MT Light"/>
                      <w:b/>
                      <w:position w:val="-24"/>
                      <w:szCs w:val="24"/>
                    </w:rPr>
                    <w:object w:dxaOrig="600" w:dyaOrig="620">
                      <v:shape id="_x0000_i1028" type="#_x0000_t75" alt="4/3 - 3/4" style="width:27.95pt;height:28.55pt" o:ole="">
                        <v:imagedata r:id="rId18" o:title=""/>
                      </v:shape>
                      <o:OLEObject Type="Embed" ProgID="Equation.3" ShapeID="_x0000_i1028" DrawAspect="Content" ObjectID="_1431510121" r:id="rId19"/>
                    </w:object>
                  </w:r>
                </w:p>
                <w:p w:rsidR="00CB48BF" w:rsidRPr="00E654B5" w:rsidRDefault="00E9304F" w:rsidP="00E654B5">
                  <w:pPr>
                    <w:tabs>
                      <w:tab w:val="left" w:pos="950"/>
                      <w:tab w:val="center" w:pos="1554"/>
                    </w:tabs>
                    <w:jc w:val="center"/>
                    <w:rPr>
                      <w:rFonts w:ascii="Footlight MT Light" w:eastAsia="Times New Roman" w:hAnsi="Footlight MT Light"/>
                      <w:b/>
                      <w:szCs w:val="24"/>
                    </w:rPr>
                  </w:pPr>
                  <w:r w:rsidRPr="00E654B5">
                    <w:rPr>
                      <w:rFonts w:ascii="Footlight MT Light" w:eastAsia="Times New Roman" w:hAnsi="Footlight MT Light"/>
                      <w:b/>
                      <w:position w:val="-24"/>
                      <w:szCs w:val="24"/>
                    </w:rPr>
                    <w:object w:dxaOrig="620" w:dyaOrig="620">
                      <v:shape id="_x0000_i1029" type="#_x0000_t75" alt="3/4 + 6/7" style="width:29.15pt;height:29.15pt" o:ole="">
                        <v:imagedata r:id="rId20" o:title=""/>
                      </v:shape>
                      <o:OLEObject Type="Embed" ProgID="Equation.3" ShapeID="_x0000_i1029" DrawAspect="Content" ObjectID="_1431510122" r:id="rId21"/>
                    </w:object>
                  </w:r>
                  <w:r w:rsidRPr="00E654B5">
                    <w:rPr>
                      <w:rFonts w:ascii="Footlight MT Light" w:eastAsia="Times New Roman" w:hAnsi="Footlight MT Light"/>
                      <w:b/>
                      <w:szCs w:val="24"/>
                    </w:rPr>
                    <w:t xml:space="preserve">   or   </w:t>
                  </w:r>
                  <w:r w:rsidRPr="00E654B5">
                    <w:rPr>
                      <w:rFonts w:ascii="Footlight MT Light" w:eastAsia="Times New Roman" w:hAnsi="Footlight MT Light"/>
                      <w:b/>
                      <w:position w:val="-24"/>
                      <w:szCs w:val="24"/>
                    </w:rPr>
                    <w:object w:dxaOrig="600" w:dyaOrig="620">
                      <v:shape id="_x0000_i1030" type="#_x0000_t75" alt="4/5 + 5/6" style="width:27.95pt;height:28.55pt" o:ole="">
                        <v:imagedata r:id="rId22" o:title=""/>
                      </v:shape>
                      <o:OLEObject Type="Embed" ProgID="Equation.3" ShapeID="_x0000_i1030" DrawAspect="Content" ObjectID="_1431510123" r:id="rId23"/>
                    </w:object>
                  </w:r>
                  <w:r w:rsidR="00E74F5E" w:rsidRPr="00E654B5">
                    <w:rPr>
                      <w:rFonts w:ascii="Footlight MT Light" w:eastAsia="Times New Roman" w:hAnsi="Footlight MT Light"/>
                      <w:b/>
                      <w:sz w:val="28"/>
                      <w:szCs w:val="28"/>
                    </w:rPr>
                    <w:t xml:space="preserve">  </w:t>
                  </w:r>
                </w:p>
              </w:tc>
            </w:tr>
          </w:tbl>
          <w:p w:rsidR="00CB48BF" w:rsidRPr="00E654B5" w:rsidRDefault="00CB48BF" w:rsidP="00CB48BF">
            <w:pPr>
              <w:rPr>
                <w:rFonts w:ascii="Footlight MT Light" w:eastAsia="Times New Roman" w:hAnsi="Footlight MT Light"/>
                <w:b/>
                <w:sz w:val="16"/>
                <w:szCs w:val="16"/>
              </w:rPr>
            </w:pPr>
          </w:p>
          <w:p w:rsidR="00CB48BF" w:rsidRPr="00E654B5" w:rsidRDefault="00CB48BF" w:rsidP="00E654B5">
            <w:pPr>
              <w:numPr>
                <w:ilvl w:val="0"/>
                <w:numId w:val="36"/>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 xml:space="preserve">Solution to Problem: </w:t>
            </w:r>
          </w:p>
          <w:p w:rsidR="00CB48BF" w:rsidRPr="00E654B5" w:rsidRDefault="00CB48BF" w:rsidP="00E654B5">
            <w:pPr>
              <w:ind w:firstLine="360"/>
              <w:jc w:val="both"/>
              <w:rPr>
                <w:rFonts w:ascii="Footlight MT Light" w:eastAsia="Times New Roman" w:hAnsi="Footlight MT Light"/>
                <w:sz w:val="22"/>
                <w:szCs w:val="22"/>
              </w:rPr>
            </w:pPr>
            <w:r w:rsidRPr="00E654B5">
              <w:rPr>
                <w:rFonts w:ascii="Footlight MT Light" w:eastAsia="Times New Roman" w:hAnsi="Footlight MT Light"/>
                <w:sz w:val="22"/>
                <w:szCs w:val="22"/>
              </w:rPr>
              <w:t>1</w:t>
            </w:r>
            <w:r w:rsidRPr="00E654B5">
              <w:rPr>
                <w:rFonts w:ascii="Footlight MT Light" w:eastAsia="Times New Roman" w:hAnsi="Footlight MT Light"/>
                <w:sz w:val="22"/>
                <w:szCs w:val="22"/>
                <w:vertAlign w:val="superscript"/>
              </w:rPr>
              <w:t>st</w:t>
            </w:r>
            <w:r w:rsidRPr="00E654B5">
              <w:rPr>
                <w:rFonts w:ascii="Footlight MT Light" w:eastAsia="Times New Roman" w:hAnsi="Footlight MT Light"/>
                <w:sz w:val="22"/>
                <w:szCs w:val="22"/>
              </w:rPr>
              <w:t xml:space="preserve"> set:   </w:t>
            </w:r>
            <w:r w:rsidR="00E9304F" w:rsidRPr="00E654B5">
              <w:rPr>
                <w:rFonts w:ascii="Footlight MT Light" w:eastAsia="Times New Roman" w:hAnsi="Footlight MT Light"/>
                <w:position w:val="-24"/>
                <w:sz w:val="28"/>
                <w:szCs w:val="28"/>
              </w:rPr>
              <w:object w:dxaOrig="600" w:dyaOrig="620">
                <v:shape id="_x0000_i1031" type="#_x0000_t75" alt="8/7 - 3/4" style="width:22.95pt;height:24.85pt" o:ole="">
                  <v:imagedata r:id="rId12" o:title=""/>
                </v:shape>
                <o:OLEObject Type="Embed" ProgID="Equation.3" ShapeID="_x0000_i1031" DrawAspect="Content" ObjectID="_1431510124" r:id="rId24"/>
              </w:object>
            </w:r>
            <w:r w:rsidRPr="00E654B5">
              <w:rPr>
                <w:rFonts w:ascii="Footlight MT Light" w:eastAsia="Times New Roman" w:hAnsi="Footlight MT Light"/>
                <w:sz w:val="22"/>
                <w:szCs w:val="22"/>
              </w:rPr>
              <w:t xml:space="preserve">                 2</w:t>
            </w:r>
            <w:r w:rsidRPr="00E654B5">
              <w:rPr>
                <w:rFonts w:ascii="Footlight MT Light" w:eastAsia="Times New Roman" w:hAnsi="Footlight MT Light"/>
                <w:sz w:val="22"/>
                <w:szCs w:val="22"/>
                <w:vertAlign w:val="superscript"/>
              </w:rPr>
              <w:t>nd</w:t>
            </w:r>
            <w:r w:rsidRPr="00E654B5">
              <w:rPr>
                <w:rFonts w:ascii="Footlight MT Light" w:eastAsia="Times New Roman" w:hAnsi="Footlight MT Light"/>
                <w:sz w:val="22"/>
                <w:szCs w:val="22"/>
              </w:rPr>
              <w:t xml:space="preserve"> set: </w:t>
            </w:r>
            <w:r w:rsidR="00E9304F" w:rsidRPr="00E654B5">
              <w:rPr>
                <w:rFonts w:ascii="Footlight MT Light" w:eastAsia="Times New Roman" w:hAnsi="Footlight MT Light"/>
                <w:b/>
                <w:position w:val="-24"/>
                <w:sz w:val="28"/>
                <w:szCs w:val="28"/>
              </w:rPr>
              <w:object w:dxaOrig="600" w:dyaOrig="620">
                <v:shape id="_x0000_i1032" type="#_x0000_t75" alt="4/3 - 3/4" style="width:26.05pt;height:27.3pt" o:ole="">
                  <v:imagedata r:id="rId18" o:title=""/>
                </v:shape>
                <o:OLEObject Type="Embed" ProgID="Equation.3" ShapeID="_x0000_i1032" DrawAspect="Content" ObjectID="_1431510125" r:id="rId25"/>
              </w:object>
            </w:r>
            <w:r w:rsidRPr="00E654B5">
              <w:rPr>
                <w:rFonts w:ascii="Footlight MT Light" w:eastAsia="Times New Roman" w:hAnsi="Footlight MT Light"/>
                <w:sz w:val="22"/>
                <w:szCs w:val="22"/>
              </w:rPr>
              <w:t xml:space="preserve">                3</w:t>
            </w:r>
            <w:r w:rsidRPr="00E654B5">
              <w:rPr>
                <w:rFonts w:ascii="Footlight MT Light" w:eastAsia="Times New Roman" w:hAnsi="Footlight MT Light"/>
                <w:sz w:val="22"/>
                <w:szCs w:val="22"/>
                <w:vertAlign w:val="superscript"/>
              </w:rPr>
              <w:t>rd</w:t>
            </w:r>
            <w:r w:rsidRPr="00E654B5">
              <w:rPr>
                <w:rFonts w:ascii="Footlight MT Light" w:eastAsia="Times New Roman" w:hAnsi="Footlight MT Light"/>
                <w:sz w:val="22"/>
                <w:szCs w:val="22"/>
              </w:rPr>
              <w:t xml:space="preserve"> set: </w:t>
            </w:r>
            <w:r w:rsidR="00E9304F" w:rsidRPr="00E654B5">
              <w:rPr>
                <w:rFonts w:ascii="Footlight MT Light" w:eastAsia="Times New Roman" w:hAnsi="Footlight MT Light"/>
                <w:b/>
                <w:position w:val="-24"/>
                <w:sz w:val="28"/>
                <w:szCs w:val="28"/>
              </w:rPr>
              <w:object w:dxaOrig="600" w:dyaOrig="620">
                <v:shape id="_x0000_i1033" type="#_x0000_t75" alt="4/5 + 5/6" style="width:26.05pt;height:27.3pt" o:ole="">
                  <v:imagedata r:id="rId22" o:title=""/>
                </v:shape>
                <o:OLEObject Type="Embed" ProgID="Equation.3" ShapeID="_x0000_i1033" DrawAspect="Content" ObjectID="_1431510126" r:id="rId26"/>
              </w:object>
            </w:r>
          </w:p>
          <w:p w:rsidR="00CB48BF" w:rsidRPr="00E654B5" w:rsidRDefault="00CB48BF" w:rsidP="00CB48BF">
            <w:pPr>
              <w:rPr>
                <w:rFonts w:ascii="Footlight MT Light" w:eastAsia="Times New Roman" w:hAnsi="Footlight MT Light"/>
                <w:b/>
                <w:sz w:val="16"/>
                <w:szCs w:val="16"/>
              </w:rPr>
            </w:pPr>
          </w:p>
          <w:p w:rsidR="00CB48BF" w:rsidRPr="00E654B5" w:rsidRDefault="00CB48BF" w:rsidP="00E654B5">
            <w:pPr>
              <w:numPr>
                <w:ilvl w:val="0"/>
                <w:numId w:val="36"/>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Problem Intent</w:t>
            </w:r>
            <w:r w:rsidRPr="00E654B5">
              <w:rPr>
                <w:rFonts w:ascii="Footlight MT Light" w:eastAsia="Times New Roman" w:hAnsi="Footlight MT Light"/>
                <w:sz w:val="22"/>
                <w:szCs w:val="22"/>
              </w:rPr>
              <w:t>: (</w:t>
            </w:r>
            <w:r w:rsidRPr="00E654B5">
              <w:rPr>
                <w:rFonts w:ascii="Footlight MT Light" w:eastAsia="Times New Roman" w:hAnsi="Footlight MT Light"/>
                <w:i/>
                <w:sz w:val="22"/>
                <w:szCs w:val="22"/>
              </w:rPr>
              <w:t>Note: The problem intent for all Math Metacognition problems is the same)</w:t>
            </w:r>
            <w:r w:rsidRPr="00E654B5">
              <w:rPr>
                <w:rFonts w:ascii="Footlight MT Light" w:eastAsia="Times New Roman" w:hAnsi="Footlight MT Light"/>
                <w:sz w:val="22"/>
                <w:szCs w:val="22"/>
              </w:rPr>
              <w:t>.  See Session 2 for more information.  In addition, this problem serves as a good start to discussing methods used to add and sub</w:t>
            </w:r>
            <w:r w:rsidR="006B3C25" w:rsidRPr="00E654B5">
              <w:rPr>
                <w:rFonts w:ascii="Footlight MT Light" w:eastAsia="Times New Roman" w:hAnsi="Footlight MT Light"/>
                <w:sz w:val="22"/>
                <w:szCs w:val="22"/>
              </w:rPr>
              <w:t>tract with fractions</w:t>
            </w:r>
            <w:r w:rsidRPr="00E654B5">
              <w:rPr>
                <w:rFonts w:ascii="Footlight MT Light" w:eastAsia="Times New Roman" w:hAnsi="Footlight MT Light"/>
                <w:sz w:val="22"/>
                <w:szCs w:val="22"/>
              </w:rPr>
              <w:t xml:space="preserve">.  Also, some of the quantities used in this problem are close enough that estimation skills will get one only so far.  See below for two common estimation strategies involving fractions.  In this way, </w:t>
            </w:r>
            <w:r w:rsidR="006B3C25" w:rsidRPr="00E654B5">
              <w:rPr>
                <w:rFonts w:ascii="Footlight MT Light" w:eastAsia="Times New Roman" w:hAnsi="Footlight MT Light"/>
                <w:sz w:val="22"/>
                <w:szCs w:val="22"/>
              </w:rPr>
              <w:t xml:space="preserve">more </w:t>
            </w:r>
            <w:r w:rsidRPr="00E654B5">
              <w:rPr>
                <w:rFonts w:ascii="Footlight MT Light" w:eastAsia="Times New Roman" w:hAnsi="Footlight MT Light"/>
                <w:sz w:val="22"/>
                <w:szCs w:val="22"/>
              </w:rPr>
              <w:t xml:space="preserve">specific addition and subtraction strategies can be shared and discussed.  </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3667"/>
            </w:tblGrid>
            <w:tr w:rsidR="00CB48BF" w:rsidRPr="00E654B5" w:rsidTr="00E654B5">
              <w:trPr>
                <w:jc w:val="center"/>
              </w:trPr>
              <w:tc>
                <w:tcPr>
                  <w:tcW w:w="2496" w:type="pct"/>
                  <w:shd w:val="clear" w:color="auto" w:fill="auto"/>
                </w:tcPr>
                <w:p w:rsidR="00CB48BF" w:rsidRPr="00E654B5" w:rsidRDefault="00CB48BF" w:rsidP="00E654B5">
                  <w:pPr>
                    <w:jc w:val="center"/>
                    <w:rPr>
                      <w:rFonts w:ascii="Footlight MT Light" w:eastAsia="Times New Roman" w:hAnsi="Footlight MT Light"/>
                      <w:b/>
                      <w:sz w:val="20"/>
                    </w:rPr>
                  </w:pPr>
                  <w:r w:rsidRPr="00E654B5">
                    <w:rPr>
                      <w:rFonts w:ascii="Footlight MT Light" w:eastAsia="Times New Roman" w:hAnsi="Footlight MT Light"/>
                      <w:b/>
                      <w:sz w:val="20"/>
                    </w:rPr>
                    <w:t>Using Benchmark Fractions</w:t>
                  </w:r>
                </w:p>
                <w:p w:rsidR="00CB48BF" w:rsidRPr="00E654B5" w:rsidRDefault="00CB48BF" w:rsidP="00E654B5">
                  <w:pPr>
                    <w:jc w:val="both"/>
                    <w:rPr>
                      <w:rFonts w:ascii="Footlight MT Light" w:eastAsia="Times New Roman" w:hAnsi="Footlight MT Light"/>
                      <w:b/>
                      <w:sz w:val="20"/>
                    </w:rPr>
                  </w:pPr>
                </w:p>
                <w:p w:rsidR="00CB48BF" w:rsidRPr="00E654B5" w:rsidRDefault="00CB48BF" w:rsidP="00276FD5">
                  <w:pPr>
                    <w:rPr>
                      <w:rFonts w:ascii="Footlight MT Light" w:eastAsia="Times New Roman" w:hAnsi="Footlight MT Light"/>
                      <w:sz w:val="20"/>
                    </w:rPr>
                  </w:pPr>
                  <w:r w:rsidRPr="00E654B5">
                    <w:rPr>
                      <w:rFonts w:ascii="Footlight MT Light" w:eastAsia="Times New Roman" w:hAnsi="Footlight MT Light"/>
                      <w:sz w:val="20"/>
                    </w:rPr>
                    <w:t xml:space="preserve">Strategy: Round the fraction to the nearest benchmark: </w:t>
                  </w:r>
                  <w:r w:rsidRPr="00E654B5">
                    <w:rPr>
                      <w:rFonts w:ascii="Footlight MT Light" w:eastAsia="Times New Roman" w:hAnsi="Footlight MT Light"/>
                      <w:b/>
                      <w:sz w:val="20"/>
                    </w:rPr>
                    <w:t>0, ¼, ½, ¾, 1</w:t>
                  </w:r>
                </w:p>
                <w:p w:rsidR="00CB48BF" w:rsidRPr="00E654B5" w:rsidRDefault="00CB48BF" w:rsidP="00E654B5">
                  <w:pPr>
                    <w:jc w:val="both"/>
                    <w:rPr>
                      <w:rFonts w:ascii="Footlight MT Light" w:eastAsia="Times New Roman" w:hAnsi="Footlight MT Light"/>
                      <w:sz w:val="16"/>
                      <w:szCs w:val="16"/>
                    </w:rPr>
                  </w:pPr>
                </w:p>
                <w:p w:rsidR="00CB48BF" w:rsidRPr="00E654B5" w:rsidRDefault="00CB48BF" w:rsidP="00E654B5">
                  <w:pPr>
                    <w:jc w:val="both"/>
                    <w:rPr>
                      <w:rFonts w:ascii="Footlight MT Light" w:eastAsia="Times New Roman" w:hAnsi="Footlight MT Light"/>
                      <w:sz w:val="20"/>
                    </w:rPr>
                  </w:pPr>
                  <w:r w:rsidRPr="00E654B5">
                    <w:rPr>
                      <w:rFonts w:ascii="Footlight MT Light" w:eastAsia="Times New Roman" w:hAnsi="Footlight MT Light"/>
                      <w:sz w:val="20"/>
                    </w:rPr>
                    <w:t xml:space="preserve">Example: </w:t>
                  </w:r>
                </w:p>
                <w:p w:rsidR="00CB48BF" w:rsidRPr="00E654B5" w:rsidRDefault="002A07C5" w:rsidP="00E654B5">
                  <w:pPr>
                    <w:jc w:val="both"/>
                    <w:rPr>
                      <w:rFonts w:ascii="Footlight MT Light" w:eastAsia="Times New Roman" w:hAnsi="Footlight MT Light"/>
                      <w:b/>
                      <w:sz w:val="22"/>
                      <w:szCs w:val="22"/>
                    </w:rPr>
                  </w:pPr>
                  <w:r w:rsidRPr="00E654B5">
                    <w:rPr>
                      <w:rFonts w:ascii="Footlight MT Light" w:eastAsia="Times New Roman" w:hAnsi="Footlight MT Light"/>
                      <w:b/>
                      <w:position w:val="-24"/>
                      <w:sz w:val="28"/>
                      <w:szCs w:val="28"/>
                    </w:rPr>
                    <w:object w:dxaOrig="620" w:dyaOrig="620">
                      <v:shape id="_x0000_i1034" type="#_x0000_t75" alt="3/4 + 6/7" style="width:34.75pt;height:24.2pt" o:ole="">
                        <v:imagedata r:id="rId20" o:title=""/>
                      </v:shape>
                      <o:OLEObject Type="Embed" ProgID="Equation.3" ShapeID="_x0000_i1034" DrawAspect="Content" ObjectID="_1431510127" r:id="rId27"/>
                    </w:object>
                  </w:r>
                  <w:r w:rsidR="00CB48BF" w:rsidRPr="00E654B5">
                    <w:rPr>
                      <w:rFonts w:ascii="Footlight MT Light" w:eastAsia="Times New Roman" w:hAnsi="Footlight MT Light"/>
                      <w:b/>
                      <w:sz w:val="28"/>
                      <w:szCs w:val="28"/>
                    </w:rPr>
                    <w:t xml:space="preserve">  </w:t>
                  </w:r>
                  <w:r w:rsidR="00CB48BF" w:rsidRPr="00E654B5">
                    <w:rPr>
                      <w:rFonts w:ascii="Footlight MT Light" w:eastAsia="Times New Roman" w:hAnsi="Footlight MT Light"/>
                      <w:sz w:val="22"/>
                      <w:szCs w:val="22"/>
                    </w:rPr>
                    <w:t xml:space="preserve">Estimate: ¾ + 1 = 1 ¾ </w:t>
                  </w:r>
                </w:p>
                <w:p w:rsidR="00CB48BF" w:rsidRPr="00E654B5" w:rsidRDefault="00CB48BF" w:rsidP="00E654B5">
                  <w:pPr>
                    <w:jc w:val="both"/>
                    <w:rPr>
                      <w:rFonts w:ascii="Footlight MT Light" w:eastAsia="Times New Roman" w:hAnsi="Footlight MT Light"/>
                      <w:b/>
                      <w:sz w:val="22"/>
                      <w:szCs w:val="22"/>
                    </w:rPr>
                  </w:pPr>
                </w:p>
                <w:p w:rsidR="00CB48BF" w:rsidRPr="00E654B5" w:rsidRDefault="002A07C5" w:rsidP="00E654B5">
                  <w:pPr>
                    <w:jc w:val="both"/>
                    <w:rPr>
                      <w:rFonts w:ascii="Footlight MT Light" w:eastAsia="Times New Roman" w:hAnsi="Footlight MT Light"/>
                      <w:b/>
                      <w:sz w:val="28"/>
                      <w:szCs w:val="28"/>
                    </w:rPr>
                  </w:pPr>
                  <w:r w:rsidRPr="00E654B5">
                    <w:rPr>
                      <w:rFonts w:ascii="Footlight MT Light" w:eastAsia="Times New Roman" w:hAnsi="Footlight MT Light"/>
                      <w:b/>
                      <w:position w:val="-24"/>
                      <w:sz w:val="28"/>
                      <w:szCs w:val="28"/>
                    </w:rPr>
                    <w:object w:dxaOrig="600" w:dyaOrig="620">
                      <v:shape id="_x0000_i1035" type="#_x0000_t75" alt="4/5 + 5/6" style="width:33.5pt;height:29.8pt" o:ole="">
                        <v:imagedata r:id="rId22" o:title=""/>
                      </v:shape>
                      <o:OLEObject Type="Embed" ProgID="Equation.3" ShapeID="_x0000_i1035" DrawAspect="Content" ObjectID="_1431510128" r:id="rId28"/>
                    </w:object>
                  </w:r>
                  <w:r w:rsidR="00CB48BF" w:rsidRPr="00E654B5">
                    <w:rPr>
                      <w:rFonts w:ascii="Footlight MT Light" w:eastAsia="Times New Roman" w:hAnsi="Footlight MT Light"/>
                      <w:b/>
                      <w:sz w:val="28"/>
                      <w:szCs w:val="28"/>
                    </w:rPr>
                    <w:t xml:space="preserve">   </w:t>
                  </w:r>
                  <w:r w:rsidR="00CB48BF" w:rsidRPr="00E654B5">
                    <w:rPr>
                      <w:rFonts w:ascii="Footlight MT Light" w:eastAsia="Times New Roman" w:hAnsi="Footlight MT Light"/>
                      <w:sz w:val="22"/>
                      <w:szCs w:val="22"/>
                    </w:rPr>
                    <w:t>Estimate: ¾ + 1</w:t>
                  </w:r>
                  <w:r w:rsidR="00CB48BF" w:rsidRPr="00E654B5">
                    <w:rPr>
                      <w:rFonts w:ascii="Footlight MT Light" w:eastAsia="Times New Roman" w:hAnsi="Footlight MT Light"/>
                      <w:b/>
                      <w:sz w:val="22"/>
                      <w:szCs w:val="22"/>
                    </w:rPr>
                    <w:t xml:space="preserve"> </w:t>
                  </w:r>
                  <w:r w:rsidR="00CB48BF" w:rsidRPr="00E654B5">
                    <w:rPr>
                      <w:rFonts w:ascii="Footlight MT Light" w:eastAsia="Times New Roman" w:hAnsi="Footlight MT Light"/>
                      <w:sz w:val="22"/>
                      <w:szCs w:val="22"/>
                    </w:rPr>
                    <w:t>= 1 ¾</w:t>
                  </w:r>
                  <w:r w:rsidR="00CB48BF" w:rsidRPr="00E654B5">
                    <w:rPr>
                      <w:rFonts w:ascii="Footlight MT Light" w:eastAsia="Times New Roman" w:hAnsi="Footlight MT Light"/>
                      <w:b/>
                      <w:sz w:val="28"/>
                      <w:szCs w:val="28"/>
                    </w:rPr>
                    <w:t xml:space="preserve"> </w:t>
                  </w:r>
                </w:p>
                <w:p w:rsidR="00CB48BF" w:rsidRPr="00E654B5" w:rsidRDefault="00CB48BF" w:rsidP="00276FD5">
                  <w:pPr>
                    <w:rPr>
                      <w:rFonts w:ascii="Footlight MT Light" w:eastAsia="Times New Roman" w:hAnsi="Footlight MT Light"/>
                      <w:sz w:val="16"/>
                      <w:szCs w:val="16"/>
                    </w:rPr>
                  </w:pPr>
                </w:p>
                <w:p w:rsidR="00CB48BF" w:rsidRPr="00E654B5" w:rsidRDefault="00CB48BF" w:rsidP="00276FD5">
                  <w:pPr>
                    <w:rPr>
                      <w:rFonts w:ascii="Footlight MT Light" w:eastAsia="Times New Roman" w:hAnsi="Footlight MT Light"/>
                      <w:sz w:val="20"/>
                    </w:rPr>
                  </w:pPr>
                  <w:r w:rsidRPr="00E654B5">
                    <w:rPr>
                      <w:rFonts w:ascii="Footlight MT Light" w:eastAsia="Times New Roman" w:hAnsi="Footlight MT Light"/>
                      <w:sz w:val="20"/>
                    </w:rPr>
                    <w:t>Conclusion using this estimation strategy: both sums are equivalent</w:t>
                  </w:r>
                </w:p>
              </w:tc>
              <w:tc>
                <w:tcPr>
                  <w:tcW w:w="2504" w:type="pct"/>
                  <w:shd w:val="clear" w:color="auto" w:fill="auto"/>
                </w:tcPr>
                <w:p w:rsidR="00CB48BF" w:rsidRPr="00E654B5" w:rsidRDefault="00CB48BF" w:rsidP="00E654B5">
                  <w:pPr>
                    <w:jc w:val="center"/>
                    <w:rPr>
                      <w:rFonts w:ascii="Footlight MT Light" w:eastAsia="Times New Roman" w:hAnsi="Footlight MT Light"/>
                      <w:b/>
                      <w:sz w:val="20"/>
                    </w:rPr>
                  </w:pPr>
                  <w:r w:rsidRPr="00E654B5">
                    <w:rPr>
                      <w:rFonts w:ascii="Footlight MT Light" w:eastAsia="Times New Roman" w:hAnsi="Footlight MT Light"/>
                      <w:b/>
                      <w:sz w:val="20"/>
                    </w:rPr>
                    <w:t xml:space="preserve">Converting to a Decimal </w:t>
                  </w:r>
                </w:p>
                <w:p w:rsidR="00CB48BF" w:rsidRPr="00E654B5" w:rsidRDefault="00CB48BF" w:rsidP="00276FD5">
                  <w:pPr>
                    <w:rPr>
                      <w:rFonts w:ascii="Footlight MT Light" w:eastAsia="Times New Roman" w:hAnsi="Footlight MT Light"/>
                      <w:sz w:val="16"/>
                      <w:szCs w:val="16"/>
                    </w:rPr>
                  </w:pPr>
                </w:p>
                <w:p w:rsidR="00CB48BF" w:rsidRPr="00E654B5" w:rsidRDefault="00CB48BF" w:rsidP="00276FD5">
                  <w:pPr>
                    <w:rPr>
                      <w:rFonts w:ascii="Footlight MT Light" w:eastAsia="Times New Roman" w:hAnsi="Footlight MT Light"/>
                      <w:sz w:val="20"/>
                    </w:rPr>
                  </w:pPr>
                  <w:r w:rsidRPr="00E654B5">
                    <w:rPr>
                      <w:rFonts w:ascii="Footlight MT Light" w:eastAsia="Times New Roman" w:hAnsi="Footlight MT Light"/>
                      <w:sz w:val="20"/>
                    </w:rPr>
                    <w:t xml:space="preserve">Strategy: Use the relationship between numerator and denominator to round the fraction to a decimal.  </w:t>
                  </w:r>
                </w:p>
                <w:p w:rsidR="00CB48BF" w:rsidRPr="00E654B5" w:rsidRDefault="00CB48BF" w:rsidP="00276FD5">
                  <w:pPr>
                    <w:rPr>
                      <w:rFonts w:ascii="Footlight MT Light" w:eastAsia="Times New Roman" w:hAnsi="Footlight MT Light"/>
                      <w:sz w:val="16"/>
                      <w:szCs w:val="16"/>
                    </w:rPr>
                  </w:pPr>
                </w:p>
                <w:p w:rsidR="00CB48BF" w:rsidRPr="00E654B5" w:rsidRDefault="00CB48BF" w:rsidP="00276FD5">
                  <w:pPr>
                    <w:rPr>
                      <w:rFonts w:ascii="Footlight MT Light" w:eastAsia="Times New Roman" w:hAnsi="Footlight MT Light"/>
                      <w:sz w:val="20"/>
                    </w:rPr>
                  </w:pPr>
                  <w:r w:rsidRPr="00E654B5">
                    <w:rPr>
                      <w:rFonts w:ascii="Footlight MT Light" w:eastAsia="Times New Roman" w:hAnsi="Footlight MT Light"/>
                      <w:sz w:val="20"/>
                    </w:rPr>
                    <w:t xml:space="preserve">Example: </w:t>
                  </w:r>
                </w:p>
                <w:p w:rsidR="00CB48BF" w:rsidRPr="00E654B5" w:rsidRDefault="00E9304F" w:rsidP="00276FD5">
                  <w:pPr>
                    <w:rPr>
                      <w:rFonts w:ascii="Footlight MT Light" w:eastAsia="Times New Roman" w:hAnsi="Footlight MT Light"/>
                      <w:sz w:val="20"/>
                    </w:rPr>
                  </w:pPr>
                  <w:r w:rsidRPr="00E654B5">
                    <w:rPr>
                      <w:rFonts w:ascii="Footlight MT Light" w:eastAsia="Times New Roman" w:hAnsi="Footlight MT Light"/>
                      <w:b/>
                      <w:position w:val="-24"/>
                      <w:sz w:val="28"/>
                      <w:szCs w:val="28"/>
                    </w:rPr>
                    <w:object w:dxaOrig="620" w:dyaOrig="620">
                      <v:shape id="_x0000_i1036" type="#_x0000_t75" alt="3/4 + 6/7" style="width:34.75pt;height:24.85pt" o:ole="">
                        <v:imagedata r:id="rId20" o:title=""/>
                      </v:shape>
                      <o:OLEObject Type="Embed" ProgID="Equation.3" ShapeID="_x0000_i1036" DrawAspect="Content" ObjectID="_1431510129" r:id="rId29"/>
                    </w:object>
                  </w:r>
                  <w:r w:rsidR="00CB48BF" w:rsidRPr="00E654B5">
                    <w:rPr>
                      <w:rFonts w:ascii="Footlight MT Light" w:eastAsia="Times New Roman" w:hAnsi="Footlight MT Light"/>
                      <w:b/>
                      <w:sz w:val="28"/>
                      <w:szCs w:val="28"/>
                    </w:rPr>
                    <w:t xml:space="preserve">  </w:t>
                  </w:r>
                  <w:r w:rsidR="00CB48BF" w:rsidRPr="00E654B5">
                    <w:rPr>
                      <w:rFonts w:ascii="Footlight MT Light" w:eastAsia="Times New Roman" w:hAnsi="Footlight MT Light"/>
                      <w:sz w:val="22"/>
                      <w:szCs w:val="22"/>
                    </w:rPr>
                    <w:t>Estimate: .75 + .9 = 1.65</w:t>
                  </w:r>
                </w:p>
                <w:p w:rsidR="00CB48BF" w:rsidRPr="00E654B5" w:rsidRDefault="00CB48BF" w:rsidP="00276FD5">
                  <w:pPr>
                    <w:rPr>
                      <w:rFonts w:ascii="Footlight MT Light" w:eastAsia="Times New Roman" w:hAnsi="Footlight MT Light"/>
                      <w:sz w:val="22"/>
                      <w:szCs w:val="22"/>
                    </w:rPr>
                  </w:pPr>
                </w:p>
                <w:p w:rsidR="00CB48BF" w:rsidRPr="00E654B5" w:rsidRDefault="002A07C5" w:rsidP="00276FD5">
                  <w:pPr>
                    <w:rPr>
                      <w:rFonts w:ascii="Footlight MT Light" w:eastAsia="Times New Roman" w:hAnsi="Footlight MT Light"/>
                      <w:b/>
                      <w:sz w:val="28"/>
                      <w:szCs w:val="28"/>
                    </w:rPr>
                  </w:pPr>
                  <w:r w:rsidRPr="00E654B5">
                    <w:rPr>
                      <w:rFonts w:ascii="Footlight MT Light" w:eastAsia="Times New Roman" w:hAnsi="Footlight MT Light"/>
                      <w:b/>
                      <w:position w:val="-24"/>
                      <w:sz w:val="28"/>
                      <w:szCs w:val="28"/>
                    </w:rPr>
                    <w:object w:dxaOrig="600" w:dyaOrig="620">
                      <v:shape id="_x0000_i1037" type="#_x0000_t75" alt="4/5 + 5/6" style="width:33.5pt;height:24.85pt" o:ole="">
                        <v:imagedata r:id="rId22" o:title=""/>
                      </v:shape>
                      <o:OLEObject Type="Embed" ProgID="Equation.3" ShapeID="_x0000_i1037" DrawAspect="Content" ObjectID="_1431510130" r:id="rId30"/>
                    </w:object>
                  </w:r>
                  <w:r w:rsidR="00CB48BF" w:rsidRPr="00E654B5">
                    <w:rPr>
                      <w:rFonts w:ascii="Footlight MT Light" w:eastAsia="Times New Roman" w:hAnsi="Footlight MT Light"/>
                      <w:b/>
                      <w:sz w:val="28"/>
                      <w:szCs w:val="28"/>
                    </w:rPr>
                    <w:t xml:space="preserve">  </w:t>
                  </w:r>
                  <w:r w:rsidR="00CB48BF" w:rsidRPr="00E654B5">
                    <w:rPr>
                      <w:rFonts w:ascii="Footlight MT Light" w:eastAsia="Times New Roman" w:hAnsi="Footlight MT Light"/>
                      <w:sz w:val="22"/>
                      <w:szCs w:val="22"/>
                    </w:rPr>
                    <w:t>Estimate: .8 + .85 = 1.65</w:t>
                  </w:r>
                </w:p>
                <w:p w:rsidR="00CB48BF" w:rsidRPr="00E654B5" w:rsidRDefault="00CB48BF" w:rsidP="00276FD5">
                  <w:pPr>
                    <w:rPr>
                      <w:rFonts w:ascii="Footlight MT Light" w:eastAsia="Times New Roman" w:hAnsi="Footlight MT Light"/>
                      <w:sz w:val="20"/>
                    </w:rPr>
                  </w:pPr>
                </w:p>
                <w:p w:rsidR="00CB48BF" w:rsidRPr="00E654B5" w:rsidRDefault="00CB48BF" w:rsidP="00276FD5">
                  <w:pPr>
                    <w:rPr>
                      <w:rFonts w:ascii="Footlight MT Light" w:eastAsia="Times New Roman" w:hAnsi="Footlight MT Light"/>
                      <w:b/>
                      <w:sz w:val="28"/>
                      <w:szCs w:val="28"/>
                    </w:rPr>
                  </w:pPr>
                  <w:r w:rsidRPr="00E654B5">
                    <w:rPr>
                      <w:rFonts w:ascii="Footlight MT Light" w:eastAsia="Times New Roman" w:hAnsi="Footlight MT Light"/>
                      <w:sz w:val="20"/>
                    </w:rPr>
                    <w:t>Conclusion using this estimation strategy: both sums are equivalent</w:t>
                  </w:r>
                </w:p>
              </w:tc>
            </w:tr>
          </w:tbl>
          <w:p w:rsidR="00CB48BF" w:rsidRPr="00E654B5" w:rsidRDefault="00CB48BF" w:rsidP="00E654B5">
            <w:pPr>
              <w:jc w:val="both"/>
              <w:rPr>
                <w:rFonts w:ascii="Footlight MT Light" w:eastAsia="Times New Roman" w:hAnsi="Footlight MT Light"/>
                <w:sz w:val="16"/>
                <w:szCs w:val="16"/>
              </w:rPr>
            </w:pPr>
          </w:p>
          <w:p w:rsidR="00CB48BF" w:rsidRPr="00E654B5" w:rsidRDefault="00CB48BF" w:rsidP="00E654B5">
            <w:pPr>
              <w:numPr>
                <w:ilvl w:val="0"/>
                <w:numId w:val="36"/>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Discuss</w:t>
            </w:r>
            <w:r w:rsidRPr="00E654B5">
              <w:rPr>
                <w:rFonts w:ascii="Footlight MT Light" w:eastAsia="Times New Roman" w:hAnsi="Footlight MT Light"/>
                <w:sz w:val="22"/>
                <w:szCs w:val="22"/>
              </w:rPr>
              <w:t xml:space="preserve"> the following:</w:t>
            </w:r>
          </w:p>
          <w:p w:rsidR="00CB48BF" w:rsidRPr="00E654B5" w:rsidRDefault="00CB48BF" w:rsidP="00E654B5">
            <w:pPr>
              <w:numPr>
                <w:ilvl w:val="1"/>
                <w:numId w:val="36"/>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How did</w:t>
            </w:r>
            <w:r w:rsidRPr="00E654B5">
              <w:rPr>
                <w:rFonts w:ascii="Footlight MT Light" w:eastAsia="Times New Roman" w:hAnsi="Footlight MT Light"/>
                <w:b/>
                <w:sz w:val="22"/>
                <w:szCs w:val="22"/>
              </w:rPr>
              <w:t xml:space="preserve"> </w:t>
            </w:r>
            <w:r w:rsidRPr="00E654B5">
              <w:rPr>
                <w:rFonts w:ascii="Footlight MT Light" w:eastAsia="Times New Roman" w:hAnsi="Footlight MT Light"/>
                <w:sz w:val="22"/>
                <w:szCs w:val="22"/>
              </w:rPr>
              <w:t>each group member t</w:t>
            </w:r>
            <w:r w:rsidR="006B3C25" w:rsidRPr="00E654B5">
              <w:rPr>
                <w:rFonts w:ascii="Footlight MT Light" w:eastAsia="Times New Roman" w:hAnsi="Footlight MT Light"/>
                <w:sz w:val="22"/>
                <w:szCs w:val="22"/>
              </w:rPr>
              <w:t xml:space="preserve">hink of determining the sum </w:t>
            </w:r>
            <w:r w:rsidRPr="00E654B5">
              <w:rPr>
                <w:rFonts w:ascii="Footlight MT Light" w:eastAsia="Times New Roman" w:hAnsi="Footlight MT Light"/>
                <w:sz w:val="22"/>
                <w:szCs w:val="22"/>
              </w:rPr>
              <w:t>or difference for each set?  What addition and subtraction strategies are reasonable to use with these problems?</w:t>
            </w:r>
            <w:r w:rsidR="0092657F" w:rsidRPr="00E654B5">
              <w:rPr>
                <w:rFonts w:ascii="Footlight MT Light" w:eastAsia="Times New Roman" w:hAnsi="Footlight MT Light"/>
                <w:sz w:val="22"/>
                <w:szCs w:val="22"/>
              </w:rPr>
              <w:t xml:space="preserve">  Can they be replicated with other problems?</w:t>
            </w:r>
            <w:r w:rsidRPr="00E654B5">
              <w:rPr>
                <w:rFonts w:ascii="Footlight MT Light" w:eastAsia="Times New Roman" w:hAnsi="Footlight MT Light"/>
                <w:sz w:val="22"/>
                <w:szCs w:val="22"/>
              </w:rPr>
              <w:t xml:space="preserve">  Have your group chart these out.  </w:t>
            </w:r>
          </w:p>
          <w:p w:rsidR="00CB48BF" w:rsidRPr="00E654B5" w:rsidRDefault="00CB48BF" w:rsidP="00E654B5">
            <w:pPr>
              <w:numPr>
                <w:ilvl w:val="1"/>
                <w:numId w:val="36"/>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Ask group members to describe how their strategies changed given the different problem sets, if at all.</w:t>
            </w:r>
            <w:r w:rsidR="006B3C25" w:rsidRPr="00E654B5">
              <w:rPr>
                <w:rFonts w:ascii="Footlight MT Light" w:eastAsia="Times New Roman" w:hAnsi="Footlight MT Light"/>
                <w:sz w:val="22"/>
                <w:szCs w:val="22"/>
              </w:rPr>
              <w:t xml:space="preserve">  </w:t>
            </w:r>
            <w:r w:rsidRPr="00E654B5">
              <w:rPr>
                <w:rFonts w:ascii="Footlight MT Light" w:eastAsia="Times New Roman" w:hAnsi="Footlight MT Light"/>
                <w:sz w:val="22"/>
                <w:szCs w:val="22"/>
              </w:rPr>
              <w:t xml:space="preserve">  </w:t>
            </w:r>
          </w:p>
          <w:p w:rsidR="00CB48BF" w:rsidRPr="00E654B5" w:rsidRDefault="00CB48BF" w:rsidP="00E654B5">
            <w:pPr>
              <w:numPr>
                <w:ilvl w:val="1"/>
                <w:numId w:val="36"/>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Following from that, however, consider the efficiency and effectiveness of all strategies used.  For example, is a visual model or a number line model a reasonable tool to use with these problems?  Why or why not?</w:t>
            </w:r>
          </w:p>
        </w:tc>
      </w:tr>
    </w:tbl>
    <w:p w:rsidR="002A07C5" w:rsidRPr="00E9304F" w:rsidRDefault="002A07C5">
      <w:pPr>
        <w:rPr>
          <w:sz w:val="16"/>
          <w:szCs w:val="16"/>
        </w:rPr>
      </w:pPr>
    </w:p>
    <w:tbl>
      <w:tblPr>
        <w:tblW w:w="3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tblGrid>
      <w:tr w:rsidR="00C57E4F" w:rsidRPr="00E654B5" w:rsidTr="00E654B5">
        <w:tc>
          <w:tcPr>
            <w:tcW w:w="5000" w:type="pct"/>
            <w:tcBorders>
              <w:top w:val="dotted" w:sz="24" w:space="0" w:color="auto"/>
              <w:left w:val="dotted" w:sz="24" w:space="0" w:color="auto"/>
              <w:bottom w:val="dotted" w:sz="24" w:space="0" w:color="auto"/>
              <w:right w:val="dotted" w:sz="24" w:space="0" w:color="auto"/>
            </w:tcBorders>
            <w:shd w:val="clear" w:color="auto" w:fill="auto"/>
          </w:tcPr>
          <w:p w:rsidR="00C57E4F" w:rsidRPr="00E654B5" w:rsidRDefault="00C57E4F" w:rsidP="00C57E4F">
            <w:pPr>
              <w:rPr>
                <w:rFonts w:ascii="Footlight MT Light" w:eastAsia="Times New Roman" w:hAnsi="Footlight MT Light"/>
                <w:b/>
                <w:sz w:val="22"/>
                <w:szCs w:val="22"/>
              </w:rPr>
            </w:pPr>
            <w:r w:rsidRPr="00E654B5">
              <w:rPr>
                <w:rFonts w:ascii="Footlight MT Light" w:eastAsia="Times New Roman" w:hAnsi="Footlight MT Light"/>
                <w:b/>
                <w:sz w:val="22"/>
                <w:szCs w:val="22"/>
              </w:rPr>
              <w:lastRenderedPageBreak/>
              <w:t>Part III: Looking at Student Work (LASW)</w:t>
            </w:r>
          </w:p>
          <w:p w:rsidR="00C57E4F" w:rsidRPr="00E654B5" w:rsidRDefault="00C57E4F" w:rsidP="00C57E4F">
            <w:pPr>
              <w:rPr>
                <w:rFonts w:ascii="Footlight MT Light" w:eastAsia="Times New Roman" w:hAnsi="Footlight MT Light"/>
                <w:sz w:val="22"/>
                <w:szCs w:val="22"/>
              </w:rPr>
            </w:pPr>
            <w:r w:rsidRPr="00E654B5">
              <w:rPr>
                <w:rFonts w:ascii="Footlight MT Light" w:eastAsia="Times New Roman" w:hAnsi="Footlight MT Light"/>
                <w:i/>
                <w:sz w:val="22"/>
                <w:szCs w:val="22"/>
              </w:rPr>
              <w:t>Approximate Time</w:t>
            </w:r>
            <w:r w:rsidRPr="00E654B5">
              <w:rPr>
                <w:rFonts w:ascii="Footlight MT Light" w:eastAsia="Times New Roman" w:hAnsi="Footlight MT Light"/>
                <w:sz w:val="22"/>
                <w:szCs w:val="22"/>
              </w:rPr>
              <w:t>: 50 minutes</w:t>
            </w:r>
          </w:p>
          <w:p w:rsidR="00C57E4F" w:rsidRPr="00E654B5" w:rsidRDefault="00C57E4F" w:rsidP="00C57E4F">
            <w:pPr>
              <w:rPr>
                <w:rFonts w:ascii="Footlight MT Light" w:eastAsia="Times New Roman" w:hAnsi="Footlight MT Light"/>
                <w:sz w:val="22"/>
                <w:szCs w:val="22"/>
              </w:rPr>
            </w:pPr>
            <w:r w:rsidRPr="00E654B5">
              <w:rPr>
                <w:rFonts w:ascii="Footlight MT Light" w:eastAsia="Times New Roman" w:hAnsi="Footlight MT Light"/>
                <w:i/>
                <w:sz w:val="22"/>
                <w:szCs w:val="22"/>
              </w:rPr>
              <w:t>Grouping</w:t>
            </w:r>
            <w:r w:rsidRPr="00E654B5">
              <w:rPr>
                <w:rFonts w:ascii="Footlight MT Light" w:eastAsia="Times New Roman" w:hAnsi="Footlight MT Light"/>
                <w:sz w:val="22"/>
                <w:szCs w:val="22"/>
              </w:rPr>
              <w:t>: Refer to protocol</w:t>
            </w:r>
          </w:p>
          <w:p w:rsidR="00C57E4F" w:rsidRPr="00E654B5" w:rsidRDefault="00C57E4F" w:rsidP="00C57E4F">
            <w:pPr>
              <w:rPr>
                <w:rFonts w:ascii="Footlight MT Light" w:eastAsia="Times New Roman" w:hAnsi="Footlight MT Light"/>
                <w:sz w:val="18"/>
                <w:szCs w:val="18"/>
              </w:rPr>
            </w:pPr>
          </w:p>
          <w:p w:rsidR="00C57E4F" w:rsidRPr="00E654B5" w:rsidRDefault="00C57E4F" w:rsidP="00E654B5">
            <w:pPr>
              <w:numPr>
                <w:ilvl w:val="0"/>
                <w:numId w:val="8"/>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Complete the </w:t>
            </w:r>
            <w:r w:rsidRPr="00E654B5">
              <w:rPr>
                <w:rFonts w:ascii="Footlight MT Light" w:eastAsia="Times New Roman" w:hAnsi="Footlight MT Light"/>
                <w:b/>
                <w:sz w:val="22"/>
                <w:szCs w:val="22"/>
              </w:rPr>
              <w:t>MLC protocol</w:t>
            </w:r>
            <w:r w:rsidRPr="00E654B5">
              <w:rPr>
                <w:rFonts w:ascii="Footlight MT Light" w:eastAsia="Times New Roman" w:hAnsi="Footlight MT Light"/>
                <w:sz w:val="22"/>
                <w:szCs w:val="22"/>
              </w:rPr>
              <w:t xml:space="preserve"> with the group.</w:t>
            </w:r>
          </w:p>
          <w:p w:rsidR="00C57E4F" w:rsidRPr="00E654B5" w:rsidRDefault="00C57E4F" w:rsidP="00E654B5">
            <w:pPr>
              <w:jc w:val="both"/>
              <w:rPr>
                <w:rFonts w:ascii="Footlight MT Light" w:eastAsia="Times New Roman" w:hAnsi="Footlight MT Light"/>
                <w:sz w:val="12"/>
                <w:szCs w:val="12"/>
              </w:rPr>
            </w:pPr>
          </w:p>
          <w:p w:rsidR="00C57E4F" w:rsidRPr="00E654B5" w:rsidRDefault="00C57E4F" w:rsidP="00E654B5">
            <w:pPr>
              <w:numPr>
                <w:ilvl w:val="0"/>
                <w:numId w:val="8"/>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Problem</w:t>
            </w:r>
            <w:r w:rsidRPr="00E654B5">
              <w:rPr>
                <w:rFonts w:ascii="Footlight MT Light" w:eastAsia="Times New Roman" w:hAnsi="Footlight MT Light"/>
                <w:sz w:val="22"/>
                <w:szCs w:val="22"/>
              </w:rPr>
              <w:t xml:space="preserve">: The problem used for this session is </w:t>
            </w:r>
            <w:r w:rsidR="00E9304F" w:rsidRPr="00E654B5">
              <w:rPr>
                <w:rFonts w:ascii="Footlight MT Light" w:eastAsia="Times New Roman" w:hAnsi="Footlight MT Light"/>
                <w:sz w:val="22"/>
                <w:szCs w:val="22"/>
              </w:rPr>
              <w:t>appropria</w:t>
            </w:r>
            <w:r w:rsidR="009F5300" w:rsidRPr="00E654B5">
              <w:rPr>
                <w:rFonts w:ascii="Footlight MT Light" w:eastAsia="Times New Roman" w:hAnsi="Footlight MT Light"/>
                <w:sz w:val="22"/>
                <w:szCs w:val="22"/>
              </w:rPr>
              <w:t>te for Grades 5</w:t>
            </w:r>
            <w:r w:rsidR="00E9304F" w:rsidRPr="00E654B5">
              <w:rPr>
                <w:rFonts w:ascii="Footlight MT Light" w:eastAsia="Times New Roman" w:hAnsi="Footlight MT Light"/>
                <w:sz w:val="22"/>
                <w:szCs w:val="22"/>
              </w:rPr>
              <w:t xml:space="preserve"> – 8.</w:t>
            </w:r>
            <w:r w:rsidRPr="00E654B5">
              <w:rPr>
                <w:rFonts w:ascii="Footlight MT Light" w:eastAsia="Times New Roman" w:hAnsi="Footlight MT Light"/>
                <w:sz w:val="22"/>
                <w:szCs w:val="22"/>
              </w:rPr>
              <w:t xml:space="preserve">  </w:t>
            </w: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0"/>
            </w:tblGrid>
            <w:tr w:rsidR="00C57E4F" w:rsidRPr="00E654B5" w:rsidTr="00E654B5">
              <w:trPr>
                <w:trHeight w:val="2521"/>
                <w:jc w:val="center"/>
              </w:trPr>
              <w:tc>
                <w:tcPr>
                  <w:tcW w:w="6920" w:type="dxa"/>
                  <w:shd w:val="clear" w:color="auto" w:fill="auto"/>
                </w:tcPr>
                <w:p w:rsidR="00C57E4F" w:rsidRPr="00E654B5" w:rsidRDefault="00C57E4F" w:rsidP="00E654B5">
                  <w:pPr>
                    <w:jc w:val="both"/>
                    <w:rPr>
                      <w:rFonts w:ascii="Comic Sans MS" w:eastAsia="Times New Roman" w:hAnsi="Comic Sans MS"/>
                      <w:sz w:val="16"/>
                      <w:szCs w:val="16"/>
                    </w:rPr>
                  </w:pPr>
                  <w:r w:rsidRPr="00E654B5">
                    <w:rPr>
                      <w:rFonts w:ascii="Footlight MT Light" w:eastAsia="Times New Roman" w:hAnsi="Footlight MT Light"/>
                      <w:sz w:val="16"/>
                      <w:szCs w:val="16"/>
                    </w:rPr>
                    <w:t xml:space="preserve"> </w:t>
                  </w:r>
                  <w:r w:rsidRPr="00E654B5">
                    <w:rPr>
                      <w:rFonts w:ascii="Comic Sans MS" w:eastAsia="Times New Roman" w:hAnsi="Comic Sans MS"/>
                      <w:sz w:val="16"/>
                      <w:szCs w:val="16"/>
                    </w:rPr>
                    <w:t>A new fitness center is going to be built soon in your city.  The floor plan for the center is shown below:</w:t>
                  </w:r>
                </w:p>
                <w:p w:rsidR="00C57E4F" w:rsidRPr="00E654B5" w:rsidRDefault="00B87EAE" w:rsidP="00E654B5">
                  <w:pPr>
                    <w:jc w:val="center"/>
                    <w:rPr>
                      <w:rFonts w:ascii="Comic Sans MS" w:eastAsia="Times New Roman" w:hAnsi="Comic Sans MS"/>
                      <w:sz w:val="16"/>
                      <w:szCs w:val="16"/>
                    </w:rPr>
                  </w:pPr>
                  <w:r w:rsidRPr="00E654B5">
                    <w:rPr>
                      <w:rFonts w:ascii="Times New Roman" w:eastAsia="Times New Roman" w:hAnsi="Times New Roman"/>
                    </w:rPr>
                    <w:object w:dxaOrig="5970" w:dyaOrig="5070">
                      <v:shape id="_x0000_i1038" type="#_x0000_t75" alt="Fitness center floor plan with the following rooms: weights, lockers, treadmills, bikes, aerobics, spa, lobby, basketball court, and pool" style="width:114.85pt;height:97.45pt;mso-position-vertical:absolute" o:ole="">
                        <v:imagedata r:id="rId31" o:title=""/>
                      </v:shape>
                      <o:OLEObject Type="Embed" ProgID="Paint.Picture" ShapeID="_x0000_i1038" DrawAspect="Content" ObjectID="_1431510131" r:id="rId32"/>
                    </w:object>
                  </w:r>
                </w:p>
                <w:p w:rsidR="00C57E4F" w:rsidRPr="00E654B5" w:rsidRDefault="00C57E4F" w:rsidP="00E654B5">
                  <w:pPr>
                    <w:jc w:val="both"/>
                    <w:rPr>
                      <w:rFonts w:ascii="Comic Sans MS" w:eastAsia="Times New Roman" w:hAnsi="Comic Sans MS"/>
                      <w:sz w:val="16"/>
                      <w:szCs w:val="16"/>
                    </w:rPr>
                  </w:pPr>
                </w:p>
                <w:p w:rsidR="00C57E4F" w:rsidRPr="00E654B5" w:rsidRDefault="00C57E4F" w:rsidP="00E654B5">
                  <w:pPr>
                    <w:jc w:val="both"/>
                    <w:rPr>
                      <w:rFonts w:ascii="Comic Sans MS" w:eastAsia="Times New Roman" w:hAnsi="Comic Sans MS"/>
                      <w:i/>
                      <w:sz w:val="16"/>
                      <w:szCs w:val="16"/>
                    </w:rPr>
                  </w:pPr>
                  <w:r w:rsidRPr="00E654B5">
                    <w:rPr>
                      <w:rFonts w:ascii="Comic Sans MS" w:eastAsia="Times New Roman" w:hAnsi="Comic Sans MS"/>
                      <w:i/>
                      <w:sz w:val="16"/>
                      <w:szCs w:val="16"/>
                    </w:rPr>
                    <w:t xml:space="preserve">Show your work or explain your thinking for each of the following: </w:t>
                  </w:r>
                </w:p>
                <w:p w:rsidR="00C57E4F" w:rsidRPr="00E654B5" w:rsidRDefault="00C57E4F" w:rsidP="00E654B5">
                  <w:pPr>
                    <w:jc w:val="both"/>
                    <w:rPr>
                      <w:rFonts w:ascii="Comic Sans MS" w:eastAsia="Times New Roman" w:hAnsi="Comic Sans MS"/>
                      <w:sz w:val="16"/>
                      <w:szCs w:val="16"/>
                    </w:rPr>
                  </w:pPr>
                </w:p>
                <w:p w:rsidR="00C57E4F" w:rsidRPr="00E654B5" w:rsidRDefault="00C57E4F" w:rsidP="00E654B5">
                  <w:pPr>
                    <w:numPr>
                      <w:ilvl w:val="0"/>
                      <w:numId w:val="33"/>
                    </w:numPr>
                    <w:jc w:val="both"/>
                    <w:rPr>
                      <w:rFonts w:ascii="Comic Sans MS" w:eastAsia="Times New Roman" w:hAnsi="Comic Sans MS"/>
                      <w:sz w:val="16"/>
                      <w:szCs w:val="16"/>
                    </w:rPr>
                  </w:pPr>
                  <w:r w:rsidRPr="00E654B5">
                    <w:rPr>
                      <w:rFonts w:ascii="Comic Sans MS" w:eastAsia="Times New Roman" w:hAnsi="Comic Sans MS"/>
                      <w:sz w:val="16"/>
                      <w:szCs w:val="16"/>
                    </w:rPr>
                    <w:t xml:space="preserve">Label each section with its fraction of the total area of the fitness center.  </w:t>
                  </w:r>
                </w:p>
                <w:p w:rsidR="00C57E4F" w:rsidRPr="00E654B5" w:rsidRDefault="00C57E4F" w:rsidP="00E654B5">
                  <w:pPr>
                    <w:numPr>
                      <w:ilvl w:val="0"/>
                      <w:numId w:val="33"/>
                    </w:numPr>
                    <w:jc w:val="both"/>
                    <w:rPr>
                      <w:rFonts w:ascii="Comic Sans MS" w:eastAsia="Times New Roman" w:hAnsi="Comic Sans MS"/>
                      <w:sz w:val="16"/>
                      <w:szCs w:val="16"/>
                    </w:rPr>
                  </w:pPr>
                  <w:r w:rsidRPr="00E654B5">
                    <w:rPr>
                      <w:rFonts w:ascii="Comic Sans MS" w:eastAsia="Times New Roman" w:hAnsi="Comic Sans MS"/>
                      <w:sz w:val="16"/>
                      <w:szCs w:val="16"/>
                    </w:rPr>
                    <w:t xml:space="preserve">The owners of the fitness center have now decided to use </w:t>
                  </w:r>
                  <w:r w:rsidR="00BB2875" w:rsidRPr="00E654B5">
                    <w:rPr>
                      <w:rFonts w:ascii="Comic Sans MS" w:eastAsia="Times New Roman" w:hAnsi="Comic Sans MS"/>
                      <w:sz w:val="16"/>
                      <w:szCs w:val="16"/>
                    </w:rPr>
                    <w:t xml:space="preserve">1/8 </w:t>
                  </w:r>
                  <w:r w:rsidRPr="00E654B5">
                    <w:rPr>
                      <w:rFonts w:ascii="Comic Sans MS" w:eastAsia="Times New Roman" w:hAnsi="Comic Sans MS"/>
                      <w:sz w:val="16"/>
                      <w:szCs w:val="16"/>
                    </w:rPr>
                    <w:t>of the Pool’s area to install showers.  What fraction of the total area of the fitness center will the Pool now cover?</w:t>
                  </w:r>
                  <w:r w:rsidR="00292003" w:rsidRPr="00E654B5">
                    <w:rPr>
                      <w:rFonts w:ascii="Comic Sans MS" w:eastAsia="Times New Roman" w:hAnsi="Comic Sans MS"/>
                      <w:sz w:val="16"/>
                      <w:szCs w:val="16"/>
                    </w:rPr>
                    <w:t xml:space="preserve">  Explain your thinking.</w:t>
                  </w:r>
                </w:p>
                <w:p w:rsidR="00C57E4F" w:rsidRPr="00E654B5" w:rsidRDefault="00C57E4F" w:rsidP="00E654B5">
                  <w:pPr>
                    <w:numPr>
                      <w:ilvl w:val="0"/>
                      <w:numId w:val="33"/>
                    </w:numPr>
                    <w:jc w:val="both"/>
                    <w:rPr>
                      <w:rFonts w:ascii="Comic Sans MS" w:eastAsia="Times New Roman" w:hAnsi="Comic Sans MS"/>
                      <w:sz w:val="16"/>
                      <w:szCs w:val="16"/>
                    </w:rPr>
                  </w:pPr>
                  <w:r w:rsidRPr="00E654B5">
                    <w:rPr>
                      <w:rFonts w:ascii="Comic Sans MS" w:eastAsia="Times New Roman" w:hAnsi="Comic Sans MS"/>
                      <w:sz w:val="16"/>
                      <w:szCs w:val="16"/>
                    </w:rPr>
                    <w:t xml:space="preserve">The Weights, </w:t>
                  </w:r>
                  <w:r w:rsidR="0092657F" w:rsidRPr="00E654B5">
                    <w:rPr>
                      <w:rFonts w:ascii="Comic Sans MS" w:eastAsia="Times New Roman" w:hAnsi="Comic Sans MS"/>
                      <w:sz w:val="16"/>
                      <w:szCs w:val="16"/>
                    </w:rPr>
                    <w:t>Aerobics</w:t>
                  </w:r>
                  <w:r w:rsidRPr="00E654B5">
                    <w:rPr>
                      <w:rFonts w:ascii="Comic Sans MS" w:eastAsia="Times New Roman" w:hAnsi="Comic Sans MS"/>
                      <w:sz w:val="16"/>
                      <w:szCs w:val="16"/>
                    </w:rPr>
                    <w:t>, and Treadmills sections will be renamed as one section called the Workout Zone.  What fraction of the total area of the fitness center will the Workout Zone now cover?</w:t>
                  </w:r>
                </w:p>
              </w:tc>
            </w:tr>
          </w:tbl>
          <w:p w:rsidR="00C57E4F" w:rsidRPr="00E654B5" w:rsidRDefault="00C57E4F" w:rsidP="00C57E4F">
            <w:pPr>
              <w:rPr>
                <w:rFonts w:ascii="Footlight MT Light" w:eastAsia="Times New Roman" w:hAnsi="Footlight MT Light"/>
                <w:sz w:val="12"/>
                <w:szCs w:val="12"/>
              </w:rPr>
            </w:pPr>
          </w:p>
          <w:p w:rsidR="003504CF" w:rsidRPr="00E654B5" w:rsidRDefault="003504CF" w:rsidP="00E654B5">
            <w:pPr>
              <w:numPr>
                <w:ilvl w:val="0"/>
                <w:numId w:val="8"/>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Solution</w:t>
            </w:r>
            <w:r w:rsidRPr="00E654B5">
              <w:rPr>
                <w:rFonts w:ascii="Footlight MT Light" w:eastAsia="Times New Roman" w:hAnsi="Footlight MT Light"/>
                <w:sz w:val="22"/>
                <w:szCs w:val="22"/>
              </w:rPr>
              <w:t>:</w:t>
            </w:r>
          </w:p>
          <w:p w:rsidR="003504CF" w:rsidRPr="00E654B5" w:rsidRDefault="003504CF"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Question </w:t>
            </w:r>
            <w:r w:rsidRPr="00E654B5">
              <w:rPr>
                <w:rFonts w:ascii="Footlight MT Light" w:eastAsia="Times New Roman" w:hAnsi="Footlight MT Light"/>
                <w:b/>
                <w:sz w:val="22"/>
                <w:szCs w:val="22"/>
              </w:rPr>
              <w:t>1</w:t>
            </w:r>
            <w:r w:rsidRPr="00E654B5">
              <w:rPr>
                <w:rFonts w:ascii="Footlight MT Light" w:eastAsia="Times New Roman" w:hAnsi="Footlight MT Light"/>
                <w:sz w:val="22"/>
                <w:szCs w:val="22"/>
              </w:rPr>
              <w:t xml:space="preserve">: </w:t>
            </w:r>
            <w:r w:rsidR="0092657F" w:rsidRPr="00E654B5">
              <w:rPr>
                <w:rFonts w:ascii="Footlight MT Light" w:eastAsia="Times New Roman" w:hAnsi="Footlight MT Light"/>
                <w:sz w:val="22"/>
                <w:szCs w:val="22"/>
              </w:rPr>
              <w:t xml:space="preserve">Weights: </w:t>
            </w:r>
            <w:r w:rsidR="00785469" w:rsidRPr="00E654B5">
              <w:rPr>
                <w:rFonts w:ascii="Footlight MT Light" w:eastAsia="Times New Roman" w:hAnsi="Footlight MT Light"/>
                <w:position w:val="-24"/>
                <w:sz w:val="22"/>
                <w:szCs w:val="22"/>
              </w:rPr>
              <w:object w:dxaOrig="740" w:dyaOrig="620">
                <v:shape id="_x0000_i1039" type="#_x0000_t75" alt="8/64 = 1/8" style="width:24.85pt;height:20.5pt" o:ole="">
                  <v:imagedata r:id="rId33" o:title=""/>
                </v:shape>
                <o:OLEObject Type="Embed" ProgID="Equation.3" ShapeID="_x0000_i1039" DrawAspect="Content" ObjectID="_1431510132" r:id="rId34"/>
              </w:object>
            </w:r>
            <w:r w:rsidR="0092657F" w:rsidRPr="00E654B5">
              <w:rPr>
                <w:rFonts w:ascii="Footlight MT Light" w:eastAsia="Times New Roman" w:hAnsi="Footlight MT Light"/>
                <w:sz w:val="22"/>
                <w:szCs w:val="22"/>
              </w:rPr>
              <w:t xml:space="preserve">; Lockers: </w:t>
            </w:r>
            <w:r w:rsidR="00F56CCD" w:rsidRPr="00E654B5">
              <w:rPr>
                <w:rFonts w:ascii="Footlight MT Light" w:eastAsia="Times New Roman" w:hAnsi="Footlight MT Light"/>
                <w:position w:val="-24"/>
                <w:sz w:val="22"/>
                <w:szCs w:val="22"/>
              </w:rPr>
              <w:object w:dxaOrig="360" w:dyaOrig="620">
                <v:shape id="_x0000_i1040" type="#_x0000_t75" alt="1/64" style="width:17.4pt;height:20.5pt" o:ole="">
                  <v:imagedata r:id="rId35" o:title=""/>
                </v:shape>
                <o:OLEObject Type="Embed" ProgID="Equation.3" ShapeID="_x0000_i1040" DrawAspect="Content" ObjectID="_1431510133" r:id="rId36"/>
              </w:object>
            </w:r>
            <w:r w:rsidR="0092657F" w:rsidRPr="00E654B5">
              <w:rPr>
                <w:rFonts w:ascii="Footlight MT Light" w:eastAsia="Times New Roman" w:hAnsi="Footlight MT Light"/>
                <w:sz w:val="22"/>
                <w:szCs w:val="22"/>
              </w:rPr>
              <w:t xml:space="preserve">; Treadmills: </w:t>
            </w:r>
            <w:r w:rsidR="00785469" w:rsidRPr="00E654B5">
              <w:rPr>
                <w:rFonts w:ascii="Footlight MT Light" w:eastAsia="Times New Roman" w:hAnsi="Footlight MT Light"/>
                <w:position w:val="-24"/>
                <w:sz w:val="22"/>
                <w:szCs w:val="22"/>
              </w:rPr>
              <w:object w:dxaOrig="360" w:dyaOrig="620">
                <v:shape id="_x0000_i1041" type="#_x0000_t75" alt="7/64" style="width:18pt;height:21.1pt" o:ole="">
                  <v:imagedata r:id="rId37" o:title=""/>
                </v:shape>
                <o:OLEObject Type="Embed" ProgID="Equation.3" ShapeID="_x0000_i1041" DrawAspect="Content" ObjectID="_1431510134" r:id="rId38"/>
              </w:object>
            </w:r>
            <w:r w:rsidR="0092657F" w:rsidRPr="00E654B5">
              <w:rPr>
                <w:rFonts w:ascii="Footlight MT Light" w:eastAsia="Times New Roman" w:hAnsi="Footlight MT Light"/>
                <w:sz w:val="22"/>
                <w:szCs w:val="22"/>
              </w:rPr>
              <w:t xml:space="preserve">; Bikes: </w:t>
            </w:r>
            <w:r w:rsidR="00F56CCD" w:rsidRPr="00E654B5">
              <w:rPr>
                <w:rFonts w:ascii="Footlight MT Light" w:eastAsia="Times New Roman" w:hAnsi="Footlight MT Light"/>
                <w:position w:val="-24"/>
                <w:sz w:val="22"/>
                <w:szCs w:val="22"/>
              </w:rPr>
              <w:object w:dxaOrig="360" w:dyaOrig="620">
                <v:shape id="_x0000_i1042" type="#_x0000_t75" alt="5/64" style="width:18pt;height:22.95pt" o:ole="">
                  <v:imagedata r:id="rId39" o:title=""/>
                </v:shape>
                <o:OLEObject Type="Embed" ProgID="Equation.3" ShapeID="_x0000_i1042" DrawAspect="Content" ObjectID="_1431510135" r:id="rId40"/>
              </w:object>
            </w:r>
            <w:r w:rsidR="0092657F" w:rsidRPr="00E654B5">
              <w:rPr>
                <w:rFonts w:ascii="Footlight MT Light" w:eastAsia="Times New Roman" w:hAnsi="Footlight MT Light"/>
                <w:sz w:val="22"/>
                <w:szCs w:val="22"/>
              </w:rPr>
              <w:t xml:space="preserve">; Aerobics: </w:t>
            </w:r>
            <w:r w:rsidR="00785469" w:rsidRPr="00E654B5">
              <w:rPr>
                <w:rFonts w:ascii="Footlight MT Light" w:eastAsia="Times New Roman" w:hAnsi="Footlight MT Light"/>
                <w:position w:val="-24"/>
                <w:sz w:val="22"/>
                <w:szCs w:val="22"/>
              </w:rPr>
              <w:object w:dxaOrig="840" w:dyaOrig="620">
                <v:shape id="_x0000_i1043" type="#_x0000_t75" alt="12/64 = 3/16" style="width:33.5pt;height:24.85pt" o:ole="">
                  <v:imagedata r:id="rId41" o:title=""/>
                </v:shape>
                <o:OLEObject Type="Embed" ProgID="Equation.3" ShapeID="_x0000_i1043" DrawAspect="Content" ObjectID="_1431510136" r:id="rId42"/>
              </w:object>
            </w:r>
            <w:r w:rsidR="0092657F" w:rsidRPr="00E654B5">
              <w:rPr>
                <w:rFonts w:ascii="Footlight MT Light" w:eastAsia="Times New Roman" w:hAnsi="Footlight MT Light"/>
                <w:sz w:val="22"/>
                <w:szCs w:val="22"/>
              </w:rPr>
              <w:t xml:space="preserve">; Spa: </w:t>
            </w:r>
            <w:r w:rsidR="00F56CCD" w:rsidRPr="00E654B5">
              <w:rPr>
                <w:rFonts w:ascii="Footlight MT Light" w:eastAsia="Times New Roman" w:hAnsi="Footlight MT Light"/>
                <w:position w:val="-24"/>
                <w:sz w:val="22"/>
                <w:szCs w:val="22"/>
              </w:rPr>
              <w:object w:dxaOrig="859" w:dyaOrig="620">
                <v:shape id="_x0000_i1044" type="#_x0000_t75" alt="4/64 = 1/16" style="width:31.05pt;height:21.7pt" o:ole="">
                  <v:imagedata r:id="rId43" o:title=""/>
                </v:shape>
                <o:OLEObject Type="Embed" ProgID="Equation.3" ShapeID="_x0000_i1044" DrawAspect="Content" ObjectID="_1431510137" r:id="rId44"/>
              </w:object>
            </w:r>
            <w:r w:rsidR="0092657F" w:rsidRPr="00E654B5">
              <w:rPr>
                <w:rFonts w:ascii="Footlight MT Light" w:eastAsia="Times New Roman" w:hAnsi="Footlight MT Light"/>
                <w:sz w:val="22"/>
                <w:szCs w:val="22"/>
              </w:rPr>
              <w:t>; Lobby:</w:t>
            </w:r>
            <w:r w:rsidR="00326A5B" w:rsidRPr="00E654B5">
              <w:rPr>
                <w:rFonts w:ascii="Footlight MT Light" w:eastAsia="Times New Roman" w:hAnsi="Footlight MT Light"/>
                <w:sz w:val="22"/>
                <w:szCs w:val="22"/>
              </w:rPr>
              <w:t xml:space="preserve"> </w:t>
            </w:r>
            <w:r w:rsidR="00F56CCD" w:rsidRPr="00E654B5">
              <w:rPr>
                <w:rFonts w:ascii="Footlight MT Light" w:eastAsia="Times New Roman" w:hAnsi="Footlight MT Light"/>
                <w:position w:val="-24"/>
                <w:sz w:val="22"/>
                <w:szCs w:val="22"/>
              </w:rPr>
              <w:object w:dxaOrig="360" w:dyaOrig="620">
                <v:shape id="_x0000_i1045" type="#_x0000_t75" alt="3/64" style="width:18pt;height:24.85pt" o:ole="">
                  <v:imagedata r:id="rId45" o:title=""/>
                </v:shape>
                <o:OLEObject Type="Embed" ProgID="Equation.3" ShapeID="_x0000_i1045" DrawAspect="Content" ObjectID="_1431510138" r:id="rId46"/>
              </w:object>
            </w:r>
            <w:r w:rsidR="0092657F" w:rsidRPr="00E654B5">
              <w:rPr>
                <w:rFonts w:ascii="Footlight MT Light" w:eastAsia="Times New Roman" w:hAnsi="Footlight MT Light"/>
                <w:sz w:val="22"/>
                <w:szCs w:val="22"/>
              </w:rPr>
              <w:t>; Basketball Court</w:t>
            </w:r>
            <w:r w:rsidR="00785469" w:rsidRPr="00E654B5">
              <w:rPr>
                <w:rFonts w:ascii="Footlight MT Light" w:eastAsia="Times New Roman" w:hAnsi="Footlight MT Light"/>
                <w:sz w:val="22"/>
                <w:szCs w:val="22"/>
              </w:rPr>
              <w:t>:</w:t>
            </w:r>
            <w:r w:rsidR="00785469" w:rsidRPr="00E654B5">
              <w:rPr>
                <w:rFonts w:ascii="Footlight MT Light" w:eastAsia="Times New Roman" w:hAnsi="Footlight MT Light"/>
                <w:position w:val="-24"/>
                <w:sz w:val="22"/>
                <w:szCs w:val="22"/>
              </w:rPr>
              <w:object w:dxaOrig="740" w:dyaOrig="620">
                <v:shape id="_x0000_i1046" type="#_x0000_t75" alt="8/64 = 1/8" style="width:24.85pt;height:20.5pt" o:ole="">
                  <v:imagedata r:id="rId33" o:title=""/>
                </v:shape>
                <o:OLEObject Type="Embed" ProgID="Equation.3" ShapeID="_x0000_i1046" DrawAspect="Content" ObjectID="_1431510139" r:id="rId47"/>
              </w:object>
            </w:r>
            <w:r w:rsidR="0092657F" w:rsidRPr="00E654B5">
              <w:rPr>
                <w:rFonts w:ascii="Footlight MT Light" w:eastAsia="Times New Roman" w:hAnsi="Footlight MT Light"/>
                <w:sz w:val="22"/>
                <w:szCs w:val="22"/>
              </w:rPr>
              <w:t xml:space="preserve">; and Pool </w:t>
            </w:r>
            <w:r w:rsidR="00F56CCD" w:rsidRPr="00E654B5">
              <w:rPr>
                <w:rFonts w:ascii="Footlight MT Light" w:eastAsia="Times New Roman" w:hAnsi="Footlight MT Light"/>
                <w:position w:val="-24"/>
                <w:sz w:val="22"/>
                <w:szCs w:val="22"/>
              </w:rPr>
              <w:object w:dxaOrig="760" w:dyaOrig="620">
                <v:shape id="_x0000_i1047" type="#_x0000_t75" alt="16/64 = 1/4" style="width:28.55pt;height:22.95pt" o:ole="">
                  <v:imagedata r:id="rId48" o:title=""/>
                </v:shape>
                <o:OLEObject Type="Embed" ProgID="Equation.3" ShapeID="_x0000_i1047" DrawAspect="Content" ObjectID="_1431510140" r:id="rId49"/>
              </w:object>
            </w:r>
            <w:r w:rsidR="0092657F" w:rsidRPr="00E654B5">
              <w:rPr>
                <w:rFonts w:ascii="Footlight MT Light" w:eastAsia="Times New Roman" w:hAnsi="Footlight MT Light"/>
                <w:sz w:val="22"/>
                <w:szCs w:val="22"/>
              </w:rPr>
              <w:t xml:space="preserve">.  </w:t>
            </w:r>
          </w:p>
          <w:p w:rsidR="003504CF" w:rsidRPr="00E654B5" w:rsidRDefault="003504CF"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Question </w:t>
            </w:r>
            <w:r w:rsidRPr="00E654B5">
              <w:rPr>
                <w:rFonts w:ascii="Footlight MT Light" w:eastAsia="Times New Roman" w:hAnsi="Footlight MT Light"/>
                <w:b/>
                <w:sz w:val="22"/>
                <w:szCs w:val="22"/>
              </w:rPr>
              <w:t>2</w:t>
            </w:r>
            <w:r w:rsidRPr="00E654B5">
              <w:rPr>
                <w:rFonts w:ascii="Footlight MT Light" w:eastAsia="Times New Roman" w:hAnsi="Footlight MT Light"/>
                <w:sz w:val="22"/>
                <w:szCs w:val="22"/>
              </w:rPr>
              <w:t xml:space="preserve">: Pool Area – </w:t>
            </w:r>
            <w:r w:rsidR="00F56CCD" w:rsidRPr="00E654B5">
              <w:rPr>
                <w:rFonts w:ascii="Footlight MT Light" w:eastAsia="Times New Roman" w:hAnsi="Footlight MT Light"/>
                <w:position w:val="-24"/>
                <w:sz w:val="22"/>
                <w:szCs w:val="22"/>
              </w:rPr>
              <w:object w:dxaOrig="220" w:dyaOrig="620">
                <v:shape id="_x0000_i1048" type="#_x0000_t75" alt="1/8" style="width:11.15pt;height:22.95pt" o:ole="">
                  <v:imagedata r:id="rId50" o:title=""/>
                </v:shape>
                <o:OLEObject Type="Embed" ProgID="Equation.3" ShapeID="_x0000_i1048" DrawAspect="Content" ObjectID="_1431510141" r:id="rId51"/>
              </w:object>
            </w:r>
            <w:r w:rsidRPr="00E654B5">
              <w:rPr>
                <w:rFonts w:ascii="Footlight MT Light" w:eastAsia="Times New Roman" w:hAnsi="Footlight MT Light"/>
                <w:sz w:val="22"/>
                <w:szCs w:val="22"/>
              </w:rPr>
              <w:t xml:space="preserve">of Pool Area = New Pool Area.   </w:t>
            </w:r>
            <w:r w:rsidR="00F56CCD" w:rsidRPr="00E654B5">
              <w:rPr>
                <w:rFonts w:ascii="Footlight MT Light" w:eastAsia="Times New Roman" w:hAnsi="Footlight MT Light"/>
                <w:position w:val="-28"/>
                <w:sz w:val="22"/>
                <w:szCs w:val="22"/>
              </w:rPr>
              <w:object w:dxaOrig="1700" w:dyaOrig="680">
                <v:shape id="_x0000_i1049" type="#_x0000_t75" alt="16/64 - [1/8*16/64] = ?" style="width:68.9pt;height:26.7pt" o:ole="">
                  <v:imagedata r:id="rId52" o:title=""/>
                </v:shape>
                <o:OLEObject Type="Embed" ProgID="Equation.3" ShapeID="_x0000_i1049" DrawAspect="Content" ObjectID="_1431510142" r:id="rId53"/>
              </w:object>
            </w:r>
            <w:r w:rsidRPr="00E654B5">
              <w:rPr>
                <w:rFonts w:ascii="Footlight MT Light" w:eastAsia="Times New Roman" w:hAnsi="Footlight MT Light"/>
                <w:sz w:val="22"/>
                <w:szCs w:val="22"/>
              </w:rPr>
              <w:t xml:space="preserve">.  </w:t>
            </w:r>
            <w:r w:rsidR="00F56CCD" w:rsidRPr="00E654B5">
              <w:rPr>
                <w:rFonts w:ascii="Footlight MT Light" w:eastAsia="Times New Roman" w:hAnsi="Footlight MT Light"/>
                <w:position w:val="-24"/>
                <w:sz w:val="22"/>
                <w:szCs w:val="22"/>
              </w:rPr>
              <w:object w:dxaOrig="1260" w:dyaOrig="620">
                <v:shape id="_x0000_i1050" type="#_x0000_t75" alt="16/64 = 8/32 = 1/4" style="width:53.4pt;height:26.05pt" o:ole="">
                  <v:imagedata r:id="rId54" o:title=""/>
                </v:shape>
                <o:OLEObject Type="Embed" ProgID="Equation.3" ShapeID="_x0000_i1050" DrawAspect="Content" ObjectID="_1431510143" r:id="rId55"/>
              </w:object>
            </w:r>
            <w:r w:rsidRPr="00E654B5">
              <w:rPr>
                <w:rFonts w:ascii="Footlight MT Light" w:eastAsia="Times New Roman" w:hAnsi="Footlight MT Light"/>
                <w:sz w:val="22"/>
                <w:szCs w:val="22"/>
              </w:rPr>
              <w:t xml:space="preserve">.  </w:t>
            </w:r>
            <w:r w:rsidR="00F56CCD" w:rsidRPr="00E654B5">
              <w:rPr>
                <w:rFonts w:ascii="Footlight MT Light" w:eastAsia="Times New Roman" w:hAnsi="Footlight MT Light"/>
                <w:position w:val="-24"/>
                <w:sz w:val="22"/>
                <w:szCs w:val="22"/>
              </w:rPr>
              <w:object w:dxaOrig="1060" w:dyaOrig="620">
                <v:shape id="_x0000_i1051" type="#_x0000_t75" alt="1/8*1/4 = 1/32" style="width:43.45pt;height:25.45pt" o:ole="">
                  <v:imagedata r:id="rId56" o:title=""/>
                </v:shape>
                <o:OLEObject Type="Embed" ProgID="Equation.3" ShapeID="_x0000_i1051" DrawAspect="Content" ObjectID="_1431510144" r:id="rId57"/>
              </w:object>
            </w:r>
            <w:r w:rsidRPr="00E654B5">
              <w:rPr>
                <w:rFonts w:ascii="Footlight MT Light" w:eastAsia="Times New Roman" w:hAnsi="Footlight MT Light"/>
                <w:sz w:val="22"/>
                <w:szCs w:val="22"/>
              </w:rPr>
              <w:t xml:space="preserve">.  </w:t>
            </w:r>
            <w:r w:rsidR="00F56CCD" w:rsidRPr="00E654B5">
              <w:rPr>
                <w:rFonts w:ascii="Footlight MT Light" w:eastAsia="Times New Roman" w:hAnsi="Footlight MT Light"/>
                <w:position w:val="-24"/>
                <w:sz w:val="22"/>
                <w:szCs w:val="22"/>
              </w:rPr>
              <w:object w:dxaOrig="1340" w:dyaOrig="620">
                <v:shape id="_x0000_i1052" type="#_x0000_t75" alt="8/32 - 1/32 = 7/32" style="width:60.2pt;height:27.95pt" o:ole="">
                  <v:imagedata r:id="rId58" o:title=""/>
                </v:shape>
                <o:OLEObject Type="Embed" ProgID="Equation.3" ShapeID="_x0000_i1052" DrawAspect="Content" ObjectID="_1431510145" r:id="rId59"/>
              </w:object>
            </w:r>
            <w:r w:rsidRPr="00E654B5">
              <w:rPr>
                <w:rFonts w:ascii="Footlight MT Light" w:eastAsia="Times New Roman" w:hAnsi="Footlight MT Light"/>
                <w:sz w:val="22"/>
                <w:szCs w:val="22"/>
              </w:rPr>
              <w:t xml:space="preserve">.  </w:t>
            </w:r>
          </w:p>
          <w:p w:rsidR="00C57E4F" w:rsidRPr="00E654B5" w:rsidRDefault="003504CF"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Question </w:t>
            </w:r>
            <w:r w:rsidRPr="00E654B5">
              <w:rPr>
                <w:rFonts w:ascii="Footlight MT Light" w:eastAsia="Times New Roman" w:hAnsi="Footlight MT Light"/>
                <w:b/>
                <w:sz w:val="22"/>
                <w:szCs w:val="22"/>
              </w:rPr>
              <w:t>3</w:t>
            </w:r>
            <w:r w:rsidRPr="00E654B5">
              <w:rPr>
                <w:rFonts w:ascii="Footlight MT Light" w:eastAsia="Times New Roman" w:hAnsi="Footlight MT Light"/>
                <w:sz w:val="22"/>
                <w:szCs w:val="22"/>
              </w:rPr>
              <w:t>:   Weights</w:t>
            </w:r>
            <w:proofErr w:type="gramStart"/>
            <w:r w:rsidRPr="00E654B5">
              <w:rPr>
                <w:rFonts w:ascii="Footlight MT Light" w:eastAsia="Times New Roman" w:hAnsi="Footlight MT Light"/>
                <w:sz w:val="22"/>
                <w:szCs w:val="22"/>
              </w:rPr>
              <w:t>:</w:t>
            </w:r>
            <w:r w:rsidR="00785469" w:rsidRPr="00E654B5">
              <w:rPr>
                <w:rFonts w:ascii="Footlight MT Light" w:eastAsia="Times New Roman" w:hAnsi="Footlight MT Light"/>
                <w:position w:val="-24"/>
                <w:sz w:val="22"/>
                <w:szCs w:val="22"/>
              </w:rPr>
              <w:object w:dxaOrig="740" w:dyaOrig="620">
                <v:shape id="_x0000_i1053" type="#_x0000_t75" alt="8/64 = 1/8" style="width:24.85pt;height:20.5pt" o:ole="">
                  <v:imagedata r:id="rId33" o:title=""/>
                </v:shape>
                <o:OLEObject Type="Embed" ProgID="Equation.3" ShapeID="_x0000_i1053" DrawAspect="Content" ObjectID="_1431510146" r:id="rId60"/>
              </w:object>
            </w:r>
            <w:r w:rsidRPr="00E654B5">
              <w:rPr>
                <w:rFonts w:ascii="Footlight MT Light" w:eastAsia="Times New Roman" w:hAnsi="Footlight MT Light"/>
                <w:sz w:val="22"/>
                <w:szCs w:val="22"/>
              </w:rPr>
              <w:t>;</w:t>
            </w:r>
            <w:proofErr w:type="gramEnd"/>
            <w:r w:rsidRPr="00E654B5">
              <w:rPr>
                <w:rFonts w:ascii="Footlight MT Light" w:eastAsia="Times New Roman" w:hAnsi="Footlight MT Light"/>
                <w:sz w:val="22"/>
                <w:szCs w:val="22"/>
              </w:rPr>
              <w:t xml:space="preserve"> Treadmills:</w:t>
            </w:r>
            <w:r w:rsidR="00785469" w:rsidRPr="00E654B5">
              <w:rPr>
                <w:rFonts w:ascii="Footlight MT Light" w:eastAsia="Times New Roman" w:hAnsi="Footlight MT Light"/>
                <w:position w:val="-24"/>
                <w:sz w:val="22"/>
                <w:szCs w:val="22"/>
              </w:rPr>
              <w:object w:dxaOrig="360" w:dyaOrig="620">
                <v:shape id="_x0000_i1054" type="#_x0000_t75" alt="7/64" style="width:18pt;height:21.1pt" o:ole="">
                  <v:imagedata r:id="rId37" o:title=""/>
                </v:shape>
                <o:OLEObject Type="Embed" ProgID="Equation.3" ShapeID="_x0000_i1054" DrawAspect="Content" ObjectID="_1431510147" r:id="rId61"/>
              </w:object>
            </w:r>
            <w:r w:rsidR="00785469" w:rsidRPr="00E654B5">
              <w:rPr>
                <w:rFonts w:ascii="Footlight MT Light" w:eastAsia="Times New Roman" w:hAnsi="Footlight MT Light"/>
                <w:sz w:val="22"/>
                <w:szCs w:val="22"/>
              </w:rPr>
              <w:t xml:space="preserve">; Aerobics: </w:t>
            </w:r>
            <w:r w:rsidR="00785469" w:rsidRPr="00E654B5">
              <w:rPr>
                <w:rFonts w:ascii="Footlight MT Light" w:eastAsia="Times New Roman" w:hAnsi="Footlight MT Light"/>
                <w:position w:val="-24"/>
                <w:sz w:val="22"/>
                <w:szCs w:val="22"/>
              </w:rPr>
              <w:object w:dxaOrig="840" w:dyaOrig="620">
                <v:shape id="_x0000_i1055" type="#_x0000_t75" alt="12/64 = 3/16" style="width:33.5pt;height:24.85pt" o:ole="">
                  <v:imagedata r:id="rId41" o:title=""/>
                </v:shape>
                <o:OLEObject Type="Embed" ProgID="Equation.3" ShapeID="_x0000_i1055" DrawAspect="Content" ObjectID="_1431510148" r:id="rId62"/>
              </w:object>
            </w:r>
            <w:r w:rsidRPr="00E654B5">
              <w:rPr>
                <w:rFonts w:ascii="Footlight MT Light" w:eastAsia="Times New Roman" w:hAnsi="Footlight MT Light"/>
                <w:sz w:val="22"/>
                <w:szCs w:val="22"/>
              </w:rPr>
              <w:t>.  Workout Zone =</w:t>
            </w:r>
            <w:r w:rsidR="00ED3A2B" w:rsidRPr="00E654B5">
              <w:rPr>
                <w:rFonts w:ascii="Footlight MT Light" w:eastAsia="Times New Roman" w:hAnsi="Footlight MT Light"/>
                <w:position w:val="-24"/>
                <w:sz w:val="22"/>
                <w:szCs w:val="22"/>
              </w:rPr>
              <w:object w:dxaOrig="1860" w:dyaOrig="620">
                <v:shape id="_x0000_i1056" type="#_x0000_t75" alt="8/64 + 7/64 + 12/64 = 27/64" style="width:78.2pt;height:25.45pt" o:ole="">
                  <v:imagedata r:id="rId63" o:title=""/>
                </v:shape>
                <o:OLEObject Type="Embed" ProgID="Equation.3" ShapeID="_x0000_i1056" DrawAspect="Content" ObjectID="_1431510149" r:id="rId64"/>
              </w:object>
            </w:r>
            <w:r w:rsidRPr="00E654B5">
              <w:rPr>
                <w:rFonts w:ascii="Footlight MT Light" w:eastAsia="Times New Roman" w:hAnsi="Footlight MT Light"/>
                <w:sz w:val="22"/>
                <w:szCs w:val="22"/>
              </w:rPr>
              <w:t xml:space="preserve">. </w:t>
            </w:r>
          </w:p>
          <w:p w:rsidR="00C57E4F" w:rsidRPr="00E654B5" w:rsidRDefault="00C57E4F" w:rsidP="00C57E4F">
            <w:pPr>
              <w:rPr>
                <w:rFonts w:ascii="Footlight MT Light" w:eastAsia="Times New Roman" w:hAnsi="Footlight MT Light"/>
                <w:sz w:val="18"/>
                <w:szCs w:val="18"/>
              </w:rPr>
            </w:pPr>
          </w:p>
          <w:p w:rsidR="00C57E4F" w:rsidRPr="00E654B5" w:rsidRDefault="00C57E4F" w:rsidP="00E654B5">
            <w:pPr>
              <w:numPr>
                <w:ilvl w:val="0"/>
                <w:numId w:val="8"/>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Problem Intent</w:t>
            </w:r>
            <w:r w:rsidRPr="00E654B5">
              <w:rPr>
                <w:rFonts w:ascii="Footlight MT Light" w:eastAsia="Times New Roman" w:hAnsi="Footlight MT Light"/>
                <w:sz w:val="22"/>
                <w:szCs w:val="22"/>
              </w:rPr>
              <w:t xml:space="preserve">: This problem combines different fractional concepts into a realistic problem-based context.  Students first have to work to name the sections (fractional parts) of the </w:t>
            </w:r>
            <w:r w:rsidR="003504CF" w:rsidRPr="00E654B5">
              <w:rPr>
                <w:rFonts w:ascii="Footlight MT Light" w:eastAsia="Times New Roman" w:hAnsi="Footlight MT Light"/>
                <w:sz w:val="22"/>
                <w:szCs w:val="22"/>
              </w:rPr>
              <w:t>fitness center</w:t>
            </w:r>
            <w:r w:rsidRPr="00E654B5">
              <w:rPr>
                <w:rFonts w:ascii="Footlight MT Light" w:eastAsia="Times New Roman" w:hAnsi="Footlight MT Light"/>
                <w:sz w:val="22"/>
                <w:szCs w:val="22"/>
              </w:rPr>
              <w:t xml:space="preserve"> (whole) using a given</w:t>
            </w:r>
            <w:r w:rsidR="003504CF" w:rsidRPr="00E654B5">
              <w:rPr>
                <w:rFonts w:ascii="Footlight MT Light" w:eastAsia="Times New Roman" w:hAnsi="Footlight MT Light"/>
                <w:sz w:val="22"/>
                <w:szCs w:val="22"/>
              </w:rPr>
              <w:t xml:space="preserve"> unit.  Refer back to Session 11</w:t>
            </w:r>
            <w:r w:rsidRPr="00E654B5">
              <w:rPr>
                <w:rFonts w:ascii="Footlight MT Light" w:eastAsia="Times New Roman" w:hAnsi="Footlight MT Light"/>
                <w:sz w:val="22"/>
                <w:szCs w:val="22"/>
              </w:rPr>
              <w:t xml:space="preserve">’s discussion </w:t>
            </w:r>
            <w:proofErr w:type="spellStart"/>
            <w:r w:rsidRPr="00E654B5">
              <w:rPr>
                <w:rFonts w:ascii="Footlight MT Light" w:eastAsia="Times New Roman" w:hAnsi="Footlight MT Light"/>
                <w:sz w:val="22"/>
                <w:szCs w:val="22"/>
              </w:rPr>
              <w:t>abut</w:t>
            </w:r>
            <w:proofErr w:type="spellEnd"/>
            <w:r w:rsidRPr="00E654B5">
              <w:rPr>
                <w:rFonts w:ascii="Footlight MT Light" w:eastAsia="Times New Roman" w:hAnsi="Footlight MT Light"/>
                <w:sz w:val="22"/>
                <w:szCs w:val="22"/>
              </w:rPr>
              <w:t xml:space="preserve"> what decisions are involved in the process of defining the unit.  In this problem, the</w:t>
            </w:r>
            <w:r w:rsidR="00F56CCD" w:rsidRPr="00E654B5">
              <w:rPr>
                <w:rFonts w:ascii="Footlight MT Light" w:eastAsia="Times New Roman" w:hAnsi="Footlight MT Light"/>
                <w:sz w:val="22"/>
                <w:szCs w:val="22"/>
              </w:rPr>
              <w:t xml:space="preserve"> most commonly used unit is</w:t>
            </w:r>
            <w:r w:rsidR="00F56CCD" w:rsidRPr="00E654B5">
              <w:rPr>
                <w:rFonts w:ascii="Footlight MT Light" w:eastAsia="Times New Roman" w:hAnsi="Footlight MT Light"/>
                <w:position w:val="-24"/>
                <w:sz w:val="22"/>
                <w:szCs w:val="22"/>
              </w:rPr>
              <w:object w:dxaOrig="340" w:dyaOrig="620">
                <v:shape id="_x0000_i1057" type="#_x0000_t75" alt="1/32" style="width:17.4pt;height:21.7pt" o:ole="">
                  <v:imagedata r:id="rId65" o:title=""/>
                </v:shape>
                <o:OLEObject Type="Embed" ProgID="Equation.3" ShapeID="_x0000_i1057" DrawAspect="Content" ObjectID="_1431510150" r:id="rId66"/>
              </w:object>
            </w:r>
            <w:r w:rsidRPr="00E654B5">
              <w:rPr>
                <w:rFonts w:ascii="Footlight MT Light" w:eastAsia="Times New Roman" w:hAnsi="Footlight MT Light"/>
                <w:sz w:val="22"/>
                <w:szCs w:val="22"/>
              </w:rPr>
              <w:t>, however students might use</w:t>
            </w:r>
            <w:r w:rsidR="00F56CCD" w:rsidRPr="00E654B5">
              <w:rPr>
                <w:rFonts w:ascii="Footlight MT Light" w:eastAsia="Times New Roman" w:hAnsi="Footlight MT Light"/>
                <w:position w:val="-24"/>
                <w:sz w:val="22"/>
                <w:szCs w:val="22"/>
              </w:rPr>
              <w:object w:dxaOrig="360" w:dyaOrig="620">
                <v:shape id="_x0000_i1058" type="#_x0000_t75" alt="1/64" style="width:17.4pt;height:20.5pt" o:ole="">
                  <v:imagedata r:id="rId35" o:title=""/>
                </v:shape>
                <o:OLEObject Type="Embed" ProgID="Equation.3" ShapeID="_x0000_i1058" DrawAspect="Content" ObjectID="_1431510151" r:id="rId67"/>
              </w:object>
            </w:r>
            <w:r w:rsidRPr="00E654B5">
              <w:rPr>
                <w:rFonts w:ascii="Footlight MT Light" w:eastAsia="Times New Roman" w:hAnsi="Footlight MT Light"/>
                <w:sz w:val="22"/>
                <w:szCs w:val="22"/>
              </w:rPr>
              <w:t>, which is the size of</w:t>
            </w:r>
            <w:r w:rsidR="003504CF" w:rsidRPr="00E654B5">
              <w:rPr>
                <w:rFonts w:ascii="Footlight MT Light" w:eastAsia="Times New Roman" w:hAnsi="Footlight MT Light"/>
                <w:sz w:val="22"/>
                <w:szCs w:val="22"/>
              </w:rPr>
              <w:t xml:space="preserve"> the smallest section, the Lockers</w:t>
            </w:r>
            <w:r w:rsidRPr="00E654B5">
              <w:rPr>
                <w:rFonts w:ascii="Footlight MT Light" w:eastAsia="Times New Roman" w:hAnsi="Footlight MT Light"/>
                <w:sz w:val="22"/>
                <w:szCs w:val="22"/>
              </w:rPr>
              <w:t xml:space="preserve">.  In addition, fractions must be combined as sections are grouped together and fractions must be subtracted as areas are removed. </w:t>
            </w:r>
          </w:p>
          <w:p w:rsidR="00C57E4F" w:rsidRPr="00E654B5" w:rsidRDefault="00C57E4F" w:rsidP="00E654B5">
            <w:pPr>
              <w:jc w:val="both"/>
              <w:rPr>
                <w:rFonts w:ascii="Footlight MT Light" w:eastAsia="Times New Roman" w:hAnsi="Footlight MT Light"/>
                <w:sz w:val="12"/>
                <w:szCs w:val="12"/>
              </w:rPr>
            </w:pPr>
          </w:p>
          <w:p w:rsidR="00C57E4F" w:rsidRPr="00E654B5" w:rsidRDefault="00C57E4F" w:rsidP="00E654B5">
            <w:pPr>
              <w:numPr>
                <w:ilvl w:val="0"/>
                <w:numId w:val="8"/>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 xml:space="preserve">Discuss </w:t>
            </w:r>
            <w:r w:rsidRPr="00E654B5">
              <w:rPr>
                <w:rFonts w:ascii="Footlight MT Light" w:eastAsia="Times New Roman" w:hAnsi="Footlight MT Light"/>
                <w:sz w:val="22"/>
                <w:szCs w:val="22"/>
              </w:rPr>
              <w:t>the strategies used to solve this problem.  Pay particular attention to different strategies used to name fractional sections, as well as different methods for combining</w:t>
            </w:r>
            <w:r w:rsidR="003504CF" w:rsidRPr="00E654B5">
              <w:rPr>
                <w:rFonts w:ascii="Footlight MT Light" w:eastAsia="Times New Roman" w:hAnsi="Footlight MT Light"/>
                <w:sz w:val="22"/>
                <w:szCs w:val="22"/>
              </w:rPr>
              <w:t xml:space="preserve"> or comparing</w:t>
            </w:r>
            <w:r w:rsidRPr="00E654B5">
              <w:rPr>
                <w:rFonts w:ascii="Footlight MT Light" w:eastAsia="Times New Roman" w:hAnsi="Footlight MT Light"/>
                <w:sz w:val="22"/>
                <w:szCs w:val="22"/>
              </w:rPr>
              <w:t xml:space="preserve"> fractional amounts.  </w:t>
            </w:r>
          </w:p>
        </w:tc>
      </w:tr>
    </w:tbl>
    <w:p w:rsidR="005A19DB" w:rsidRPr="00DB289B" w:rsidRDefault="005A19DB">
      <w:pPr>
        <w:rPr>
          <w:rFonts w:ascii="Times New Roman" w:hAnsi="Times New Roman"/>
          <w:b/>
          <w:sz w:val="16"/>
          <w:szCs w:val="16"/>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5A19DB" w:rsidRPr="00E654B5" w:rsidTr="00E654B5">
        <w:tc>
          <w:tcPr>
            <w:tcW w:w="5000" w:type="pct"/>
            <w:tcBorders>
              <w:top w:val="dotted" w:sz="24" w:space="0" w:color="auto"/>
              <w:left w:val="dotted" w:sz="24" w:space="0" w:color="auto"/>
              <w:bottom w:val="dotted" w:sz="24" w:space="0" w:color="auto"/>
              <w:right w:val="dotted" w:sz="24" w:space="0" w:color="auto"/>
            </w:tcBorders>
            <w:shd w:val="clear" w:color="auto" w:fill="auto"/>
          </w:tcPr>
          <w:p w:rsidR="005A19DB" w:rsidRPr="00E654B5" w:rsidRDefault="005A19DB" w:rsidP="005A19DB">
            <w:pPr>
              <w:rPr>
                <w:rFonts w:ascii="Footlight MT Light" w:eastAsia="Times New Roman" w:hAnsi="Footlight MT Light"/>
                <w:b/>
                <w:sz w:val="22"/>
                <w:szCs w:val="22"/>
              </w:rPr>
            </w:pPr>
            <w:r w:rsidRPr="00E654B5">
              <w:rPr>
                <w:rFonts w:ascii="Footlight MT Light" w:eastAsia="Times New Roman" w:hAnsi="Footlight MT Light"/>
                <w:b/>
                <w:sz w:val="22"/>
                <w:szCs w:val="22"/>
              </w:rPr>
              <w:lastRenderedPageBreak/>
              <w:t>Part III: Looking at Student Work (LASW), continued</w:t>
            </w:r>
          </w:p>
          <w:p w:rsidR="005A19DB" w:rsidRPr="00E654B5" w:rsidRDefault="005A19DB" w:rsidP="00E654B5">
            <w:pPr>
              <w:jc w:val="both"/>
              <w:rPr>
                <w:rFonts w:ascii="Footlight MT Light" w:eastAsia="Times New Roman" w:hAnsi="Footlight MT Light"/>
                <w:b/>
                <w:sz w:val="22"/>
                <w:szCs w:val="22"/>
              </w:rPr>
            </w:pPr>
          </w:p>
          <w:p w:rsidR="005A19DB" w:rsidRPr="00E654B5" w:rsidRDefault="005A19DB" w:rsidP="00E654B5">
            <w:pPr>
              <w:numPr>
                <w:ilvl w:val="0"/>
                <w:numId w:val="8"/>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Misconceptions/Questions that May Arise:</w:t>
            </w:r>
          </w:p>
          <w:p w:rsidR="005A19DB" w:rsidRPr="00E654B5" w:rsidRDefault="005A19DB"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 M: If using this problem with Grade 6 or higher, watch for students who continue to name a particular area of the fitness center with a “list” of fractional quantities (i.e., ½ + ¾), rather than providing one quantity to name the combined sections (1 ¼).  Consider this to be a red flag for students who do not understand fractional quantities and who may not see how a mixed number can represent one quantity.  </w:t>
            </w:r>
          </w:p>
          <w:p w:rsidR="005A19DB" w:rsidRPr="00E654B5" w:rsidRDefault="005A19DB"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M: Keeping track of the unit is a common challenge with a problem such as this.  </w:t>
            </w:r>
          </w:p>
          <w:p w:rsidR="005A19DB" w:rsidRPr="00E654B5" w:rsidRDefault="005A19DB"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Q: How does the kind of visual thinking required for this problem tie directly back to the development and use of the area model?  By helping students to recall prior knowledge of the area model for multiplication, teachers can help students to make sense of fractions and fractional operations by connecting back to what they knew and understood with whole number operations.  </w:t>
            </w:r>
          </w:p>
          <w:p w:rsidR="005A19DB" w:rsidRPr="00E654B5" w:rsidRDefault="005A19DB" w:rsidP="005A19DB">
            <w:pPr>
              <w:rPr>
                <w:rFonts w:ascii="Times New Roman" w:eastAsia="Times New Roman" w:hAnsi="Times New Roman"/>
                <w:b/>
                <w:u w:val="single"/>
              </w:rPr>
            </w:pPr>
          </w:p>
          <w:p w:rsidR="005A19DB" w:rsidRPr="00E654B5" w:rsidRDefault="005A19DB" w:rsidP="005A19DB">
            <w:pPr>
              <w:rPr>
                <w:rFonts w:ascii="Times New Roman" w:eastAsia="Times New Roman" w:hAnsi="Times New Roman"/>
                <w:b/>
                <w:u w:val="single"/>
              </w:rPr>
            </w:pPr>
          </w:p>
          <w:p w:rsidR="005A19DB" w:rsidRPr="00E654B5" w:rsidRDefault="005A19DB" w:rsidP="00E654B5">
            <w:pPr>
              <w:jc w:val="center"/>
              <w:rPr>
                <w:rFonts w:ascii="Footlight MT Light" w:eastAsia="Times New Roman" w:hAnsi="Footlight MT Light"/>
                <w:b/>
                <w:sz w:val="22"/>
                <w:szCs w:val="22"/>
              </w:rPr>
            </w:pPr>
            <w:r w:rsidRPr="00E654B5">
              <w:rPr>
                <w:rFonts w:ascii="Footlight MT Light" w:eastAsia="Times New Roman" w:hAnsi="Footlight MT Light"/>
                <w:b/>
                <w:sz w:val="22"/>
                <w:szCs w:val="22"/>
              </w:rPr>
              <w:t>Options for Customization</w:t>
            </w:r>
          </w:p>
          <w:p w:rsidR="005A19DB" w:rsidRPr="00E654B5" w:rsidRDefault="005A19DB" w:rsidP="00E654B5">
            <w:pPr>
              <w:jc w:val="center"/>
              <w:rPr>
                <w:rFonts w:ascii="Footlight MT Light" w:eastAsia="Times New Roman" w:hAnsi="Footlight MT Light"/>
                <w:sz w:val="22"/>
                <w:szCs w:val="22"/>
              </w:rPr>
            </w:pPr>
          </w:p>
          <w:p w:rsidR="005A19DB" w:rsidRPr="00E654B5" w:rsidRDefault="005A19DB" w:rsidP="00E654B5">
            <w:pPr>
              <w:jc w:val="center"/>
              <w:rPr>
                <w:rFonts w:ascii="Footlight MT Light" w:eastAsia="Times New Roman" w:hAnsi="Footlight MT Light"/>
                <w:sz w:val="22"/>
                <w:szCs w:val="22"/>
              </w:rPr>
            </w:pPr>
          </w:p>
          <w:p w:rsidR="005A19DB" w:rsidRPr="00E654B5" w:rsidRDefault="005A19DB" w:rsidP="00E654B5">
            <w:pPr>
              <w:numPr>
                <w:ilvl w:val="0"/>
                <w:numId w:val="8"/>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 xml:space="preserve">Guiding Questions:  </w:t>
            </w:r>
            <w:r w:rsidRPr="00E654B5">
              <w:rPr>
                <w:rFonts w:ascii="Footlight MT Light" w:eastAsia="Times New Roman" w:hAnsi="Footlight MT Light"/>
                <w:sz w:val="22"/>
                <w:szCs w:val="22"/>
              </w:rPr>
              <w:t>Two Guiding Questions have been provided in the Student Work Analysis Grid for this problem.  As a way to customize the LASW process, you (or your group) will need to decide on the remaining two questions.  You can use the two questions listed below that are specific to this problem or refer to the list of generic questions found on Page 5 in Session 7.</w:t>
            </w:r>
          </w:p>
          <w:p w:rsidR="00991074" w:rsidRPr="00E654B5" w:rsidRDefault="00323678"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bCs/>
                <w:sz w:val="22"/>
                <w:szCs w:val="22"/>
              </w:rPr>
              <w:t>How does the student combine and compare fractional quantities?</w:t>
            </w:r>
          </w:p>
          <w:p w:rsidR="00991074" w:rsidRPr="00E654B5" w:rsidRDefault="00890B0F"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bCs/>
                <w:iCs/>
                <w:sz w:val="22"/>
                <w:szCs w:val="22"/>
              </w:rPr>
              <w:t>How does the student make use of visual models, including the floor plan, when solving the problem?</w:t>
            </w:r>
            <w:r w:rsidR="00991074" w:rsidRPr="00E654B5">
              <w:rPr>
                <w:rFonts w:ascii="Footlight MT Light" w:eastAsia="Times New Roman" w:hAnsi="Footlight MT Light"/>
                <w:bCs/>
                <w:iCs/>
                <w:sz w:val="22"/>
                <w:szCs w:val="22"/>
              </w:rPr>
              <w:t xml:space="preserve">  </w:t>
            </w:r>
          </w:p>
          <w:p w:rsidR="005A19DB" w:rsidRPr="00E654B5" w:rsidRDefault="005A19DB" w:rsidP="00E654B5">
            <w:pPr>
              <w:ind w:left="1620"/>
              <w:rPr>
                <w:rFonts w:ascii="Footlight MT Light" w:eastAsia="Times New Roman" w:hAnsi="Footlight MT Light"/>
                <w:bCs/>
                <w:sz w:val="22"/>
                <w:szCs w:val="22"/>
              </w:rPr>
            </w:pPr>
          </w:p>
          <w:p w:rsidR="005A19DB" w:rsidRPr="00E654B5" w:rsidRDefault="005A19DB" w:rsidP="00E654B5">
            <w:pPr>
              <w:numPr>
                <w:ilvl w:val="0"/>
                <w:numId w:val="8"/>
              </w:numPr>
              <w:rPr>
                <w:rFonts w:ascii="Footlight MT Light" w:eastAsia="Times New Roman" w:hAnsi="Footlight MT Light"/>
                <w:sz w:val="22"/>
                <w:szCs w:val="22"/>
              </w:rPr>
            </w:pPr>
            <w:r w:rsidRPr="00E654B5">
              <w:rPr>
                <w:rFonts w:ascii="Footlight MT Light" w:eastAsia="Times New Roman" w:hAnsi="Footlight MT Light"/>
                <w:b/>
                <w:sz w:val="22"/>
                <w:szCs w:val="22"/>
              </w:rPr>
              <w:t>Using A Group Member’s Student Work</w:t>
            </w:r>
            <w:r w:rsidRPr="00E654B5">
              <w:rPr>
                <w:rFonts w:ascii="Footlight MT Light" w:eastAsia="Times New Roman" w:hAnsi="Footlight MT Light"/>
                <w:sz w:val="22"/>
                <w:szCs w:val="22"/>
              </w:rPr>
              <w:t>:</w:t>
            </w:r>
          </w:p>
          <w:p w:rsidR="005A19DB" w:rsidRPr="00E654B5" w:rsidRDefault="005A19DB"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i/>
                <w:iCs/>
                <w:sz w:val="22"/>
                <w:szCs w:val="22"/>
              </w:rPr>
              <w:t xml:space="preserve">Prior to offering this session to your MLC, you need to collect student work samples for the task: </w:t>
            </w:r>
            <w:r w:rsidRPr="00E654B5">
              <w:rPr>
                <w:rFonts w:ascii="Footlight MT Light" w:eastAsia="Times New Roman" w:hAnsi="Footlight MT Light"/>
                <w:b/>
                <w:i/>
                <w:iCs/>
                <w:sz w:val="22"/>
                <w:szCs w:val="22"/>
              </w:rPr>
              <w:t>Fitness Center Floor Plan</w:t>
            </w:r>
            <w:r w:rsidRPr="00E654B5">
              <w:rPr>
                <w:rFonts w:ascii="Footlight MT Light" w:eastAsia="Times New Roman" w:hAnsi="Footlight MT Light"/>
                <w:i/>
                <w:iCs/>
                <w:sz w:val="22"/>
                <w:szCs w:val="22"/>
              </w:rPr>
              <w:t>.</w:t>
            </w:r>
          </w:p>
          <w:p w:rsidR="005A19DB" w:rsidRPr="00E654B5" w:rsidRDefault="005A19DB" w:rsidP="00E654B5">
            <w:pPr>
              <w:numPr>
                <w:ilvl w:val="1"/>
                <w:numId w:val="8"/>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See Page 5 in Session 7 for more details on collecting student work samples.  For this task, select 4 samples to discuss during the MLC session.   Prior to photocopying samples, mark them as </w:t>
            </w:r>
            <w:r w:rsidRPr="00E654B5">
              <w:rPr>
                <w:rFonts w:ascii="Footlight MT Light" w:eastAsia="Times New Roman" w:hAnsi="Footlight MT Light"/>
                <w:b/>
                <w:sz w:val="22"/>
                <w:szCs w:val="22"/>
              </w:rPr>
              <w:t>A, B, C, and D</w:t>
            </w:r>
            <w:r w:rsidRPr="00E654B5">
              <w:rPr>
                <w:rFonts w:ascii="Footlight MT Light" w:eastAsia="Times New Roman" w:hAnsi="Footlight MT Light"/>
                <w:sz w:val="22"/>
                <w:szCs w:val="22"/>
              </w:rPr>
              <w:t xml:space="preserve">.    </w:t>
            </w:r>
          </w:p>
          <w:p w:rsidR="005A19DB" w:rsidRPr="00E654B5" w:rsidRDefault="005A19DB">
            <w:pPr>
              <w:rPr>
                <w:rFonts w:ascii="Times New Roman" w:eastAsia="Times New Roman" w:hAnsi="Times New Roman"/>
                <w:b/>
                <w:u w:val="single"/>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932BAD" w:rsidRDefault="00932BAD">
      <w:pPr>
        <w:rPr>
          <w:rFonts w:ascii="Times New Roman" w:hAnsi="Times New Roman"/>
          <w:b/>
          <w:u w:val="single"/>
        </w:rPr>
      </w:pPr>
    </w:p>
    <w:p w:rsidR="00932BAD" w:rsidRDefault="00932BAD">
      <w:pPr>
        <w:rPr>
          <w:rFonts w:ascii="Times New Roman" w:hAnsi="Times New Roman"/>
          <w:b/>
          <w:u w:val="single"/>
        </w:rPr>
      </w:pPr>
    </w:p>
    <w:p w:rsidR="00932BAD" w:rsidRDefault="00932BAD">
      <w:pPr>
        <w:rPr>
          <w:rFonts w:ascii="Times New Roman" w:hAnsi="Times New Roman"/>
          <w:b/>
          <w:u w:val="single"/>
        </w:rPr>
      </w:pPr>
    </w:p>
    <w:p w:rsidR="00932BAD" w:rsidRDefault="00932BAD">
      <w:pPr>
        <w:rPr>
          <w:rFonts w:ascii="Times New Roman" w:hAnsi="Times New Roman"/>
          <w:b/>
          <w:u w:val="single"/>
        </w:rPr>
      </w:pPr>
    </w:p>
    <w:p w:rsidR="00650B08" w:rsidRDefault="00650B08">
      <w:pPr>
        <w:rPr>
          <w:rFonts w:ascii="Times New Roman" w:hAnsi="Times New Roman"/>
          <w:b/>
          <w:u w:val="single"/>
        </w:rPr>
      </w:pPr>
    </w:p>
    <w:p w:rsidR="00650B08" w:rsidRDefault="00650B08">
      <w:pPr>
        <w:rPr>
          <w:rFonts w:ascii="Times New Roman" w:hAnsi="Times New Roman"/>
          <w:b/>
          <w:u w:val="single"/>
        </w:rPr>
      </w:pPr>
    </w:p>
    <w:p w:rsidR="00650B08" w:rsidRPr="00CB48BF" w:rsidRDefault="00650B08">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4F2BDB" w:rsidRPr="00E654B5" w:rsidTr="00E654B5">
        <w:tc>
          <w:tcPr>
            <w:tcW w:w="5000" w:type="pct"/>
            <w:tcBorders>
              <w:top w:val="dotted" w:sz="24" w:space="0" w:color="auto"/>
              <w:left w:val="dotted" w:sz="24" w:space="0" w:color="auto"/>
              <w:bottom w:val="dotted" w:sz="24" w:space="0" w:color="auto"/>
              <w:right w:val="dotted" w:sz="24" w:space="0" w:color="auto"/>
            </w:tcBorders>
            <w:shd w:val="clear" w:color="auto" w:fill="auto"/>
          </w:tcPr>
          <w:p w:rsidR="00932BAD" w:rsidRPr="00E654B5" w:rsidRDefault="00932BAD" w:rsidP="00932BAD">
            <w:pPr>
              <w:rPr>
                <w:rFonts w:ascii="Footlight MT Light" w:eastAsia="Times New Roman" w:hAnsi="Footlight MT Light"/>
                <w:b/>
                <w:sz w:val="22"/>
                <w:szCs w:val="22"/>
              </w:rPr>
            </w:pPr>
            <w:r w:rsidRPr="00E654B5">
              <w:rPr>
                <w:rFonts w:ascii="Footlight MT Light" w:eastAsia="Times New Roman" w:hAnsi="Footlight MT Light"/>
                <w:b/>
                <w:sz w:val="22"/>
                <w:szCs w:val="22"/>
              </w:rPr>
              <w:lastRenderedPageBreak/>
              <w:t>Part IV: Our Learning</w:t>
            </w:r>
          </w:p>
          <w:p w:rsidR="00932BAD" w:rsidRPr="00E654B5" w:rsidRDefault="00932BAD" w:rsidP="00932BAD">
            <w:pPr>
              <w:rPr>
                <w:rFonts w:ascii="Footlight MT Light" w:eastAsia="Times New Roman" w:hAnsi="Footlight MT Light"/>
                <w:sz w:val="22"/>
                <w:szCs w:val="22"/>
              </w:rPr>
            </w:pPr>
            <w:r w:rsidRPr="00E654B5">
              <w:rPr>
                <w:rFonts w:ascii="Footlight MT Light" w:eastAsia="Times New Roman" w:hAnsi="Footlight MT Light"/>
                <w:i/>
                <w:sz w:val="22"/>
                <w:szCs w:val="22"/>
              </w:rPr>
              <w:t>Approximate Time</w:t>
            </w:r>
            <w:r w:rsidRPr="00E654B5">
              <w:rPr>
                <w:rFonts w:ascii="Footlight MT Light" w:eastAsia="Times New Roman" w:hAnsi="Footlight MT Light"/>
                <w:sz w:val="22"/>
                <w:szCs w:val="22"/>
              </w:rPr>
              <w:t>: 20 Minutes</w:t>
            </w:r>
          </w:p>
          <w:p w:rsidR="00932BAD" w:rsidRPr="00E654B5" w:rsidRDefault="00932BAD" w:rsidP="00932BAD">
            <w:pPr>
              <w:rPr>
                <w:rFonts w:ascii="Footlight MT Light" w:eastAsia="Times New Roman" w:hAnsi="Footlight MT Light"/>
                <w:sz w:val="22"/>
                <w:szCs w:val="22"/>
              </w:rPr>
            </w:pPr>
            <w:r w:rsidRPr="00E654B5">
              <w:rPr>
                <w:rFonts w:ascii="Footlight MT Light" w:eastAsia="Times New Roman" w:hAnsi="Footlight MT Light"/>
                <w:i/>
                <w:sz w:val="22"/>
                <w:szCs w:val="22"/>
              </w:rPr>
              <w:t>Grouping</w:t>
            </w:r>
            <w:r w:rsidRPr="00E654B5">
              <w:rPr>
                <w:rFonts w:ascii="Footlight MT Light" w:eastAsia="Times New Roman" w:hAnsi="Footlight MT Light"/>
                <w:sz w:val="22"/>
                <w:szCs w:val="22"/>
              </w:rPr>
              <w:t>: Whole Group</w:t>
            </w:r>
          </w:p>
          <w:p w:rsidR="00932BAD" w:rsidRPr="00E654B5" w:rsidRDefault="00932BAD" w:rsidP="00E654B5">
            <w:pPr>
              <w:jc w:val="both"/>
              <w:rPr>
                <w:rFonts w:ascii="Footlight MT Light" w:eastAsia="Times New Roman" w:hAnsi="Footlight MT Light"/>
                <w:sz w:val="22"/>
                <w:szCs w:val="22"/>
              </w:rPr>
            </w:pPr>
          </w:p>
          <w:p w:rsidR="00932BAD" w:rsidRPr="00E654B5" w:rsidRDefault="00932BAD" w:rsidP="00E654B5">
            <w:pPr>
              <w:numPr>
                <w:ilvl w:val="0"/>
                <w:numId w:val="2"/>
              </w:num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Discussion</w:t>
            </w:r>
            <w:r w:rsidRPr="00E654B5">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932BAD" w:rsidRPr="00E654B5" w:rsidRDefault="00932BAD" w:rsidP="00E654B5">
            <w:pPr>
              <w:numPr>
                <w:ilvl w:val="1"/>
                <w:numId w:val="2"/>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What do we take away after LASW?  </w:t>
            </w:r>
          </w:p>
          <w:p w:rsidR="00932BAD" w:rsidRPr="00E654B5" w:rsidRDefault="00932BAD" w:rsidP="00E654B5">
            <w:pPr>
              <w:numPr>
                <w:ilvl w:val="1"/>
                <w:numId w:val="2"/>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What did we learn?  About student thinking?  About our own knowledge?  </w:t>
            </w:r>
          </w:p>
          <w:p w:rsidR="00932BAD" w:rsidRPr="00E654B5" w:rsidRDefault="00932BAD" w:rsidP="00E654B5">
            <w:pPr>
              <w:numPr>
                <w:ilvl w:val="2"/>
                <w:numId w:val="2"/>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Refer back to chart made at the beginning of the session</w:t>
            </w:r>
          </w:p>
          <w:p w:rsidR="00932BAD" w:rsidRPr="00E654B5" w:rsidRDefault="00932BAD" w:rsidP="00E654B5">
            <w:pPr>
              <w:numPr>
                <w:ilvl w:val="1"/>
                <w:numId w:val="2"/>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How does today’s session relate to important mathematical content and pedagogy?  </w:t>
            </w:r>
          </w:p>
          <w:p w:rsidR="00932BAD" w:rsidRPr="00E654B5" w:rsidRDefault="00932BAD" w:rsidP="00E654B5">
            <w:pPr>
              <w:numPr>
                <w:ilvl w:val="1"/>
                <w:numId w:val="2"/>
              </w:numPr>
              <w:jc w:val="both"/>
              <w:rPr>
                <w:rFonts w:ascii="Footlight MT Light" w:eastAsia="Times New Roman" w:hAnsi="Footlight MT Light"/>
                <w:sz w:val="22"/>
                <w:szCs w:val="22"/>
              </w:rPr>
            </w:pPr>
            <w:r w:rsidRPr="00E654B5">
              <w:rPr>
                <w:rFonts w:ascii="Footlight MT Light" w:eastAsia="Times New Roman" w:hAnsi="Footlight MT Light"/>
                <w:sz w:val="22"/>
                <w:szCs w:val="22"/>
              </w:rPr>
              <w:t xml:space="preserve">How does it impact </w:t>
            </w:r>
            <w:r w:rsidR="00F71346" w:rsidRPr="00E654B5">
              <w:rPr>
                <w:rFonts w:ascii="Footlight MT Light" w:eastAsia="Times New Roman" w:hAnsi="Footlight MT Light"/>
                <w:b/>
                <w:sz w:val="22"/>
                <w:szCs w:val="22"/>
              </w:rPr>
              <w:t>your</w:t>
            </w:r>
            <w:r w:rsidRPr="00E654B5">
              <w:rPr>
                <w:rFonts w:ascii="Footlight MT Light" w:eastAsia="Times New Roman" w:hAnsi="Footlight MT Light"/>
                <w:sz w:val="22"/>
                <w:szCs w:val="22"/>
              </w:rPr>
              <w:t xml:space="preserve"> practice at </w:t>
            </w:r>
            <w:r w:rsidR="00F71346" w:rsidRPr="00E654B5">
              <w:rPr>
                <w:rFonts w:ascii="Footlight MT Light" w:eastAsia="Times New Roman" w:hAnsi="Footlight MT Light"/>
                <w:b/>
                <w:sz w:val="22"/>
                <w:szCs w:val="22"/>
              </w:rPr>
              <w:t>your</w:t>
            </w:r>
            <w:r w:rsidRPr="00E654B5">
              <w:rPr>
                <w:rFonts w:ascii="Footlight MT Light" w:eastAsia="Times New Roman" w:hAnsi="Footlight MT Light"/>
                <w:sz w:val="22"/>
                <w:szCs w:val="22"/>
              </w:rPr>
              <w:t xml:space="preserve"> grade level?  </w:t>
            </w:r>
            <w:r w:rsidRPr="00E654B5">
              <w:rPr>
                <w:rFonts w:ascii="Footlight MT Light" w:eastAsia="Times New Roman" w:hAnsi="Footlight MT Light"/>
                <w:i/>
                <w:sz w:val="22"/>
                <w:szCs w:val="22"/>
              </w:rPr>
              <w:t>(Note: In order to help teachers connect this session to the mathematics within their own grade level</w:t>
            </w:r>
            <w:r w:rsidR="00F71346" w:rsidRPr="00E654B5">
              <w:rPr>
                <w:rFonts w:ascii="Footlight MT Light" w:eastAsia="Times New Roman" w:hAnsi="Footlight MT Light"/>
                <w:i/>
                <w:sz w:val="22"/>
                <w:szCs w:val="22"/>
              </w:rPr>
              <w:t>,</w:t>
            </w:r>
            <w:r w:rsidRPr="00E654B5">
              <w:rPr>
                <w:rFonts w:ascii="Footlight MT Light" w:eastAsia="Times New Roman" w:hAnsi="Footlight MT Light"/>
                <w:i/>
                <w:sz w:val="22"/>
                <w:szCs w:val="22"/>
              </w:rPr>
              <w:t xml:space="preserve"> refer to the information below).</w:t>
            </w:r>
          </w:p>
          <w:p w:rsidR="00932BAD" w:rsidRPr="00E654B5" w:rsidRDefault="00932BAD" w:rsidP="00E654B5">
            <w:pPr>
              <w:ind w:left="360"/>
              <w:rPr>
                <w:rFonts w:ascii="Footlight MT Light" w:eastAsia="Times New Roman" w:hAnsi="Footlight MT Light"/>
                <w:sz w:val="22"/>
                <w:szCs w:val="22"/>
              </w:rPr>
            </w:pPr>
          </w:p>
          <w:tbl>
            <w:tblPr>
              <w:tblW w:w="0" w:type="auto"/>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932BAD" w:rsidRPr="00E654B5" w:rsidTr="00E654B5">
              <w:trPr>
                <w:jc w:val="center"/>
              </w:trPr>
              <w:tc>
                <w:tcPr>
                  <w:tcW w:w="5940" w:type="dxa"/>
                  <w:shd w:val="clear" w:color="auto" w:fill="auto"/>
                </w:tcPr>
                <w:p w:rsidR="00932BAD" w:rsidRPr="00E654B5" w:rsidRDefault="00932BAD" w:rsidP="00E654B5">
                  <w:pPr>
                    <w:jc w:val="center"/>
                    <w:rPr>
                      <w:rFonts w:ascii="Footlight MT Light" w:eastAsia="Times New Roman" w:hAnsi="Footlight MT Light"/>
                      <w:sz w:val="22"/>
                      <w:szCs w:val="22"/>
                    </w:rPr>
                  </w:pPr>
                  <w:r w:rsidRPr="00E654B5">
                    <w:rPr>
                      <w:rFonts w:ascii="Footlight MT Light" w:eastAsia="Times New Roman" w:hAnsi="Footlight MT Light"/>
                      <w:b/>
                      <w:sz w:val="22"/>
                      <w:szCs w:val="22"/>
                    </w:rPr>
                    <w:t>Making Connections</w:t>
                  </w:r>
                  <w:r w:rsidRPr="00E654B5">
                    <w:rPr>
                      <w:rFonts w:ascii="Footlight MT Light" w:eastAsia="Times New Roman" w:hAnsi="Footlight MT Light"/>
                      <w:sz w:val="22"/>
                      <w:szCs w:val="22"/>
                    </w:rPr>
                    <w:t xml:space="preserve"> Across the Grade Levels</w:t>
                  </w:r>
                </w:p>
                <w:p w:rsidR="00932BAD" w:rsidRPr="00E654B5" w:rsidRDefault="00932BAD" w:rsidP="00932BAD">
                  <w:pPr>
                    <w:rPr>
                      <w:rFonts w:ascii="Footlight MT Light" w:eastAsia="Times New Roman" w:hAnsi="Footlight MT Light"/>
                      <w:sz w:val="22"/>
                      <w:szCs w:val="22"/>
                    </w:rPr>
                  </w:pPr>
                </w:p>
                <w:p w:rsidR="00932BAD" w:rsidRPr="00E654B5" w:rsidRDefault="00932BAD" w:rsidP="00E654B5">
                  <w:p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K – 2</w:t>
                  </w:r>
                  <w:r w:rsidRPr="00E654B5">
                    <w:rPr>
                      <w:rFonts w:ascii="Footlight MT Light" w:eastAsia="Times New Roman" w:hAnsi="Footlight MT Light"/>
                      <w:sz w:val="22"/>
                      <w:szCs w:val="22"/>
                    </w:rPr>
                    <w:t>: Naming parts of a whole begins at this grade band through the development of the concepts of whole, half and other common fractions.  In addition, the notion of comparing, adding, and subtracting whole number quantities develops, laying the found</w:t>
                  </w:r>
                  <w:r w:rsidR="004E7E0B" w:rsidRPr="00E654B5">
                    <w:rPr>
                      <w:rFonts w:ascii="Footlight MT Light" w:eastAsia="Times New Roman" w:hAnsi="Footlight MT Light"/>
                      <w:sz w:val="22"/>
                      <w:szCs w:val="22"/>
                    </w:rPr>
                    <w:t xml:space="preserve">ation for work with fractions.  </w:t>
                  </w:r>
                  <w:r w:rsidRPr="00E654B5">
                    <w:rPr>
                      <w:rFonts w:ascii="Footlight MT Light" w:eastAsia="Times New Roman" w:hAnsi="Footlight MT Light"/>
                      <w:sz w:val="22"/>
                      <w:szCs w:val="22"/>
                    </w:rPr>
                    <w:t>(</w:t>
                  </w:r>
                  <w:r w:rsidR="00650B08" w:rsidRPr="00E654B5">
                    <w:rPr>
                      <w:rFonts w:ascii="Footlight MT Light" w:eastAsia="Times New Roman" w:hAnsi="Footlight MT Light"/>
                      <w:sz w:val="22"/>
                      <w:szCs w:val="22"/>
                    </w:rPr>
                    <w:t>K.CC.6,</w:t>
                  </w:r>
                  <w:r w:rsidR="008D62F2" w:rsidRPr="00E654B5">
                    <w:rPr>
                      <w:rFonts w:ascii="Footlight MT Light" w:eastAsia="Times New Roman" w:hAnsi="Footlight MT Light"/>
                      <w:sz w:val="22"/>
                      <w:szCs w:val="22"/>
                    </w:rPr>
                    <w:t xml:space="preserve"> K.OA.2, 1.OA.1</w:t>
                  </w:r>
                  <w:r w:rsidR="00650B08" w:rsidRPr="00E654B5">
                    <w:rPr>
                      <w:rFonts w:ascii="Footlight MT Light" w:eastAsia="Times New Roman" w:hAnsi="Footlight MT Light"/>
                      <w:sz w:val="22"/>
                      <w:szCs w:val="22"/>
                    </w:rPr>
                    <w:t xml:space="preserve">, </w:t>
                  </w:r>
                  <w:r w:rsidR="008D62F2" w:rsidRPr="00E654B5">
                    <w:rPr>
                      <w:rFonts w:ascii="Footlight MT Light" w:eastAsia="Times New Roman" w:hAnsi="Footlight MT Light"/>
                      <w:sz w:val="22"/>
                      <w:szCs w:val="22"/>
                    </w:rPr>
                    <w:t xml:space="preserve">1.G.2, </w:t>
                  </w:r>
                  <w:r w:rsidR="00650B08" w:rsidRPr="00E654B5">
                    <w:rPr>
                      <w:rFonts w:ascii="Footlight MT Light" w:eastAsia="Times New Roman" w:hAnsi="Footlight MT Light"/>
                      <w:sz w:val="22"/>
                      <w:szCs w:val="22"/>
                    </w:rPr>
                    <w:t>1.G.3, 2.OA.1, 2.G.3</w:t>
                  </w:r>
                  <w:r w:rsidRPr="00E654B5">
                    <w:rPr>
                      <w:rFonts w:ascii="Footlight MT Light" w:eastAsia="Times New Roman" w:hAnsi="Footlight MT Light"/>
                      <w:sz w:val="22"/>
                      <w:szCs w:val="22"/>
                    </w:rPr>
                    <w:t xml:space="preserve">)  </w:t>
                  </w:r>
                </w:p>
                <w:p w:rsidR="00932BAD" w:rsidRPr="00E654B5" w:rsidRDefault="00932BAD" w:rsidP="00E654B5">
                  <w:pPr>
                    <w:jc w:val="both"/>
                    <w:rPr>
                      <w:rFonts w:ascii="Footlight MT Light" w:eastAsia="Times New Roman" w:hAnsi="Footlight MT Light"/>
                      <w:sz w:val="22"/>
                      <w:szCs w:val="22"/>
                    </w:rPr>
                  </w:pPr>
                </w:p>
                <w:p w:rsidR="00932BAD" w:rsidRPr="00E654B5" w:rsidRDefault="00932BAD" w:rsidP="00E654B5">
                  <w:pPr>
                    <w:jc w:val="both"/>
                    <w:rPr>
                      <w:rFonts w:ascii="Footlight MT Light" w:eastAsia="Times New Roman" w:hAnsi="Footlight MT Light"/>
                      <w:b/>
                      <w:sz w:val="22"/>
                      <w:szCs w:val="22"/>
                    </w:rPr>
                  </w:pPr>
                  <w:r w:rsidRPr="00E654B5">
                    <w:rPr>
                      <w:rFonts w:ascii="Footlight MT Light" w:eastAsia="Times New Roman" w:hAnsi="Footlight MT Light"/>
                      <w:b/>
                      <w:sz w:val="22"/>
                      <w:szCs w:val="22"/>
                    </w:rPr>
                    <w:t>3 – 5</w:t>
                  </w:r>
                  <w:r w:rsidRPr="00E654B5">
                    <w:rPr>
                      <w:rFonts w:ascii="Footlight MT Light" w:eastAsia="Times New Roman" w:hAnsi="Footlight MT Light"/>
                      <w:sz w:val="22"/>
                      <w:szCs w:val="22"/>
                    </w:rPr>
                    <w:t xml:space="preserve">: The development of the concept of equivalency begins in this grade band, as students further develop an understanding of fractions.   In addition, students in this grade band actively work to use various models to compare fractions and to add and subtract positive fractions.  </w:t>
                  </w:r>
                  <w:r w:rsidR="00CB48D2" w:rsidRPr="00E654B5">
                    <w:rPr>
                      <w:rFonts w:ascii="Footlight MT Light" w:eastAsia="Times New Roman" w:hAnsi="Footlight MT Light"/>
                      <w:sz w:val="22"/>
                      <w:szCs w:val="22"/>
                    </w:rPr>
                    <w:t xml:space="preserve">The LASW problem is appropriate for Grade 5 (as well as middle grades) to explore and specifically addresses learning standard 5.NF.2.  </w:t>
                  </w:r>
                  <w:r w:rsidRPr="00E654B5">
                    <w:rPr>
                      <w:rFonts w:ascii="Footlight MT Light" w:eastAsia="Times New Roman" w:hAnsi="Footlight MT Light"/>
                      <w:sz w:val="22"/>
                      <w:szCs w:val="22"/>
                    </w:rPr>
                    <w:t>(</w:t>
                  </w:r>
                  <w:r w:rsidR="007E20BF" w:rsidRPr="00E654B5">
                    <w:rPr>
                      <w:rFonts w:ascii="Footlight MT Light" w:eastAsia="Times New Roman" w:hAnsi="Footlight MT Light"/>
                      <w:sz w:val="22"/>
                      <w:szCs w:val="22"/>
                    </w:rPr>
                    <w:t>3.NF.1, 3.NF.3</w:t>
                  </w:r>
                  <w:r w:rsidR="004E7E0B" w:rsidRPr="00E654B5">
                    <w:rPr>
                      <w:rFonts w:ascii="Footlight MT Light" w:eastAsia="Times New Roman" w:hAnsi="Footlight MT Light"/>
                      <w:sz w:val="22"/>
                      <w:szCs w:val="22"/>
                    </w:rPr>
                    <w:t xml:space="preserve"> a – d</w:t>
                  </w:r>
                  <w:r w:rsidR="007E20BF" w:rsidRPr="00E654B5">
                    <w:rPr>
                      <w:rFonts w:ascii="Footlight MT Light" w:eastAsia="Times New Roman" w:hAnsi="Footlight MT Light"/>
                      <w:sz w:val="22"/>
                      <w:szCs w:val="22"/>
                    </w:rPr>
                    <w:t xml:space="preserve">, </w:t>
                  </w:r>
                  <w:r w:rsidR="00CB48D2" w:rsidRPr="00E654B5">
                    <w:rPr>
                      <w:rFonts w:ascii="Footlight MT Light" w:eastAsia="Times New Roman" w:hAnsi="Footlight MT Light"/>
                      <w:sz w:val="22"/>
                      <w:szCs w:val="22"/>
                    </w:rPr>
                    <w:t>3.MD.5</w:t>
                  </w:r>
                  <w:r w:rsidR="004E7E0B" w:rsidRPr="00E654B5">
                    <w:rPr>
                      <w:rFonts w:ascii="Footlight MT Light" w:eastAsia="Times New Roman" w:hAnsi="Footlight MT Light"/>
                      <w:sz w:val="22"/>
                      <w:szCs w:val="22"/>
                    </w:rPr>
                    <w:t xml:space="preserve"> a – b</w:t>
                  </w:r>
                  <w:r w:rsidR="00CB48D2" w:rsidRPr="00E654B5">
                    <w:rPr>
                      <w:rFonts w:ascii="Footlight MT Light" w:eastAsia="Times New Roman" w:hAnsi="Footlight MT Light"/>
                      <w:sz w:val="22"/>
                      <w:szCs w:val="22"/>
                    </w:rPr>
                    <w:t>, 3.MD.6, 3.MD.7</w:t>
                  </w:r>
                  <w:r w:rsidR="004E7E0B" w:rsidRPr="00E654B5">
                    <w:rPr>
                      <w:rFonts w:ascii="Footlight MT Light" w:eastAsia="Times New Roman" w:hAnsi="Footlight MT Light"/>
                      <w:sz w:val="22"/>
                      <w:szCs w:val="22"/>
                    </w:rPr>
                    <w:t xml:space="preserve"> a – d</w:t>
                  </w:r>
                  <w:r w:rsidR="00CB48D2" w:rsidRPr="00E654B5">
                    <w:rPr>
                      <w:rFonts w:ascii="Footlight MT Light" w:eastAsia="Times New Roman" w:hAnsi="Footlight MT Light"/>
                      <w:sz w:val="22"/>
                      <w:szCs w:val="22"/>
                    </w:rPr>
                    <w:t xml:space="preserve">, </w:t>
                  </w:r>
                  <w:r w:rsidR="007E20BF" w:rsidRPr="00E654B5">
                    <w:rPr>
                      <w:rFonts w:ascii="Footlight MT Light" w:eastAsia="Times New Roman" w:hAnsi="Footlight MT Light"/>
                      <w:sz w:val="22"/>
                      <w:szCs w:val="22"/>
                    </w:rPr>
                    <w:t xml:space="preserve">3.G.2, </w:t>
                  </w:r>
                  <w:r w:rsidR="00CB48D2" w:rsidRPr="00E654B5">
                    <w:rPr>
                      <w:rFonts w:ascii="Footlight MT Light" w:eastAsia="Times New Roman" w:hAnsi="Footlight MT Light"/>
                      <w:sz w:val="22"/>
                      <w:szCs w:val="22"/>
                    </w:rPr>
                    <w:t>4.NF.1, 4.NF.2, 4.NF.3</w:t>
                  </w:r>
                  <w:r w:rsidR="004E7E0B" w:rsidRPr="00E654B5">
                    <w:rPr>
                      <w:rFonts w:ascii="Footlight MT Light" w:eastAsia="Times New Roman" w:hAnsi="Footlight MT Light"/>
                      <w:sz w:val="22"/>
                      <w:szCs w:val="22"/>
                    </w:rPr>
                    <w:t xml:space="preserve"> a – d</w:t>
                  </w:r>
                  <w:r w:rsidR="00CB48D2" w:rsidRPr="00E654B5">
                    <w:rPr>
                      <w:rFonts w:ascii="Footlight MT Light" w:eastAsia="Times New Roman" w:hAnsi="Footlight MT Light"/>
                      <w:sz w:val="22"/>
                      <w:szCs w:val="22"/>
                    </w:rPr>
                    <w:t xml:space="preserve">, </w:t>
                  </w:r>
                  <w:r w:rsidR="007E20BF" w:rsidRPr="00E654B5">
                    <w:rPr>
                      <w:rFonts w:ascii="Footlight MT Light" w:eastAsia="Times New Roman" w:hAnsi="Footlight MT Light"/>
                      <w:sz w:val="22"/>
                      <w:szCs w:val="22"/>
                    </w:rPr>
                    <w:t xml:space="preserve">5.NF.1, </w:t>
                  </w:r>
                  <w:r w:rsidR="00CB48D2" w:rsidRPr="00E654B5">
                    <w:rPr>
                      <w:rFonts w:ascii="Footlight MT Light" w:eastAsia="Times New Roman" w:hAnsi="Footlight MT Light"/>
                      <w:sz w:val="22"/>
                      <w:szCs w:val="22"/>
                    </w:rPr>
                    <w:t>5.NF.3</w:t>
                  </w:r>
                  <w:r w:rsidRPr="00E654B5">
                    <w:rPr>
                      <w:rFonts w:ascii="Footlight MT Light" w:eastAsia="Times New Roman" w:hAnsi="Footlight MT Light"/>
                      <w:sz w:val="22"/>
                      <w:szCs w:val="22"/>
                    </w:rPr>
                    <w:t xml:space="preserve">)  </w:t>
                  </w:r>
                </w:p>
                <w:p w:rsidR="00932BAD" w:rsidRPr="00E654B5" w:rsidRDefault="00932BAD" w:rsidP="00E654B5">
                  <w:pPr>
                    <w:jc w:val="both"/>
                    <w:rPr>
                      <w:rFonts w:ascii="Footlight MT Light" w:eastAsia="Times New Roman" w:hAnsi="Footlight MT Light"/>
                      <w:sz w:val="22"/>
                      <w:szCs w:val="22"/>
                    </w:rPr>
                  </w:pPr>
                </w:p>
                <w:p w:rsidR="00932BAD" w:rsidRPr="00E654B5" w:rsidRDefault="00932BAD" w:rsidP="00E654B5">
                  <w:pPr>
                    <w:jc w:val="both"/>
                    <w:rPr>
                      <w:rFonts w:ascii="Footlight MT Light" w:eastAsia="Times New Roman" w:hAnsi="Footlight MT Light"/>
                      <w:sz w:val="22"/>
                      <w:szCs w:val="22"/>
                    </w:rPr>
                  </w:pPr>
                  <w:r w:rsidRPr="00E654B5">
                    <w:rPr>
                      <w:rFonts w:ascii="Footlight MT Light" w:eastAsia="Times New Roman" w:hAnsi="Footlight MT Light"/>
                      <w:b/>
                      <w:sz w:val="22"/>
                      <w:szCs w:val="22"/>
                    </w:rPr>
                    <w:t>6 – 8</w:t>
                  </w:r>
                  <w:r w:rsidR="00CB48D2" w:rsidRPr="00E654B5">
                    <w:rPr>
                      <w:rFonts w:ascii="Footlight MT Light" w:eastAsia="Times New Roman" w:hAnsi="Footlight MT Light"/>
                      <w:sz w:val="22"/>
                      <w:szCs w:val="22"/>
                    </w:rPr>
                    <w:t xml:space="preserve">:  </w:t>
                  </w:r>
                  <w:r w:rsidRPr="00E654B5">
                    <w:rPr>
                      <w:rFonts w:ascii="Footlight MT Light" w:eastAsia="Times New Roman" w:hAnsi="Footlight MT Light"/>
                      <w:sz w:val="22"/>
                      <w:szCs w:val="22"/>
                    </w:rPr>
                    <w:t>Fractional computation continues to be an area of weakness for most middle school students.  This work is so important to address as it will directly translate to a student’s succ</w:t>
                  </w:r>
                  <w:r w:rsidR="00CB48D2" w:rsidRPr="00E654B5">
                    <w:rPr>
                      <w:rFonts w:ascii="Footlight MT Light" w:eastAsia="Times New Roman" w:hAnsi="Footlight MT Light"/>
                      <w:sz w:val="22"/>
                      <w:szCs w:val="22"/>
                    </w:rPr>
                    <w:t>ess in Algebra I and beyond.  (6.RP.3</w:t>
                  </w:r>
                  <w:r w:rsidR="004E7E0B" w:rsidRPr="00E654B5">
                    <w:rPr>
                      <w:rFonts w:ascii="Footlight MT Light" w:eastAsia="Times New Roman" w:hAnsi="Footlight MT Light"/>
                      <w:sz w:val="22"/>
                      <w:szCs w:val="22"/>
                    </w:rPr>
                    <w:t xml:space="preserve"> a – d</w:t>
                  </w:r>
                  <w:r w:rsidR="00CB48D2" w:rsidRPr="00E654B5">
                    <w:rPr>
                      <w:rFonts w:ascii="Footlight MT Light" w:eastAsia="Times New Roman" w:hAnsi="Footlight MT Light"/>
                      <w:sz w:val="22"/>
                      <w:szCs w:val="22"/>
                    </w:rPr>
                    <w:t xml:space="preserve">, </w:t>
                  </w:r>
                  <w:r w:rsidR="00A96957" w:rsidRPr="00E654B5">
                    <w:rPr>
                      <w:rFonts w:ascii="Footlight MT Light" w:eastAsia="Times New Roman" w:hAnsi="Footlight MT Light"/>
                      <w:sz w:val="22"/>
                      <w:szCs w:val="22"/>
                    </w:rPr>
                    <w:t>6.NS.7</w:t>
                  </w:r>
                  <w:r w:rsidR="00CB48D2" w:rsidRPr="00E654B5">
                    <w:rPr>
                      <w:rFonts w:ascii="Footlight MT Light" w:eastAsia="Times New Roman" w:hAnsi="Footlight MT Light"/>
                      <w:sz w:val="22"/>
                      <w:szCs w:val="22"/>
                    </w:rPr>
                    <w:t xml:space="preserve">, </w:t>
                  </w:r>
                  <w:r w:rsidR="00A96957" w:rsidRPr="00E654B5">
                    <w:rPr>
                      <w:rFonts w:ascii="Footlight MT Light" w:eastAsia="Times New Roman" w:hAnsi="Footlight MT Light"/>
                      <w:sz w:val="22"/>
                      <w:szCs w:val="22"/>
                    </w:rPr>
                    <w:t>7.RP.2</w:t>
                  </w:r>
                  <w:r w:rsidR="004E7E0B" w:rsidRPr="00E654B5">
                    <w:rPr>
                      <w:rFonts w:ascii="Footlight MT Light" w:eastAsia="Times New Roman" w:hAnsi="Footlight MT Light"/>
                      <w:sz w:val="22"/>
                      <w:szCs w:val="22"/>
                    </w:rPr>
                    <w:t xml:space="preserve"> a – d</w:t>
                  </w:r>
                  <w:r w:rsidR="00A96957" w:rsidRPr="00E654B5">
                    <w:rPr>
                      <w:rFonts w:ascii="Footlight MT Light" w:eastAsia="Times New Roman" w:hAnsi="Footlight MT Light"/>
                      <w:sz w:val="22"/>
                      <w:szCs w:val="22"/>
                    </w:rPr>
                    <w:t xml:space="preserve">, </w:t>
                  </w:r>
                  <w:r w:rsidR="00CB48D2" w:rsidRPr="00E654B5">
                    <w:rPr>
                      <w:rFonts w:ascii="Footlight MT Light" w:eastAsia="Times New Roman" w:hAnsi="Footlight MT Light"/>
                      <w:sz w:val="22"/>
                      <w:szCs w:val="22"/>
                    </w:rPr>
                    <w:t>7.NS.1</w:t>
                  </w:r>
                  <w:r w:rsidR="004E7E0B" w:rsidRPr="00E654B5">
                    <w:rPr>
                      <w:rFonts w:ascii="Footlight MT Light" w:eastAsia="Times New Roman" w:hAnsi="Footlight MT Light"/>
                      <w:sz w:val="22"/>
                      <w:szCs w:val="22"/>
                    </w:rPr>
                    <w:t xml:space="preserve"> a – d</w:t>
                  </w:r>
                  <w:r w:rsidR="00CB48D2" w:rsidRPr="00E654B5">
                    <w:rPr>
                      <w:rFonts w:ascii="Footlight MT Light" w:eastAsia="Times New Roman" w:hAnsi="Footlight MT Light"/>
                      <w:sz w:val="22"/>
                      <w:szCs w:val="22"/>
                    </w:rPr>
                    <w:t>, 7.NS.3, 7.EE.3</w:t>
                  </w:r>
                  <w:r w:rsidRPr="00E654B5">
                    <w:rPr>
                      <w:rFonts w:ascii="Footlight MT Light" w:eastAsia="Times New Roman" w:hAnsi="Footlight MT Light"/>
                      <w:sz w:val="22"/>
                      <w:szCs w:val="22"/>
                    </w:rPr>
                    <w:t>)</w:t>
                  </w:r>
                </w:p>
              </w:tc>
            </w:tr>
          </w:tbl>
          <w:p w:rsidR="00932BAD" w:rsidRPr="00E654B5" w:rsidRDefault="00932BAD" w:rsidP="00E654B5">
            <w:pPr>
              <w:ind w:left="360"/>
              <w:rPr>
                <w:rFonts w:ascii="Footlight MT Light" w:eastAsia="Times New Roman" w:hAnsi="Footlight MT Light"/>
                <w:sz w:val="22"/>
                <w:szCs w:val="22"/>
              </w:rPr>
            </w:pPr>
          </w:p>
          <w:p w:rsidR="00932BAD" w:rsidRPr="00E654B5" w:rsidRDefault="006E7D7C" w:rsidP="00E654B5">
            <w:pPr>
              <w:numPr>
                <w:ilvl w:val="0"/>
                <w:numId w:val="2"/>
              </w:numPr>
              <w:jc w:val="both"/>
              <w:rPr>
                <w:rFonts w:ascii="Footlight MT Light" w:eastAsia="Times New Roman" w:hAnsi="Footlight MT Light"/>
                <w:bCs/>
                <w:sz w:val="22"/>
                <w:szCs w:val="22"/>
              </w:rPr>
            </w:pPr>
            <w:r w:rsidRPr="00E654B5">
              <w:rPr>
                <w:rFonts w:ascii="Footlight MT Light" w:eastAsia="Times New Roman" w:hAnsi="Footlight MT Light"/>
                <w:b/>
                <w:sz w:val="22"/>
                <w:szCs w:val="22"/>
              </w:rPr>
              <w:t xml:space="preserve">Writing a </w:t>
            </w:r>
            <w:r w:rsidR="00F71346" w:rsidRPr="00E654B5">
              <w:rPr>
                <w:rFonts w:ascii="Footlight MT Light" w:eastAsia="Times New Roman" w:hAnsi="Footlight MT Light"/>
                <w:b/>
                <w:sz w:val="22"/>
                <w:szCs w:val="22"/>
              </w:rPr>
              <w:t>Problem</w:t>
            </w:r>
            <w:r w:rsidRPr="00E654B5">
              <w:rPr>
                <w:rFonts w:ascii="Footlight MT Light" w:eastAsia="Times New Roman" w:hAnsi="Footlight MT Light"/>
                <w:b/>
                <w:sz w:val="22"/>
                <w:szCs w:val="22"/>
              </w:rPr>
              <w:t xml:space="preserve"> or Task</w:t>
            </w:r>
            <w:r w:rsidR="00F71346" w:rsidRPr="00E654B5">
              <w:rPr>
                <w:rFonts w:ascii="Footlight MT Light" w:eastAsia="Times New Roman" w:hAnsi="Footlight MT Light"/>
                <w:sz w:val="22"/>
                <w:szCs w:val="22"/>
              </w:rPr>
              <w:t xml:space="preserve">: </w:t>
            </w:r>
            <w:r w:rsidR="00932BAD" w:rsidRPr="00E654B5">
              <w:rPr>
                <w:rFonts w:ascii="Footlight MT Light" w:eastAsia="Times New Roman" w:hAnsi="Footlight MT Light"/>
                <w:sz w:val="22"/>
                <w:szCs w:val="22"/>
              </w:rPr>
              <w:t>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group members to develop a stronger sense of how these mathematical ideas show up in classrooms from grades K – 8.   (</w:t>
            </w:r>
            <w:r w:rsidR="00932BAD" w:rsidRPr="00E654B5">
              <w:rPr>
                <w:rFonts w:ascii="Footlight MT Light" w:eastAsia="Times New Roman" w:hAnsi="Footlight MT Light"/>
                <w:i/>
                <w:sz w:val="22"/>
                <w:szCs w:val="22"/>
              </w:rPr>
              <w:t xml:space="preserve">Note: </w:t>
            </w:r>
            <w:r w:rsidR="00932BAD" w:rsidRPr="00E654B5">
              <w:rPr>
                <w:rFonts w:ascii="Footlight MT Light" w:eastAsia="Times New Roman" w:hAnsi="Footlight MT Light"/>
                <w:bCs/>
                <w:i/>
                <w:sz w:val="22"/>
                <w:szCs w:val="22"/>
              </w:rPr>
              <w:t>See Part IV in Session 1 for more details</w:t>
            </w:r>
            <w:r w:rsidR="00932BAD" w:rsidRPr="00E654B5">
              <w:rPr>
                <w:rFonts w:ascii="Footlight MT Light" w:eastAsia="Times New Roman" w:hAnsi="Footlight MT Light"/>
                <w:bCs/>
                <w:sz w:val="22"/>
                <w:szCs w:val="22"/>
              </w:rPr>
              <w:t>).</w:t>
            </w:r>
          </w:p>
          <w:p w:rsidR="004F2BDB" w:rsidRPr="00E654B5" w:rsidRDefault="004F2BDB" w:rsidP="00E654B5">
            <w:pPr>
              <w:jc w:val="both"/>
              <w:rPr>
                <w:rFonts w:ascii="Times New Roman" w:eastAsia="Times New Roman" w:hAnsi="Times New Roman"/>
                <w:b/>
                <w:bCs/>
                <w:sz w:val="16"/>
                <w:szCs w:val="16"/>
                <w:u w:val="single"/>
              </w:rPr>
            </w:pPr>
          </w:p>
        </w:tc>
      </w:tr>
    </w:tbl>
    <w:p w:rsidR="005B6E45" w:rsidRDefault="005B6E45">
      <w:pPr>
        <w:jc w:val="both"/>
        <w:rPr>
          <w:rFonts w:ascii="Times New Roman" w:eastAsia="Times New Roman" w:hAnsi="Times New Roman"/>
          <w:b/>
          <w:bCs/>
          <w:sz w:val="16"/>
          <w:szCs w:val="16"/>
          <w:u w:val="single"/>
        </w:rPr>
      </w:pPr>
    </w:p>
    <w:p w:rsidR="008D62F2" w:rsidRPr="00B36117" w:rsidRDefault="008D62F2">
      <w:pPr>
        <w:jc w:val="both"/>
        <w:rPr>
          <w:rFonts w:ascii="Times New Roman" w:eastAsia="Times New Roman" w:hAnsi="Times New Roman"/>
          <w:b/>
          <w:bCs/>
          <w:sz w:val="16"/>
          <w:szCs w:val="16"/>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9738B4" w:rsidRPr="00E654B5" w:rsidTr="00E654B5">
        <w:tc>
          <w:tcPr>
            <w:tcW w:w="5000" w:type="pct"/>
            <w:tcBorders>
              <w:top w:val="dotted" w:sz="24" w:space="0" w:color="auto"/>
              <w:left w:val="dotted" w:sz="24" w:space="0" w:color="auto"/>
              <w:bottom w:val="dotted" w:sz="24" w:space="0" w:color="auto"/>
              <w:right w:val="dotted" w:sz="24" w:space="0" w:color="auto"/>
            </w:tcBorders>
            <w:shd w:val="clear" w:color="auto" w:fill="auto"/>
          </w:tcPr>
          <w:p w:rsidR="009738B4" w:rsidRPr="00E654B5" w:rsidRDefault="009738B4" w:rsidP="009738B4">
            <w:pPr>
              <w:rPr>
                <w:rFonts w:ascii="Footlight MT Light" w:eastAsia="Times New Roman" w:hAnsi="Footlight MT Light"/>
                <w:b/>
                <w:sz w:val="22"/>
                <w:szCs w:val="22"/>
              </w:rPr>
            </w:pPr>
            <w:r w:rsidRPr="00E654B5">
              <w:rPr>
                <w:rFonts w:ascii="Footlight MT Light" w:eastAsia="Times New Roman" w:hAnsi="Footlight MT Light"/>
                <w:b/>
                <w:sz w:val="22"/>
                <w:szCs w:val="22"/>
              </w:rPr>
              <w:lastRenderedPageBreak/>
              <w:t>Part V: Feedback &amp; Wrap-up</w:t>
            </w:r>
          </w:p>
          <w:p w:rsidR="009738B4" w:rsidRPr="00E654B5" w:rsidRDefault="009738B4" w:rsidP="009738B4">
            <w:pPr>
              <w:rPr>
                <w:rFonts w:ascii="Footlight MT Light" w:eastAsia="Times New Roman" w:hAnsi="Footlight MT Light"/>
                <w:sz w:val="22"/>
                <w:szCs w:val="22"/>
              </w:rPr>
            </w:pPr>
            <w:r w:rsidRPr="00E654B5">
              <w:rPr>
                <w:rFonts w:ascii="Footlight MT Light" w:eastAsia="Times New Roman" w:hAnsi="Footlight MT Light"/>
                <w:i/>
                <w:sz w:val="22"/>
                <w:szCs w:val="22"/>
              </w:rPr>
              <w:t>Approximate Time</w:t>
            </w:r>
            <w:r w:rsidRPr="00E654B5">
              <w:rPr>
                <w:rFonts w:ascii="Footlight MT Light" w:eastAsia="Times New Roman" w:hAnsi="Footlight MT Light"/>
                <w:sz w:val="22"/>
                <w:szCs w:val="22"/>
              </w:rPr>
              <w:t>: 5 Minutes</w:t>
            </w:r>
          </w:p>
          <w:p w:rsidR="009738B4" w:rsidRPr="00E654B5" w:rsidRDefault="009738B4" w:rsidP="009738B4">
            <w:pPr>
              <w:rPr>
                <w:rFonts w:ascii="Footlight MT Light" w:eastAsia="Times New Roman" w:hAnsi="Footlight MT Light"/>
                <w:sz w:val="22"/>
                <w:szCs w:val="22"/>
              </w:rPr>
            </w:pPr>
            <w:r w:rsidRPr="00E654B5">
              <w:rPr>
                <w:rFonts w:ascii="Footlight MT Light" w:eastAsia="Times New Roman" w:hAnsi="Footlight MT Light"/>
                <w:i/>
                <w:sz w:val="22"/>
                <w:szCs w:val="22"/>
              </w:rPr>
              <w:t>Grouping</w:t>
            </w:r>
            <w:r w:rsidRPr="00E654B5">
              <w:rPr>
                <w:rFonts w:ascii="Footlight MT Light" w:eastAsia="Times New Roman" w:hAnsi="Footlight MT Light"/>
                <w:sz w:val="22"/>
                <w:szCs w:val="22"/>
              </w:rPr>
              <w:t>: Individual</w:t>
            </w:r>
          </w:p>
          <w:p w:rsidR="009738B4" w:rsidRPr="00E654B5" w:rsidRDefault="009738B4" w:rsidP="009738B4">
            <w:pPr>
              <w:rPr>
                <w:rFonts w:ascii="Footlight MT Light" w:eastAsia="Times New Roman" w:hAnsi="Footlight MT Light"/>
                <w:sz w:val="22"/>
                <w:szCs w:val="22"/>
              </w:rPr>
            </w:pPr>
          </w:p>
          <w:p w:rsidR="009738B4" w:rsidRPr="00E654B5" w:rsidRDefault="009738B4" w:rsidP="00E654B5">
            <w:pPr>
              <w:numPr>
                <w:ilvl w:val="0"/>
                <w:numId w:val="5"/>
              </w:numPr>
              <w:jc w:val="both"/>
              <w:rPr>
                <w:rFonts w:ascii="Footlight MT Light" w:eastAsia="Times New Roman" w:hAnsi="Footlight MT Light"/>
                <w:sz w:val="22"/>
                <w:szCs w:val="22"/>
                <w:u w:val="single"/>
              </w:rPr>
            </w:pPr>
            <w:r w:rsidRPr="00E654B5">
              <w:rPr>
                <w:rFonts w:ascii="Footlight MT Light" w:eastAsia="Times New Roman" w:hAnsi="Footlight MT Light"/>
                <w:b/>
                <w:sz w:val="22"/>
                <w:szCs w:val="22"/>
              </w:rPr>
              <w:t xml:space="preserve">Closing: </w:t>
            </w:r>
            <w:r w:rsidRPr="00E654B5">
              <w:rPr>
                <w:rFonts w:ascii="Footlight MT Light" w:eastAsia="Times New Roman" w:hAnsi="Footlight MT Light"/>
                <w:sz w:val="22"/>
                <w:szCs w:val="22"/>
              </w:rPr>
              <w:t>Close the session with a message such as: “Hope you leave here with more questions – about student thinking, about your teaching, and ways that we as a group can help support one another.”  Have group members keep in mind the following: Dialogue, Reflection, and Inquiry are the keys to successful learning.</w:t>
            </w:r>
          </w:p>
          <w:p w:rsidR="009738B4" w:rsidRPr="00E654B5" w:rsidRDefault="009738B4" w:rsidP="00E654B5">
            <w:pPr>
              <w:jc w:val="both"/>
              <w:rPr>
                <w:rFonts w:ascii="Footlight MT Light" w:eastAsia="Times New Roman" w:hAnsi="Footlight MT Light"/>
                <w:sz w:val="22"/>
                <w:szCs w:val="22"/>
                <w:u w:val="single"/>
              </w:rPr>
            </w:pPr>
          </w:p>
          <w:p w:rsidR="009738B4" w:rsidRPr="00E654B5" w:rsidRDefault="009738B4" w:rsidP="00E654B5">
            <w:pPr>
              <w:numPr>
                <w:ilvl w:val="0"/>
                <w:numId w:val="5"/>
              </w:numPr>
              <w:jc w:val="both"/>
              <w:rPr>
                <w:rFonts w:ascii="Footlight MT Light" w:eastAsia="Times New Roman" w:hAnsi="Footlight MT Light"/>
                <w:sz w:val="22"/>
                <w:szCs w:val="22"/>
                <w:u w:val="single"/>
              </w:rPr>
            </w:pPr>
            <w:r w:rsidRPr="00E654B5">
              <w:rPr>
                <w:rFonts w:ascii="Footlight MT Light" w:eastAsia="Times New Roman" w:hAnsi="Footlight MT Light"/>
                <w:b/>
                <w:sz w:val="22"/>
                <w:szCs w:val="22"/>
              </w:rPr>
              <w:t>Exit Cards</w:t>
            </w:r>
            <w:r w:rsidRPr="00E654B5">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during the next session.</w:t>
            </w:r>
          </w:p>
          <w:p w:rsidR="009738B4" w:rsidRPr="00E654B5" w:rsidRDefault="009738B4" w:rsidP="00E654B5">
            <w:pPr>
              <w:jc w:val="both"/>
              <w:rPr>
                <w:rFonts w:ascii="Footlight MT Light" w:eastAsia="Times New Roman" w:hAnsi="Footlight MT Light"/>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tblGrid>
            <w:tr w:rsidR="009738B4" w:rsidRPr="00E654B5" w:rsidTr="00E654B5">
              <w:trPr>
                <w:jc w:val="center"/>
              </w:trPr>
              <w:tc>
                <w:tcPr>
                  <w:tcW w:w="6025" w:type="dxa"/>
                  <w:shd w:val="clear" w:color="auto" w:fill="auto"/>
                </w:tcPr>
                <w:p w:rsidR="009738B4" w:rsidRPr="00E654B5" w:rsidRDefault="009738B4" w:rsidP="00E654B5">
                  <w:pPr>
                    <w:jc w:val="center"/>
                    <w:rPr>
                      <w:rFonts w:ascii="Footlight MT Light" w:eastAsia="Times New Roman" w:hAnsi="Footlight MT Light"/>
                      <w:b/>
                      <w:sz w:val="22"/>
                      <w:szCs w:val="22"/>
                    </w:rPr>
                  </w:pPr>
                  <w:r w:rsidRPr="00E654B5">
                    <w:rPr>
                      <w:rFonts w:ascii="Footlight MT Light" w:eastAsia="Times New Roman" w:hAnsi="Footlight MT Light"/>
                      <w:b/>
                      <w:sz w:val="22"/>
                      <w:szCs w:val="22"/>
                    </w:rPr>
                    <w:t xml:space="preserve">Feedback / Exit Card Questions </w:t>
                  </w:r>
                </w:p>
                <w:p w:rsidR="009738B4" w:rsidRPr="00E654B5" w:rsidRDefault="009738B4" w:rsidP="00C93DC9">
                  <w:pPr>
                    <w:rPr>
                      <w:rFonts w:ascii="Footlight MT Light" w:eastAsia="Times New Roman" w:hAnsi="Footlight MT Light"/>
                      <w:sz w:val="22"/>
                      <w:szCs w:val="22"/>
                    </w:rPr>
                  </w:pPr>
                </w:p>
                <w:p w:rsidR="009738B4" w:rsidRPr="00E654B5" w:rsidRDefault="009738B4" w:rsidP="00E654B5">
                  <w:pPr>
                    <w:numPr>
                      <w:ilvl w:val="0"/>
                      <w:numId w:val="1"/>
                    </w:numPr>
                    <w:rPr>
                      <w:rFonts w:ascii="Footlight MT Light" w:eastAsia="Times New Roman" w:hAnsi="Footlight MT Light"/>
                      <w:sz w:val="22"/>
                      <w:szCs w:val="22"/>
                    </w:rPr>
                  </w:pPr>
                  <w:r w:rsidRPr="00E654B5">
                    <w:rPr>
                      <w:rFonts w:ascii="Footlight MT Light" w:eastAsia="Times New Roman" w:hAnsi="Footlight MT Light"/>
                      <w:sz w:val="22"/>
                      <w:szCs w:val="22"/>
                    </w:rPr>
                    <w:t>How does the mathematics that we explored connect to your own teaching?</w:t>
                  </w:r>
                </w:p>
                <w:p w:rsidR="009738B4" w:rsidRPr="00E654B5" w:rsidRDefault="009738B4" w:rsidP="00C93DC9">
                  <w:pPr>
                    <w:rPr>
                      <w:rFonts w:ascii="Footlight MT Light" w:eastAsia="Times New Roman" w:hAnsi="Footlight MT Light"/>
                      <w:sz w:val="22"/>
                      <w:szCs w:val="22"/>
                    </w:rPr>
                  </w:pPr>
                </w:p>
                <w:p w:rsidR="009738B4" w:rsidRPr="00E654B5" w:rsidRDefault="009738B4" w:rsidP="00E654B5">
                  <w:pPr>
                    <w:numPr>
                      <w:ilvl w:val="0"/>
                      <w:numId w:val="1"/>
                    </w:numPr>
                    <w:rPr>
                      <w:rFonts w:ascii="Footlight MT Light" w:eastAsia="Times New Roman" w:hAnsi="Footlight MT Light"/>
                      <w:sz w:val="22"/>
                      <w:szCs w:val="22"/>
                    </w:rPr>
                  </w:pPr>
                  <w:r w:rsidRPr="00E654B5">
                    <w:rPr>
                      <w:rFonts w:ascii="Footlight MT Light" w:eastAsia="Times New Roman" w:hAnsi="Footlight MT Light"/>
                      <w:sz w:val="22"/>
                      <w:szCs w:val="22"/>
                    </w:rPr>
                    <w:t>How do I see what we’ve done today relate to key mathematical ideas or pedagogical content knowledge?</w:t>
                  </w:r>
                </w:p>
                <w:p w:rsidR="009738B4" w:rsidRPr="00E654B5" w:rsidRDefault="009738B4" w:rsidP="00C93DC9">
                  <w:pPr>
                    <w:rPr>
                      <w:rFonts w:ascii="Footlight MT Light" w:eastAsia="Times New Roman" w:hAnsi="Footlight MT Light"/>
                      <w:sz w:val="22"/>
                      <w:szCs w:val="22"/>
                    </w:rPr>
                  </w:pPr>
                </w:p>
                <w:p w:rsidR="009738B4" w:rsidRPr="00E654B5" w:rsidRDefault="009738B4" w:rsidP="00E654B5">
                  <w:pPr>
                    <w:numPr>
                      <w:ilvl w:val="0"/>
                      <w:numId w:val="1"/>
                    </w:numPr>
                    <w:rPr>
                      <w:rFonts w:ascii="Footlight MT Light" w:eastAsia="Times New Roman" w:hAnsi="Footlight MT Light"/>
                      <w:sz w:val="22"/>
                      <w:szCs w:val="22"/>
                    </w:rPr>
                  </w:pPr>
                  <w:r w:rsidRPr="00E654B5">
                    <w:rPr>
                      <w:rFonts w:ascii="Footlight MT Light" w:eastAsia="Times New Roman" w:hAnsi="Footlight MT Light"/>
                      <w:sz w:val="22"/>
                      <w:szCs w:val="22"/>
                    </w:rPr>
                    <w:t xml:space="preserve">What idea or discussion topic did you find most interesting from today’s session.  Why?  </w:t>
                  </w:r>
                </w:p>
                <w:p w:rsidR="009738B4" w:rsidRPr="00E654B5" w:rsidRDefault="009738B4" w:rsidP="00C93DC9">
                  <w:pPr>
                    <w:rPr>
                      <w:rFonts w:ascii="Footlight MT Light" w:eastAsia="Times New Roman" w:hAnsi="Footlight MT Light"/>
                      <w:sz w:val="22"/>
                      <w:szCs w:val="22"/>
                    </w:rPr>
                  </w:pPr>
                </w:p>
                <w:p w:rsidR="009738B4" w:rsidRPr="00E654B5" w:rsidRDefault="009738B4" w:rsidP="00E654B5">
                  <w:pPr>
                    <w:numPr>
                      <w:ilvl w:val="0"/>
                      <w:numId w:val="1"/>
                    </w:numPr>
                    <w:rPr>
                      <w:rFonts w:ascii="Footlight MT Light" w:eastAsia="Times New Roman" w:hAnsi="Footlight MT Light"/>
                      <w:sz w:val="22"/>
                      <w:szCs w:val="22"/>
                    </w:rPr>
                  </w:pPr>
                  <w:r w:rsidRPr="00E654B5">
                    <w:rPr>
                      <w:rFonts w:ascii="Footlight MT Light" w:eastAsia="Times New Roman" w:hAnsi="Footlight MT Light"/>
                      <w:sz w:val="22"/>
                      <w:szCs w:val="22"/>
                    </w:rPr>
                    <w:t xml:space="preserve">How was this session for you as a learner? </w:t>
                  </w:r>
                </w:p>
                <w:p w:rsidR="009738B4" w:rsidRPr="00E654B5" w:rsidRDefault="009738B4" w:rsidP="00C93DC9">
                  <w:pPr>
                    <w:rPr>
                      <w:rFonts w:ascii="Footlight MT Light" w:eastAsia="Times New Roman" w:hAnsi="Footlight MT Light"/>
                      <w:sz w:val="22"/>
                      <w:szCs w:val="22"/>
                    </w:rPr>
                  </w:pPr>
                </w:p>
                <w:p w:rsidR="009738B4" w:rsidRPr="00E654B5" w:rsidRDefault="009738B4" w:rsidP="00E654B5">
                  <w:pPr>
                    <w:numPr>
                      <w:ilvl w:val="0"/>
                      <w:numId w:val="1"/>
                    </w:numPr>
                    <w:rPr>
                      <w:rFonts w:ascii="Footlight MT Light" w:eastAsia="Times New Roman" w:hAnsi="Footlight MT Light"/>
                      <w:sz w:val="22"/>
                      <w:szCs w:val="22"/>
                    </w:rPr>
                  </w:pPr>
                  <w:r w:rsidRPr="00E654B5">
                    <w:rPr>
                      <w:rFonts w:ascii="Footlight MT Light" w:eastAsia="Times New Roman" w:hAnsi="Footlight MT Light"/>
                      <w:sz w:val="22"/>
                      <w:szCs w:val="22"/>
                    </w:rPr>
                    <w:t>What ideas were highlighted for you in today’s session that you had not previously considered?</w:t>
                  </w:r>
                </w:p>
                <w:p w:rsidR="009738B4" w:rsidRPr="00E654B5" w:rsidRDefault="009738B4" w:rsidP="00C93DC9">
                  <w:pPr>
                    <w:rPr>
                      <w:rFonts w:ascii="Footlight MT Light" w:eastAsia="Times New Roman" w:hAnsi="Footlight MT Light"/>
                      <w:sz w:val="22"/>
                      <w:szCs w:val="22"/>
                    </w:rPr>
                  </w:pPr>
                </w:p>
                <w:p w:rsidR="009738B4" w:rsidRPr="00E654B5" w:rsidRDefault="009738B4" w:rsidP="00E654B5">
                  <w:pPr>
                    <w:numPr>
                      <w:ilvl w:val="0"/>
                      <w:numId w:val="1"/>
                    </w:numPr>
                    <w:rPr>
                      <w:rFonts w:ascii="Footlight MT Light" w:eastAsia="Times New Roman" w:hAnsi="Footlight MT Light"/>
                      <w:sz w:val="22"/>
                      <w:szCs w:val="22"/>
                    </w:rPr>
                  </w:pPr>
                  <w:r w:rsidRPr="00E654B5">
                    <w:rPr>
                      <w:rFonts w:ascii="Footlight MT Light" w:eastAsia="Times New Roman" w:hAnsi="Footlight MT Light"/>
                      <w:sz w:val="22"/>
                      <w:szCs w:val="22"/>
                    </w:rPr>
                    <w:t>What are you taking away from today’s session?</w:t>
                  </w:r>
                </w:p>
                <w:p w:rsidR="009738B4" w:rsidRPr="00E654B5" w:rsidRDefault="009738B4" w:rsidP="00C93DC9">
                  <w:pPr>
                    <w:rPr>
                      <w:rFonts w:ascii="Times New Roman" w:eastAsia="Times New Roman" w:hAnsi="Times New Roman"/>
                      <w:b/>
                      <w:u w:val="single"/>
                    </w:rPr>
                  </w:pPr>
                </w:p>
              </w:tc>
            </w:tr>
          </w:tbl>
          <w:p w:rsidR="009738B4" w:rsidRPr="00E654B5" w:rsidRDefault="009738B4" w:rsidP="00E654B5">
            <w:pPr>
              <w:jc w:val="both"/>
              <w:rPr>
                <w:rFonts w:ascii="Times New Roman" w:eastAsia="Times New Roman" w:hAnsi="Times New Roman"/>
                <w:b/>
                <w:bCs/>
                <w:szCs w:val="24"/>
                <w:u w:val="single"/>
              </w:rPr>
            </w:pPr>
          </w:p>
          <w:p w:rsidR="009738B4" w:rsidRPr="00E654B5" w:rsidRDefault="009738B4" w:rsidP="00E654B5">
            <w:pPr>
              <w:jc w:val="both"/>
              <w:rPr>
                <w:rFonts w:ascii="Times New Roman" w:eastAsia="Times New Roman" w:hAnsi="Times New Roman"/>
                <w:b/>
                <w:bCs/>
                <w:szCs w:val="24"/>
                <w:u w:val="single"/>
              </w:rPr>
            </w:pPr>
          </w:p>
        </w:tc>
      </w:tr>
    </w:tbl>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2944A8" w:rsidRDefault="002944A8" w:rsidP="00B36117">
      <w:pPr>
        <w:jc w:val="center"/>
        <w:rPr>
          <w:rFonts w:ascii="Footlight MT Light" w:eastAsia="Times New Roman" w:hAnsi="Footlight MT Light"/>
          <w:b/>
          <w:bCs/>
          <w:sz w:val="28"/>
          <w:szCs w:val="28"/>
        </w:rPr>
      </w:pPr>
    </w:p>
    <w:p w:rsidR="005B6E45" w:rsidRDefault="00561D79" w:rsidP="00B36117">
      <w:pPr>
        <w:jc w:val="center"/>
        <w:rPr>
          <w:rFonts w:ascii="Footlight MT Light" w:eastAsia="Times New Roman" w:hAnsi="Footlight MT Light"/>
          <w:b/>
          <w:bCs/>
          <w:sz w:val="28"/>
          <w:szCs w:val="28"/>
        </w:rPr>
      </w:pPr>
      <w:r>
        <w:rPr>
          <w:rFonts w:ascii="Footlight MT Light" w:eastAsia="Times New Roman" w:hAnsi="Footlight MT Light"/>
          <w:b/>
          <w:bCs/>
          <w:sz w:val="28"/>
          <w:szCs w:val="28"/>
        </w:rPr>
        <w:lastRenderedPageBreak/>
        <w:t>Math Metacognition</w:t>
      </w:r>
    </w:p>
    <w:p w:rsidR="00561D79" w:rsidRDefault="00561D79" w:rsidP="00561D79">
      <w:pPr>
        <w:jc w:val="center"/>
        <w:rPr>
          <w:rFonts w:ascii="Footlight MT Light" w:eastAsia="Times New Roman" w:hAnsi="Footlight MT Light"/>
          <w:b/>
          <w:bCs/>
          <w:sz w:val="28"/>
          <w:szCs w:val="28"/>
        </w:rPr>
      </w:pPr>
    </w:p>
    <w:p w:rsidR="00561D79" w:rsidRPr="00561D79" w:rsidRDefault="00561D79" w:rsidP="00561D79">
      <w:pPr>
        <w:jc w:val="center"/>
        <w:rPr>
          <w:rFonts w:ascii="Footlight MT Light" w:eastAsia="Times New Roman" w:hAnsi="Footlight MT Light"/>
          <w:b/>
          <w:bCs/>
          <w:sz w:val="28"/>
          <w:szCs w:val="28"/>
        </w:rPr>
      </w:pPr>
    </w:p>
    <w:p w:rsidR="005B6E45" w:rsidRDefault="005B6E45">
      <w:pPr>
        <w:jc w:val="both"/>
        <w:rPr>
          <w:rFonts w:ascii="Times New Roman" w:eastAsia="Times New Roman" w:hAnsi="Times New Roman"/>
          <w:b/>
          <w:bCs/>
          <w:szCs w:val="24"/>
          <w:u w:val="single"/>
        </w:rPr>
      </w:pPr>
    </w:p>
    <w:p w:rsidR="0069493D" w:rsidRDefault="0069493D">
      <w:pPr>
        <w:jc w:val="both"/>
        <w:rPr>
          <w:rFonts w:ascii="Times New Roman" w:eastAsia="Times New Roman" w:hAnsi="Times New Roman"/>
          <w:b/>
          <w:bCs/>
          <w:szCs w:val="24"/>
          <w:u w:val="single"/>
        </w:rPr>
      </w:pPr>
    </w:p>
    <w:tbl>
      <w:tblPr>
        <w:tblW w:w="5000" w:type="pct"/>
        <w:jc w:val="center"/>
        <w:tblLayout w:type="fixed"/>
        <w:tblLook w:val="01E0" w:firstRow="1" w:lastRow="1" w:firstColumn="1" w:lastColumn="1" w:noHBand="0" w:noVBand="0"/>
      </w:tblPr>
      <w:tblGrid>
        <w:gridCol w:w="10440"/>
      </w:tblGrid>
      <w:tr w:rsidR="00561D79" w:rsidRPr="00E654B5" w:rsidTr="00E654B5">
        <w:trPr>
          <w:jc w:val="center"/>
        </w:trPr>
        <w:tc>
          <w:tcPr>
            <w:tcW w:w="10440" w:type="dxa"/>
            <w:shd w:val="clear" w:color="auto" w:fill="auto"/>
          </w:tcPr>
          <w:p w:rsidR="00561D79" w:rsidRPr="00E654B5" w:rsidRDefault="00561D79" w:rsidP="00E654B5">
            <w:pPr>
              <w:jc w:val="both"/>
              <w:rPr>
                <w:rFonts w:ascii="Footlight MT Light" w:eastAsia="Times New Roman" w:hAnsi="Footlight MT Light"/>
                <w:sz w:val="52"/>
                <w:szCs w:val="52"/>
              </w:rPr>
            </w:pPr>
            <w:r w:rsidRPr="00E654B5">
              <w:rPr>
                <w:rFonts w:ascii="Footlight MT Light" w:eastAsia="Times New Roman" w:hAnsi="Footlight MT Light"/>
                <w:sz w:val="52"/>
                <w:szCs w:val="52"/>
              </w:rPr>
              <w:t xml:space="preserve">Examine the following pairs of problems.  Keep track of your thinking as you determine which sum or difference is greater.  </w:t>
            </w:r>
          </w:p>
          <w:p w:rsidR="00561D79" w:rsidRPr="00E654B5" w:rsidRDefault="00561D79" w:rsidP="00C93DC9">
            <w:pPr>
              <w:rPr>
                <w:rFonts w:ascii="Footlight MT Light" w:eastAsia="Times New Roman" w:hAnsi="Footlight MT Light"/>
                <w:sz w:val="52"/>
                <w:szCs w:val="52"/>
              </w:rPr>
            </w:pPr>
          </w:p>
          <w:p w:rsidR="00561D79" w:rsidRPr="00E654B5" w:rsidRDefault="00561D79" w:rsidP="00C93DC9">
            <w:pPr>
              <w:rPr>
                <w:rFonts w:ascii="Footlight MT Light" w:eastAsia="Times New Roman" w:hAnsi="Footlight MT Light"/>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3"/>
            </w:tblGrid>
            <w:tr w:rsidR="00561D79" w:rsidRPr="00E654B5" w:rsidTr="00E654B5">
              <w:trPr>
                <w:trHeight w:val="1716"/>
                <w:jc w:val="center"/>
              </w:trPr>
              <w:tc>
                <w:tcPr>
                  <w:tcW w:w="7393" w:type="dxa"/>
                  <w:shd w:val="clear" w:color="auto" w:fill="auto"/>
                </w:tcPr>
                <w:p w:rsidR="00561D79" w:rsidRPr="00E654B5" w:rsidRDefault="00E9304F" w:rsidP="00E654B5">
                  <w:pPr>
                    <w:tabs>
                      <w:tab w:val="left" w:pos="950"/>
                      <w:tab w:val="center" w:pos="1554"/>
                    </w:tabs>
                    <w:jc w:val="center"/>
                    <w:rPr>
                      <w:rFonts w:ascii="Footlight MT Light" w:eastAsia="Times New Roman" w:hAnsi="Footlight MT Light"/>
                      <w:sz w:val="52"/>
                      <w:szCs w:val="52"/>
                    </w:rPr>
                  </w:pPr>
                  <w:r w:rsidRPr="00E654B5">
                    <w:rPr>
                      <w:rFonts w:ascii="Footlight MT Light" w:eastAsia="Times New Roman" w:hAnsi="Footlight MT Light"/>
                      <w:position w:val="-24"/>
                      <w:sz w:val="52"/>
                      <w:szCs w:val="52"/>
                    </w:rPr>
                    <w:object w:dxaOrig="600" w:dyaOrig="620">
                      <v:shape id="_x0000_i1059" type="#_x0000_t75" alt="8/7 - 3/4" style="width:43.45pt;height:45.95pt" o:ole="">
                        <v:imagedata r:id="rId12" o:title=""/>
                      </v:shape>
                      <o:OLEObject Type="Embed" ProgID="Equation.3" ShapeID="_x0000_i1059" DrawAspect="Content" ObjectID="_1431510152" r:id="rId68"/>
                    </w:object>
                  </w:r>
                  <w:r w:rsidR="00561D79" w:rsidRPr="00E654B5">
                    <w:rPr>
                      <w:rFonts w:ascii="Footlight MT Light" w:eastAsia="Times New Roman" w:hAnsi="Footlight MT Light"/>
                      <w:sz w:val="52"/>
                      <w:szCs w:val="52"/>
                    </w:rPr>
                    <w:t xml:space="preserve">   </w:t>
                  </w:r>
                  <w:r w:rsidR="00561D79" w:rsidRPr="00E654B5">
                    <w:rPr>
                      <w:rFonts w:ascii="Footlight MT Light" w:eastAsia="Times New Roman" w:hAnsi="Footlight MT Light"/>
                      <w:b/>
                      <w:sz w:val="52"/>
                      <w:szCs w:val="52"/>
                    </w:rPr>
                    <w:t>or</w:t>
                  </w:r>
                  <w:r w:rsidR="00561D79" w:rsidRPr="00E654B5">
                    <w:rPr>
                      <w:rFonts w:ascii="Footlight MT Light" w:eastAsia="Times New Roman" w:hAnsi="Footlight MT Light"/>
                      <w:sz w:val="52"/>
                      <w:szCs w:val="52"/>
                    </w:rPr>
                    <w:t xml:space="preserve">  </w:t>
                  </w:r>
                  <w:r w:rsidRPr="00E654B5">
                    <w:rPr>
                      <w:rFonts w:ascii="Footlight MT Light" w:eastAsia="Times New Roman" w:hAnsi="Footlight MT Light"/>
                      <w:position w:val="-24"/>
                      <w:sz w:val="52"/>
                      <w:szCs w:val="52"/>
                    </w:rPr>
                    <w:object w:dxaOrig="680" w:dyaOrig="620">
                      <v:shape id="_x0000_i1060" type="#_x0000_t75" alt="4/5 - 6/11" style="width:46.55pt;height:42.2pt" o:ole="">
                        <v:imagedata r:id="rId14" o:title=""/>
                      </v:shape>
                      <o:OLEObject Type="Embed" ProgID="Equation.3" ShapeID="_x0000_i1060" DrawAspect="Content" ObjectID="_1431510153" r:id="rId69"/>
                    </w:object>
                  </w:r>
                </w:p>
                <w:p w:rsidR="00561D79" w:rsidRPr="00E654B5" w:rsidRDefault="00561D79" w:rsidP="00E654B5">
                  <w:pPr>
                    <w:tabs>
                      <w:tab w:val="left" w:pos="950"/>
                      <w:tab w:val="center" w:pos="1554"/>
                    </w:tabs>
                    <w:jc w:val="center"/>
                    <w:rPr>
                      <w:rFonts w:ascii="Footlight MT Light" w:eastAsia="Times New Roman" w:hAnsi="Footlight MT Light"/>
                      <w:b/>
                      <w:sz w:val="52"/>
                      <w:szCs w:val="52"/>
                    </w:rPr>
                  </w:pPr>
                </w:p>
                <w:p w:rsidR="00561D79" w:rsidRPr="00E654B5" w:rsidRDefault="00561D79" w:rsidP="00E654B5">
                  <w:pPr>
                    <w:tabs>
                      <w:tab w:val="left" w:pos="950"/>
                      <w:tab w:val="center" w:pos="1554"/>
                    </w:tabs>
                    <w:jc w:val="center"/>
                    <w:rPr>
                      <w:rFonts w:ascii="Footlight MT Light" w:eastAsia="Times New Roman" w:hAnsi="Footlight MT Light"/>
                      <w:b/>
                      <w:sz w:val="52"/>
                      <w:szCs w:val="52"/>
                    </w:rPr>
                  </w:pPr>
                </w:p>
                <w:p w:rsidR="00561D79" w:rsidRPr="00E654B5" w:rsidRDefault="00E9304F" w:rsidP="00E654B5">
                  <w:pPr>
                    <w:tabs>
                      <w:tab w:val="left" w:pos="950"/>
                      <w:tab w:val="center" w:pos="1554"/>
                    </w:tabs>
                    <w:jc w:val="center"/>
                    <w:rPr>
                      <w:rFonts w:ascii="Footlight MT Light" w:eastAsia="Times New Roman" w:hAnsi="Footlight MT Light"/>
                      <w:b/>
                      <w:sz w:val="52"/>
                      <w:szCs w:val="52"/>
                    </w:rPr>
                  </w:pPr>
                  <w:r w:rsidRPr="00E654B5">
                    <w:rPr>
                      <w:rFonts w:ascii="Footlight MT Light" w:eastAsia="Times New Roman" w:hAnsi="Footlight MT Light"/>
                      <w:b/>
                      <w:position w:val="-24"/>
                      <w:sz w:val="52"/>
                      <w:szCs w:val="52"/>
                    </w:rPr>
                    <w:object w:dxaOrig="780" w:dyaOrig="620">
                      <v:shape id="_x0000_i1061" type="#_x0000_t75" alt="1/15 + 1/11" style="width:54.6pt;height:43.45pt" o:ole="">
                        <v:imagedata r:id="rId16" o:title=""/>
                      </v:shape>
                      <o:OLEObject Type="Embed" ProgID="Equation.3" ShapeID="_x0000_i1061" DrawAspect="Content" ObjectID="_1431510154" r:id="rId70"/>
                    </w:object>
                  </w:r>
                  <w:r w:rsidR="00561D79" w:rsidRPr="00E654B5">
                    <w:rPr>
                      <w:rFonts w:ascii="Footlight MT Light" w:eastAsia="Times New Roman" w:hAnsi="Footlight MT Light"/>
                      <w:b/>
                      <w:sz w:val="52"/>
                      <w:szCs w:val="52"/>
                    </w:rPr>
                    <w:t xml:space="preserve">  or   </w:t>
                  </w:r>
                  <w:r w:rsidRPr="00E654B5">
                    <w:rPr>
                      <w:rFonts w:ascii="Footlight MT Light" w:eastAsia="Times New Roman" w:hAnsi="Footlight MT Light"/>
                      <w:b/>
                      <w:position w:val="-24"/>
                      <w:sz w:val="52"/>
                      <w:szCs w:val="52"/>
                    </w:rPr>
                    <w:object w:dxaOrig="600" w:dyaOrig="620">
                      <v:shape id="_x0000_i1062" type="#_x0000_t75" alt="4/3 - 3/4" style="width:42.85pt;height:44.05pt" o:ole="">
                        <v:imagedata r:id="rId18" o:title=""/>
                      </v:shape>
                      <o:OLEObject Type="Embed" ProgID="Equation.3" ShapeID="_x0000_i1062" DrawAspect="Content" ObjectID="_1431510155" r:id="rId71"/>
                    </w:object>
                  </w:r>
                </w:p>
                <w:p w:rsidR="00561D79" w:rsidRPr="00E654B5" w:rsidRDefault="00561D79" w:rsidP="00E654B5">
                  <w:pPr>
                    <w:tabs>
                      <w:tab w:val="left" w:pos="950"/>
                      <w:tab w:val="center" w:pos="1554"/>
                    </w:tabs>
                    <w:jc w:val="center"/>
                    <w:rPr>
                      <w:rFonts w:ascii="Footlight MT Light" w:eastAsia="Times New Roman" w:hAnsi="Footlight MT Light"/>
                      <w:b/>
                      <w:sz w:val="52"/>
                      <w:szCs w:val="52"/>
                    </w:rPr>
                  </w:pPr>
                </w:p>
                <w:p w:rsidR="00561D79" w:rsidRPr="00E654B5" w:rsidRDefault="00561D79" w:rsidP="00E654B5">
                  <w:pPr>
                    <w:tabs>
                      <w:tab w:val="left" w:pos="950"/>
                      <w:tab w:val="center" w:pos="1554"/>
                    </w:tabs>
                    <w:jc w:val="center"/>
                    <w:rPr>
                      <w:rFonts w:ascii="Footlight MT Light" w:eastAsia="Times New Roman" w:hAnsi="Footlight MT Light"/>
                      <w:b/>
                      <w:sz w:val="52"/>
                      <w:szCs w:val="52"/>
                    </w:rPr>
                  </w:pPr>
                </w:p>
                <w:p w:rsidR="00561D79" w:rsidRPr="00E654B5" w:rsidRDefault="00E9304F" w:rsidP="00E654B5">
                  <w:pPr>
                    <w:tabs>
                      <w:tab w:val="left" w:pos="950"/>
                      <w:tab w:val="center" w:pos="1554"/>
                    </w:tabs>
                    <w:jc w:val="center"/>
                    <w:rPr>
                      <w:rFonts w:ascii="Footlight MT Light" w:eastAsia="Times New Roman" w:hAnsi="Footlight MT Light"/>
                      <w:b/>
                      <w:sz w:val="52"/>
                      <w:szCs w:val="52"/>
                    </w:rPr>
                  </w:pPr>
                  <w:r w:rsidRPr="00E654B5">
                    <w:rPr>
                      <w:rFonts w:ascii="Footlight MT Light" w:eastAsia="Times New Roman" w:hAnsi="Footlight MT Light"/>
                      <w:b/>
                      <w:position w:val="-24"/>
                      <w:sz w:val="52"/>
                      <w:szCs w:val="52"/>
                    </w:rPr>
                    <w:object w:dxaOrig="620" w:dyaOrig="620">
                      <v:shape id="_x0000_i1063" type="#_x0000_t75" alt="3/4 + 6/7" style="width:40.35pt;height:40.35pt" o:ole="">
                        <v:imagedata r:id="rId20" o:title=""/>
                      </v:shape>
                      <o:OLEObject Type="Embed" ProgID="Equation.3" ShapeID="_x0000_i1063" DrawAspect="Content" ObjectID="_1431510156" r:id="rId72"/>
                    </w:object>
                  </w:r>
                  <w:r w:rsidR="00561D79" w:rsidRPr="00E654B5">
                    <w:rPr>
                      <w:rFonts w:ascii="Footlight MT Light" w:eastAsia="Times New Roman" w:hAnsi="Footlight MT Light"/>
                      <w:b/>
                      <w:sz w:val="52"/>
                      <w:szCs w:val="52"/>
                    </w:rPr>
                    <w:t xml:space="preserve">    or   </w:t>
                  </w:r>
                  <w:r w:rsidRPr="00E654B5">
                    <w:rPr>
                      <w:rFonts w:ascii="Footlight MT Light" w:eastAsia="Times New Roman" w:hAnsi="Footlight MT Light"/>
                      <w:b/>
                      <w:position w:val="-24"/>
                      <w:sz w:val="52"/>
                      <w:szCs w:val="52"/>
                    </w:rPr>
                    <w:object w:dxaOrig="600" w:dyaOrig="620">
                      <v:shape id="_x0000_i1064" type="#_x0000_t75" alt="4/5 + 5/6" style="width:40.35pt;height:40.95pt" o:ole="">
                        <v:imagedata r:id="rId22" o:title=""/>
                      </v:shape>
                      <o:OLEObject Type="Embed" ProgID="Equation.3" ShapeID="_x0000_i1064" DrawAspect="Content" ObjectID="_1431510157" r:id="rId73"/>
                    </w:object>
                  </w:r>
                </w:p>
                <w:p w:rsidR="00561D79" w:rsidRPr="00E654B5" w:rsidRDefault="00561D79" w:rsidP="00E654B5">
                  <w:pPr>
                    <w:tabs>
                      <w:tab w:val="left" w:pos="950"/>
                      <w:tab w:val="center" w:pos="1554"/>
                    </w:tabs>
                    <w:jc w:val="center"/>
                    <w:rPr>
                      <w:rFonts w:ascii="Footlight MT Light" w:eastAsia="Times New Roman" w:hAnsi="Footlight MT Light"/>
                      <w:b/>
                      <w:sz w:val="52"/>
                      <w:szCs w:val="52"/>
                    </w:rPr>
                  </w:pPr>
                </w:p>
              </w:tc>
            </w:tr>
          </w:tbl>
          <w:p w:rsidR="00561D79" w:rsidRPr="00E654B5" w:rsidRDefault="00561D79" w:rsidP="00E654B5">
            <w:pPr>
              <w:jc w:val="center"/>
              <w:rPr>
                <w:rFonts w:ascii="Footlight MT Light" w:eastAsia="Times New Roman" w:hAnsi="Footlight MT Light"/>
                <w:sz w:val="52"/>
                <w:szCs w:val="52"/>
              </w:rPr>
            </w:pPr>
          </w:p>
        </w:tc>
      </w:tr>
    </w:tbl>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B36117" w:rsidRDefault="00B36117" w:rsidP="00B36117">
      <w:pPr>
        <w:jc w:val="center"/>
        <w:rPr>
          <w:rFonts w:ascii="Footlight MT Light" w:hAnsi="Footlight MT Light"/>
          <w:b/>
          <w:sz w:val="28"/>
          <w:szCs w:val="28"/>
        </w:rPr>
      </w:pPr>
    </w:p>
    <w:p w:rsidR="00B36117" w:rsidRDefault="00B36117" w:rsidP="00B36117">
      <w:pPr>
        <w:jc w:val="center"/>
        <w:rPr>
          <w:rFonts w:ascii="Footlight MT Light" w:hAnsi="Footlight MT Light"/>
          <w:b/>
          <w:sz w:val="28"/>
          <w:szCs w:val="28"/>
        </w:rPr>
      </w:pPr>
    </w:p>
    <w:p w:rsidR="002944A8" w:rsidRDefault="002944A8" w:rsidP="00B36117">
      <w:pPr>
        <w:jc w:val="center"/>
        <w:rPr>
          <w:rFonts w:ascii="Footlight MT Light" w:hAnsi="Footlight MT Light"/>
          <w:b/>
          <w:sz w:val="28"/>
          <w:szCs w:val="28"/>
        </w:rPr>
      </w:pPr>
    </w:p>
    <w:p w:rsidR="00B85F07" w:rsidRPr="00B36117" w:rsidRDefault="00B85F07" w:rsidP="00B36117">
      <w:pPr>
        <w:jc w:val="center"/>
        <w:rPr>
          <w:rFonts w:ascii="Times New Roman" w:hAnsi="Times New Roman"/>
          <w:b/>
          <w:i/>
        </w:rPr>
      </w:pPr>
      <w:r w:rsidRPr="00B36117">
        <w:rPr>
          <w:rFonts w:ascii="Footlight MT Light" w:hAnsi="Footlight MT Light"/>
          <w:b/>
          <w:sz w:val="28"/>
          <w:szCs w:val="28"/>
        </w:rPr>
        <w:lastRenderedPageBreak/>
        <w:t>LASW Problem</w:t>
      </w:r>
    </w:p>
    <w:p w:rsidR="00B85F07" w:rsidRDefault="00B85F07" w:rsidP="00026FAF">
      <w:pPr>
        <w:jc w:val="both"/>
        <w:rPr>
          <w:rFonts w:ascii="Comic Sans MS" w:hAnsi="Comic Sans MS"/>
        </w:rPr>
      </w:pPr>
    </w:p>
    <w:p w:rsidR="00026FAF" w:rsidRDefault="00026FAF" w:rsidP="00026FAF">
      <w:pPr>
        <w:jc w:val="both"/>
        <w:rPr>
          <w:rFonts w:ascii="Comic Sans MS" w:hAnsi="Comic Sans MS"/>
        </w:rPr>
      </w:pPr>
      <w:r>
        <w:rPr>
          <w:rFonts w:ascii="Comic Sans MS" w:hAnsi="Comic Sans MS"/>
        </w:rPr>
        <w:t>A new fitness center is going to be built soon in your city.  The floor plan for the center is shown below:</w:t>
      </w:r>
    </w:p>
    <w:p w:rsidR="00026FAF" w:rsidRDefault="00026FAF" w:rsidP="00026FAF">
      <w:pPr>
        <w:jc w:val="both"/>
        <w:rPr>
          <w:rFonts w:ascii="Comic Sans MS" w:hAnsi="Comic Sans MS"/>
        </w:rPr>
      </w:pPr>
    </w:p>
    <w:p w:rsidR="00026FAF" w:rsidRDefault="00862321" w:rsidP="00026FAF">
      <w:pPr>
        <w:jc w:val="both"/>
        <w:rPr>
          <w:rFonts w:ascii="Comic Sans MS" w:hAnsi="Comic Sans MS"/>
        </w:rPr>
      </w:pPr>
      <w:bookmarkStart w:id="0" w:name="_GoBack"/>
      <w:r>
        <w:rPr>
          <w:rFonts w:ascii="Comic Sans MS" w:hAnsi="Comic Sans MS"/>
          <w:noProof/>
        </w:rPr>
        <w:drawing>
          <wp:inline distT="0" distB="0" distL="0" distR="0">
            <wp:extent cx="6426200" cy="3020060"/>
            <wp:effectExtent l="19050" t="0" r="0" b="0"/>
            <wp:docPr id="41" name="Picture 41" descr="Fitness Center Floor Plan&#10;&#10;Weights&#10;Lockers&#10;Treadmills&#10;Bikes&#10;Spa&#10;Aerobics&#10;Lobby&#10;B-ball Court&#10;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tness Center Floor Plan&#10;&#10;Weights&#10;Lockers&#10;Treadmills&#10;Bikes&#10;Spa&#10;Aerobics&#10;Lobby&#10;B-ball Court&#10;Pool"/>
                    <pic:cNvPicPr>
                      <a:picLocks noChangeAspect="1" noChangeArrowheads="1"/>
                    </pic:cNvPicPr>
                  </pic:nvPicPr>
                  <pic:blipFill>
                    <a:blip r:embed="rId74" cstate="print"/>
                    <a:srcRect b="17502"/>
                    <a:stretch>
                      <a:fillRect/>
                    </a:stretch>
                  </pic:blipFill>
                  <pic:spPr bwMode="auto">
                    <a:xfrm>
                      <a:off x="0" y="0"/>
                      <a:ext cx="6426200" cy="3020060"/>
                    </a:xfrm>
                    <a:prstGeom prst="rect">
                      <a:avLst/>
                    </a:prstGeom>
                    <a:noFill/>
                    <a:ln w="9525">
                      <a:noFill/>
                      <a:miter lim="800000"/>
                      <a:headEnd/>
                      <a:tailEnd/>
                    </a:ln>
                  </pic:spPr>
                </pic:pic>
              </a:graphicData>
            </a:graphic>
          </wp:inline>
        </w:drawing>
      </w:r>
      <w:bookmarkEnd w:id="0"/>
    </w:p>
    <w:p w:rsidR="00026FAF" w:rsidRDefault="004E7B55" w:rsidP="004E7B55">
      <w:pPr>
        <w:jc w:val="both"/>
        <w:rPr>
          <w:rFonts w:ascii="Comic Sans MS" w:hAnsi="Comic Sans MS"/>
        </w:rPr>
      </w:pPr>
      <w:r>
        <w:rPr>
          <w:rFonts w:ascii="Comic Sans MS" w:hAnsi="Comic Sans MS"/>
        </w:rPr>
        <w:t xml:space="preserve">1. </w:t>
      </w:r>
      <w:r w:rsidR="00FB1ABB">
        <w:rPr>
          <w:rFonts w:ascii="Comic Sans MS" w:hAnsi="Comic Sans MS"/>
        </w:rPr>
        <w:t xml:space="preserve"> </w:t>
      </w:r>
      <w:r w:rsidR="00026FAF">
        <w:rPr>
          <w:rFonts w:ascii="Comic Sans MS" w:hAnsi="Comic Sans MS"/>
        </w:rPr>
        <w:t xml:space="preserve">Label each section with its fraction of the total area of the fitness center.  </w:t>
      </w:r>
    </w:p>
    <w:p w:rsidR="00026FAF" w:rsidRDefault="00026FAF" w:rsidP="00026FAF">
      <w:pPr>
        <w:jc w:val="both"/>
        <w:rPr>
          <w:rFonts w:ascii="Comic Sans MS" w:hAnsi="Comic Sans MS"/>
        </w:rPr>
      </w:pPr>
    </w:p>
    <w:p w:rsidR="00026FAF" w:rsidRDefault="00026FAF" w:rsidP="00026FAF">
      <w:pPr>
        <w:jc w:val="both"/>
        <w:rPr>
          <w:rFonts w:ascii="Comic Sans MS" w:hAnsi="Comic Sans MS"/>
        </w:rPr>
      </w:pPr>
    </w:p>
    <w:p w:rsidR="00026FAF" w:rsidRDefault="00026FAF" w:rsidP="00026FAF">
      <w:pPr>
        <w:jc w:val="both"/>
        <w:rPr>
          <w:rFonts w:ascii="Comic Sans MS" w:hAnsi="Comic Sans MS"/>
        </w:rPr>
      </w:pPr>
    </w:p>
    <w:p w:rsidR="00026FAF" w:rsidRDefault="00026FAF" w:rsidP="00026FAF">
      <w:pPr>
        <w:jc w:val="both"/>
        <w:rPr>
          <w:rFonts w:ascii="Comic Sans MS" w:hAnsi="Comic Sans MS"/>
        </w:rPr>
      </w:pPr>
    </w:p>
    <w:p w:rsidR="00026FAF" w:rsidRDefault="00026FAF" w:rsidP="00026FAF">
      <w:pPr>
        <w:jc w:val="both"/>
        <w:rPr>
          <w:rFonts w:ascii="Comic Sans MS" w:hAnsi="Comic Sans MS"/>
        </w:rPr>
      </w:pPr>
    </w:p>
    <w:p w:rsidR="00026FAF" w:rsidRDefault="00026FAF" w:rsidP="00026FAF">
      <w:pPr>
        <w:jc w:val="both"/>
        <w:rPr>
          <w:rFonts w:ascii="Comic Sans MS" w:hAnsi="Comic Sans MS"/>
        </w:rPr>
      </w:pPr>
    </w:p>
    <w:p w:rsidR="00026FAF" w:rsidRDefault="00026FAF" w:rsidP="00026FAF">
      <w:pPr>
        <w:jc w:val="both"/>
        <w:rPr>
          <w:rFonts w:ascii="Comic Sans MS" w:hAnsi="Comic Sans MS"/>
        </w:rPr>
      </w:pPr>
    </w:p>
    <w:p w:rsidR="00026FAF" w:rsidRPr="008D1BEF" w:rsidRDefault="00026FAF" w:rsidP="004E7B55">
      <w:pPr>
        <w:numPr>
          <w:ilvl w:val="0"/>
          <w:numId w:val="35"/>
        </w:numPr>
        <w:jc w:val="both"/>
        <w:rPr>
          <w:rFonts w:ascii="Comic Sans MS" w:hAnsi="Comic Sans MS"/>
          <w:i/>
        </w:rPr>
      </w:pPr>
      <w:r>
        <w:rPr>
          <w:rFonts w:ascii="Comic Sans MS" w:hAnsi="Comic Sans MS"/>
        </w:rPr>
        <w:t>The owners of the fitness cen</w:t>
      </w:r>
      <w:r w:rsidR="00012970">
        <w:rPr>
          <w:rFonts w:ascii="Comic Sans MS" w:hAnsi="Comic Sans MS"/>
        </w:rPr>
        <w:t xml:space="preserve">ter have now decided to use </w:t>
      </w:r>
      <w:r w:rsidR="00C46878" w:rsidRPr="00012970">
        <w:rPr>
          <w:rFonts w:ascii="Comic Sans MS" w:hAnsi="Comic Sans MS"/>
          <w:position w:val="-24"/>
        </w:rPr>
        <w:object w:dxaOrig="220" w:dyaOrig="620">
          <v:shape id="_x0000_i1065" type="#_x0000_t75" style="width:11.15pt;height:31.05pt" o:ole="">
            <v:imagedata r:id="rId75" o:title=""/>
          </v:shape>
          <o:OLEObject Type="Embed" ProgID="Equation.3" ShapeID="_x0000_i1065" DrawAspect="Content" ObjectID="_1431510158" r:id="rId76"/>
        </w:object>
      </w:r>
      <w:r>
        <w:rPr>
          <w:rFonts w:ascii="Comic Sans MS" w:hAnsi="Comic Sans MS"/>
        </w:rPr>
        <w:t>of the Pool’s area to install showers.  What frac</w:t>
      </w:r>
      <w:r w:rsidRPr="008D1BEF">
        <w:rPr>
          <w:rFonts w:ascii="Comic Sans MS" w:hAnsi="Comic Sans MS"/>
        </w:rPr>
        <w:t>tion of the total area of the fitness center will the Pool now cover? Explain your thinking.</w:t>
      </w:r>
    </w:p>
    <w:p w:rsidR="00026FAF" w:rsidRDefault="00026FAF" w:rsidP="00026FAF">
      <w:pPr>
        <w:jc w:val="both"/>
        <w:rPr>
          <w:rFonts w:ascii="Comic Sans MS" w:hAnsi="Comic Sans MS"/>
        </w:rPr>
      </w:pPr>
    </w:p>
    <w:p w:rsidR="00026FAF" w:rsidRDefault="00026FAF" w:rsidP="00026FAF">
      <w:pPr>
        <w:jc w:val="both"/>
        <w:rPr>
          <w:rFonts w:ascii="Comic Sans MS" w:hAnsi="Comic Sans MS"/>
        </w:rPr>
      </w:pPr>
    </w:p>
    <w:p w:rsidR="00026FAF" w:rsidRDefault="00026FAF" w:rsidP="00026FAF">
      <w:pPr>
        <w:jc w:val="both"/>
        <w:rPr>
          <w:rFonts w:ascii="Comic Sans MS" w:hAnsi="Comic Sans MS"/>
        </w:rPr>
      </w:pPr>
    </w:p>
    <w:p w:rsidR="00026FAF" w:rsidRDefault="00026FAF" w:rsidP="004E7B55">
      <w:pPr>
        <w:numPr>
          <w:ilvl w:val="0"/>
          <w:numId w:val="35"/>
        </w:numPr>
        <w:jc w:val="both"/>
        <w:rPr>
          <w:rFonts w:ascii="Comic Sans MS" w:hAnsi="Comic Sans MS"/>
        </w:rPr>
      </w:pPr>
      <w:r>
        <w:rPr>
          <w:rFonts w:ascii="Comic Sans MS" w:hAnsi="Comic Sans MS"/>
        </w:rPr>
        <w:t xml:space="preserve">The Weights, </w:t>
      </w:r>
      <w:r w:rsidR="003504CF">
        <w:rPr>
          <w:rFonts w:ascii="Comic Sans MS" w:hAnsi="Comic Sans MS"/>
        </w:rPr>
        <w:t>Aerobics</w:t>
      </w:r>
      <w:r>
        <w:rPr>
          <w:rFonts w:ascii="Comic Sans MS" w:hAnsi="Comic Sans MS"/>
        </w:rPr>
        <w:t>, and Treadmills sections will be renamed as one section called the Workout Zone.</w:t>
      </w:r>
      <w:r w:rsidRPr="000F011B">
        <w:rPr>
          <w:rFonts w:ascii="Comic Sans MS" w:hAnsi="Comic Sans MS"/>
        </w:rPr>
        <w:t xml:space="preserve">  </w:t>
      </w:r>
      <w:r>
        <w:rPr>
          <w:rFonts w:ascii="Comic Sans MS" w:hAnsi="Comic Sans MS"/>
        </w:rPr>
        <w:t>What fraction of the total area of the fitness center will the Workout Zone now cover?</w:t>
      </w: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1B160B" w:rsidRPr="008979AF" w:rsidRDefault="00233A6D" w:rsidP="00FB1ABB">
      <w:pPr>
        <w:jc w:val="center"/>
      </w:pPr>
      <w: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smartTag w:uri="urn:schemas-microsoft-com:office:smarttags" w:element="place">
        <w:smartTag w:uri="urn:schemas-microsoft-com:office:smarttags" w:element="PlaceName">
          <w:r w:rsidR="00BB2875">
            <w:rPr>
              <w:rFonts w:ascii="Footlight MT Light" w:hAnsi="Footlight MT Light"/>
              <w:b/>
              <w:szCs w:val="24"/>
            </w:rPr>
            <w:t>Fitness</w:t>
          </w:r>
        </w:smartTag>
        <w:r w:rsidR="00BB2875">
          <w:rPr>
            <w:rFonts w:ascii="Footlight MT Light" w:hAnsi="Footlight MT Light"/>
            <w:b/>
            <w:szCs w:val="24"/>
          </w:rPr>
          <w:t xml:space="preserve"> </w:t>
        </w:r>
        <w:smartTag w:uri="urn:schemas-microsoft-com:office:smarttags" w:element="PlaceType">
          <w:r w:rsidR="00BB2875">
            <w:rPr>
              <w:rFonts w:ascii="Footlight MT Light" w:hAnsi="Footlight MT Light"/>
              <w:b/>
              <w:szCs w:val="24"/>
            </w:rPr>
            <w:t>Center</w:t>
          </w:r>
        </w:smartTag>
      </w:smartTag>
      <w:r w:rsidR="00BB2875">
        <w:rPr>
          <w:rFonts w:ascii="Footlight MT Light" w:hAnsi="Footlight MT Light"/>
          <w:b/>
          <w:szCs w:val="24"/>
        </w:rPr>
        <w:t xml:space="preserve"> Floor Plan</w:t>
      </w:r>
    </w:p>
    <w:p w:rsidR="005B3755" w:rsidRPr="000613D2" w:rsidRDefault="005B3755" w:rsidP="005B3755">
      <w:pPr>
        <w:jc w:val="center"/>
        <w:rPr>
          <w:rFonts w:ascii="Comic Sans MS" w:hAnsi="Comic Sans MS"/>
          <w:sz w:val="20"/>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297"/>
        <w:gridCol w:w="2297"/>
        <w:gridCol w:w="2297"/>
        <w:gridCol w:w="2297"/>
      </w:tblGrid>
      <w:tr w:rsidR="00EF5B2A" w:rsidRPr="005B3755">
        <w:trPr>
          <w:jc w:val="center"/>
        </w:trPr>
        <w:tc>
          <w:tcPr>
            <w:tcW w:w="807" w:type="dxa"/>
            <w:shd w:val="clear" w:color="auto" w:fill="E6E6E6"/>
            <w:vAlign w:val="center"/>
          </w:tcPr>
          <w:p w:rsidR="00EF5B2A" w:rsidRPr="001669B3" w:rsidRDefault="00EF5B2A" w:rsidP="002A349C">
            <w:pPr>
              <w:pStyle w:val="Heading1"/>
              <w:jc w:val="center"/>
              <w:rPr>
                <w:rFonts w:ascii="Footlight MT Light" w:hAnsi="Footlight MT Light"/>
                <w:sz w:val="16"/>
                <w:szCs w:val="16"/>
                <w:u w:val="none"/>
              </w:rPr>
            </w:pPr>
            <w:r w:rsidRPr="001669B3">
              <w:rPr>
                <w:rFonts w:ascii="Footlight MT Light" w:hAnsi="Footlight MT Light"/>
                <w:sz w:val="16"/>
                <w:szCs w:val="16"/>
                <w:u w:val="none"/>
              </w:rPr>
              <w:t>Student</w:t>
            </w:r>
          </w:p>
        </w:tc>
        <w:tc>
          <w:tcPr>
            <w:tcW w:w="2297" w:type="dxa"/>
            <w:shd w:val="clear" w:color="auto" w:fill="E6E6E6"/>
            <w:vAlign w:val="center"/>
          </w:tcPr>
          <w:p w:rsidR="00AB7E07" w:rsidRPr="00605B5C" w:rsidRDefault="00AB7E07" w:rsidP="00AB7E07">
            <w:pPr>
              <w:jc w:val="center"/>
              <w:rPr>
                <w:rFonts w:ascii="Footlight MT Light" w:hAnsi="Footlight MT Light"/>
                <w:b/>
                <w:bCs/>
                <w:sz w:val="22"/>
                <w:szCs w:val="22"/>
              </w:rPr>
            </w:pPr>
            <w:r w:rsidRPr="00605B5C">
              <w:rPr>
                <w:rFonts w:ascii="Footlight MT Light" w:hAnsi="Footlight MT Light"/>
                <w:b/>
                <w:bCs/>
                <w:sz w:val="22"/>
                <w:szCs w:val="22"/>
              </w:rPr>
              <w:t>What strategy is used</w:t>
            </w:r>
            <w:r w:rsidR="00FB1ABB" w:rsidRPr="00605B5C">
              <w:rPr>
                <w:rFonts w:ascii="Footlight MT Light" w:hAnsi="Footlight MT Light"/>
                <w:b/>
                <w:bCs/>
                <w:sz w:val="22"/>
                <w:szCs w:val="22"/>
              </w:rPr>
              <w:t xml:space="preserve"> to name the sections of the fitness center</w:t>
            </w:r>
            <w:r w:rsidRPr="00605B5C">
              <w:rPr>
                <w:rFonts w:ascii="Footlight MT Light" w:hAnsi="Footlight MT Light"/>
                <w:b/>
                <w:bCs/>
                <w:sz w:val="22"/>
                <w:szCs w:val="22"/>
              </w:rPr>
              <w:t>?</w:t>
            </w:r>
          </w:p>
          <w:p w:rsidR="00EF5B2A" w:rsidRPr="00605B5C" w:rsidRDefault="00EF5B2A" w:rsidP="005877BC">
            <w:pPr>
              <w:jc w:val="center"/>
              <w:rPr>
                <w:rFonts w:ascii="Footlight MT Light" w:hAnsi="Footlight MT Light"/>
                <w:b/>
                <w:bCs/>
                <w:iCs/>
                <w:sz w:val="22"/>
                <w:szCs w:val="22"/>
              </w:rPr>
            </w:pPr>
          </w:p>
        </w:tc>
        <w:tc>
          <w:tcPr>
            <w:tcW w:w="2297" w:type="dxa"/>
            <w:shd w:val="clear" w:color="auto" w:fill="E6E6E6"/>
            <w:vAlign w:val="center"/>
          </w:tcPr>
          <w:p w:rsidR="00EF5B2A" w:rsidRPr="00605B5C" w:rsidRDefault="00AB7E07" w:rsidP="00605B5C">
            <w:pPr>
              <w:jc w:val="center"/>
              <w:rPr>
                <w:rFonts w:ascii="Footlight MT Light" w:hAnsi="Footlight MT Light"/>
                <w:b/>
                <w:sz w:val="22"/>
                <w:szCs w:val="22"/>
              </w:rPr>
            </w:pPr>
            <w:r w:rsidRPr="00605B5C">
              <w:rPr>
                <w:rFonts w:ascii="Footlight MT Light" w:hAnsi="Footlight MT Light"/>
                <w:b/>
                <w:bCs/>
                <w:iCs/>
                <w:sz w:val="22"/>
                <w:szCs w:val="22"/>
              </w:rPr>
              <w:t>How is the student’s understanding of equivalency evident in the work?</w:t>
            </w:r>
          </w:p>
        </w:tc>
        <w:tc>
          <w:tcPr>
            <w:tcW w:w="2297" w:type="dxa"/>
            <w:shd w:val="clear" w:color="auto" w:fill="E6E6E6"/>
            <w:vAlign w:val="center"/>
          </w:tcPr>
          <w:p w:rsidR="00EF5B2A" w:rsidRDefault="00EF5B2A"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Pr="00EF5B2A" w:rsidRDefault="00DA1D57" w:rsidP="005877BC">
            <w:pPr>
              <w:jc w:val="center"/>
              <w:rPr>
                <w:rFonts w:ascii="Footlight MT Light" w:hAnsi="Footlight MT Light"/>
                <w:b/>
                <w:bCs/>
                <w:sz w:val="20"/>
              </w:rPr>
            </w:pPr>
          </w:p>
        </w:tc>
        <w:tc>
          <w:tcPr>
            <w:tcW w:w="2297" w:type="dxa"/>
            <w:shd w:val="clear" w:color="auto" w:fill="E6E6E6"/>
            <w:vAlign w:val="center"/>
          </w:tcPr>
          <w:p w:rsidR="00EF5B2A" w:rsidRPr="00EF5B2A" w:rsidRDefault="00EF5B2A" w:rsidP="005877BC">
            <w:pPr>
              <w:jc w:val="center"/>
              <w:rPr>
                <w:rFonts w:ascii="Footlight MT Light" w:hAnsi="Footlight MT Light"/>
                <w:b/>
                <w:bCs/>
                <w:sz w:val="20"/>
              </w:rPr>
            </w:pPr>
          </w:p>
        </w:tc>
      </w:tr>
      <w:tr w:rsidR="001B160B" w:rsidRPr="005B3755" w:rsidTr="00B36117">
        <w:trPr>
          <w:cantSplit/>
          <w:trHeight w:hRule="exact" w:val="2794"/>
          <w:jc w:val="center"/>
        </w:trPr>
        <w:tc>
          <w:tcPr>
            <w:tcW w:w="807"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r>
      <w:tr w:rsidR="001B160B" w:rsidRPr="005B3755" w:rsidTr="00B36117">
        <w:trPr>
          <w:cantSplit/>
          <w:trHeight w:hRule="exact" w:val="2794"/>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B36117">
        <w:trPr>
          <w:cantSplit/>
          <w:trHeight w:hRule="exact" w:val="2794"/>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B36117">
        <w:trPr>
          <w:cantSplit/>
          <w:trHeight w:hRule="exact" w:val="2794"/>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bl>
    <w:p w:rsidR="001B160B" w:rsidRPr="00FB1ABB" w:rsidRDefault="001B160B" w:rsidP="00FB1ABB"/>
    <w:sectPr w:rsidR="001B160B" w:rsidRPr="00FB1ABB" w:rsidSect="002008F4">
      <w:footerReference w:type="default" r:id="rId77"/>
      <w:pgSz w:w="12240" w:h="15840"/>
      <w:pgMar w:top="720"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E9" w:rsidRDefault="006B30E9">
      <w:r>
        <w:separator/>
      </w:r>
    </w:p>
  </w:endnote>
  <w:endnote w:type="continuationSeparator" w:id="0">
    <w:p w:rsidR="006B30E9" w:rsidRDefault="006B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17" w:rsidRDefault="00B36117" w:rsidP="00B36117">
    <w:pPr>
      <w:pStyle w:val="Footer"/>
      <w:rPr>
        <w:rStyle w:val="PageNumbe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12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B87EAE">
      <w:rPr>
        <w:rStyle w:val="PageNumber"/>
        <w:rFonts w:ascii="Footlight MT Light" w:hAnsi="Footlight MT Light"/>
        <w:noProof/>
        <w:sz w:val="16"/>
        <w:szCs w:val="16"/>
      </w:rPr>
      <w:t>1</w:t>
    </w:r>
    <w:r w:rsidRPr="004B14CA">
      <w:rPr>
        <w:rStyle w:val="PageNumber"/>
        <w:rFonts w:ascii="Footlight MT Light" w:hAnsi="Footlight MT Light"/>
        <w:sz w:val="16"/>
        <w:szCs w:val="16"/>
      </w:rPr>
      <w:fldChar w:fldCharType="end"/>
    </w:r>
  </w:p>
  <w:p w:rsidR="002944A8" w:rsidRDefault="002944A8" w:rsidP="002944A8">
    <w:pPr>
      <w:pStyle w:val="Footer"/>
      <w:jc w:val="center"/>
      <w:rPr>
        <w:rFonts w:ascii="Footlight MT Light" w:hAnsi="Footlight MT Light"/>
        <w:sz w:val="14"/>
        <w:szCs w:val="14"/>
      </w:rPr>
    </w:pPr>
  </w:p>
  <w:p w:rsidR="002944A8" w:rsidRPr="001179D8" w:rsidRDefault="00473CE1" w:rsidP="002944A8">
    <w:pPr>
      <w:pStyle w:val="Footer"/>
      <w:jc w:val="center"/>
      <w:rPr>
        <w:rFonts w:ascii="Footlight MT Light" w:hAnsi="Footlight MT Light"/>
        <w:sz w:val="12"/>
        <w:szCs w:val="12"/>
      </w:rPr>
    </w:pPr>
    <w:r>
      <w:rPr>
        <w:rFonts w:ascii="Footlight MT Light" w:hAnsi="Footlight MT Light"/>
        <w:sz w:val="12"/>
        <w:szCs w:val="12"/>
      </w:rPr>
      <w:t>© 2011</w:t>
    </w:r>
    <w:r w:rsidR="002944A8" w:rsidRPr="001179D8">
      <w:rPr>
        <w:rFonts w:ascii="Footlight MT Light" w:hAnsi="Footlight MT Light"/>
        <w:sz w:val="12"/>
        <w:szCs w:val="12"/>
      </w:rPr>
      <w:t xml:space="preserve"> Commonwealth of </w:t>
    </w:r>
    <w:smartTag w:uri="urn:schemas-microsoft-com:office:smarttags" w:element="place">
      <w:smartTag w:uri="urn:schemas-microsoft-com:office:smarttags" w:element="State">
        <w:r w:rsidR="002944A8" w:rsidRPr="001179D8">
          <w:rPr>
            <w:rFonts w:ascii="Footlight MT Light" w:hAnsi="Footlight MT Light"/>
            <w:sz w:val="12"/>
            <w:szCs w:val="12"/>
          </w:rPr>
          <w:t>Massachusetts</w:t>
        </w:r>
      </w:smartTag>
    </w:smartTag>
    <w:r w:rsidR="002944A8" w:rsidRPr="001179D8">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2944A8" w:rsidRPr="001179D8">
          <w:rPr>
            <w:rFonts w:ascii="Footlight MT Light" w:hAnsi="Footlight MT Light"/>
            <w:sz w:val="12"/>
            <w:szCs w:val="12"/>
          </w:rPr>
          <w:t>Regional</w:t>
        </w:r>
      </w:smartTag>
      <w:r w:rsidR="002944A8" w:rsidRPr="001179D8">
        <w:rPr>
          <w:rFonts w:ascii="Footlight MT Light" w:hAnsi="Footlight MT Light"/>
          <w:sz w:val="12"/>
          <w:szCs w:val="12"/>
        </w:rPr>
        <w:t xml:space="preserve"> </w:t>
      </w:r>
      <w:smartTag w:uri="urn:schemas-microsoft-com:office:smarttags" w:element="PlaceName">
        <w:r w:rsidR="002944A8" w:rsidRPr="001179D8">
          <w:rPr>
            <w:rFonts w:ascii="Footlight MT Light" w:hAnsi="Footlight MT Light"/>
            <w:sz w:val="12"/>
            <w:szCs w:val="12"/>
          </w:rPr>
          <w:t>Science</w:t>
        </w:r>
      </w:smartTag>
      <w:r w:rsidR="002944A8" w:rsidRPr="001179D8">
        <w:rPr>
          <w:rFonts w:ascii="Footlight MT Light" w:hAnsi="Footlight MT Light"/>
          <w:sz w:val="12"/>
          <w:szCs w:val="12"/>
        </w:rPr>
        <w:t xml:space="preserve"> </w:t>
      </w:r>
      <w:smartTag w:uri="urn:schemas-microsoft-com:office:smarttags" w:element="PlaceName">
        <w:r w:rsidR="002944A8" w:rsidRPr="001179D8">
          <w:rPr>
            <w:rFonts w:ascii="Footlight MT Light" w:hAnsi="Footlight MT Light"/>
            <w:sz w:val="12"/>
            <w:szCs w:val="12"/>
          </w:rPr>
          <w:t>Resource</w:t>
        </w:r>
      </w:smartTag>
      <w:r w:rsidR="002944A8" w:rsidRPr="001179D8">
        <w:rPr>
          <w:rFonts w:ascii="Footlight MT Light" w:hAnsi="Footlight MT Light"/>
          <w:sz w:val="12"/>
          <w:szCs w:val="12"/>
        </w:rPr>
        <w:t xml:space="preserve"> </w:t>
      </w:r>
      <w:smartTag w:uri="urn:schemas-microsoft-com:office:smarttags" w:element="PlaceType">
        <w:r w:rsidR="002944A8" w:rsidRPr="001179D8">
          <w:rPr>
            <w:rFonts w:ascii="Footlight MT Light" w:hAnsi="Footlight MT Light"/>
            <w:sz w:val="12"/>
            <w:szCs w:val="12"/>
          </w:rPr>
          <w:t>Center</w:t>
        </w:r>
      </w:smartTag>
    </w:smartTag>
    <w:r w:rsidR="002944A8" w:rsidRPr="001179D8">
      <w:rPr>
        <w:rFonts w:ascii="Footlight MT Light" w:hAnsi="Footlight MT Light"/>
        <w:sz w:val="12"/>
        <w:szCs w:val="12"/>
      </w:rPr>
      <w:t xml:space="preserve"> of the University of Massachusetts Medical School.</w:t>
    </w:r>
  </w:p>
  <w:p w:rsidR="00183E8A" w:rsidRPr="00B36117" w:rsidRDefault="00183E8A" w:rsidP="00B36117">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E9" w:rsidRDefault="006B30E9">
      <w:r>
        <w:separator/>
      </w:r>
    </w:p>
  </w:footnote>
  <w:footnote w:type="continuationSeparator" w:id="0">
    <w:p w:rsidR="006B30E9" w:rsidRDefault="006B3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8954E8"/>
    <w:multiLevelType w:val="hybridMultilevel"/>
    <w:tmpl w:val="E35AAB1A"/>
    <w:lvl w:ilvl="0" w:tplc="C13E16E2">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834B67"/>
    <w:multiLevelType w:val="hybridMultilevel"/>
    <w:tmpl w:val="8C8AEE7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8D2D7E4">
      <w:start w:val="1"/>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88264E"/>
    <w:multiLevelType w:val="hybridMultilevel"/>
    <w:tmpl w:val="8C9C9E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E232BC"/>
    <w:multiLevelType w:val="hybridMultilevel"/>
    <w:tmpl w:val="4498FCB4"/>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F0651A"/>
    <w:multiLevelType w:val="hybridMultilevel"/>
    <w:tmpl w:val="7BD87D8C"/>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DCDC8CD6">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094871"/>
    <w:multiLevelType w:val="hybridMultilevel"/>
    <w:tmpl w:val="1302ADF4"/>
    <w:lvl w:ilvl="0" w:tplc="0409000F">
      <w:start w:val="2"/>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6C5C63"/>
    <w:multiLevelType w:val="hybridMultilevel"/>
    <w:tmpl w:val="4DECC6E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3939F8"/>
    <w:multiLevelType w:val="hybridMultilevel"/>
    <w:tmpl w:val="57AAA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AD040D"/>
    <w:multiLevelType w:val="hybridMultilevel"/>
    <w:tmpl w:val="452ABFD4"/>
    <w:lvl w:ilvl="0" w:tplc="254AE64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5086232"/>
    <w:multiLevelType w:val="hybridMultilevel"/>
    <w:tmpl w:val="ED0EC08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20A655F"/>
    <w:multiLevelType w:val="hybridMultilevel"/>
    <w:tmpl w:val="94E4943E"/>
    <w:lvl w:ilvl="0" w:tplc="0409000D">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4">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E9A6488"/>
    <w:multiLevelType w:val="hybridMultilevel"/>
    <w:tmpl w:val="4D0AFA7E"/>
    <w:lvl w:ilvl="0" w:tplc="76AE7B4A">
      <w:start w:val="1"/>
      <w:numFmt w:val="upperLetter"/>
      <w:lvlText w:val="%1."/>
      <w:lvlJc w:val="left"/>
      <w:pPr>
        <w:tabs>
          <w:tab w:val="num" w:pos="360"/>
        </w:tabs>
        <w:ind w:left="360" w:hanging="360"/>
      </w:pPr>
      <w:rPr>
        <w:rFonts w:ascii="Footlight MT Light" w:eastAsia="Times" w:hAnsi="Footlight MT Light" w:cs="Times New Roman"/>
      </w:rPr>
    </w:lvl>
    <w:lvl w:ilvl="1" w:tplc="8FD8F884">
      <w:start w:val="1"/>
      <w:numFmt w:val="lowerLetter"/>
      <w:lvlText w:val="%2."/>
      <w:lvlJc w:val="left"/>
      <w:pPr>
        <w:tabs>
          <w:tab w:val="num" w:pos="1080"/>
        </w:tabs>
        <w:ind w:left="1080" w:hanging="360"/>
      </w:pPr>
      <w:rPr>
        <w:rFonts w:ascii="Footlight MT Light" w:eastAsia="Times" w:hAnsi="Footlight MT Light" w:cs="Times New Roman"/>
      </w:rPr>
    </w:lvl>
    <w:lvl w:ilvl="2" w:tplc="0409000F">
      <w:start w:val="1"/>
      <w:numFmt w:val="decimal"/>
      <w:lvlText w:val="%3."/>
      <w:lvlJc w:val="left"/>
      <w:pPr>
        <w:tabs>
          <w:tab w:val="num" w:pos="1800"/>
        </w:tabs>
        <w:ind w:left="1800" w:hanging="360"/>
      </w:p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37A55B1"/>
    <w:multiLevelType w:val="hybridMultilevel"/>
    <w:tmpl w:val="3FEA53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E085636"/>
    <w:multiLevelType w:val="hybridMultilevel"/>
    <w:tmpl w:val="A0A4464A"/>
    <w:lvl w:ilvl="0" w:tplc="DE84FAE4">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F2F10DA"/>
    <w:multiLevelType w:val="hybridMultilevel"/>
    <w:tmpl w:val="466E3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18F1C7B"/>
    <w:multiLevelType w:val="hybridMultilevel"/>
    <w:tmpl w:val="C50E3B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1B00802"/>
    <w:multiLevelType w:val="hybridMultilevel"/>
    <w:tmpl w:val="D40441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1F57153"/>
    <w:multiLevelType w:val="hybridMultilevel"/>
    <w:tmpl w:val="A52CFA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3966F12"/>
    <w:multiLevelType w:val="hybridMultilevel"/>
    <w:tmpl w:val="96C8FE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C447BE"/>
    <w:multiLevelType w:val="hybridMultilevel"/>
    <w:tmpl w:val="0E121A5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2D3098B"/>
    <w:multiLevelType w:val="hybridMultilevel"/>
    <w:tmpl w:val="ADA06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8A55DA"/>
    <w:multiLevelType w:val="hybridMultilevel"/>
    <w:tmpl w:val="A594C91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342ABB"/>
    <w:multiLevelType w:val="hybridMultilevel"/>
    <w:tmpl w:val="B11E60C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88431F"/>
    <w:multiLevelType w:val="hybridMultilevel"/>
    <w:tmpl w:val="40CAEE50"/>
    <w:lvl w:ilvl="0" w:tplc="EA40612C">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22B24A7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ABA1154"/>
    <w:multiLevelType w:val="hybridMultilevel"/>
    <w:tmpl w:val="E8CEC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FD85FA7"/>
    <w:multiLevelType w:val="hybridMultilevel"/>
    <w:tmpl w:val="BCD01B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5"/>
  </w:num>
  <w:num w:numId="3">
    <w:abstractNumId w:val="4"/>
  </w:num>
  <w:num w:numId="4">
    <w:abstractNumId w:val="33"/>
  </w:num>
  <w:num w:numId="5">
    <w:abstractNumId w:val="5"/>
  </w:num>
  <w:num w:numId="6">
    <w:abstractNumId w:val="25"/>
  </w:num>
  <w:num w:numId="7">
    <w:abstractNumId w:val="0"/>
  </w:num>
  <w:num w:numId="8">
    <w:abstractNumId w:val="2"/>
  </w:num>
  <w:num w:numId="9">
    <w:abstractNumId w:val="27"/>
  </w:num>
  <w:num w:numId="10">
    <w:abstractNumId w:val="19"/>
  </w:num>
  <w:num w:numId="11">
    <w:abstractNumId w:val="9"/>
  </w:num>
  <w:num w:numId="12">
    <w:abstractNumId w:val="11"/>
  </w:num>
  <w:num w:numId="13">
    <w:abstractNumId w:val="12"/>
  </w:num>
  <w:num w:numId="14">
    <w:abstractNumId w:val="29"/>
  </w:num>
  <w:num w:numId="15">
    <w:abstractNumId w:val="3"/>
  </w:num>
  <w:num w:numId="16">
    <w:abstractNumId w:val="35"/>
  </w:num>
  <w:num w:numId="17">
    <w:abstractNumId w:val="8"/>
  </w:num>
  <w:num w:numId="18">
    <w:abstractNumId w:val="30"/>
  </w:num>
  <w:num w:numId="19">
    <w:abstractNumId w:val="7"/>
  </w:num>
  <w:num w:numId="20">
    <w:abstractNumId w:val="17"/>
  </w:num>
  <w:num w:numId="21">
    <w:abstractNumId w:val="14"/>
  </w:num>
  <w:num w:numId="22">
    <w:abstractNumId w:val="10"/>
  </w:num>
  <w:num w:numId="23">
    <w:abstractNumId w:val="26"/>
  </w:num>
  <w:num w:numId="24">
    <w:abstractNumId w:val="23"/>
  </w:num>
  <w:num w:numId="25">
    <w:abstractNumId w:val="36"/>
  </w:num>
  <w:num w:numId="26">
    <w:abstractNumId w:val="16"/>
  </w:num>
  <w:num w:numId="27">
    <w:abstractNumId w:val="20"/>
  </w:num>
  <w:num w:numId="28">
    <w:abstractNumId w:val="13"/>
  </w:num>
  <w:num w:numId="29">
    <w:abstractNumId w:val="24"/>
  </w:num>
  <w:num w:numId="30">
    <w:abstractNumId w:val="28"/>
  </w:num>
  <w:num w:numId="31">
    <w:abstractNumId w:val="1"/>
  </w:num>
  <w:num w:numId="32">
    <w:abstractNumId w:val="34"/>
  </w:num>
  <w:num w:numId="33">
    <w:abstractNumId w:val="21"/>
  </w:num>
  <w:num w:numId="34">
    <w:abstractNumId w:val="32"/>
  </w:num>
  <w:num w:numId="35">
    <w:abstractNumId w:val="6"/>
  </w:num>
  <w:num w:numId="36">
    <w:abstractNumId w:val="18"/>
  </w:num>
  <w:num w:numId="3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600D"/>
    <w:rsid w:val="000002AC"/>
    <w:rsid w:val="00005A48"/>
    <w:rsid w:val="00012970"/>
    <w:rsid w:val="00026FAF"/>
    <w:rsid w:val="00031213"/>
    <w:rsid w:val="000320C2"/>
    <w:rsid w:val="000374D5"/>
    <w:rsid w:val="00043A83"/>
    <w:rsid w:val="000609BC"/>
    <w:rsid w:val="00065A80"/>
    <w:rsid w:val="00066944"/>
    <w:rsid w:val="00067262"/>
    <w:rsid w:val="00073716"/>
    <w:rsid w:val="00075909"/>
    <w:rsid w:val="00091CCD"/>
    <w:rsid w:val="00094F43"/>
    <w:rsid w:val="000A69CA"/>
    <w:rsid w:val="000E3FE0"/>
    <w:rsid w:val="000F2588"/>
    <w:rsid w:val="000F5EE4"/>
    <w:rsid w:val="001059D7"/>
    <w:rsid w:val="00124AD4"/>
    <w:rsid w:val="00130374"/>
    <w:rsid w:val="00135015"/>
    <w:rsid w:val="00143FE4"/>
    <w:rsid w:val="00162507"/>
    <w:rsid w:val="0016400F"/>
    <w:rsid w:val="00164517"/>
    <w:rsid w:val="00164581"/>
    <w:rsid w:val="00164F97"/>
    <w:rsid w:val="001669B3"/>
    <w:rsid w:val="0017286C"/>
    <w:rsid w:val="00183E8A"/>
    <w:rsid w:val="001956A5"/>
    <w:rsid w:val="001A75AF"/>
    <w:rsid w:val="001B160B"/>
    <w:rsid w:val="001D193D"/>
    <w:rsid w:val="001E743D"/>
    <w:rsid w:val="001F0C93"/>
    <w:rsid w:val="002008F4"/>
    <w:rsid w:val="002032D4"/>
    <w:rsid w:val="00205086"/>
    <w:rsid w:val="00207F2E"/>
    <w:rsid w:val="00216591"/>
    <w:rsid w:val="00233A6D"/>
    <w:rsid w:val="002422BF"/>
    <w:rsid w:val="00243A8B"/>
    <w:rsid w:val="002518C9"/>
    <w:rsid w:val="00252191"/>
    <w:rsid w:val="002556DF"/>
    <w:rsid w:val="00256F3C"/>
    <w:rsid w:val="00257F52"/>
    <w:rsid w:val="00266FB8"/>
    <w:rsid w:val="0027293A"/>
    <w:rsid w:val="00276FD5"/>
    <w:rsid w:val="00291D08"/>
    <w:rsid w:val="00292003"/>
    <w:rsid w:val="002944A8"/>
    <w:rsid w:val="002A07C5"/>
    <w:rsid w:val="002A349C"/>
    <w:rsid w:val="002A45CA"/>
    <w:rsid w:val="002B3EE3"/>
    <w:rsid w:val="002D0719"/>
    <w:rsid w:val="00300D11"/>
    <w:rsid w:val="003024BE"/>
    <w:rsid w:val="00305A7A"/>
    <w:rsid w:val="003113E4"/>
    <w:rsid w:val="00311E61"/>
    <w:rsid w:val="00313D18"/>
    <w:rsid w:val="00323678"/>
    <w:rsid w:val="00326A5B"/>
    <w:rsid w:val="003504CF"/>
    <w:rsid w:val="00361F33"/>
    <w:rsid w:val="003864D6"/>
    <w:rsid w:val="003876BC"/>
    <w:rsid w:val="00396E65"/>
    <w:rsid w:val="003C689B"/>
    <w:rsid w:val="003C6AAA"/>
    <w:rsid w:val="003D5095"/>
    <w:rsid w:val="004057E8"/>
    <w:rsid w:val="00411DAD"/>
    <w:rsid w:val="00424E52"/>
    <w:rsid w:val="004304C4"/>
    <w:rsid w:val="00432DE6"/>
    <w:rsid w:val="0043468A"/>
    <w:rsid w:val="00445091"/>
    <w:rsid w:val="00445D85"/>
    <w:rsid w:val="0044769B"/>
    <w:rsid w:val="00454664"/>
    <w:rsid w:val="00473CE1"/>
    <w:rsid w:val="00482CB2"/>
    <w:rsid w:val="0049170B"/>
    <w:rsid w:val="0049239B"/>
    <w:rsid w:val="00492545"/>
    <w:rsid w:val="004A2658"/>
    <w:rsid w:val="004B1BF9"/>
    <w:rsid w:val="004B5DB6"/>
    <w:rsid w:val="004B7BB5"/>
    <w:rsid w:val="004E39EF"/>
    <w:rsid w:val="004E5970"/>
    <w:rsid w:val="004E7B55"/>
    <w:rsid w:val="004E7E0B"/>
    <w:rsid w:val="004F2BDB"/>
    <w:rsid w:val="004F72E9"/>
    <w:rsid w:val="005065EF"/>
    <w:rsid w:val="00512FD6"/>
    <w:rsid w:val="00531080"/>
    <w:rsid w:val="00554651"/>
    <w:rsid w:val="00560252"/>
    <w:rsid w:val="00561D79"/>
    <w:rsid w:val="00563E0D"/>
    <w:rsid w:val="00571C0B"/>
    <w:rsid w:val="00575ED2"/>
    <w:rsid w:val="00577A2B"/>
    <w:rsid w:val="005877BC"/>
    <w:rsid w:val="005A080F"/>
    <w:rsid w:val="005A19DB"/>
    <w:rsid w:val="005A67BA"/>
    <w:rsid w:val="005B3755"/>
    <w:rsid w:val="005B6E45"/>
    <w:rsid w:val="005C58AC"/>
    <w:rsid w:val="005E6472"/>
    <w:rsid w:val="005F515B"/>
    <w:rsid w:val="00605B5C"/>
    <w:rsid w:val="0060645F"/>
    <w:rsid w:val="006157DF"/>
    <w:rsid w:val="00617745"/>
    <w:rsid w:val="00620745"/>
    <w:rsid w:val="006375BE"/>
    <w:rsid w:val="00650B08"/>
    <w:rsid w:val="0067116D"/>
    <w:rsid w:val="0069493D"/>
    <w:rsid w:val="006A0D1B"/>
    <w:rsid w:val="006B2386"/>
    <w:rsid w:val="006B30E9"/>
    <w:rsid w:val="006B3C25"/>
    <w:rsid w:val="006B4143"/>
    <w:rsid w:val="006B58DB"/>
    <w:rsid w:val="006D0B3B"/>
    <w:rsid w:val="006E64B9"/>
    <w:rsid w:val="006E7D7C"/>
    <w:rsid w:val="006F4087"/>
    <w:rsid w:val="006F5BF7"/>
    <w:rsid w:val="007061AF"/>
    <w:rsid w:val="00755578"/>
    <w:rsid w:val="00757D81"/>
    <w:rsid w:val="00761C69"/>
    <w:rsid w:val="00763C06"/>
    <w:rsid w:val="00785469"/>
    <w:rsid w:val="00787BDC"/>
    <w:rsid w:val="007A3CDF"/>
    <w:rsid w:val="007A7A51"/>
    <w:rsid w:val="007B0360"/>
    <w:rsid w:val="007B7747"/>
    <w:rsid w:val="007C3EC4"/>
    <w:rsid w:val="007C6F4D"/>
    <w:rsid w:val="007E20BF"/>
    <w:rsid w:val="007F6AE9"/>
    <w:rsid w:val="00801856"/>
    <w:rsid w:val="00803DF1"/>
    <w:rsid w:val="0082600D"/>
    <w:rsid w:val="00842B4A"/>
    <w:rsid w:val="008468F8"/>
    <w:rsid w:val="00847A36"/>
    <w:rsid w:val="00852050"/>
    <w:rsid w:val="00853FDE"/>
    <w:rsid w:val="008611AC"/>
    <w:rsid w:val="00862321"/>
    <w:rsid w:val="008661B4"/>
    <w:rsid w:val="0088113B"/>
    <w:rsid w:val="00887874"/>
    <w:rsid w:val="00890B0F"/>
    <w:rsid w:val="00893065"/>
    <w:rsid w:val="008959AC"/>
    <w:rsid w:val="008979AF"/>
    <w:rsid w:val="008A55DB"/>
    <w:rsid w:val="008B4EF8"/>
    <w:rsid w:val="008D62F2"/>
    <w:rsid w:val="008E3470"/>
    <w:rsid w:val="008F30E6"/>
    <w:rsid w:val="008F7033"/>
    <w:rsid w:val="009046D2"/>
    <w:rsid w:val="00911A8B"/>
    <w:rsid w:val="00913D23"/>
    <w:rsid w:val="00917476"/>
    <w:rsid w:val="00923A50"/>
    <w:rsid w:val="00925414"/>
    <w:rsid w:val="0092657F"/>
    <w:rsid w:val="00926FF9"/>
    <w:rsid w:val="00932BAD"/>
    <w:rsid w:val="0095530E"/>
    <w:rsid w:val="00966889"/>
    <w:rsid w:val="009722B5"/>
    <w:rsid w:val="00972932"/>
    <w:rsid w:val="00972AAC"/>
    <w:rsid w:val="009738B4"/>
    <w:rsid w:val="00973A73"/>
    <w:rsid w:val="00976066"/>
    <w:rsid w:val="00991074"/>
    <w:rsid w:val="009A2E36"/>
    <w:rsid w:val="009A706F"/>
    <w:rsid w:val="009B47D0"/>
    <w:rsid w:val="009C18F4"/>
    <w:rsid w:val="009C3F43"/>
    <w:rsid w:val="009D4925"/>
    <w:rsid w:val="009E7450"/>
    <w:rsid w:val="009F44DB"/>
    <w:rsid w:val="009F5300"/>
    <w:rsid w:val="009F5AE6"/>
    <w:rsid w:val="00A0779B"/>
    <w:rsid w:val="00A12989"/>
    <w:rsid w:val="00A270FD"/>
    <w:rsid w:val="00A27F95"/>
    <w:rsid w:val="00A336B1"/>
    <w:rsid w:val="00A43B10"/>
    <w:rsid w:val="00A566A9"/>
    <w:rsid w:val="00A62DD0"/>
    <w:rsid w:val="00A738CC"/>
    <w:rsid w:val="00A74720"/>
    <w:rsid w:val="00A94182"/>
    <w:rsid w:val="00A96957"/>
    <w:rsid w:val="00AB6696"/>
    <w:rsid w:val="00AB7E07"/>
    <w:rsid w:val="00AD73E0"/>
    <w:rsid w:val="00AE16BE"/>
    <w:rsid w:val="00AE45FE"/>
    <w:rsid w:val="00AF2D46"/>
    <w:rsid w:val="00B05312"/>
    <w:rsid w:val="00B21919"/>
    <w:rsid w:val="00B252F7"/>
    <w:rsid w:val="00B36117"/>
    <w:rsid w:val="00B6025C"/>
    <w:rsid w:val="00B603AB"/>
    <w:rsid w:val="00B73EC2"/>
    <w:rsid w:val="00B85F07"/>
    <w:rsid w:val="00B87EAE"/>
    <w:rsid w:val="00BA1C2A"/>
    <w:rsid w:val="00BA3634"/>
    <w:rsid w:val="00BA4A30"/>
    <w:rsid w:val="00BB2875"/>
    <w:rsid w:val="00BC08F3"/>
    <w:rsid w:val="00BC73D2"/>
    <w:rsid w:val="00BD5A63"/>
    <w:rsid w:val="00BE19D6"/>
    <w:rsid w:val="00BE202A"/>
    <w:rsid w:val="00BE5662"/>
    <w:rsid w:val="00BF1DC1"/>
    <w:rsid w:val="00C01305"/>
    <w:rsid w:val="00C02DA6"/>
    <w:rsid w:val="00C259D4"/>
    <w:rsid w:val="00C322B5"/>
    <w:rsid w:val="00C33BFE"/>
    <w:rsid w:val="00C40FD4"/>
    <w:rsid w:val="00C46449"/>
    <w:rsid w:val="00C46878"/>
    <w:rsid w:val="00C506CD"/>
    <w:rsid w:val="00C51EF6"/>
    <w:rsid w:val="00C53472"/>
    <w:rsid w:val="00C56E36"/>
    <w:rsid w:val="00C57E4F"/>
    <w:rsid w:val="00C6033D"/>
    <w:rsid w:val="00C61063"/>
    <w:rsid w:val="00C7109C"/>
    <w:rsid w:val="00C921F9"/>
    <w:rsid w:val="00C93DC9"/>
    <w:rsid w:val="00C9644E"/>
    <w:rsid w:val="00CA540B"/>
    <w:rsid w:val="00CA7CAC"/>
    <w:rsid w:val="00CB48BF"/>
    <w:rsid w:val="00CB48D2"/>
    <w:rsid w:val="00CD3897"/>
    <w:rsid w:val="00CE2546"/>
    <w:rsid w:val="00CF7F32"/>
    <w:rsid w:val="00D06215"/>
    <w:rsid w:val="00D10FCE"/>
    <w:rsid w:val="00D1117C"/>
    <w:rsid w:val="00D16C34"/>
    <w:rsid w:val="00D246EF"/>
    <w:rsid w:val="00D50BC5"/>
    <w:rsid w:val="00D5337A"/>
    <w:rsid w:val="00D862CF"/>
    <w:rsid w:val="00D92D08"/>
    <w:rsid w:val="00D93537"/>
    <w:rsid w:val="00DA1D57"/>
    <w:rsid w:val="00DA2B78"/>
    <w:rsid w:val="00DB289B"/>
    <w:rsid w:val="00DC1F82"/>
    <w:rsid w:val="00DD591B"/>
    <w:rsid w:val="00DE15DC"/>
    <w:rsid w:val="00DF37AE"/>
    <w:rsid w:val="00DF655D"/>
    <w:rsid w:val="00E21968"/>
    <w:rsid w:val="00E32182"/>
    <w:rsid w:val="00E37B2D"/>
    <w:rsid w:val="00E525B5"/>
    <w:rsid w:val="00E57664"/>
    <w:rsid w:val="00E654B5"/>
    <w:rsid w:val="00E74F5E"/>
    <w:rsid w:val="00E86E6A"/>
    <w:rsid w:val="00E9304F"/>
    <w:rsid w:val="00E96893"/>
    <w:rsid w:val="00EC1804"/>
    <w:rsid w:val="00ED2216"/>
    <w:rsid w:val="00ED3A2B"/>
    <w:rsid w:val="00EF5B2A"/>
    <w:rsid w:val="00F00187"/>
    <w:rsid w:val="00F0060A"/>
    <w:rsid w:val="00F0472A"/>
    <w:rsid w:val="00F12109"/>
    <w:rsid w:val="00F2112C"/>
    <w:rsid w:val="00F2494F"/>
    <w:rsid w:val="00F36DF0"/>
    <w:rsid w:val="00F46B5B"/>
    <w:rsid w:val="00F56CCD"/>
    <w:rsid w:val="00F66E9F"/>
    <w:rsid w:val="00F673B5"/>
    <w:rsid w:val="00F71346"/>
    <w:rsid w:val="00F7439A"/>
    <w:rsid w:val="00F8005A"/>
    <w:rsid w:val="00F864CF"/>
    <w:rsid w:val="00FA30CC"/>
    <w:rsid w:val="00FA4543"/>
    <w:rsid w:val="00FA5440"/>
    <w:rsid w:val="00FA747A"/>
    <w:rsid w:val="00FB1ABB"/>
    <w:rsid w:val="00FB1F6C"/>
    <w:rsid w:val="00FC0411"/>
    <w:rsid w:val="00FD19CD"/>
    <w:rsid w:val="00FE1EDD"/>
    <w:rsid w:val="00FE718C"/>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paragraph" w:styleId="Heading9">
    <w:name w:val="heading 9"/>
    <w:basedOn w:val="Normal"/>
    <w:next w:val="Normal"/>
    <w:qFormat/>
    <w:rsid w:val="00073716"/>
    <w:pPr>
      <w:keepNext/>
      <w:ind w:left="360"/>
      <w:jc w:val="both"/>
      <w:outlineLvl w:val="8"/>
    </w:pPr>
    <w:rPr>
      <w:rFonts w:ascii="Footlight MT Light" w:hAnsi="Footlight MT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center">
    <w:name w:val="center"/>
    <w:basedOn w:val="Normal"/>
    <w:rsid w:val="00CE2546"/>
    <w:pPr>
      <w:spacing w:before="100" w:beforeAutospacing="1" w:after="100" w:afterAutospacing="1"/>
      <w:jc w:val="center"/>
    </w:pPr>
    <w:rPr>
      <w:rFonts w:ascii="Georgia" w:eastAsia="Times New Roman" w:hAnsi="Georgia"/>
      <w:sz w:val="20"/>
    </w:rPr>
  </w:style>
  <w:style w:type="character" w:customStyle="1" w:styleId="em1">
    <w:name w:val="em1"/>
    <w:rsid w:val="00CE2546"/>
    <w:rPr>
      <w:i/>
      <w:iCs/>
    </w:rPr>
  </w:style>
  <w:style w:type="paragraph" w:customStyle="1" w:styleId="boldcenter">
    <w:name w:val="bold center"/>
    <w:basedOn w:val="Normal"/>
    <w:rsid w:val="00CE2546"/>
    <w:pPr>
      <w:spacing w:before="100" w:beforeAutospacing="1" w:after="100" w:afterAutospacing="1"/>
    </w:pPr>
    <w:rPr>
      <w:rFonts w:ascii="Georgia" w:eastAsia="Times New Roman" w:hAnsi="Georgia"/>
      <w:sz w:val="20"/>
    </w:rPr>
  </w:style>
  <w:style w:type="character" w:customStyle="1" w:styleId="bold1">
    <w:name w:val="bold1"/>
    <w:rsid w:val="00CE2546"/>
    <w:rPr>
      <w:b/>
      <w:bCs/>
    </w:rPr>
  </w:style>
  <w:style w:type="paragraph" w:styleId="BalloonText">
    <w:name w:val="Balloon Text"/>
    <w:basedOn w:val="Normal"/>
    <w:link w:val="BalloonTextChar"/>
    <w:rsid w:val="00B87EAE"/>
    <w:rPr>
      <w:rFonts w:ascii="Tahoma" w:hAnsi="Tahoma" w:cs="Tahoma"/>
      <w:sz w:val="16"/>
      <w:szCs w:val="16"/>
    </w:rPr>
  </w:style>
  <w:style w:type="character" w:customStyle="1" w:styleId="BalloonTextChar">
    <w:name w:val="Balloon Text Char"/>
    <w:basedOn w:val="DefaultParagraphFont"/>
    <w:link w:val="BalloonText"/>
    <w:rsid w:val="00B87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1.wmf"/><Relationship Id="rId68" Type="http://schemas.openxmlformats.org/officeDocument/2006/relationships/oleObject" Target="embeddings/oleObject35.bin"/><Relationship Id="rId16" Type="http://schemas.openxmlformats.org/officeDocument/2006/relationships/image" Target="media/image3.wmf"/><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14.wmf"/><Relationship Id="rId53" Type="http://schemas.openxmlformats.org/officeDocument/2006/relationships/oleObject" Target="embeddings/oleObject25.bin"/><Relationship Id="rId58" Type="http://schemas.openxmlformats.org/officeDocument/2006/relationships/image" Target="media/image20.wmf"/><Relationship Id="rId66" Type="http://schemas.openxmlformats.org/officeDocument/2006/relationships/oleObject" Target="embeddings/oleObject33.bin"/><Relationship Id="rId74" Type="http://schemas.openxmlformats.org/officeDocument/2006/relationships/image" Target="media/image23.pn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oleObject30.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oleObject" Target="embeddings/oleObject24.bin"/><Relationship Id="rId72" Type="http://schemas.openxmlformats.org/officeDocument/2006/relationships/oleObject" Target="embeddings/oleObject39.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8.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image" Target="media/image5.wmf"/><Relationship Id="rId41" Type="http://schemas.openxmlformats.org/officeDocument/2006/relationships/image" Target="media/image12.wmf"/><Relationship Id="rId54" Type="http://schemas.openxmlformats.org/officeDocument/2006/relationships/image" Target="media/image18.wmf"/><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footnotes" Target="footnotes.xml"/><Relationship Id="rId31" Type="http://schemas.openxmlformats.org/officeDocument/2006/relationships/image" Target="media/image7.png"/><Relationship Id="rId44" Type="http://schemas.openxmlformats.org/officeDocument/2006/relationships/oleObject" Target="embeddings/oleObject20.bin"/><Relationship Id="rId52" Type="http://schemas.openxmlformats.org/officeDocument/2006/relationships/image" Target="media/image17.wmf"/><Relationship Id="rId60" Type="http://schemas.openxmlformats.org/officeDocument/2006/relationships/oleObject" Target="embeddings/oleObject29.bin"/><Relationship Id="rId65" Type="http://schemas.openxmlformats.org/officeDocument/2006/relationships/image" Target="media/image22.wmf"/><Relationship Id="rId73" Type="http://schemas.openxmlformats.org/officeDocument/2006/relationships/oleObject" Target="embeddings/oleObject40.bin"/><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1.wmf"/><Relationship Id="rId34" Type="http://schemas.openxmlformats.org/officeDocument/2006/relationships/oleObject" Target="embeddings/oleObject15.bin"/><Relationship Id="rId50"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oleObject" Target="embeddings/oleObject41.bin"/><Relationship Id="rId7" Type="http://schemas.microsoft.com/office/2007/relationships/stylesWithEffects" Target="stylesWithEffects.xml"/><Relationship Id="rId71"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DESE-724-15</_dlc_DocId>
    <_dlc_DocIdUrl xmlns="733efe1c-5bbe-4968-87dc-d400e65c879f">
      <Url>https://sharepoint.doemass.org/ese/candi/stem/_layouts/DocIdRedir.aspx?ID=DESE-724-15</Url>
      <Description>DESE-724-15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FB573-5B72-42C2-85E7-0A5278CE2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D1DC3-F64F-4A3F-BF3A-011A96408C1E}">
  <ds:schemaRefs>
    <ds:schemaRef ds:uri="http://schemas.microsoft.com/sharepoint/events"/>
  </ds:schemaRefs>
</ds:datastoreItem>
</file>

<file path=customXml/itemProps3.xml><?xml version="1.0" encoding="utf-8"?>
<ds:datastoreItem xmlns:ds="http://schemas.openxmlformats.org/officeDocument/2006/customXml" ds:itemID="{DEC2BDAE-F53D-42EC-AC50-2B5D0C9B859E}">
  <ds:schemaRefs>
    <ds:schemaRef ds:uri="http://schemas.microsoft.com/office/2006/metadata/properties"/>
    <ds:schemaRef ds:uri="http://schemas.microsoft.com/office/infopath/2007/PartnerControls"/>
    <ds:schemaRef ds:uri="733efe1c-5bbe-4968-87dc-d400e65c879f"/>
  </ds:schemaRefs>
</ds:datastoreItem>
</file>

<file path=customXml/itemProps4.xml><?xml version="1.0" encoding="utf-8"?>
<ds:datastoreItem xmlns:ds="http://schemas.openxmlformats.org/officeDocument/2006/customXml" ds:itemID="{1256E4C9-A9C9-4109-AE21-C52802572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2432</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Mathematics Learning Community - Number Sense, Session 12</vt:lpstr>
    </vt:vector>
  </TitlesOfParts>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12</dc:title>
  <dc:subject/>
  <dc:creator>ESE</dc:creator>
  <cp:keywords/>
  <cp:lastModifiedBy>ESE</cp:lastModifiedBy>
  <cp:revision>3</cp:revision>
  <cp:lastPrinted>2011-06-08T15:51:00Z</cp:lastPrinted>
  <dcterms:created xsi:type="dcterms:W3CDTF">2013-05-28T16:23:00Z</dcterms:created>
  <dcterms:modified xsi:type="dcterms:W3CDTF">2013-05-31T16:55:00Z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71284e6c-61dc-48f5-b5bb-4d450561c151</vt:lpwstr>
  </property>
</Properties>
</file>