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003E9" w:rsidRPr="004F6F26" w:rsidTr="004F6F26">
        <w:tc>
          <w:tcPr>
            <w:tcW w:w="5000" w:type="pct"/>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2003E9" w:rsidRPr="004F6F26" w:rsidRDefault="002003E9" w:rsidP="004F6F26">
            <w:pPr>
              <w:jc w:val="center"/>
              <w:rPr>
                <w:rFonts w:ascii="Footlight MT Light" w:eastAsia="Times New Roman" w:hAnsi="Footlight MT Light" w:cs="Tahoma"/>
                <w:b/>
                <w:noProof/>
                <w:sz w:val="32"/>
              </w:rPr>
            </w:pPr>
            <w:r w:rsidRPr="004F6F26">
              <w:rPr>
                <w:rFonts w:ascii="Footlight MT Light" w:eastAsia="Times New Roman" w:hAnsi="Footlight MT Light" w:cs="Tahoma"/>
                <w:b/>
                <w:noProof/>
                <w:sz w:val="32"/>
              </w:rPr>
              <w:t>Mathematics Learning Community</w:t>
            </w:r>
          </w:p>
          <w:p w:rsidR="002003E9" w:rsidRPr="004F6F26" w:rsidRDefault="002003E9" w:rsidP="002003E9">
            <w:pPr>
              <w:pStyle w:val="Heading5"/>
              <w:rPr>
                <w:rFonts w:eastAsia="Times New Roman"/>
                <w:sz w:val="32"/>
              </w:rPr>
            </w:pPr>
            <w:r w:rsidRPr="004F6F26">
              <w:rPr>
                <w:rFonts w:eastAsia="Times New Roman"/>
                <w:sz w:val="32"/>
              </w:rPr>
              <w:t>Number Sense</w:t>
            </w:r>
          </w:p>
          <w:p w:rsidR="002003E9" w:rsidRPr="004F6F26" w:rsidRDefault="002003E9" w:rsidP="004F6F26">
            <w:pPr>
              <w:jc w:val="center"/>
              <w:rPr>
                <w:rFonts w:ascii="Times New Roman" w:eastAsia="Times New Roman" w:hAnsi="Times New Roman"/>
                <w:b/>
                <w:noProof/>
                <w:sz w:val="20"/>
              </w:rPr>
            </w:pPr>
            <w:r w:rsidRPr="004F6F26">
              <w:rPr>
                <w:rFonts w:ascii="Footlight MT Light" w:eastAsia="Times New Roman" w:hAnsi="Footlight MT Light" w:cs="Tahoma"/>
                <w:b/>
                <w:noProof/>
                <w:sz w:val="32"/>
              </w:rPr>
              <w:t>Session 13</w:t>
            </w:r>
          </w:p>
          <w:p w:rsidR="002003E9" w:rsidRPr="004F6F26" w:rsidRDefault="002003E9" w:rsidP="002003E9">
            <w:pPr>
              <w:rPr>
                <w:rFonts w:ascii="Times New Roman" w:eastAsia="Times New Roman" w:hAnsi="Times New Roman"/>
                <w:b/>
                <w:noProof/>
                <w:sz w:val="20"/>
              </w:rPr>
            </w:pPr>
          </w:p>
          <w:p w:rsidR="002003E9" w:rsidRPr="004F6F26" w:rsidRDefault="002003E9" w:rsidP="002003E9">
            <w:pPr>
              <w:rPr>
                <w:rFonts w:ascii="Footlight MT Light" w:eastAsia="Times New Roman" w:hAnsi="Footlight MT Light"/>
                <w:b/>
                <w:noProof/>
                <w:sz w:val="22"/>
                <w:szCs w:val="22"/>
              </w:rPr>
            </w:pPr>
          </w:p>
          <w:p w:rsidR="002003E9" w:rsidRPr="004F6F26" w:rsidRDefault="002003E9" w:rsidP="002003E9">
            <w:pPr>
              <w:rPr>
                <w:rFonts w:ascii="Times New Roman" w:eastAsia="Times New Roman" w:hAnsi="Times New Roman"/>
                <w:b/>
                <w:noProof/>
                <w:szCs w:val="24"/>
              </w:rPr>
            </w:pPr>
            <w:r w:rsidRPr="004F6F26">
              <w:rPr>
                <w:rFonts w:ascii="Footlight MT Light" w:eastAsia="Times New Roman" w:hAnsi="Footlight MT Light"/>
                <w:b/>
                <w:noProof/>
                <w:szCs w:val="24"/>
              </w:rPr>
              <w:t xml:space="preserve">Title: </w:t>
            </w:r>
            <w:r w:rsidRPr="004F6F26">
              <w:rPr>
                <w:rFonts w:ascii="Footlight MT Light" w:eastAsia="Times New Roman" w:hAnsi="Footlight MT Light"/>
                <w:bCs/>
                <w:i/>
                <w:iCs/>
                <w:noProof/>
                <w:szCs w:val="24"/>
              </w:rPr>
              <w:t>Multiplying Fractions</w:t>
            </w:r>
          </w:p>
          <w:p w:rsidR="002003E9" w:rsidRPr="004F6F26" w:rsidRDefault="002003E9" w:rsidP="004F6F26">
            <w:pPr>
              <w:jc w:val="both"/>
              <w:rPr>
                <w:rFonts w:ascii="Footlight MT Light" w:eastAsia="Times New Roman" w:hAnsi="Footlight MT Light"/>
                <w:szCs w:val="24"/>
              </w:rPr>
            </w:pPr>
          </w:p>
          <w:p w:rsidR="002003E9" w:rsidRPr="004F6F26" w:rsidRDefault="00D66C6A" w:rsidP="004F6F26">
            <w:pPr>
              <w:jc w:val="both"/>
              <w:rPr>
                <w:rFonts w:ascii="Footlight MT Light" w:eastAsia="Times New Roman" w:hAnsi="Footlight MT Light"/>
                <w:b/>
                <w:szCs w:val="24"/>
              </w:rPr>
            </w:pPr>
            <w:smartTag w:uri="urn:schemas-microsoft-com:office:smarttags" w:element="place">
              <w:smartTag w:uri="urn:schemas-microsoft-com:office:smarttags" w:element="PlaceName">
                <w:r w:rsidRPr="004F6F26">
                  <w:rPr>
                    <w:rFonts w:ascii="Footlight MT Light" w:eastAsia="Times New Roman" w:hAnsi="Footlight MT Light"/>
                    <w:b/>
                    <w:szCs w:val="24"/>
                  </w:rPr>
                  <w:t>Common</w:t>
                </w:r>
              </w:smartTag>
              <w:r w:rsidRPr="004F6F26">
                <w:rPr>
                  <w:rFonts w:ascii="Footlight MT Light" w:eastAsia="Times New Roman" w:hAnsi="Footlight MT Light"/>
                  <w:b/>
                  <w:szCs w:val="24"/>
                </w:rPr>
                <w:t xml:space="preserve"> </w:t>
              </w:r>
              <w:smartTag w:uri="urn:schemas-microsoft-com:office:smarttags" w:element="PlaceName">
                <w:r w:rsidRPr="004F6F26">
                  <w:rPr>
                    <w:rFonts w:ascii="Footlight MT Light" w:eastAsia="Times New Roman" w:hAnsi="Footlight MT Light"/>
                    <w:b/>
                    <w:szCs w:val="24"/>
                  </w:rPr>
                  <w:t>Core</w:t>
                </w:r>
              </w:smartTag>
              <w:r w:rsidR="002003E9" w:rsidRPr="004F6F26">
                <w:rPr>
                  <w:rFonts w:ascii="Footlight MT Light" w:eastAsia="Times New Roman" w:hAnsi="Footlight MT Light"/>
                  <w:b/>
                  <w:szCs w:val="24"/>
                </w:rPr>
                <w:t xml:space="preserve"> </w:t>
              </w:r>
              <w:smartTag w:uri="urn:schemas-microsoft-com:office:smarttags" w:element="PlaceType">
                <w:r w:rsidR="00DD3967" w:rsidRPr="004F6F26">
                  <w:rPr>
                    <w:rFonts w:ascii="Footlight MT Light" w:eastAsia="Times New Roman" w:hAnsi="Footlight MT Light"/>
                    <w:b/>
                    <w:szCs w:val="24"/>
                  </w:rPr>
                  <w:t>State</w:t>
                </w:r>
              </w:smartTag>
            </w:smartTag>
            <w:r w:rsidR="002003E9" w:rsidRPr="004F6F26">
              <w:rPr>
                <w:rFonts w:ascii="Footlight MT Light" w:eastAsia="Times New Roman" w:hAnsi="Footlight MT Light"/>
                <w:b/>
                <w:szCs w:val="24"/>
              </w:rPr>
              <w:t xml:space="preserve"> Standards Addressed in the </w:t>
            </w:r>
            <w:r w:rsidR="00DD3967" w:rsidRPr="004F6F26">
              <w:rPr>
                <w:rFonts w:ascii="Footlight MT Light" w:eastAsia="Times New Roman" w:hAnsi="Footlight MT Light"/>
                <w:b/>
                <w:szCs w:val="24"/>
              </w:rPr>
              <w:t>LASW Problem</w:t>
            </w:r>
            <w:r w:rsidR="002003E9" w:rsidRPr="004F6F26">
              <w:rPr>
                <w:rFonts w:ascii="Footlight MT Light" w:eastAsia="Times New Roman" w:hAnsi="Footlight MT Light"/>
                <w:b/>
                <w:szCs w:val="24"/>
              </w:rPr>
              <w:t>:</w:t>
            </w:r>
          </w:p>
          <w:tbl>
            <w:tblPr>
              <w:tblW w:w="4998" w:type="pct"/>
              <w:tblLook w:val="01E0" w:firstRow="1" w:lastRow="1" w:firstColumn="1" w:lastColumn="1" w:noHBand="0" w:noVBand="0"/>
            </w:tblPr>
            <w:tblGrid>
              <w:gridCol w:w="862"/>
              <w:gridCol w:w="9358"/>
            </w:tblGrid>
            <w:tr w:rsidR="00793BE4" w:rsidRPr="004F6F26" w:rsidTr="004F6F26">
              <w:tc>
                <w:tcPr>
                  <w:tcW w:w="415" w:type="pct"/>
                  <w:shd w:val="clear" w:color="auto" w:fill="auto"/>
                </w:tcPr>
                <w:p w:rsidR="00793BE4" w:rsidRPr="004F6F26" w:rsidRDefault="00793BE4" w:rsidP="004F6F26">
                  <w:pPr>
                    <w:jc w:val="both"/>
                    <w:rPr>
                      <w:rFonts w:ascii="Footlight MT Light" w:eastAsia="Times New Roman" w:hAnsi="Footlight MT Light"/>
                      <w:b/>
                      <w:szCs w:val="24"/>
                    </w:rPr>
                  </w:pPr>
                  <w:r w:rsidRPr="004F6F26">
                    <w:rPr>
                      <w:rFonts w:ascii="Footlight MT Light" w:eastAsia="Times New Roman" w:hAnsi="Footlight MT Light"/>
                      <w:b/>
                      <w:szCs w:val="24"/>
                    </w:rPr>
                    <w:t>5.NF.4</w:t>
                  </w:r>
                </w:p>
              </w:tc>
              <w:tc>
                <w:tcPr>
                  <w:tcW w:w="4585" w:type="pct"/>
                  <w:shd w:val="clear" w:color="auto" w:fill="auto"/>
                </w:tcPr>
                <w:p w:rsidR="00793BE4" w:rsidRPr="004F6F26" w:rsidRDefault="00793BE4" w:rsidP="004F6F26">
                  <w:pPr>
                    <w:jc w:val="both"/>
                    <w:rPr>
                      <w:rFonts w:ascii="Footlight MT Light" w:eastAsia="Times New Roman" w:hAnsi="Footlight MT Light"/>
                      <w:szCs w:val="24"/>
                    </w:rPr>
                  </w:pPr>
                  <w:r w:rsidRPr="004F6F26">
                    <w:rPr>
                      <w:rFonts w:ascii="Footlight MT Light" w:eastAsia="Times New Roman" w:hAnsi="Footlight MT Light"/>
                      <w:szCs w:val="24"/>
                    </w:rPr>
                    <w:t>Apply and extend previous understandings of multiplication to multiply a fraction or whole number by a fraction.</w:t>
                  </w:r>
                </w:p>
              </w:tc>
            </w:tr>
          </w:tbl>
          <w:p w:rsidR="002003E9" w:rsidRPr="004F6F26" w:rsidRDefault="002003E9" w:rsidP="002003E9">
            <w:pPr>
              <w:rPr>
                <w:rFonts w:ascii="Footlight MT Light" w:eastAsia="Times New Roman" w:hAnsi="Footlight MT Light"/>
                <w:szCs w:val="24"/>
              </w:rPr>
            </w:pPr>
          </w:p>
          <w:p w:rsidR="00793BE4" w:rsidRPr="004F6F26" w:rsidRDefault="00793BE4" w:rsidP="004F6F26">
            <w:pPr>
              <w:jc w:val="both"/>
              <w:rPr>
                <w:rFonts w:ascii="Footlight MT Light" w:eastAsia="Times New Roman" w:hAnsi="Footlight MT Light"/>
                <w:b/>
                <w:szCs w:val="24"/>
              </w:rPr>
            </w:pPr>
            <w:r w:rsidRPr="004F6F26">
              <w:rPr>
                <w:rFonts w:ascii="Footlight MT Light" w:eastAsia="Times New Roman" w:hAnsi="Footlight MT Light"/>
                <w:b/>
                <w:szCs w:val="24"/>
              </w:rPr>
              <w:t>Standards for Mathematical Practice Addressed in the MLC Session:</w:t>
            </w:r>
          </w:p>
          <w:p w:rsidR="00793BE4" w:rsidRPr="004F6F26" w:rsidRDefault="00793BE4" w:rsidP="004F6F26">
            <w:pPr>
              <w:jc w:val="both"/>
              <w:rPr>
                <w:rFonts w:ascii="Footlight MT Light" w:eastAsia="Times New Roman" w:hAnsi="Footlight MT Light"/>
                <w:szCs w:val="24"/>
              </w:rPr>
            </w:pPr>
            <w:r w:rsidRPr="004F6F26">
              <w:rPr>
                <w:rFonts w:ascii="Footlight MT Light" w:eastAsia="Times New Roman" w:hAnsi="Footlight MT Light"/>
                <w:b/>
                <w:szCs w:val="24"/>
              </w:rPr>
              <w:t>2</w:t>
            </w:r>
            <w:r w:rsidRPr="004F6F26">
              <w:rPr>
                <w:rFonts w:ascii="Footlight MT Light" w:eastAsia="Times New Roman" w:hAnsi="Footlight MT Light"/>
                <w:szCs w:val="24"/>
              </w:rPr>
              <w:t xml:space="preserve">: Reason abstractly and quantitatively.                                      </w:t>
            </w:r>
            <w:r w:rsidRPr="004F6F26">
              <w:rPr>
                <w:rFonts w:ascii="Footlight MT Light" w:eastAsia="Times New Roman" w:hAnsi="Footlight MT Light"/>
                <w:b/>
                <w:szCs w:val="24"/>
              </w:rPr>
              <w:t>4</w:t>
            </w:r>
            <w:r w:rsidRPr="004F6F26">
              <w:rPr>
                <w:rFonts w:ascii="Footlight MT Light" w:eastAsia="Times New Roman" w:hAnsi="Footlight MT Light"/>
                <w:szCs w:val="24"/>
              </w:rPr>
              <w:t xml:space="preserve">: Model with mathematics.                                </w:t>
            </w:r>
          </w:p>
          <w:p w:rsidR="002263E4" w:rsidRPr="004F6F26" w:rsidRDefault="002263E4" w:rsidP="004F6F26">
            <w:pPr>
              <w:jc w:val="both"/>
              <w:rPr>
                <w:rFonts w:ascii="Footlight MT Light" w:eastAsia="Times New Roman" w:hAnsi="Footlight MT Light"/>
                <w:sz w:val="16"/>
                <w:szCs w:val="16"/>
              </w:rPr>
            </w:pPr>
          </w:p>
          <w:p w:rsidR="00793BE4" w:rsidRPr="004F6F26" w:rsidRDefault="00793BE4" w:rsidP="004F6F26">
            <w:pPr>
              <w:jc w:val="both"/>
              <w:rPr>
                <w:rFonts w:ascii="Footlight MT Light" w:eastAsia="Times New Roman" w:hAnsi="Footlight MT Light"/>
                <w:szCs w:val="24"/>
              </w:rPr>
            </w:pPr>
            <w:r w:rsidRPr="004F6F26">
              <w:rPr>
                <w:rFonts w:ascii="Footlight MT Light" w:eastAsia="Times New Roman" w:hAnsi="Footlight MT Light"/>
                <w:szCs w:val="24"/>
              </w:rPr>
              <w:t xml:space="preserve">MLC members make use of </w:t>
            </w:r>
            <w:r w:rsidR="00FB4FF5" w:rsidRPr="004F6F26">
              <w:rPr>
                <w:rFonts w:ascii="Footlight MT Light" w:eastAsia="Times New Roman" w:hAnsi="Footlight MT Light"/>
                <w:szCs w:val="24"/>
              </w:rPr>
              <w:t xml:space="preserve">mental math </w:t>
            </w:r>
            <w:r w:rsidRPr="004F6F26">
              <w:rPr>
                <w:rFonts w:ascii="Footlight MT Light" w:eastAsia="Times New Roman" w:hAnsi="Footlight MT Light"/>
                <w:szCs w:val="24"/>
              </w:rPr>
              <w:t xml:space="preserve">in order to quantitatively reason about </w:t>
            </w:r>
            <w:r w:rsidR="00FB4FF5" w:rsidRPr="004F6F26">
              <w:rPr>
                <w:rFonts w:ascii="Footlight MT Light" w:eastAsia="Times New Roman" w:hAnsi="Footlight MT Light"/>
                <w:szCs w:val="24"/>
              </w:rPr>
              <w:t xml:space="preserve">estimates of </w:t>
            </w:r>
            <w:r w:rsidRPr="004F6F26">
              <w:rPr>
                <w:rFonts w:ascii="Footlight MT Light" w:eastAsia="Times New Roman" w:hAnsi="Footlight MT Light"/>
                <w:szCs w:val="24"/>
              </w:rPr>
              <w:t>fractional products during Math Metacognition.  Students are asked to make sense of an area model representation and explain a multiplication problem in which both factors are fractions.</w:t>
            </w:r>
            <w:r w:rsidR="002F2F98" w:rsidRPr="004F6F26">
              <w:rPr>
                <w:rFonts w:ascii="Footlight MT Light" w:eastAsia="Times New Roman" w:hAnsi="Footlight MT Light"/>
                <w:szCs w:val="24"/>
              </w:rPr>
              <w:t xml:space="preserve">  By first drawing the model and then second, by interpreting how the model relates to the multiplication performed, students’ understanding of fraction multiplication can be assessed.  </w:t>
            </w:r>
          </w:p>
          <w:p w:rsidR="00793BE4" w:rsidRPr="004F6F26" w:rsidRDefault="00793BE4" w:rsidP="002003E9">
            <w:pPr>
              <w:rPr>
                <w:rFonts w:ascii="Footlight MT Light" w:eastAsia="Times New Roman" w:hAnsi="Footlight MT Light"/>
                <w:szCs w:val="24"/>
              </w:rPr>
            </w:pPr>
          </w:p>
          <w:p w:rsidR="00EC74BC" w:rsidRPr="004F6F26" w:rsidRDefault="00EC74BC" w:rsidP="004F6F26">
            <w:pPr>
              <w:jc w:val="both"/>
              <w:rPr>
                <w:rFonts w:ascii="Footlight MT Light" w:eastAsia="Times New Roman" w:hAnsi="Footlight MT Light"/>
                <w:b/>
                <w:szCs w:val="24"/>
              </w:rPr>
            </w:pPr>
            <w:r w:rsidRPr="004F6F26">
              <w:rPr>
                <w:rFonts w:ascii="Footlight MT Light" w:eastAsia="Times New Roman" w:hAnsi="Footlight MT Light"/>
                <w:b/>
                <w:szCs w:val="24"/>
              </w:rPr>
              <w:t>Standards-Based Teaching and Learning Characteristics in Mathematics</w:t>
            </w:r>
            <w:r w:rsidR="00DD3967" w:rsidRPr="004F6F26">
              <w:rPr>
                <w:rFonts w:ascii="Times New Roman" w:eastAsia="Times New Roman" w:hAnsi="Times New Roman"/>
                <w:noProof/>
                <w:szCs w:val="24"/>
              </w:rPr>
              <w:t xml:space="preserve"> </w:t>
            </w:r>
            <w:r w:rsidRPr="004F6F26">
              <w:rPr>
                <w:rFonts w:ascii="Footlight MT Light" w:eastAsia="Times New Roman" w:hAnsi="Footlight MT Light"/>
                <w:b/>
                <w:szCs w:val="24"/>
              </w:rPr>
              <w:t>Addressed</w:t>
            </w:r>
            <w:r w:rsidR="00DD3967" w:rsidRPr="004F6F26">
              <w:rPr>
                <w:rFonts w:ascii="Footlight MT Light" w:eastAsia="Times New Roman" w:hAnsi="Footlight MT Light"/>
                <w:b/>
                <w:szCs w:val="24"/>
              </w:rPr>
              <w:t xml:space="preserve"> in the MLC Session</w:t>
            </w:r>
            <w:r w:rsidRPr="004F6F26">
              <w:rPr>
                <w:rFonts w:ascii="Footlight MT Light" w:eastAsia="Times New Roman" w:hAnsi="Footlight MT Light"/>
                <w:b/>
                <w:szCs w:val="24"/>
              </w:rPr>
              <w:t>:</w:t>
            </w:r>
          </w:p>
          <w:p w:rsidR="002003E9" w:rsidRPr="004F6F26" w:rsidRDefault="002003E9" w:rsidP="004F6F26">
            <w:pPr>
              <w:numPr>
                <w:ilvl w:val="0"/>
                <w:numId w:val="40"/>
              </w:numPr>
              <w:jc w:val="both"/>
              <w:rPr>
                <w:rFonts w:ascii="Footlight MT Light" w:eastAsia="Times New Roman" w:hAnsi="Footlight MT Light"/>
                <w:szCs w:val="24"/>
              </w:rPr>
            </w:pPr>
            <w:r w:rsidRPr="004F6F26">
              <w:rPr>
                <w:rFonts w:ascii="Footlight MT Light" w:eastAsia="Times New Roman" w:hAnsi="Footlight MT Light"/>
                <w:szCs w:val="24"/>
              </w:rPr>
              <w:t xml:space="preserve">5.1 Depth of content knowledge is evident throughout the presentation of the lesson.  </w:t>
            </w:r>
          </w:p>
          <w:p w:rsidR="002003E9" w:rsidRPr="004F6F26" w:rsidRDefault="002003E9" w:rsidP="004F6F26">
            <w:pPr>
              <w:numPr>
                <w:ilvl w:val="0"/>
                <w:numId w:val="4"/>
              </w:numPr>
              <w:jc w:val="both"/>
              <w:rPr>
                <w:rFonts w:ascii="Footlight MT Light" w:eastAsia="Times New Roman" w:hAnsi="Footlight MT Light"/>
                <w:szCs w:val="24"/>
              </w:rPr>
            </w:pPr>
            <w:r w:rsidRPr="004F6F26">
              <w:rPr>
                <w:rFonts w:ascii="Footlight MT Light" w:eastAsia="Times New Roman" w:hAnsi="Footlight MT Light"/>
                <w:szCs w:val="24"/>
              </w:rPr>
              <w:t xml:space="preserve">5.3 Students’ prior knowledge is incorporated as new mathematical concepts are introduced.  </w:t>
            </w:r>
          </w:p>
          <w:p w:rsidR="002003E9" w:rsidRPr="004F6F26" w:rsidRDefault="002003E9" w:rsidP="004F6F26">
            <w:pPr>
              <w:numPr>
                <w:ilvl w:val="0"/>
                <w:numId w:val="4"/>
              </w:numPr>
              <w:jc w:val="both"/>
              <w:rPr>
                <w:rFonts w:ascii="Footlight MT Light" w:eastAsia="Times New Roman" w:hAnsi="Footlight MT Light"/>
                <w:szCs w:val="24"/>
              </w:rPr>
            </w:pPr>
            <w:r w:rsidRPr="004F6F26">
              <w:rPr>
                <w:rFonts w:ascii="Footlight MT Light" w:eastAsia="Times New Roman" w:hAnsi="Footlight MT Light"/>
                <w:szCs w:val="24"/>
              </w:rPr>
              <w:t>5.4 Student misconceptions are anticipated</w:t>
            </w:r>
            <w:r w:rsidR="00EC74BC" w:rsidRPr="004F6F26">
              <w:rPr>
                <w:rFonts w:ascii="Footlight MT Light" w:eastAsia="Times New Roman" w:hAnsi="Footlight MT Light"/>
                <w:szCs w:val="24"/>
              </w:rPr>
              <w:t xml:space="preserve"> </w:t>
            </w:r>
            <w:r w:rsidRPr="004F6F26">
              <w:rPr>
                <w:rFonts w:ascii="Footlight MT Light" w:eastAsia="Times New Roman" w:hAnsi="Footlight MT Light"/>
                <w:szCs w:val="24"/>
              </w:rPr>
              <w:t>/identified and addressed.</w:t>
            </w:r>
          </w:p>
          <w:p w:rsidR="002003E9" w:rsidRPr="004F6F26" w:rsidRDefault="002003E9" w:rsidP="004F6F26">
            <w:pPr>
              <w:numPr>
                <w:ilvl w:val="0"/>
                <w:numId w:val="4"/>
              </w:numPr>
              <w:jc w:val="both"/>
              <w:rPr>
                <w:rFonts w:ascii="Footlight MT Light" w:eastAsia="Times New Roman" w:hAnsi="Footlight MT Light"/>
                <w:szCs w:val="24"/>
              </w:rPr>
            </w:pPr>
            <w:r w:rsidRPr="004F6F26">
              <w:rPr>
                <w:rFonts w:ascii="Footlight MT Light" w:eastAsia="Times New Roman" w:hAnsi="Footlight MT Light"/>
                <w:szCs w:val="24"/>
              </w:rPr>
              <w:t xml:space="preserve">5.5 Classroom strategies incorporate multiple forms of representation.  </w:t>
            </w:r>
          </w:p>
          <w:p w:rsidR="002003E9" w:rsidRPr="004F6F26" w:rsidRDefault="002003E9" w:rsidP="002003E9">
            <w:pPr>
              <w:rPr>
                <w:rFonts w:ascii="Footlight MT Light" w:eastAsia="Times New Roman" w:hAnsi="Footlight MT Light"/>
                <w:sz w:val="18"/>
                <w:szCs w:val="18"/>
              </w:rPr>
            </w:pPr>
          </w:p>
          <w:p w:rsidR="002003E9" w:rsidRPr="004F6F26" w:rsidRDefault="002003E9" w:rsidP="002003E9">
            <w:pPr>
              <w:rPr>
                <w:rFonts w:ascii="Footlight MT Light" w:eastAsia="Times New Roman" w:hAnsi="Footlight MT Light"/>
                <w:b/>
                <w:szCs w:val="24"/>
              </w:rPr>
            </w:pPr>
            <w:r w:rsidRPr="004F6F26">
              <w:rPr>
                <w:rFonts w:ascii="Footlight MT Light" w:eastAsia="Times New Roman" w:hAnsi="Footlight MT Light"/>
                <w:b/>
                <w:szCs w:val="24"/>
              </w:rPr>
              <w:t>Session Agenda</w:t>
            </w:r>
            <w:r w:rsidR="005053CC" w:rsidRPr="004F6F26">
              <w:rPr>
                <w:rFonts w:ascii="Footlight MT Light" w:eastAsia="Times New Roman" w:hAnsi="Footlight MT Light"/>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EC74BC" w:rsidRPr="004F6F26" w:rsidTr="004F6F26">
              <w:trPr>
                <w:jc w:val="center"/>
              </w:trPr>
              <w:tc>
                <w:tcPr>
                  <w:tcW w:w="4608" w:type="dxa"/>
                  <w:shd w:val="clear" w:color="auto" w:fill="auto"/>
                </w:tcPr>
                <w:p w:rsidR="00EC74BC" w:rsidRPr="004F6F26" w:rsidRDefault="00EC74BC"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Part I: Mathematical Background</w:t>
                  </w:r>
                </w:p>
                <w:p w:rsidR="00EC74BC" w:rsidRPr="004F6F26" w:rsidRDefault="00EC74BC"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 xml:space="preserve"> </w:t>
                  </w:r>
                </w:p>
              </w:tc>
            </w:tr>
            <w:tr w:rsidR="00EC74BC" w:rsidRPr="004F6F26" w:rsidTr="004F6F26">
              <w:trPr>
                <w:jc w:val="center"/>
              </w:trPr>
              <w:tc>
                <w:tcPr>
                  <w:tcW w:w="4608" w:type="dxa"/>
                  <w:tcBorders>
                    <w:bottom w:val="single" w:sz="4" w:space="0" w:color="auto"/>
                  </w:tcBorders>
                  <w:shd w:val="clear" w:color="auto" w:fill="auto"/>
                </w:tcPr>
                <w:p w:rsidR="00EC74BC" w:rsidRPr="004F6F26" w:rsidRDefault="00EC74BC"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Part II: Math Metacognition</w:t>
                  </w:r>
                </w:p>
                <w:p w:rsidR="00EC74BC" w:rsidRPr="004F6F26" w:rsidRDefault="00EC74BC" w:rsidP="00C343CA">
                  <w:pPr>
                    <w:rPr>
                      <w:rFonts w:ascii="Footlight MT Light" w:eastAsia="Times New Roman" w:hAnsi="Footlight MT Light"/>
                      <w:sz w:val="22"/>
                      <w:szCs w:val="22"/>
                    </w:rPr>
                  </w:pPr>
                </w:p>
              </w:tc>
            </w:tr>
            <w:tr w:rsidR="00EC74BC" w:rsidRPr="004F6F26" w:rsidTr="004F6F26">
              <w:trPr>
                <w:jc w:val="center"/>
              </w:trPr>
              <w:tc>
                <w:tcPr>
                  <w:tcW w:w="4608" w:type="dxa"/>
                  <w:tcBorders>
                    <w:top w:val="single" w:sz="4" w:space="0" w:color="auto"/>
                  </w:tcBorders>
                  <w:shd w:val="clear" w:color="auto" w:fill="auto"/>
                </w:tcPr>
                <w:p w:rsidR="00EC74BC" w:rsidRPr="004F6F26" w:rsidRDefault="00EC74BC"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Part III: Looking at Student Work</w:t>
                  </w:r>
                </w:p>
                <w:p w:rsidR="00EC74BC" w:rsidRPr="004F6F26" w:rsidRDefault="00EC74BC" w:rsidP="004F6F26">
                  <w:pPr>
                    <w:numPr>
                      <w:ilvl w:val="0"/>
                      <w:numId w:val="39"/>
                    </w:numPr>
                    <w:rPr>
                      <w:rFonts w:ascii="Footlight MT Light" w:eastAsia="Times New Roman" w:hAnsi="Footlight MT Light"/>
                      <w:sz w:val="22"/>
                      <w:szCs w:val="22"/>
                    </w:rPr>
                  </w:pPr>
                  <w:r w:rsidRPr="004F6F26">
                    <w:rPr>
                      <w:rFonts w:ascii="Footlight MT Light" w:eastAsia="Times New Roman" w:hAnsi="Footlight MT Light"/>
                      <w:i/>
                      <w:sz w:val="22"/>
                      <w:szCs w:val="22"/>
                    </w:rPr>
                    <w:t xml:space="preserve">Eating Cake </w:t>
                  </w:r>
                  <w:r w:rsidRPr="004F6F26">
                    <w:rPr>
                      <w:rFonts w:ascii="Footlight MT Light" w:eastAsia="Times New Roman" w:hAnsi="Footlight MT Light"/>
                      <w:sz w:val="22"/>
                      <w:szCs w:val="22"/>
                    </w:rPr>
                    <w:t xml:space="preserve"> Problem (Grades 6 – 8)</w:t>
                  </w:r>
                </w:p>
                <w:p w:rsidR="00EC74BC" w:rsidRPr="004F6F26" w:rsidRDefault="00EC74BC" w:rsidP="004F6F26">
                  <w:pPr>
                    <w:ind w:left="720"/>
                    <w:rPr>
                      <w:rFonts w:ascii="Footlight MT Light" w:eastAsia="Times New Roman" w:hAnsi="Footlight MT Light"/>
                      <w:sz w:val="22"/>
                      <w:szCs w:val="22"/>
                    </w:rPr>
                  </w:pPr>
                </w:p>
              </w:tc>
            </w:tr>
            <w:tr w:rsidR="00EC74BC" w:rsidRPr="004F6F26" w:rsidTr="004F6F26">
              <w:trPr>
                <w:jc w:val="center"/>
              </w:trPr>
              <w:tc>
                <w:tcPr>
                  <w:tcW w:w="4608" w:type="dxa"/>
                  <w:tcBorders>
                    <w:top w:val="single" w:sz="4" w:space="0" w:color="auto"/>
                  </w:tcBorders>
                  <w:shd w:val="clear" w:color="auto" w:fill="auto"/>
                </w:tcPr>
                <w:p w:rsidR="00EC74BC" w:rsidRPr="004F6F26" w:rsidRDefault="00EC74BC"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Part IV: Our Learning</w:t>
                  </w:r>
                </w:p>
                <w:p w:rsidR="00EC74BC" w:rsidRPr="004F6F26" w:rsidRDefault="00EC74BC" w:rsidP="00C343CA">
                  <w:pPr>
                    <w:rPr>
                      <w:rFonts w:ascii="Footlight MT Light" w:eastAsia="Times New Roman" w:hAnsi="Footlight MT Light"/>
                      <w:sz w:val="22"/>
                      <w:szCs w:val="22"/>
                    </w:rPr>
                  </w:pPr>
                </w:p>
              </w:tc>
            </w:tr>
            <w:tr w:rsidR="00EC74BC" w:rsidRPr="004F6F26" w:rsidTr="004F6F26">
              <w:trPr>
                <w:jc w:val="center"/>
              </w:trPr>
              <w:tc>
                <w:tcPr>
                  <w:tcW w:w="4608" w:type="dxa"/>
                  <w:shd w:val="clear" w:color="auto" w:fill="auto"/>
                </w:tcPr>
                <w:p w:rsidR="00EC74BC" w:rsidRPr="004F6F26" w:rsidRDefault="00EC74BC"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Part V: Feedback and Wrap-up</w:t>
                  </w:r>
                </w:p>
                <w:p w:rsidR="00EC74BC" w:rsidRPr="004F6F26" w:rsidRDefault="00EC74BC" w:rsidP="00C343CA">
                  <w:pPr>
                    <w:rPr>
                      <w:rFonts w:ascii="Footlight MT Light" w:eastAsia="Times New Roman" w:hAnsi="Footlight MT Light"/>
                      <w:sz w:val="22"/>
                      <w:szCs w:val="22"/>
                    </w:rPr>
                  </w:pPr>
                </w:p>
              </w:tc>
            </w:tr>
          </w:tbl>
          <w:p w:rsidR="002003E9" w:rsidRPr="004F6F26" w:rsidRDefault="002003E9" w:rsidP="002003E9">
            <w:pPr>
              <w:rPr>
                <w:rFonts w:ascii="Footlight MT Light" w:eastAsia="Times New Roman" w:hAnsi="Footlight MT Light"/>
                <w:b/>
                <w:sz w:val="22"/>
                <w:szCs w:val="22"/>
              </w:rPr>
            </w:pPr>
          </w:p>
          <w:p w:rsidR="002003E9" w:rsidRPr="004F6F26" w:rsidRDefault="002003E9" w:rsidP="002003E9">
            <w:pPr>
              <w:rPr>
                <w:rFonts w:ascii="Footlight MT Light" w:eastAsia="Times New Roman" w:hAnsi="Footlight MT Light"/>
                <w:b/>
                <w:szCs w:val="24"/>
              </w:rPr>
            </w:pPr>
            <w:r w:rsidRPr="004F6F26">
              <w:rPr>
                <w:rFonts w:ascii="Footlight MT Light" w:eastAsia="Times New Roman" w:hAnsi="Footlight MT Light"/>
                <w:b/>
                <w:szCs w:val="24"/>
              </w:rPr>
              <w:t>Materials Needed for this Session:</w:t>
            </w:r>
          </w:p>
          <w:tbl>
            <w:tblPr>
              <w:tblW w:w="0" w:type="auto"/>
              <w:jc w:val="center"/>
              <w:tblLook w:val="01E0" w:firstRow="1" w:lastRow="1" w:firstColumn="1" w:lastColumn="1" w:noHBand="0" w:noVBand="0"/>
            </w:tblPr>
            <w:tblGrid>
              <w:gridCol w:w="1807"/>
              <w:gridCol w:w="2922"/>
              <w:gridCol w:w="2781"/>
              <w:gridCol w:w="2714"/>
            </w:tblGrid>
            <w:tr w:rsidR="002003E9" w:rsidRPr="004F6F26" w:rsidTr="004F6F26">
              <w:trPr>
                <w:jc w:val="center"/>
              </w:trPr>
              <w:tc>
                <w:tcPr>
                  <w:tcW w:w="1823" w:type="dxa"/>
                  <w:shd w:val="clear" w:color="auto" w:fill="auto"/>
                </w:tcPr>
                <w:p w:rsidR="002003E9" w:rsidRPr="004F6F26" w:rsidRDefault="002003E9" w:rsidP="004F6F26">
                  <w:pPr>
                    <w:numPr>
                      <w:ilvl w:val="0"/>
                      <w:numId w:val="3"/>
                    </w:numPr>
                    <w:rPr>
                      <w:rFonts w:ascii="Footlight MT Light" w:eastAsia="Times New Roman" w:hAnsi="Footlight MT Light"/>
                      <w:szCs w:val="24"/>
                    </w:rPr>
                  </w:pPr>
                  <w:r w:rsidRPr="004F6F26">
                    <w:rPr>
                      <w:rFonts w:ascii="Footlight MT Light" w:eastAsia="Times New Roman" w:hAnsi="Footlight MT Light"/>
                      <w:szCs w:val="24"/>
                    </w:rPr>
                    <w:t>Nametags</w:t>
                  </w:r>
                </w:p>
              </w:tc>
              <w:tc>
                <w:tcPr>
                  <w:tcW w:w="2982" w:type="dxa"/>
                  <w:shd w:val="clear" w:color="auto" w:fill="auto"/>
                </w:tcPr>
                <w:p w:rsidR="002003E9" w:rsidRPr="004F6F26" w:rsidRDefault="002003E9" w:rsidP="004F6F26">
                  <w:pPr>
                    <w:numPr>
                      <w:ilvl w:val="0"/>
                      <w:numId w:val="3"/>
                    </w:numPr>
                    <w:rPr>
                      <w:rFonts w:ascii="Footlight MT Light" w:eastAsia="Times New Roman" w:hAnsi="Footlight MT Light"/>
                      <w:szCs w:val="24"/>
                    </w:rPr>
                  </w:pPr>
                  <w:r w:rsidRPr="004F6F26">
                    <w:rPr>
                      <w:rFonts w:ascii="Footlight MT Light" w:eastAsia="Times New Roman" w:hAnsi="Footlight MT Light"/>
                      <w:szCs w:val="24"/>
                    </w:rPr>
                    <w:t>Chart paper and markers</w:t>
                  </w:r>
                </w:p>
              </w:tc>
              <w:tc>
                <w:tcPr>
                  <w:tcW w:w="2839" w:type="dxa"/>
                  <w:shd w:val="clear" w:color="auto" w:fill="auto"/>
                </w:tcPr>
                <w:p w:rsidR="002003E9" w:rsidRPr="004F6F26" w:rsidRDefault="002003E9" w:rsidP="004F6F26">
                  <w:pPr>
                    <w:numPr>
                      <w:ilvl w:val="0"/>
                      <w:numId w:val="3"/>
                    </w:numPr>
                    <w:rPr>
                      <w:rFonts w:ascii="Footlight MT Light" w:eastAsia="Times New Roman" w:hAnsi="Footlight MT Light"/>
                      <w:szCs w:val="24"/>
                    </w:rPr>
                  </w:pPr>
                  <w:r w:rsidRPr="004F6F26">
                    <w:rPr>
                      <w:rFonts w:ascii="Footlight MT Light" w:eastAsia="Times New Roman" w:hAnsi="Footlight MT Light"/>
                      <w:szCs w:val="24"/>
                    </w:rPr>
                    <w:t>Copies of handouts</w:t>
                  </w:r>
                </w:p>
              </w:tc>
              <w:tc>
                <w:tcPr>
                  <w:tcW w:w="2796" w:type="dxa"/>
                  <w:shd w:val="clear" w:color="auto" w:fill="auto"/>
                </w:tcPr>
                <w:p w:rsidR="002003E9" w:rsidRPr="004F6F26" w:rsidRDefault="002003E9" w:rsidP="004F6F26">
                  <w:pPr>
                    <w:numPr>
                      <w:ilvl w:val="0"/>
                      <w:numId w:val="3"/>
                    </w:numPr>
                    <w:rPr>
                      <w:rFonts w:ascii="Footlight MT Light" w:eastAsia="Times New Roman" w:hAnsi="Footlight MT Light"/>
                      <w:szCs w:val="24"/>
                    </w:rPr>
                  </w:pPr>
                  <w:r w:rsidRPr="004F6F26">
                    <w:rPr>
                      <w:rFonts w:ascii="Footlight MT Light" w:eastAsia="Times New Roman" w:hAnsi="Footlight MT Light"/>
                      <w:szCs w:val="24"/>
                    </w:rPr>
                    <w:t>Student Work Samples</w:t>
                  </w:r>
                </w:p>
              </w:tc>
            </w:tr>
            <w:tr w:rsidR="002003E9" w:rsidRPr="004F6F26" w:rsidTr="004F6F26">
              <w:trPr>
                <w:jc w:val="center"/>
              </w:trPr>
              <w:tc>
                <w:tcPr>
                  <w:tcW w:w="1823" w:type="dxa"/>
                  <w:shd w:val="clear" w:color="auto" w:fill="auto"/>
                </w:tcPr>
                <w:p w:rsidR="002003E9" w:rsidRPr="004F6F26" w:rsidRDefault="002003E9" w:rsidP="004F6F26">
                  <w:pPr>
                    <w:numPr>
                      <w:ilvl w:val="0"/>
                      <w:numId w:val="3"/>
                    </w:numPr>
                    <w:rPr>
                      <w:rFonts w:ascii="Footlight MT Light" w:eastAsia="Times New Roman" w:hAnsi="Footlight MT Light"/>
                      <w:szCs w:val="24"/>
                    </w:rPr>
                  </w:pPr>
                  <w:r w:rsidRPr="004F6F26">
                    <w:rPr>
                      <w:rFonts w:ascii="Footlight MT Light" w:eastAsia="Times New Roman" w:hAnsi="Footlight MT Light"/>
                      <w:szCs w:val="24"/>
                    </w:rPr>
                    <w:t>Index cards</w:t>
                  </w:r>
                </w:p>
              </w:tc>
              <w:tc>
                <w:tcPr>
                  <w:tcW w:w="2982" w:type="dxa"/>
                  <w:shd w:val="clear" w:color="auto" w:fill="auto"/>
                </w:tcPr>
                <w:p w:rsidR="002003E9" w:rsidRPr="004F6F26" w:rsidRDefault="002003E9" w:rsidP="004F6F26">
                  <w:pPr>
                    <w:numPr>
                      <w:ilvl w:val="0"/>
                      <w:numId w:val="3"/>
                    </w:numPr>
                    <w:rPr>
                      <w:rFonts w:ascii="Footlight MT Light" w:eastAsia="Times New Roman" w:hAnsi="Footlight MT Light"/>
                      <w:szCs w:val="24"/>
                    </w:rPr>
                  </w:pPr>
                  <w:r w:rsidRPr="004F6F26">
                    <w:rPr>
                      <w:rFonts w:ascii="Footlight MT Light" w:eastAsia="Times New Roman" w:hAnsi="Footlight MT Light"/>
                      <w:szCs w:val="24"/>
                    </w:rPr>
                    <w:t>Refreshments</w:t>
                  </w:r>
                </w:p>
              </w:tc>
              <w:tc>
                <w:tcPr>
                  <w:tcW w:w="2839" w:type="dxa"/>
                  <w:shd w:val="clear" w:color="auto" w:fill="auto"/>
                </w:tcPr>
                <w:p w:rsidR="002003E9" w:rsidRPr="004F6F26" w:rsidRDefault="002003E9" w:rsidP="004F6F26">
                  <w:pPr>
                    <w:numPr>
                      <w:ilvl w:val="0"/>
                      <w:numId w:val="3"/>
                    </w:numPr>
                    <w:rPr>
                      <w:rFonts w:ascii="Footlight MT Light" w:eastAsia="Times New Roman" w:hAnsi="Footlight MT Light"/>
                      <w:szCs w:val="24"/>
                    </w:rPr>
                  </w:pPr>
                  <w:r w:rsidRPr="004F6F26">
                    <w:rPr>
                      <w:rFonts w:ascii="Footlight MT Light" w:eastAsia="Times New Roman" w:hAnsi="Footlight MT Light"/>
                      <w:szCs w:val="24"/>
                    </w:rPr>
                    <w:t>Highlighters</w:t>
                  </w:r>
                </w:p>
              </w:tc>
              <w:tc>
                <w:tcPr>
                  <w:tcW w:w="2796" w:type="dxa"/>
                  <w:shd w:val="clear" w:color="auto" w:fill="auto"/>
                </w:tcPr>
                <w:p w:rsidR="002003E9" w:rsidRPr="004F6F26" w:rsidRDefault="002003E9" w:rsidP="00C343CA">
                  <w:pPr>
                    <w:rPr>
                      <w:rFonts w:ascii="Footlight MT Light" w:eastAsia="Times New Roman" w:hAnsi="Footlight MT Light"/>
                      <w:szCs w:val="24"/>
                    </w:rPr>
                  </w:pPr>
                </w:p>
              </w:tc>
            </w:tr>
          </w:tbl>
          <w:p w:rsidR="002003E9" w:rsidRPr="004F6F26" w:rsidRDefault="002003E9" w:rsidP="002003E9">
            <w:pPr>
              <w:rPr>
                <w:rFonts w:ascii="Footlight MT Light" w:eastAsia="Times New Roman" w:hAnsi="Footlight MT Light"/>
                <w:b/>
                <w:szCs w:val="24"/>
              </w:rPr>
            </w:pPr>
          </w:p>
          <w:p w:rsidR="002003E9" w:rsidRPr="004F6F26" w:rsidRDefault="002003E9" w:rsidP="002003E9">
            <w:pPr>
              <w:rPr>
                <w:rFonts w:ascii="Footlight MT Light" w:eastAsia="Times New Roman" w:hAnsi="Footlight MT Light"/>
                <w:b/>
                <w:szCs w:val="24"/>
              </w:rPr>
            </w:pPr>
            <w:r w:rsidRPr="004F6F26">
              <w:rPr>
                <w:rFonts w:ascii="Footlight MT Light" w:eastAsia="Times New Roman" w:hAnsi="Footlight MT Light"/>
                <w:b/>
                <w:szCs w:val="24"/>
              </w:rPr>
              <w:t>Possible Ways to Personalize this Session</w:t>
            </w:r>
            <w:r w:rsidR="005053CC" w:rsidRPr="004F6F26">
              <w:rPr>
                <w:rFonts w:ascii="Footlight MT Light" w:eastAsia="Times New Roman" w:hAnsi="Footlight MT Light"/>
                <w:b/>
                <w:szCs w:val="24"/>
              </w:rPr>
              <w:t>:</w:t>
            </w:r>
          </w:p>
          <w:p w:rsidR="00EC74BC" w:rsidRPr="004F6F26" w:rsidRDefault="00EC74BC" w:rsidP="004F6F26">
            <w:pPr>
              <w:numPr>
                <w:ilvl w:val="0"/>
                <w:numId w:val="10"/>
              </w:numPr>
              <w:jc w:val="both"/>
              <w:rPr>
                <w:rFonts w:ascii="Footlight MT Light" w:eastAsia="Times New Roman" w:hAnsi="Footlight MT Light"/>
                <w:szCs w:val="24"/>
              </w:rPr>
            </w:pPr>
            <w:r w:rsidRPr="004F6F26">
              <w:rPr>
                <w:rFonts w:ascii="Footlight MT Light" w:eastAsia="Times New Roman" w:hAnsi="Footlight MT Light"/>
                <w:szCs w:val="24"/>
              </w:rPr>
              <w:t>Student work samples are no longer provided for the LASW problem in this session. Instead, MLC members will provide the samples for the given problem.  See Page 5 in Part III for more details.</w:t>
            </w:r>
          </w:p>
          <w:p w:rsidR="002003E9" w:rsidRPr="004F6F26" w:rsidRDefault="002003E9" w:rsidP="004F6F26">
            <w:pPr>
              <w:numPr>
                <w:ilvl w:val="0"/>
                <w:numId w:val="10"/>
              </w:numPr>
              <w:jc w:val="both"/>
              <w:rPr>
                <w:rFonts w:ascii="Footlight MT Light" w:eastAsia="Times New Roman" w:hAnsi="Footlight MT Light"/>
                <w:szCs w:val="24"/>
              </w:rPr>
            </w:pPr>
            <w:r w:rsidRPr="004F6F26">
              <w:rPr>
                <w:rFonts w:ascii="Footlight MT Light" w:eastAsia="Times New Roman" w:hAnsi="Footlight MT Light"/>
                <w:szCs w:val="24"/>
              </w:rPr>
              <w:t xml:space="preserve">Two Guiding Questions are provided in the Student Work Analysis Grid – the other two questions can be selected by you or by the group.  </w:t>
            </w:r>
          </w:p>
          <w:p w:rsidR="002003E9" w:rsidRPr="004F6F26" w:rsidRDefault="00776A28" w:rsidP="004F6F26">
            <w:pPr>
              <w:numPr>
                <w:ilvl w:val="0"/>
                <w:numId w:val="10"/>
              </w:numPr>
              <w:jc w:val="both"/>
              <w:rPr>
                <w:rFonts w:ascii="Footlight MT Light" w:eastAsia="Times New Roman" w:hAnsi="Footlight MT Light"/>
                <w:sz w:val="20"/>
              </w:rPr>
            </w:pPr>
            <w:r w:rsidRPr="004F6F26">
              <w:rPr>
                <w:rFonts w:ascii="Footlight MT Light" w:eastAsia="Times New Roman" w:hAnsi="Footlight MT Light"/>
                <w:szCs w:val="24"/>
              </w:rPr>
              <w:t>If your group needs more work with multiplying fractions, some a</w:t>
            </w:r>
            <w:r w:rsidR="00365A3B" w:rsidRPr="004F6F26">
              <w:rPr>
                <w:rFonts w:ascii="Footlight MT Light" w:eastAsia="Times New Roman" w:hAnsi="Footlight MT Light"/>
                <w:szCs w:val="24"/>
              </w:rPr>
              <w:t>dditional practice problems</w:t>
            </w:r>
            <w:r w:rsidRPr="004F6F26">
              <w:rPr>
                <w:rFonts w:ascii="Footlight MT Light" w:eastAsia="Times New Roman" w:hAnsi="Footlight MT Light"/>
                <w:szCs w:val="24"/>
              </w:rPr>
              <w:t xml:space="preserve"> are provided on Page 6 in Part III.</w:t>
            </w:r>
          </w:p>
        </w:tc>
      </w:tr>
    </w:tbl>
    <w:p w:rsidR="00EC74BC" w:rsidRDefault="00EC74BC" w:rsidP="00482CB2">
      <w:pPr>
        <w:rPr>
          <w:rFonts w:ascii="Footlight MT Light" w:hAnsi="Footlight MT Light" w:cs="Tahoma"/>
          <w:b/>
          <w:noProof/>
          <w:sz w:val="20"/>
        </w:rPr>
      </w:pPr>
    </w:p>
    <w:tbl>
      <w:tblPr>
        <w:tblW w:w="3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7"/>
      </w:tblGrid>
      <w:tr w:rsidR="00E0773F" w:rsidRPr="004F6F26" w:rsidTr="004F6F26">
        <w:tc>
          <w:tcPr>
            <w:tcW w:w="5000" w:type="pct"/>
            <w:tcBorders>
              <w:top w:val="dotted" w:sz="24" w:space="0" w:color="auto"/>
              <w:left w:val="dotted" w:sz="24" w:space="0" w:color="auto"/>
              <w:bottom w:val="dotted" w:sz="24" w:space="0" w:color="auto"/>
              <w:right w:val="dotted" w:sz="24" w:space="0" w:color="auto"/>
            </w:tcBorders>
            <w:shd w:val="clear" w:color="auto" w:fill="auto"/>
          </w:tcPr>
          <w:p w:rsidR="00E0773F" w:rsidRPr="004F6F26" w:rsidRDefault="00E0773F" w:rsidP="00E0773F">
            <w:pPr>
              <w:rPr>
                <w:rFonts w:ascii="Footlight MT Light" w:eastAsia="Times New Roman" w:hAnsi="Footlight MT Light"/>
                <w:b/>
                <w:sz w:val="22"/>
                <w:szCs w:val="22"/>
              </w:rPr>
            </w:pPr>
            <w:r w:rsidRPr="004F6F26">
              <w:rPr>
                <w:rFonts w:ascii="Footlight MT Light" w:eastAsia="Times New Roman" w:hAnsi="Footlight MT Light"/>
                <w:b/>
                <w:sz w:val="22"/>
                <w:szCs w:val="22"/>
              </w:rPr>
              <w:lastRenderedPageBreak/>
              <w:t>Part I: Mathematical Background</w:t>
            </w:r>
          </w:p>
          <w:p w:rsidR="00E0773F" w:rsidRPr="004F6F26" w:rsidRDefault="00E0773F" w:rsidP="00E0773F">
            <w:pPr>
              <w:rPr>
                <w:rFonts w:ascii="Footlight MT Light" w:eastAsia="Times New Roman" w:hAnsi="Footlight MT Light"/>
                <w:sz w:val="20"/>
              </w:rPr>
            </w:pPr>
            <w:r w:rsidRPr="004F6F26">
              <w:rPr>
                <w:rFonts w:ascii="Footlight MT Light" w:eastAsia="Times New Roman" w:hAnsi="Footlight MT Light"/>
                <w:i/>
                <w:sz w:val="22"/>
                <w:szCs w:val="22"/>
              </w:rPr>
              <w:t>Approximate Time</w:t>
            </w:r>
            <w:r w:rsidRPr="004F6F26">
              <w:rPr>
                <w:rFonts w:ascii="Footlight MT Light" w:eastAsia="Times New Roman" w:hAnsi="Footlight MT Light"/>
                <w:sz w:val="22"/>
                <w:szCs w:val="22"/>
              </w:rPr>
              <w:t>: 20 Minutes</w:t>
            </w:r>
          </w:p>
          <w:p w:rsidR="00E0773F" w:rsidRPr="004F6F26" w:rsidRDefault="00E0773F" w:rsidP="00E0773F">
            <w:pPr>
              <w:rPr>
                <w:rFonts w:ascii="Footlight MT Light" w:eastAsia="Times New Roman" w:hAnsi="Footlight MT Light"/>
                <w:sz w:val="22"/>
                <w:szCs w:val="22"/>
              </w:rPr>
            </w:pPr>
            <w:r w:rsidRPr="004F6F26">
              <w:rPr>
                <w:rFonts w:ascii="Footlight MT Light" w:eastAsia="Times New Roman" w:hAnsi="Footlight MT Light"/>
                <w:i/>
                <w:sz w:val="22"/>
                <w:szCs w:val="22"/>
              </w:rPr>
              <w:t>Grouping</w:t>
            </w:r>
            <w:r w:rsidRPr="004F6F26">
              <w:rPr>
                <w:rFonts w:ascii="Footlight MT Light" w:eastAsia="Times New Roman" w:hAnsi="Footlight MT Light"/>
                <w:sz w:val="22"/>
                <w:szCs w:val="22"/>
              </w:rPr>
              <w:t>: Whole Group</w:t>
            </w:r>
          </w:p>
          <w:p w:rsidR="00E0773F" w:rsidRPr="004F6F26" w:rsidRDefault="00E0773F" w:rsidP="00E0773F">
            <w:pPr>
              <w:rPr>
                <w:rFonts w:ascii="Footlight MT Light" w:eastAsia="Times New Roman" w:hAnsi="Footlight MT Light"/>
                <w:b/>
                <w:sz w:val="22"/>
                <w:szCs w:val="22"/>
                <w:u w:val="single"/>
              </w:rPr>
            </w:pPr>
          </w:p>
          <w:p w:rsidR="00E0773F" w:rsidRPr="004F6F26" w:rsidRDefault="00E0773F" w:rsidP="004F6F26">
            <w:pPr>
              <w:numPr>
                <w:ilvl w:val="0"/>
                <w:numId w:val="7"/>
              </w:numPr>
              <w:rPr>
                <w:rFonts w:ascii="Footlight MT Light" w:eastAsia="Times New Roman" w:hAnsi="Footlight MT Light"/>
                <w:sz w:val="22"/>
                <w:szCs w:val="22"/>
              </w:rPr>
            </w:pPr>
            <w:r w:rsidRPr="004F6F26">
              <w:rPr>
                <w:rFonts w:ascii="Footlight MT Light" w:eastAsia="Times New Roman" w:hAnsi="Footlight MT Light"/>
                <w:b/>
                <w:sz w:val="22"/>
                <w:szCs w:val="22"/>
              </w:rPr>
              <w:t>Welcome</w:t>
            </w:r>
            <w:r w:rsidRPr="004F6F26">
              <w:rPr>
                <w:rFonts w:ascii="Footlight MT Light" w:eastAsia="Times New Roman" w:hAnsi="Footlight MT Light"/>
                <w:sz w:val="22"/>
                <w:szCs w:val="22"/>
              </w:rPr>
              <w:t xml:space="preserve"> members of your group to the Math Learning Community.  Remind group of</w:t>
            </w:r>
            <w:r w:rsidRPr="004F6F26">
              <w:rPr>
                <w:rFonts w:ascii="Footlight MT Light" w:eastAsia="Times New Roman" w:hAnsi="Footlight MT Light"/>
                <w:b/>
                <w:sz w:val="22"/>
                <w:szCs w:val="22"/>
              </w:rPr>
              <w:t xml:space="preserve"> established norms. </w:t>
            </w:r>
          </w:p>
          <w:p w:rsidR="00E0773F" w:rsidRPr="004F6F26" w:rsidRDefault="00E0773F" w:rsidP="00E0773F">
            <w:pPr>
              <w:rPr>
                <w:rFonts w:ascii="Footlight MT Light" w:eastAsia="Times New Roman" w:hAnsi="Footlight MT Light"/>
                <w:b/>
                <w:sz w:val="22"/>
                <w:szCs w:val="22"/>
              </w:rPr>
            </w:pPr>
          </w:p>
          <w:p w:rsidR="00E0773F" w:rsidRPr="004F6F26" w:rsidRDefault="00E0773F" w:rsidP="004F6F26">
            <w:pPr>
              <w:numPr>
                <w:ilvl w:val="0"/>
                <w:numId w:val="7"/>
              </w:numPr>
              <w:rPr>
                <w:rFonts w:ascii="Footlight MT Light" w:eastAsia="Times New Roman" w:hAnsi="Footlight MT Light"/>
                <w:sz w:val="22"/>
                <w:szCs w:val="22"/>
              </w:rPr>
            </w:pPr>
            <w:r w:rsidRPr="004F6F26">
              <w:rPr>
                <w:rFonts w:ascii="Footlight MT Light" w:eastAsia="Times New Roman" w:hAnsi="Footlight MT Light"/>
                <w:b/>
                <w:sz w:val="22"/>
                <w:szCs w:val="22"/>
              </w:rPr>
              <w:t xml:space="preserve"> Today’s Content</w:t>
            </w:r>
            <w:r w:rsidRPr="004F6F26">
              <w:rPr>
                <w:rFonts w:ascii="Footlight MT Light" w:eastAsia="Times New Roman" w:hAnsi="Footlight MT Light"/>
                <w:sz w:val="22"/>
                <w:szCs w:val="22"/>
              </w:rPr>
              <w:t>:</w:t>
            </w:r>
          </w:p>
          <w:p w:rsidR="00E0773F" w:rsidRPr="004F6F26" w:rsidRDefault="00E0773F" w:rsidP="004F6F26">
            <w:pPr>
              <w:numPr>
                <w:ilvl w:val="1"/>
                <w:numId w:val="7"/>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The mathematics during this session focuses on multiplying fractions. </w:t>
            </w:r>
          </w:p>
          <w:p w:rsidR="00E0773F" w:rsidRPr="004F6F26" w:rsidRDefault="00E0773F" w:rsidP="004F6F26">
            <w:pPr>
              <w:numPr>
                <w:ilvl w:val="1"/>
                <w:numId w:val="7"/>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What do we need to know in order to be able to multiply fractions? </w:t>
            </w:r>
          </w:p>
          <w:p w:rsidR="00E0773F" w:rsidRPr="004F6F26" w:rsidRDefault="00E0773F" w:rsidP="004F6F26">
            <w:pPr>
              <w:numPr>
                <w:ilvl w:val="1"/>
                <w:numId w:val="7"/>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Chart ideas to refer to during the Protocol for LASW.</w:t>
            </w:r>
          </w:p>
          <w:p w:rsidR="00E0773F" w:rsidRPr="004F6F26" w:rsidRDefault="00E0773F" w:rsidP="004F6F26">
            <w:pPr>
              <w:numPr>
                <w:ilvl w:val="1"/>
                <w:numId w:val="7"/>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It is important to discuss commonly-held </w:t>
            </w:r>
            <w:r w:rsidRPr="004F6F26">
              <w:rPr>
                <w:rFonts w:ascii="Footlight MT Light" w:eastAsia="Times New Roman" w:hAnsi="Footlight MT Light"/>
                <w:b/>
                <w:sz w:val="22"/>
                <w:szCs w:val="22"/>
              </w:rPr>
              <w:t>misconceptions</w:t>
            </w:r>
            <w:r w:rsidRPr="004F6F26">
              <w:rPr>
                <w:rFonts w:ascii="Footlight MT Light" w:eastAsia="Times New Roman" w:hAnsi="Footlight MT Light"/>
                <w:sz w:val="22"/>
                <w:szCs w:val="22"/>
              </w:rPr>
              <w:t xml:space="preserve"> about fractions during this session. One misconception that many students hold is that they </w:t>
            </w:r>
            <w:r w:rsidRPr="004F6F26">
              <w:rPr>
                <w:rFonts w:ascii="Footlight MT Light" w:eastAsia="Times New Roman" w:hAnsi="Footlight MT Light"/>
                <w:b/>
                <w:sz w:val="22"/>
                <w:szCs w:val="22"/>
              </w:rPr>
              <w:t>consider a fraction to be two different numbers, instead of one quantity</w:t>
            </w:r>
            <w:r w:rsidRPr="004F6F26">
              <w:rPr>
                <w:rFonts w:ascii="Footlight MT Light" w:eastAsia="Times New Roman" w:hAnsi="Footlight MT Light"/>
                <w:sz w:val="22"/>
                <w:szCs w:val="22"/>
              </w:rPr>
              <w:t>.   One can assess whether or not a student holds this misconception by asking the student to locate a particular fraction on a number line – students will not mark a particular location that the fraction names; instead they may make indications of two distinct locations represented by the fraction.   Another way to assess students on this concept is to ask for an equivalent fraction to a particular given fraction.  Watch for students who multiply the numerator and denominator by different values.  Another commonly-held misconception is that</w:t>
            </w:r>
            <w:r w:rsidRPr="004F6F26">
              <w:rPr>
                <w:rFonts w:ascii="Footlight MT Light" w:eastAsia="Times New Roman" w:hAnsi="Footlight MT Light"/>
                <w:b/>
                <w:sz w:val="22"/>
                <w:szCs w:val="22"/>
              </w:rPr>
              <w:t xml:space="preserve"> fractions should behave as whole numbers behave</w:t>
            </w:r>
            <w:r w:rsidRPr="004F6F26">
              <w:rPr>
                <w:rFonts w:ascii="Footlight MT Light" w:eastAsia="Times New Roman" w:hAnsi="Footlight MT Light"/>
                <w:sz w:val="22"/>
                <w:szCs w:val="22"/>
              </w:rPr>
              <w:t xml:space="preserve">.  For example, when multiplying fractions, a student would expect a resulting product that is greater than either of the factors.  This is not always the case with fractions, mixed numbers, and later, with integers.    It is very important to discuss how students have developed these whole number concepts that they know and understand that are suddenly undermined with fraction computation.  This highlights one of the reasons why fractions are difficult for so many students. </w:t>
            </w:r>
          </w:p>
          <w:p w:rsidR="00E0773F" w:rsidRPr="004F6F26" w:rsidRDefault="00E0773F" w:rsidP="004F6F26">
            <w:pPr>
              <w:numPr>
                <w:ilvl w:val="1"/>
                <w:numId w:val="7"/>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Do students understand the properties of arithmetic with whole numbers?  Are they then transferring these properties to fractions and mixed numbers?  In grade 6, we assume they understand commutative property – are they able to see those generalizations holding true with fractions?</w:t>
            </w:r>
          </w:p>
          <w:p w:rsidR="00E0773F" w:rsidRPr="004F6F26" w:rsidRDefault="00E0773F" w:rsidP="004F6F26">
            <w:pPr>
              <w:numPr>
                <w:ilvl w:val="1"/>
                <w:numId w:val="7"/>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The area model can be a powerful tool for the development of fraction multiplication.  </w:t>
            </w:r>
          </w:p>
          <w:p w:rsidR="00E0773F" w:rsidRPr="004F6F26" w:rsidRDefault="00E0773F" w:rsidP="004F6F26">
            <w:pPr>
              <w:jc w:val="both"/>
              <w:rPr>
                <w:rFonts w:ascii="Footlight MT Light" w:eastAsia="Times New Roman" w:hAnsi="Footlight MT Light"/>
                <w:sz w:val="22"/>
                <w:szCs w:val="22"/>
              </w:rPr>
            </w:pPr>
          </w:p>
          <w:p w:rsidR="00E0773F" w:rsidRPr="004F6F26" w:rsidRDefault="00E0773F" w:rsidP="004F6F26">
            <w:pPr>
              <w:numPr>
                <w:ilvl w:val="0"/>
                <w:numId w:val="7"/>
              </w:numPr>
              <w:rPr>
                <w:rFonts w:ascii="Footlight MT Light" w:eastAsia="Times New Roman" w:hAnsi="Footlight MT Light"/>
                <w:sz w:val="22"/>
                <w:szCs w:val="22"/>
              </w:rPr>
            </w:pPr>
            <w:r w:rsidRPr="004F6F26">
              <w:rPr>
                <w:rFonts w:ascii="Footlight MT Light" w:eastAsia="Times New Roman" w:hAnsi="Footlight MT Light"/>
                <w:b/>
                <w:sz w:val="22"/>
                <w:szCs w:val="22"/>
              </w:rPr>
              <w:t>Relating Content to the Three C’s Theme:</w:t>
            </w:r>
          </w:p>
          <w:p w:rsidR="00E0773F" w:rsidRPr="004F6F26" w:rsidRDefault="008846E7" w:rsidP="004F6F26">
            <w:pPr>
              <w:numPr>
                <w:ilvl w:val="1"/>
                <w:numId w:val="7"/>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How do</w:t>
            </w:r>
            <w:r w:rsidR="00E0773F" w:rsidRPr="004F6F26">
              <w:rPr>
                <w:rFonts w:ascii="Footlight MT Light" w:eastAsia="Times New Roman" w:hAnsi="Footlight MT Light"/>
                <w:sz w:val="22"/>
                <w:szCs w:val="22"/>
              </w:rPr>
              <w:t xml:space="preserve"> the way</w:t>
            </w:r>
            <w:r w:rsidRPr="004F6F26">
              <w:rPr>
                <w:rFonts w:ascii="Footlight MT Light" w:eastAsia="Times New Roman" w:hAnsi="Footlight MT Light"/>
                <w:sz w:val="22"/>
                <w:szCs w:val="22"/>
              </w:rPr>
              <w:t>s in which</w:t>
            </w:r>
            <w:r w:rsidR="00E0773F" w:rsidRPr="004F6F26">
              <w:rPr>
                <w:rFonts w:ascii="Footlight MT Light" w:eastAsia="Times New Roman" w:hAnsi="Footlight MT Light"/>
                <w:sz w:val="22"/>
                <w:szCs w:val="22"/>
              </w:rPr>
              <w:t xml:space="preserve"> students learn to multiply </w:t>
            </w:r>
            <w:r w:rsidRPr="004F6F26">
              <w:rPr>
                <w:rFonts w:ascii="Footlight MT Light" w:eastAsia="Times New Roman" w:hAnsi="Footlight MT Light"/>
                <w:sz w:val="22"/>
                <w:szCs w:val="22"/>
              </w:rPr>
              <w:t xml:space="preserve">fractions relate to the ways in which </w:t>
            </w:r>
            <w:r w:rsidR="00E0773F" w:rsidRPr="004F6F26">
              <w:rPr>
                <w:rFonts w:ascii="Footlight MT Light" w:eastAsia="Times New Roman" w:hAnsi="Footlight MT Light"/>
                <w:sz w:val="22"/>
                <w:szCs w:val="22"/>
              </w:rPr>
              <w:t xml:space="preserve">they multiply whole numbers?  </w:t>
            </w:r>
          </w:p>
          <w:p w:rsidR="008846E7" w:rsidRPr="004F6F26" w:rsidRDefault="00E0773F" w:rsidP="004F6F26">
            <w:pPr>
              <w:numPr>
                <w:ilvl w:val="1"/>
                <w:numId w:val="7"/>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Which attributes or properties of whole numbers hold true for fractions?  </w:t>
            </w:r>
            <w:r w:rsidR="008846E7" w:rsidRPr="004F6F26">
              <w:rPr>
                <w:rFonts w:ascii="Footlight MT Light" w:eastAsia="Times New Roman" w:hAnsi="Footlight MT Light"/>
                <w:sz w:val="22"/>
                <w:szCs w:val="22"/>
              </w:rPr>
              <w:t>Which do not?</w:t>
            </w:r>
          </w:p>
          <w:p w:rsidR="00E0773F" w:rsidRPr="004F6F26" w:rsidRDefault="00E0773F" w:rsidP="004F6F26">
            <w:pPr>
              <w:numPr>
                <w:ilvl w:val="1"/>
                <w:numId w:val="7"/>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How does context play a role in the development of fraction sense?</w:t>
            </w:r>
            <w:r w:rsidR="008846E7" w:rsidRPr="004F6F26">
              <w:rPr>
                <w:rFonts w:ascii="Footlight MT Light" w:eastAsia="Times New Roman" w:hAnsi="Footlight MT Light"/>
                <w:sz w:val="22"/>
                <w:szCs w:val="22"/>
              </w:rPr>
              <w:t xml:space="preserve">  Composition?</w:t>
            </w:r>
          </w:p>
          <w:p w:rsidR="008846E7" w:rsidRPr="004F6F26" w:rsidRDefault="008846E7" w:rsidP="004F6F26">
            <w:pPr>
              <w:ind w:left="720"/>
              <w:jc w:val="both"/>
              <w:rPr>
                <w:rFonts w:ascii="Footlight MT Light" w:eastAsia="Times New Roman" w:hAnsi="Footlight MT Light"/>
                <w:sz w:val="22"/>
                <w:szCs w:val="22"/>
              </w:rPr>
            </w:pPr>
          </w:p>
          <w:p w:rsidR="00E0773F" w:rsidRPr="004F6F26" w:rsidRDefault="00E0773F" w:rsidP="004F6F26">
            <w:pPr>
              <w:ind w:left="720"/>
              <w:jc w:val="both"/>
              <w:rPr>
                <w:rFonts w:ascii="Footlight MT Light" w:eastAsia="Times New Roman" w:hAnsi="Footlight MT Light"/>
                <w:sz w:val="12"/>
                <w:szCs w:val="12"/>
              </w:rPr>
            </w:pPr>
          </w:p>
        </w:tc>
      </w:tr>
    </w:tbl>
    <w:p w:rsidR="008846E7" w:rsidRDefault="008846E7" w:rsidP="00482CB2">
      <w:pPr>
        <w:rPr>
          <w:rFonts w:ascii="Footlight MT Light" w:hAnsi="Footlight MT Light" w:cs="Tahoma"/>
          <w:b/>
          <w:noProof/>
          <w:sz w:val="20"/>
        </w:rPr>
      </w:pPr>
    </w:p>
    <w:p w:rsidR="008846E7" w:rsidRDefault="008846E7" w:rsidP="00482CB2">
      <w:pPr>
        <w:rPr>
          <w:rFonts w:ascii="Footlight MT Light" w:hAnsi="Footlight MT Light" w:cs="Tahoma"/>
          <w:b/>
          <w:noProof/>
          <w:sz w:val="20"/>
        </w:rPr>
      </w:pPr>
    </w:p>
    <w:p w:rsidR="008846E7" w:rsidRDefault="008846E7" w:rsidP="00482CB2">
      <w:pPr>
        <w:rPr>
          <w:rFonts w:ascii="Footlight MT Light" w:hAnsi="Footlight MT Light" w:cs="Tahoma"/>
          <w:b/>
          <w:noProof/>
          <w:sz w:val="20"/>
        </w:rPr>
      </w:pPr>
    </w:p>
    <w:p w:rsidR="008846E7" w:rsidRDefault="008846E7" w:rsidP="00482CB2">
      <w:pPr>
        <w:rPr>
          <w:rFonts w:ascii="Footlight MT Light" w:hAnsi="Footlight MT Light" w:cs="Tahoma"/>
          <w:b/>
          <w:noProof/>
          <w:sz w:val="20"/>
        </w:rPr>
      </w:pPr>
    </w:p>
    <w:p w:rsidR="00A275C8" w:rsidRDefault="00A275C8" w:rsidP="00482CB2">
      <w:pPr>
        <w:rPr>
          <w:rFonts w:ascii="Footlight MT Light" w:hAnsi="Footlight MT Light" w:cs="Tahoma"/>
          <w:b/>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412"/>
      </w:tblGrid>
      <w:tr w:rsidR="00E0773F" w:rsidRPr="004F6F26" w:rsidTr="004F6F26">
        <w:trPr>
          <w:gridAfter w:val="1"/>
          <w:wAfter w:w="2412" w:type="dxa"/>
        </w:trPr>
        <w:tc>
          <w:tcPr>
            <w:tcW w:w="3845" w:type="pct"/>
            <w:tcBorders>
              <w:top w:val="dotted" w:sz="24" w:space="0" w:color="auto"/>
              <w:left w:val="dotted" w:sz="24" w:space="0" w:color="auto"/>
              <w:bottom w:val="dotted" w:sz="24" w:space="0" w:color="auto"/>
              <w:right w:val="dotted" w:sz="24" w:space="0" w:color="auto"/>
            </w:tcBorders>
            <w:shd w:val="clear" w:color="auto" w:fill="auto"/>
          </w:tcPr>
          <w:p w:rsidR="00E0773F" w:rsidRPr="004F6F26" w:rsidRDefault="00E0773F" w:rsidP="00E0773F">
            <w:pPr>
              <w:rPr>
                <w:rFonts w:ascii="Footlight MT Light" w:eastAsia="Times New Roman" w:hAnsi="Footlight MT Light"/>
                <w:b/>
                <w:sz w:val="22"/>
                <w:szCs w:val="22"/>
              </w:rPr>
            </w:pPr>
            <w:r w:rsidRPr="004F6F26">
              <w:rPr>
                <w:rFonts w:ascii="Footlight MT Light" w:eastAsia="Times New Roman" w:hAnsi="Footlight MT Light"/>
                <w:b/>
                <w:sz w:val="22"/>
                <w:szCs w:val="22"/>
              </w:rPr>
              <w:lastRenderedPageBreak/>
              <w:t>Part II: Math Metacognition</w:t>
            </w:r>
          </w:p>
          <w:p w:rsidR="00E0773F" w:rsidRPr="004F6F26" w:rsidRDefault="00E0773F" w:rsidP="00E0773F">
            <w:pPr>
              <w:rPr>
                <w:rFonts w:ascii="Footlight MT Light" w:eastAsia="Times New Roman" w:hAnsi="Footlight MT Light"/>
                <w:sz w:val="22"/>
                <w:szCs w:val="22"/>
              </w:rPr>
            </w:pPr>
            <w:r w:rsidRPr="004F6F26">
              <w:rPr>
                <w:rFonts w:ascii="Footlight MT Light" w:eastAsia="Times New Roman" w:hAnsi="Footlight MT Light"/>
                <w:i/>
                <w:sz w:val="22"/>
                <w:szCs w:val="22"/>
              </w:rPr>
              <w:t>Approximate Time</w:t>
            </w:r>
            <w:r w:rsidRPr="004F6F26">
              <w:rPr>
                <w:rFonts w:ascii="Footlight MT Light" w:eastAsia="Times New Roman" w:hAnsi="Footlight MT Light"/>
                <w:sz w:val="22"/>
                <w:szCs w:val="22"/>
              </w:rPr>
              <w:t>: 25 minutes</w:t>
            </w:r>
          </w:p>
          <w:p w:rsidR="00E0773F" w:rsidRPr="004F6F26" w:rsidRDefault="00E0773F" w:rsidP="00E0773F">
            <w:pPr>
              <w:rPr>
                <w:rFonts w:ascii="Footlight MT Light" w:eastAsia="Times New Roman" w:hAnsi="Footlight MT Light"/>
                <w:sz w:val="22"/>
                <w:szCs w:val="22"/>
              </w:rPr>
            </w:pPr>
            <w:r w:rsidRPr="004F6F26">
              <w:rPr>
                <w:rFonts w:ascii="Footlight MT Light" w:eastAsia="Times New Roman" w:hAnsi="Footlight MT Light"/>
                <w:i/>
                <w:sz w:val="22"/>
                <w:szCs w:val="22"/>
              </w:rPr>
              <w:t>Grouping</w:t>
            </w:r>
            <w:r w:rsidRPr="004F6F26">
              <w:rPr>
                <w:rFonts w:ascii="Footlight MT Light" w:eastAsia="Times New Roman" w:hAnsi="Footlight MT Light"/>
                <w:sz w:val="22"/>
                <w:szCs w:val="22"/>
              </w:rPr>
              <w:t>: Whole Group</w:t>
            </w:r>
          </w:p>
          <w:p w:rsidR="00E0773F" w:rsidRPr="004F6F26" w:rsidRDefault="00E0773F" w:rsidP="00E0773F">
            <w:pPr>
              <w:rPr>
                <w:rFonts w:ascii="Footlight MT Light" w:eastAsia="Times New Roman" w:hAnsi="Footlight MT Light"/>
                <w:sz w:val="22"/>
                <w:szCs w:val="22"/>
              </w:rPr>
            </w:pPr>
          </w:p>
          <w:p w:rsidR="00E0773F" w:rsidRPr="004F6F26" w:rsidRDefault="00E0773F" w:rsidP="004F6F26">
            <w:pPr>
              <w:numPr>
                <w:ilvl w:val="0"/>
                <w:numId w:val="12"/>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Problem</w:t>
            </w:r>
            <w:r w:rsidRPr="004F6F26">
              <w:rPr>
                <w:rFonts w:ascii="Footlight MT Light" w:eastAsia="Times New Roman" w:hAnsi="Footlight MT Light"/>
                <w:sz w:val="22"/>
                <w:szCs w:val="22"/>
              </w:rPr>
              <w:t>: The problem used for this session is appropriat</w:t>
            </w:r>
            <w:r w:rsidR="00E65B62" w:rsidRPr="004F6F26">
              <w:rPr>
                <w:rFonts w:ascii="Footlight MT Light" w:eastAsia="Times New Roman" w:hAnsi="Footlight MT Light"/>
                <w:sz w:val="22"/>
                <w:szCs w:val="22"/>
              </w:rPr>
              <w:t>e for Grades 6 – 8</w:t>
            </w:r>
            <w:r w:rsidRPr="004F6F26">
              <w:rPr>
                <w:rFonts w:ascii="Footlight MT Light" w:eastAsia="Times New Roman" w:hAnsi="Footlight MT Light"/>
                <w:sz w:val="22"/>
                <w:szCs w:val="22"/>
              </w:rPr>
              <w:t>.</w:t>
            </w:r>
          </w:p>
          <w:tbl>
            <w:tblPr>
              <w:tblW w:w="4027"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tblGrid>
            <w:tr w:rsidR="00E0773F" w:rsidRPr="004F6F26" w:rsidTr="004F6F26">
              <w:trPr>
                <w:trHeight w:val="1396"/>
                <w:jc w:val="center"/>
              </w:trPr>
              <w:tc>
                <w:tcPr>
                  <w:tcW w:w="4027" w:type="dxa"/>
                  <w:shd w:val="clear" w:color="auto" w:fill="auto"/>
                </w:tcPr>
                <w:p w:rsidR="00E0773F" w:rsidRPr="004F6F26" w:rsidRDefault="00E0773F" w:rsidP="004F6F26">
                  <w:pPr>
                    <w:jc w:val="center"/>
                    <w:rPr>
                      <w:rFonts w:ascii="Footlight MT Light" w:eastAsia="Times New Roman" w:hAnsi="Footlight MT Light"/>
                      <w:szCs w:val="24"/>
                    </w:rPr>
                  </w:pPr>
                  <w:r w:rsidRPr="004F6F26">
                    <w:rPr>
                      <w:rFonts w:ascii="Footlight MT Light" w:eastAsia="Times New Roman" w:hAnsi="Footlight MT Light"/>
                      <w:szCs w:val="24"/>
                    </w:rPr>
                    <w:t>Estimate the following products.</w:t>
                  </w:r>
                </w:p>
                <w:p w:rsidR="00E0773F" w:rsidRPr="004F6F26" w:rsidRDefault="009E7DAB" w:rsidP="004F6F26">
                  <w:pPr>
                    <w:tabs>
                      <w:tab w:val="left" w:pos="950"/>
                      <w:tab w:val="center" w:pos="1554"/>
                    </w:tabs>
                    <w:jc w:val="center"/>
                    <w:rPr>
                      <w:rFonts w:ascii="Footlight MT Light" w:eastAsia="Times New Roman" w:hAnsi="Footlight MT Light"/>
                      <w:szCs w:val="24"/>
                    </w:rPr>
                  </w:pPr>
                  <w:r w:rsidRPr="004F6F26">
                    <w:rPr>
                      <w:rFonts w:ascii="Footlight MT Light" w:eastAsia="Times New Roman" w:hAnsi="Footlight MT Light"/>
                      <w:position w:val="-24"/>
                      <w:szCs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 1/3 x 5/8" style="width:39.7pt;height:36pt" o:ole="">
                        <v:imagedata r:id="rId12" o:title=""/>
                      </v:shape>
                      <o:OLEObject Type="Embed" ProgID="Equation.3" ShapeID="_x0000_i1025" DrawAspect="Content" ObjectID="_1431510222" r:id="rId13"/>
                    </w:object>
                  </w:r>
                </w:p>
                <w:p w:rsidR="00E0773F" w:rsidRPr="004F6F26" w:rsidRDefault="00E0773F" w:rsidP="004F6F26">
                  <w:pPr>
                    <w:tabs>
                      <w:tab w:val="left" w:pos="950"/>
                      <w:tab w:val="center" w:pos="1554"/>
                    </w:tabs>
                    <w:jc w:val="center"/>
                    <w:rPr>
                      <w:rFonts w:ascii="Footlight MT Light" w:eastAsia="Times New Roman" w:hAnsi="Footlight MT Light"/>
                      <w:sz w:val="16"/>
                      <w:szCs w:val="16"/>
                    </w:rPr>
                  </w:pPr>
                </w:p>
                <w:p w:rsidR="00E0773F" w:rsidRPr="004F6F26" w:rsidRDefault="009E7DAB" w:rsidP="004F6F26">
                  <w:pPr>
                    <w:tabs>
                      <w:tab w:val="left" w:pos="950"/>
                      <w:tab w:val="center" w:pos="1554"/>
                    </w:tabs>
                    <w:jc w:val="center"/>
                    <w:rPr>
                      <w:rFonts w:ascii="Footlight MT Light" w:eastAsia="Times New Roman" w:hAnsi="Footlight MT Light"/>
                      <w:b/>
                      <w:szCs w:val="24"/>
                    </w:rPr>
                  </w:pPr>
                  <w:r w:rsidRPr="004F6F26">
                    <w:rPr>
                      <w:rFonts w:ascii="Footlight MT Light" w:eastAsia="Times New Roman" w:hAnsi="Footlight MT Light"/>
                      <w:b/>
                      <w:position w:val="-24"/>
                      <w:szCs w:val="24"/>
                    </w:rPr>
                    <w:object w:dxaOrig="940" w:dyaOrig="620">
                      <v:shape id="_x0000_i1026" type="#_x0000_t75" alt="4 1/2 x 3 12/13" style="width:51.5pt;height:33.5pt" o:ole="">
                        <v:imagedata r:id="rId14" o:title=""/>
                      </v:shape>
                      <o:OLEObject Type="Embed" ProgID="Equation.3" ShapeID="_x0000_i1026" DrawAspect="Content" ObjectID="_1431510223" r:id="rId15"/>
                    </w:object>
                  </w:r>
                </w:p>
              </w:tc>
            </w:tr>
          </w:tbl>
          <w:p w:rsidR="00E0773F" w:rsidRPr="004F6F26" w:rsidRDefault="00E0773F" w:rsidP="00E0773F">
            <w:pPr>
              <w:rPr>
                <w:rFonts w:ascii="Footlight MT Light" w:eastAsia="Times New Roman" w:hAnsi="Footlight MT Light"/>
                <w:b/>
                <w:sz w:val="22"/>
                <w:szCs w:val="22"/>
              </w:rPr>
            </w:pPr>
          </w:p>
          <w:p w:rsidR="00E0773F" w:rsidRPr="004F6F26" w:rsidRDefault="00E0773F" w:rsidP="004F6F26">
            <w:pPr>
              <w:numPr>
                <w:ilvl w:val="0"/>
                <w:numId w:val="12"/>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 xml:space="preserve">Solution to Problem: </w:t>
            </w:r>
          </w:p>
          <w:p w:rsidR="00E0773F" w:rsidRPr="004F6F26" w:rsidRDefault="00E02833" w:rsidP="004F6F26">
            <w:pPr>
              <w:numPr>
                <w:ilvl w:val="1"/>
                <w:numId w:val="1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Product 1: Sample estimate</w:t>
            </w:r>
            <w:r w:rsidR="00E0773F" w:rsidRPr="004F6F26">
              <w:rPr>
                <w:rFonts w:ascii="Footlight MT Light" w:eastAsia="Times New Roman" w:hAnsi="Footlight MT Light"/>
                <w:sz w:val="22"/>
                <w:szCs w:val="22"/>
              </w:rPr>
              <w:t xml:space="preserve">: </w:t>
            </w:r>
            <w:r w:rsidR="00F25B38" w:rsidRPr="004F6F26">
              <w:rPr>
                <w:rFonts w:ascii="Footlight MT Light" w:eastAsia="Times New Roman" w:hAnsi="Footlight MT Light"/>
                <w:sz w:val="22"/>
                <w:szCs w:val="22"/>
              </w:rPr>
              <w:t xml:space="preserve">2* </w:t>
            </w:r>
            <w:r w:rsidR="009E7DAB" w:rsidRPr="004F6F26">
              <w:rPr>
                <w:rFonts w:ascii="Footlight MT Light" w:eastAsia="Times New Roman" w:hAnsi="Footlight MT Light"/>
                <w:position w:val="-24"/>
                <w:sz w:val="22"/>
                <w:szCs w:val="22"/>
              </w:rPr>
              <w:object w:dxaOrig="240" w:dyaOrig="620">
                <v:shape id="_x0000_i1027" type="#_x0000_t75" alt="1/2" style="width:11.8pt;height:22.35pt" o:ole="">
                  <v:imagedata r:id="rId16" o:title=""/>
                </v:shape>
                <o:OLEObject Type="Embed" ProgID="Equation.3" ShapeID="_x0000_i1027" DrawAspect="Content" ObjectID="_1431510224" r:id="rId17"/>
              </w:object>
            </w:r>
            <w:r w:rsidR="00E0773F" w:rsidRPr="004F6F26">
              <w:rPr>
                <w:rFonts w:ascii="Footlight MT Light" w:eastAsia="Times New Roman" w:hAnsi="Footlight MT Light"/>
                <w:sz w:val="22"/>
                <w:szCs w:val="22"/>
              </w:rPr>
              <w:t xml:space="preserve"> = 1</w:t>
            </w:r>
          </w:p>
          <w:p w:rsidR="00E0773F" w:rsidRPr="004F6F26" w:rsidRDefault="00E02833" w:rsidP="004F6F26">
            <w:pPr>
              <w:numPr>
                <w:ilvl w:val="1"/>
                <w:numId w:val="1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Product 1: Actual product</w:t>
            </w:r>
            <w:r w:rsidR="00E0773F" w:rsidRPr="004F6F26">
              <w:rPr>
                <w:rFonts w:ascii="Footlight MT Light" w:eastAsia="Times New Roman" w:hAnsi="Footlight MT Light"/>
                <w:sz w:val="22"/>
                <w:szCs w:val="22"/>
              </w:rPr>
              <w:t xml:space="preserve">: </w:t>
            </w:r>
            <w:r w:rsidR="009E7DAB" w:rsidRPr="004F6F26">
              <w:rPr>
                <w:rFonts w:ascii="Footlight MT Light" w:eastAsia="Times New Roman" w:hAnsi="Footlight MT Light"/>
                <w:position w:val="-24"/>
                <w:sz w:val="22"/>
                <w:szCs w:val="22"/>
              </w:rPr>
              <w:object w:dxaOrig="1719" w:dyaOrig="620">
                <v:shape id="_x0000_i1028" type="#_x0000_t75" alt="7/3 x 5/8 = 35/24 = 1 11/24" style="width:72.6pt;height:26.05pt" o:ole="">
                  <v:imagedata r:id="rId18" o:title=""/>
                </v:shape>
                <o:OLEObject Type="Embed" ProgID="Equation.3" ShapeID="_x0000_i1028" DrawAspect="Content" ObjectID="_1431510225" r:id="rId19"/>
              </w:object>
            </w:r>
          </w:p>
          <w:p w:rsidR="00E0773F" w:rsidRPr="004F6F26" w:rsidRDefault="00E02833" w:rsidP="004F6F26">
            <w:pPr>
              <w:numPr>
                <w:ilvl w:val="1"/>
                <w:numId w:val="1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Product 2: Sample estimate</w:t>
            </w:r>
            <w:r w:rsidR="00E0773F" w:rsidRPr="004F6F26">
              <w:rPr>
                <w:rFonts w:ascii="Footlight MT Light" w:eastAsia="Times New Roman" w:hAnsi="Footlight MT Light"/>
                <w:sz w:val="22"/>
                <w:szCs w:val="22"/>
              </w:rPr>
              <w:t>: 4 x 4 = 16</w:t>
            </w:r>
          </w:p>
          <w:p w:rsidR="00E0773F" w:rsidRPr="004F6F26" w:rsidRDefault="00E02833" w:rsidP="004F6F26">
            <w:pPr>
              <w:numPr>
                <w:ilvl w:val="1"/>
                <w:numId w:val="1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Product 2: Actual product</w:t>
            </w:r>
            <w:r w:rsidR="00E0773F" w:rsidRPr="004F6F26">
              <w:rPr>
                <w:rFonts w:ascii="Footlight MT Light" w:eastAsia="Times New Roman" w:hAnsi="Footlight MT Light"/>
                <w:sz w:val="22"/>
                <w:szCs w:val="22"/>
              </w:rPr>
              <w:t xml:space="preserve">: </w:t>
            </w:r>
            <w:r w:rsidR="009E7DAB" w:rsidRPr="004F6F26">
              <w:rPr>
                <w:rFonts w:ascii="Footlight MT Light" w:eastAsia="Times New Roman" w:hAnsi="Footlight MT Light"/>
                <w:b/>
                <w:position w:val="-24"/>
                <w:sz w:val="22"/>
                <w:szCs w:val="22"/>
              </w:rPr>
              <w:object w:dxaOrig="2079" w:dyaOrig="620">
                <v:shape id="_x0000_i1029" type="#_x0000_t75" alt="9/2 x 51/3 = 459/26 = 17 17/26" style="width:92.5pt;height:27.95pt" o:ole="">
                  <v:imagedata r:id="rId20" o:title=""/>
                </v:shape>
                <o:OLEObject Type="Embed" ProgID="Equation.3" ShapeID="_x0000_i1029" DrawAspect="Content" ObjectID="_1431510226" r:id="rId21"/>
              </w:object>
            </w:r>
          </w:p>
          <w:p w:rsidR="00E0773F" w:rsidRPr="004F6F26" w:rsidRDefault="00E0773F" w:rsidP="00E0773F">
            <w:pPr>
              <w:rPr>
                <w:rFonts w:ascii="Footlight MT Light" w:eastAsia="Times New Roman" w:hAnsi="Footlight MT Light"/>
                <w:sz w:val="16"/>
                <w:szCs w:val="16"/>
              </w:rPr>
            </w:pPr>
          </w:p>
          <w:p w:rsidR="00E0773F" w:rsidRPr="004F6F26" w:rsidRDefault="00E0773F" w:rsidP="004F6F26">
            <w:pPr>
              <w:numPr>
                <w:ilvl w:val="0"/>
                <w:numId w:val="12"/>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Problem Intent</w:t>
            </w:r>
            <w:r w:rsidRPr="004F6F26">
              <w:rPr>
                <w:rFonts w:ascii="Footlight MT Light" w:eastAsia="Times New Roman" w:hAnsi="Footlight MT Light"/>
                <w:sz w:val="22"/>
                <w:szCs w:val="22"/>
              </w:rPr>
              <w:t xml:space="preserve">: </w:t>
            </w:r>
            <w:r w:rsidR="00E02833" w:rsidRPr="004F6F26">
              <w:rPr>
                <w:rFonts w:ascii="Footlight MT Light" w:eastAsia="Times New Roman" w:hAnsi="Footlight MT Light"/>
                <w:sz w:val="22"/>
                <w:szCs w:val="22"/>
              </w:rPr>
              <w:t>(</w:t>
            </w:r>
            <w:r w:rsidR="00E02833" w:rsidRPr="004F6F26">
              <w:rPr>
                <w:rFonts w:ascii="Footlight MT Light" w:eastAsia="Times New Roman" w:hAnsi="Footlight MT Light"/>
                <w:i/>
                <w:sz w:val="22"/>
                <w:szCs w:val="22"/>
              </w:rPr>
              <w:t>Note: The problem intent for all Math Metacognition problems is the same)</w:t>
            </w:r>
            <w:r w:rsidR="00E02833" w:rsidRPr="004F6F26">
              <w:rPr>
                <w:rFonts w:ascii="Footlight MT Light" w:eastAsia="Times New Roman" w:hAnsi="Footlight MT Light"/>
                <w:sz w:val="22"/>
                <w:szCs w:val="22"/>
              </w:rPr>
              <w:t xml:space="preserve">.  See Session 2 for more information.  </w:t>
            </w:r>
            <w:r w:rsidRPr="004F6F26">
              <w:rPr>
                <w:rFonts w:ascii="Footlight MT Light" w:eastAsia="Times New Roman" w:hAnsi="Footlight MT Light"/>
                <w:sz w:val="22"/>
                <w:szCs w:val="22"/>
              </w:rPr>
              <w:t>In addition, this problem serves as a good start to discussing mixed numbers as quantities and strategies or methods f</w:t>
            </w:r>
            <w:r w:rsidR="00E02833" w:rsidRPr="004F6F26">
              <w:rPr>
                <w:rFonts w:ascii="Footlight MT Light" w:eastAsia="Times New Roman" w:hAnsi="Footlight MT Light"/>
                <w:sz w:val="22"/>
                <w:szCs w:val="22"/>
              </w:rPr>
              <w:t>or working with them</w:t>
            </w:r>
            <w:r w:rsidRPr="004F6F26">
              <w:rPr>
                <w:rFonts w:ascii="Footlight MT Light" w:eastAsia="Times New Roman" w:hAnsi="Footlight MT Light"/>
                <w:sz w:val="22"/>
                <w:szCs w:val="22"/>
              </w:rPr>
              <w:t xml:space="preserve">.  This problem also emphasizes the use of estimation, a powerful skill that needs to be formally developed in students and adults alike.  </w:t>
            </w:r>
          </w:p>
          <w:p w:rsidR="00E0773F" w:rsidRPr="004F6F26" w:rsidRDefault="00E0773F" w:rsidP="004F6F26">
            <w:pPr>
              <w:jc w:val="both"/>
              <w:rPr>
                <w:rFonts w:ascii="Footlight MT Light" w:eastAsia="Times New Roman" w:hAnsi="Footlight MT Light"/>
                <w:sz w:val="18"/>
                <w:szCs w:val="18"/>
              </w:rPr>
            </w:pPr>
          </w:p>
          <w:p w:rsidR="00E0773F" w:rsidRPr="004F6F26" w:rsidRDefault="00E0773F" w:rsidP="004F6F26">
            <w:pPr>
              <w:numPr>
                <w:ilvl w:val="0"/>
                <w:numId w:val="12"/>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Discuss</w:t>
            </w:r>
            <w:r w:rsidR="00E65B62" w:rsidRPr="004F6F26">
              <w:rPr>
                <w:rFonts w:ascii="Footlight MT Light" w:eastAsia="Times New Roman" w:hAnsi="Footlight MT Light"/>
                <w:sz w:val="22"/>
                <w:szCs w:val="22"/>
              </w:rPr>
              <w:t xml:space="preserve"> the </w:t>
            </w:r>
            <w:r w:rsidR="0010227D" w:rsidRPr="004F6F26">
              <w:rPr>
                <w:rFonts w:ascii="Footlight MT Light" w:eastAsia="Times New Roman" w:hAnsi="Footlight MT Light"/>
                <w:sz w:val="22"/>
                <w:szCs w:val="22"/>
              </w:rPr>
              <w:t>estimation strategies</w:t>
            </w:r>
            <w:r w:rsidR="00E65B62" w:rsidRPr="004F6F26">
              <w:rPr>
                <w:rFonts w:ascii="Footlight MT Light" w:eastAsia="Times New Roman" w:hAnsi="Footlight MT Light"/>
                <w:sz w:val="22"/>
                <w:szCs w:val="22"/>
              </w:rPr>
              <w:t xml:space="preserve"> used</w:t>
            </w:r>
            <w:r w:rsidR="0010227D" w:rsidRPr="004F6F26">
              <w:rPr>
                <w:rFonts w:ascii="Footlight MT Light" w:eastAsia="Times New Roman" w:hAnsi="Footlight MT Light"/>
                <w:sz w:val="22"/>
                <w:szCs w:val="22"/>
              </w:rPr>
              <w:t>.  (</w:t>
            </w:r>
            <w:r w:rsidR="0010227D" w:rsidRPr="004F6F26">
              <w:rPr>
                <w:rFonts w:ascii="Footlight MT Light" w:eastAsia="Times New Roman" w:hAnsi="Footlight MT Light"/>
                <w:i/>
                <w:sz w:val="22"/>
                <w:szCs w:val="22"/>
              </w:rPr>
              <w:t xml:space="preserve">Note: </w:t>
            </w:r>
            <w:r w:rsidR="00BD3907" w:rsidRPr="004F6F26">
              <w:rPr>
                <w:rFonts w:ascii="Footlight MT Light" w:eastAsia="Times New Roman" w:hAnsi="Footlight MT Light"/>
                <w:i/>
                <w:sz w:val="22"/>
                <w:szCs w:val="22"/>
              </w:rPr>
              <w:t xml:space="preserve">Refer to the </w:t>
            </w:r>
            <w:r w:rsidR="00BD3907" w:rsidRPr="004F6F26">
              <w:rPr>
                <w:rFonts w:ascii="Footlight MT Light" w:eastAsia="Times New Roman" w:hAnsi="Footlight MT Light"/>
                <w:b/>
                <w:i/>
                <w:sz w:val="22"/>
                <w:szCs w:val="22"/>
              </w:rPr>
              <w:t>Sample Estimation S</w:t>
            </w:r>
            <w:r w:rsidR="0010227D" w:rsidRPr="004F6F26">
              <w:rPr>
                <w:rFonts w:ascii="Footlight MT Light" w:eastAsia="Times New Roman" w:hAnsi="Footlight MT Light"/>
                <w:b/>
                <w:i/>
                <w:sz w:val="22"/>
                <w:szCs w:val="22"/>
              </w:rPr>
              <w:t>trategies</w:t>
            </w:r>
            <w:r w:rsidR="0010227D" w:rsidRPr="004F6F26">
              <w:rPr>
                <w:rFonts w:ascii="Footlight MT Light" w:eastAsia="Times New Roman" w:hAnsi="Footlight MT Light"/>
                <w:i/>
                <w:sz w:val="22"/>
                <w:szCs w:val="22"/>
              </w:rPr>
              <w:t xml:space="preserve"> on </w:t>
            </w:r>
            <w:r w:rsidR="00BD3907" w:rsidRPr="004F6F26">
              <w:rPr>
                <w:rFonts w:ascii="Footlight MT Light" w:eastAsia="Times New Roman" w:hAnsi="Footlight MT Light"/>
                <w:i/>
                <w:sz w:val="22"/>
                <w:szCs w:val="22"/>
              </w:rPr>
              <w:t>Page 4</w:t>
            </w:r>
            <w:r w:rsidR="0010227D" w:rsidRPr="004F6F26">
              <w:rPr>
                <w:rFonts w:ascii="Footlight MT Light" w:eastAsia="Times New Roman" w:hAnsi="Footlight MT Light"/>
                <w:sz w:val="22"/>
                <w:szCs w:val="22"/>
              </w:rPr>
              <w:t xml:space="preserve">).  Consider having MLC members try out the second product with a new strategy to see if the same conclusions are reached.  </w:t>
            </w:r>
            <w:r w:rsidRPr="004F6F26">
              <w:rPr>
                <w:rFonts w:ascii="Footlight MT Light" w:eastAsia="Times New Roman" w:hAnsi="Footlight MT Light"/>
                <w:sz w:val="22"/>
                <w:szCs w:val="22"/>
              </w:rPr>
              <w:t>Be sure to provide enough time for discussion of this metacogn</w:t>
            </w:r>
            <w:r w:rsidR="00F16859" w:rsidRPr="004F6F26">
              <w:rPr>
                <w:rFonts w:ascii="Footlight MT Light" w:eastAsia="Times New Roman" w:hAnsi="Footlight MT Light"/>
                <w:sz w:val="22"/>
                <w:szCs w:val="22"/>
              </w:rPr>
              <w:t>ition problem.  Additional questions to consider</w:t>
            </w:r>
            <w:r w:rsidRPr="004F6F26">
              <w:rPr>
                <w:rFonts w:ascii="Footlight MT Light" w:eastAsia="Times New Roman" w:hAnsi="Footlight MT Light"/>
                <w:sz w:val="22"/>
                <w:szCs w:val="22"/>
              </w:rPr>
              <w:t xml:space="preserve">: </w:t>
            </w:r>
          </w:p>
          <w:p w:rsidR="00E0773F" w:rsidRPr="004F6F26" w:rsidRDefault="00E0773F" w:rsidP="004F6F26">
            <w:pPr>
              <w:numPr>
                <w:ilvl w:val="1"/>
                <w:numId w:val="3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What mathematics did you call on to estimate the products?</w:t>
            </w:r>
            <w:r w:rsidR="0010227D" w:rsidRPr="004F6F26">
              <w:rPr>
                <w:rFonts w:ascii="Footlight MT Light" w:eastAsia="Times New Roman" w:hAnsi="Footlight MT Light"/>
                <w:sz w:val="22"/>
                <w:szCs w:val="22"/>
              </w:rPr>
              <w:t xml:space="preserve">  Did this vary from one product to the next?</w:t>
            </w:r>
            <w:r w:rsidRPr="004F6F26">
              <w:rPr>
                <w:rFonts w:ascii="Footlight MT Light" w:eastAsia="Times New Roman" w:hAnsi="Footlight MT Light"/>
                <w:sz w:val="22"/>
                <w:szCs w:val="22"/>
              </w:rPr>
              <w:t xml:space="preserve">  People might say they used different mathematical ideas to estimate the products for these two different problems (i.e., distributive property for #1, rounding up for #2).  This discussion can serve as a way to tie back to the ideas brought up during some of the first conversations of the MLC, where students have different strategies for whole number operations.  </w:t>
            </w:r>
          </w:p>
          <w:p w:rsidR="00E0773F" w:rsidRPr="004F6F26" w:rsidRDefault="00E0773F" w:rsidP="004F6F26">
            <w:pPr>
              <w:numPr>
                <w:ilvl w:val="1"/>
                <w:numId w:val="3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As a branch-off to this discussion, </w:t>
            </w:r>
            <w:r w:rsidR="0010227D" w:rsidRPr="004F6F26">
              <w:rPr>
                <w:rFonts w:ascii="Footlight MT Light" w:eastAsia="Times New Roman" w:hAnsi="Footlight MT Light"/>
                <w:sz w:val="22"/>
                <w:szCs w:val="22"/>
              </w:rPr>
              <w:t xml:space="preserve">consider this point: </w:t>
            </w:r>
            <w:r w:rsidRPr="004F6F26">
              <w:rPr>
                <w:rFonts w:ascii="Footlight MT Light" w:eastAsia="Times New Roman" w:hAnsi="Footlight MT Light"/>
                <w:sz w:val="22"/>
                <w:szCs w:val="22"/>
              </w:rPr>
              <w:t>one way of doing mathematics does not necessarily serve all of us all of the time.  It often depe</w:t>
            </w:r>
            <w:r w:rsidR="0010227D" w:rsidRPr="004F6F26">
              <w:rPr>
                <w:rFonts w:ascii="Footlight MT Light" w:eastAsia="Times New Roman" w:hAnsi="Footlight MT Light"/>
                <w:sz w:val="22"/>
                <w:szCs w:val="22"/>
              </w:rPr>
              <w:t>nds on the numbers or problem at</w:t>
            </w:r>
            <w:r w:rsidRPr="004F6F26">
              <w:rPr>
                <w:rFonts w:ascii="Footlight MT Light" w:eastAsia="Times New Roman" w:hAnsi="Footlight MT Light"/>
                <w:sz w:val="22"/>
                <w:szCs w:val="22"/>
              </w:rPr>
              <w:t xml:space="preserve"> hand.  A good tool in one’s problem-solving arsenal is the ability to connect on</w:t>
            </w:r>
            <w:r w:rsidR="0010227D" w:rsidRPr="004F6F26">
              <w:rPr>
                <w:rFonts w:ascii="Footlight MT Light" w:eastAsia="Times New Roman" w:hAnsi="Footlight MT Light"/>
                <w:sz w:val="22"/>
                <w:szCs w:val="22"/>
              </w:rPr>
              <w:t>e</w:t>
            </w:r>
            <w:r w:rsidRPr="004F6F26">
              <w:rPr>
                <w:rFonts w:ascii="Footlight MT Light" w:eastAsia="Times New Roman" w:hAnsi="Footlight MT Light"/>
                <w:sz w:val="22"/>
                <w:szCs w:val="22"/>
              </w:rPr>
              <w:t xml:space="preserve"> problem-solving strategy t</w:t>
            </w:r>
            <w:r w:rsidR="0010227D" w:rsidRPr="004F6F26">
              <w:rPr>
                <w:rFonts w:ascii="Footlight MT Light" w:eastAsia="Times New Roman" w:hAnsi="Footlight MT Light"/>
                <w:sz w:val="22"/>
                <w:szCs w:val="22"/>
              </w:rPr>
              <w:t>o another.  A much higher – level</w:t>
            </w:r>
            <w:r w:rsidRPr="004F6F26">
              <w:rPr>
                <w:rFonts w:ascii="Footlight MT Light" w:eastAsia="Times New Roman" w:hAnsi="Footlight MT Light"/>
                <w:sz w:val="22"/>
                <w:szCs w:val="22"/>
              </w:rPr>
              <w:t xml:space="preserve"> of thinking </w:t>
            </w:r>
            <w:r w:rsidR="0010227D" w:rsidRPr="004F6F26">
              <w:rPr>
                <w:rFonts w:ascii="Footlight MT Light" w:eastAsia="Times New Roman" w:hAnsi="Footlight MT Light"/>
                <w:sz w:val="22"/>
                <w:szCs w:val="22"/>
              </w:rPr>
              <w:t xml:space="preserve">is required </w:t>
            </w:r>
            <w:r w:rsidRPr="004F6F26">
              <w:rPr>
                <w:rFonts w:ascii="Footlight MT Light" w:eastAsia="Times New Roman" w:hAnsi="Footlight MT Light"/>
                <w:sz w:val="22"/>
                <w:szCs w:val="22"/>
              </w:rPr>
              <w:t>for students to call on and know which strat</w:t>
            </w:r>
            <w:r w:rsidR="0010227D" w:rsidRPr="004F6F26">
              <w:rPr>
                <w:rFonts w:ascii="Footlight MT Light" w:eastAsia="Times New Roman" w:hAnsi="Footlight MT Light"/>
                <w:sz w:val="22"/>
                <w:szCs w:val="22"/>
              </w:rPr>
              <w:t>egy will be the most effective for any given problem</w:t>
            </w:r>
            <w:r w:rsidRPr="004F6F26">
              <w:rPr>
                <w:rFonts w:ascii="Footlight MT Light" w:eastAsia="Times New Roman" w:hAnsi="Footlight MT Light"/>
                <w:sz w:val="22"/>
                <w:szCs w:val="22"/>
              </w:rPr>
              <w:t>.  This then l</w:t>
            </w:r>
            <w:r w:rsidR="0010227D" w:rsidRPr="004F6F26">
              <w:rPr>
                <w:rFonts w:ascii="Footlight MT Light" w:eastAsia="Times New Roman" w:hAnsi="Footlight MT Light"/>
                <w:sz w:val="22"/>
                <w:szCs w:val="22"/>
              </w:rPr>
              <w:t xml:space="preserve">eads into a broader idea: </w:t>
            </w:r>
            <w:r w:rsidRPr="004F6F26">
              <w:rPr>
                <w:rFonts w:ascii="Footlight MT Light" w:eastAsia="Times New Roman" w:hAnsi="Footlight MT Light"/>
                <w:sz w:val="22"/>
                <w:szCs w:val="22"/>
              </w:rPr>
              <w:t xml:space="preserve">so what does this say about how we teach mathematics in our classrooms if we only teach one </w:t>
            </w:r>
            <w:r w:rsidR="0010227D" w:rsidRPr="004F6F26">
              <w:rPr>
                <w:rFonts w:ascii="Footlight MT Light" w:eastAsia="Times New Roman" w:hAnsi="Footlight MT Light"/>
                <w:sz w:val="22"/>
                <w:szCs w:val="22"/>
              </w:rPr>
              <w:t xml:space="preserve">method in </w:t>
            </w:r>
            <w:r w:rsidRPr="004F6F26">
              <w:rPr>
                <w:rFonts w:ascii="Footlight MT Light" w:eastAsia="Times New Roman" w:hAnsi="Footlight MT Light"/>
                <w:sz w:val="22"/>
                <w:szCs w:val="22"/>
              </w:rPr>
              <w:t>one way?</w:t>
            </w:r>
          </w:p>
          <w:p w:rsidR="00EA0353" w:rsidRPr="004F6F26" w:rsidRDefault="00382727" w:rsidP="004F6F26">
            <w:pPr>
              <w:numPr>
                <w:ilvl w:val="1"/>
                <w:numId w:val="3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H</w:t>
            </w:r>
            <w:r w:rsidR="00E0773F" w:rsidRPr="004F6F26">
              <w:rPr>
                <w:rFonts w:ascii="Footlight MT Light" w:eastAsia="Times New Roman" w:hAnsi="Footlight MT Light"/>
                <w:sz w:val="22"/>
                <w:szCs w:val="22"/>
              </w:rPr>
              <w:t xml:space="preserve">ow </w:t>
            </w:r>
            <w:r w:rsidRPr="004F6F26">
              <w:rPr>
                <w:rFonts w:ascii="Footlight MT Light" w:eastAsia="Times New Roman" w:hAnsi="Footlight MT Light"/>
                <w:sz w:val="22"/>
                <w:szCs w:val="22"/>
              </w:rPr>
              <w:t>does this problem differ</w:t>
            </w:r>
            <w:r w:rsidR="00E0773F" w:rsidRPr="004F6F26">
              <w:rPr>
                <w:rFonts w:ascii="Footlight MT Light" w:eastAsia="Times New Roman" w:hAnsi="Footlight MT Light"/>
                <w:sz w:val="22"/>
                <w:szCs w:val="22"/>
              </w:rPr>
              <w:t xml:space="preserve"> from the meta</w:t>
            </w:r>
            <w:r w:rsidRPr="004F6F26">
              <w:rPr>
                <w:rFonts w:ascii="Footlight MT Light" w:eastAsia="Times New Roman" w:hAnsi="Footlight MT Light"/>
                <w:sz w:val="22"/>
                <w:szCs w:val="22"/>
              </w:rPr>
              <w:t>cognition problem in Session 1</w:t>
            </w:r>
            <w:r w:rsidR="009E7DAB" w:rsidRPr="004F6F26">
              <w:rPr>
                <w:rFonts w:ascii="Footlight MT Light" w:eastAsia="Times New Roman" w:hAnsi="Footlight MT Light"/>
                <w:sz w:val="22"/>
                <w:szCs w:val="22"/>
              </w:rPr>
              <w:t>2</w:t>
            </w:r>
            <w:r w:rsidRPr="004F6F26">
              <w:rPr>
                <w:rFonts w:ascii="Footlight MT Light" w:eastAsia="Times New Roman" w:hAnsi="Footlight MT Light"/>
                <w:sz w:val="22"/>
                <w:szCs w:val="22"/>
              </w:rPr>
              <w:t xml:space="preserve">?  </w:t>
            </w:r>
            <w:r w:rsidR="00E0773F" w:rsidRPr="004F6F26">
              <w:rPr>
                <w:rFonts w:ascii="Footlight MT Light" w:eastAsia="Times New Roman" w:hAnsi="Footlight MT Light"/>
                <w:sz w:val="22"/>
                <w:szCs w:val="22"/>
              </w:rPr>
              <w:t xml:space="preserve">In particular, estimation in Session </w:t>
            </w:r>
            <w:r w:rsidR="0010227D" w:rsidRPr="004F6F26">
              <w:rPr>
                <w:rFonts w:ascii="Footlight MT Light" w:eastAsia="Times New Roman" w:hAnsi="Footlight MT Light"/>
                <w:sz w:val="22"/>
                <w:szCs w:val="22"/>
              </w:rPr>
              <w:t>1</w:t>
            </w:r>
            <w:r w:rsidR="009E7DAB" w:rsidRPr="004F6F26">
              <w:rPr>
                <w:rFonts w:ascii="Footlight MT Light" w:eastAsia="Times New Roman" w:hAnsi="Footlight MT Light"/>
                <w:sz w:val="22"/>
                <w:szCs w:val="22"/>
              </w:rPr>
              <w:t>2</w:t>
            </w:r>
            <w:r w:rsidR="0010227D" w:rsidRPr="004F6F26">
              <w:rPr>
                <w:rFonts w:ascii="Footlight MT Light" w:eastAsia="Times New Roman" w:hAnsi="Footlight MT Light"/>
                <w:sz w:val="22"/>
                <w:szCs w:val="22"/>
              </w:rPr>
              <w:t xml:space="preserve"> did </w:t>
            </w:r>
            <w:r w:rsidRPr="004F6F26">
              <w:rPr>
                <w:rFonts w:ascii="Footlight MT Light" w:eastAsia="Times New Roman" w:hAnsi="Footlight MT Light"/>
                <w:sz w:val="22"/>
                <w:szCs w:val="22"/>
              </w:rPr>
              <w:t>not allow us to be accurate enough</w:t>
            </w:r>
            <w:r w:rsidR="0010227D" w:rsidRPr="004F6F26">
              <w:rPr>
                <w:rFonts w:ascii="Footlight MT Light" w:eastAsia="Times New Roman" w:hAnsi="Footlight MT Light"/>
                <w:sz w:val="22"/>
                <w:szCs w:val="22"/>
              </w:rPr>
              <w:t xml:space="preserve"> because we were comparing </w:t>
            </w:r>
            <w:r w:rsidR="00E0773F" w:rsidRPr="004F6F26">
              <w:rPr>
                <w:rFonts w:ascii="Footlight MT Light" w:eastAsia="Times New Roman" w:hAnsi="Footlight MT Light"/>
                <w:sz w:val="22"/>
                <w:szCs w:val="22"/>
              </w:rPr>
              <w:t>q</w:t>
            </w:r>
            <w:r w:rsidR="0010227D" w:rsidRPr="004F6F26">
              <w:rPr>
                <w:rFonts w:ascii="Footlight MT Light" w:eastAsia="Times New Roman" w:hAnsi="Footlight MT Light"/>
                <w:sz w:val="22"/>
                <w:szCs w:val="22"/>
              </w:rPr>
              <w:t>uantities that were relatively close in value</w:t>
            </w:r>
            <w:r w:rsidRPr="004F6F26">
              <w:rPr>
                <w:rFonts w:ascii="Footlight MT Light" w:eastAsia="Times New Roman" w:hAnsi="Footlight MT Light"/>
                <w:sz w:val="22"/>
                <w:szCs w:val="22"/>
              </w:rPr>
              <w:t>.  Here, we are not making a comparison between two quantities – we are instead looking to determine the estimated value of one quantity</w:t>
            </w:r>
            <w:r w:rsidR="00E0773F" w:rsidRPr="004F6F26">
              <w:rPr>
                <w:rFonts w:ascii="Footlight MT Light" w:eastAsia="Times New Roman" w:hAnsi="Footlight MT Light"/>
                <w:sz w:val="22"/>
                <w:szCs w:val="22"/>
              </w:rPr>
              <w:t xml:space="preserve">. </w:t>
            </w:r>
          </w:p>
          <w:p w:rsidR="00E0773F" w:rsidRPr="004F6F26" w:rsidRDefault="00E0773F" w:rsidP="004F6F26">
            <w:pPr>
              <w:ind w:left="720"/>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 </w:t>
            </w:r>
          </w:p>
        </w:tc>
      </w:tr>
      <w:tr w:rsidR="00470B9E" w:rsidRPr="004F6F26" w:rsidTr="004F6F26">
        <w:tc>
          <w:tcPr>
            <w:tcW w:w="5000" w:type="pct"/>
            <w:gridSpan w:val="2"/>
            <w:tcBorders>
              <w:top w:val="dotted" w:sz="24" w:space="0" w:color="auto"/>
              <w:left w:val="dotted" w:sz="24" w:space="0" w:color="auto"/>
              <w:bottom w:val="dotted" w:sz="24" w:space="0" w:color="auto"/>
              <w:right w:val="dotted" w:sz="24" w:space="0" w:color="auto"/>
            </w:tcBorders>
            <w:shd w:val="clear" w:color="auto" w:fill="auto"/>
          </w:tcPr>
          <w:p w:rsidR="00913236" w:rsidRPr="004F6F26" w:rsidRDefault="00913236" w:rsidP="004F6F26">
            <w:pPr>
              <w:pStyle w:val="Heading1"/>
              <w:jc w:val="center"/>
              <w:rPr>
                <w:rFonts w:ascii="Footlight MT Light" w:eastAsia="Times New Roman" w:hAnsi="Footlight MT Light"/>
                <w:sz w:val="22"/>
                <w:szCs w:val="22"/>
                <w:u w:val="none"/>
              </w:rPr>
            </w:pPr>
            <w:r w:rsidRPr="004F6F26">
              <w:rPr>
                <w:rFonts w:ascii="Footlight MT Light" w:eastAsia="Times New Roman" w:hAnsi="Footlight MT Light"/>
                <w:sz w:val="22"/>
                <w:szCs w:val="22"/>
                <w:u w:val="none"/>
              </w:rPr>
              <w:lastRenderedPageBreak/>
              <w:t>Sample Estimating Strategies</w:t>
            </w:r>
          </w:p>
          <w:p w:rsidR="00913236" w:rsidRPr="004F6F26" w:rsidRDefault="00913236" w:rsidP="00913236">
            <w:pPr>
              <w:rPr>
                <w:rFonts w:ascii="Footlight MT Light" w:eastAsia="Times New Roman" w:hAnsi="Footlight MT Light"/>
                <w:sz w:val="22"/>
                <w:szCs w:val="22"/>
              </w:rPr>
            </w:pPr>
          </w:p>
          <w:p w:rsidR="00913236" w:rsidRPr="004F6F26" w:rsidRDefault="00913236" w:rsidP="00913236">
            <w:pPr>
              <w:rPr>
                <w:rFonts w:ascii="Footlight MT Light" w:eastAsia="Times New Roman" w:hAnsi="Footlight MT Light"/>
                <w:i/>
                <w:sz w:val="22"/>
                <w:szCs w:val="22"/>
              </w:rPr>
            </w:pPr>
            <w:r w:rsidRPr="004F6F26">
              <w:rPr>
                <w:rFonts w:ascii="Footlight MT Light" w:eastAsia="Times New Roman" w:hAnsi="Footlight MT Light"/>
                <w:i/>
                <w:sz w:val="22"/>
                <w:szCs w:val="22"/>
              </w:rPr>
              <w:t>‘Quick &amp; Dirty’ Methods</w:t>
            </w: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5034"/>
            </w:tblGrid>
            <w:tr w:rsidR="00913236" w:rsidRPr="004F6F26" w:rsidTr="004F6F26">
              <w:trPr>
                <w:jc w:val="center"/>
              </w:trPr>
              <w:tc>
                <w:tcPr>
                  <w:tcW w:w="2496" w:type="pct"/>
                  <w:tcBorders>
                    <w:bottom w:val="single" w:sz="4" w:space="0" w:color="auto"/>
                  </w:tcBorders>
                  <w:shd w:val="clear" w:color="auto" w:fill="auto"/>
                </w:tcPr>
                <w:p w:rsidR="00913236" w:rsidRPr="004F6F26" w:rsidRDefault="00913236" w:rsidP="004F6F26">
                  <w:pPr>
                    <w:jc w:val="center"/>
                    <w:rPr>
                      <w:rFonts w:ascii="Footlight MT Light" w:eastAsia="Times New Roman" w:hAnsi="Footlight MT Light"/>
                      <w:b/>
                      <w:sz w:val="22"/>
                      <w:szCs w:val="22"/>
                    </w:rPr>
                  </w:pPr>
                  <w:r w:rsidRPr="004F6F26">
                    <w:rPr>
                      <w:rFonts w:ascii="Footlight MT Light" w:eastAsia="Times New Roman" w:hAnsi="Footlight MT Light"/>
                      <w:b/>
                      <w:sz w:val="22"/>
                      <w:szCs w:val="22"/>
                    </w:rPr>
                    <w:t>Using Benchmark Fractions</w:t>
                  </w:r>
                </w:p>
                <w:p w:rsidR="00913236" w:rsidRPr="004F6F26" w:rsidRDefault="00913236" w:rsidP="004F6F26">
                  <w:pPr>
                    <w:jc w:val="both"/>
                    <w:rPr>
                      <w:rFonts w:ascii="Footlight MT Light" w:eastAsia="Times New Roman" w:hAnsi="Footlight MT Light"/>
                      <w:b/>
                      <w:sz w:val="22"/>
                      <w:szCs w:val="22"/>
                    </w:rPr>
                  </w:pP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 xml:space="preserve">Strategy: Round the fraction to the nearest benchmark: </w:t>
                  </w:r>
                  <w:r w:rsidRPr="004F6F26">
                    <w:rPr>
                      <w:rFonts w:ascii="Footlight MT Light" w:eastAsia="Times New Roman" w:hAnsi="Footlight MT Light"/>
                      <w:b/>
                      <w:sz w:val="22"/>
                      <w:szCs w:val="22"/>
                    </w:rPr>
                    <w:t>0, ¼, ½, ¾, 1</w:t>
                  </w:r>
                </w:p>
                <w:p w:rsidR="00913236" w:rsidRPr="004F6F26" w:rsidRDefault="00913236" w:rsidP="004F6F26">
                  <w:pPr>
                    <w:jc w:val="both"/>
                    <w:rPr>
                      <w:rFonts w:ascii="Footlight MT Light" w:eastAsia="Times New Roman" w:hAnsi="Footlight MT Light"/>
                      <w:sz w:val="22"/>
                      <w:szCs w:val="22"/>
                    </w:rPr>
                  </w:pPr>
                </w:p>
                <w:p w:rsidR="00913236" w:rsidRPr="004F6F26" w:rsidRDefault="00913236" w:rsidP="004F6F26">
                  <w:p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Example: </w:t>
                  </w:r>
                  <w:r w:rsidR="009E7DAB" w:rsidRPr="004F6F26">
                    <w:rPr>
                      <w:rFonts w:ascii="Footlight MT Light" w:eastAsia="Times New Roman" w:hAnsi="Footlight MT Light"/>
                      <w:position w:val="-24"/>
                      <w:sz w:val="22"/>
                      <w:szCs w:val="22"/>
                    </w:rPr>
                    <w:object w:dxaOrig="700" w:dyaOrig="620">
                      <v:shape id="_x0000_i1030" type="#_x0000_t75" alt="2 1/3 x 5/8" style="width:26.05pt;height:24.2pt" o:ole="">
                        <v:imagedata r:id="rId12" o:title=""/>
                      </v:shape>
                      <o:OLEObject Type="Embed" ProgID="Equation.3" ShapeID="_x0000_i1030" DrawAspect="Content" ObjectID="_1431510227" r:id="rId22"/>
                    </w:object>
                  </w:r>
                </w:p>
                <w:p w:rsidR="00913236" w:rsidRPr="004F6F26" w:rsidRDefault="00913236" w:rsidP="00C343CA">
                  <w:pPr>
                    <w:rPr>
                      <w:rFonts w:ascii="Footlight MT Light" w:eastAsia="Times New Roman" w:hAnsi="Footlight MT Light"/>
                      <w:sz w:val="22"/>
                      <w:szCs w:val="22"/>
                    </w:rPr>
                  </w:pPr>
                </w:p>
                <w:p w:rsidR="00913236" w:rsidRPr="004F6F26" w:rsidRDefault="009E7DAB" w:rsidP="00C343CA">
                  <w:pPr>
                    <w:rPr>
                      <w:rFonts w:ascii="Footlight MT Light" w:eastAsia="Times New Roman" w:hAnsi="Footlight MT Light"/>
                      <w:sz w:val="22"/>
                      <w:szCs w:val="22"/>
                    </w:rPr>
                  </w:pPr>
                  <w:r w:rsidRPr="004F6F26">
                    <w:rPr>
                      <w:rFonts w:ascii="Footlight MT Light" w:eastAsia="Times New Roman" w:hAnsi="Footlight MT Light"/>
                      <w:position w:val="-24"/>
                      <w:sz w:val="22"/>
                      <w:szCs w:val="22"/>
                    </w:rPr>
                    <w:object w:dxaOrig="360" w:dyaOrig="620">
                      <v:shape id="_x0000_i1031" type="#_x0000_t75" alt="2 1/3" style="width:13.65pt;height:22.35pt" o:ole="">
                        <v:imagedata r:id="rId23" o:title=""/>
                      </v:shape>
                      <o:OLEObject Type="Embed" ProgID="Equation.3" ShapeID="_x0000_i1031" DrawAspect="Content" ObjectID="_1431510228" r:id="rId24"/>
                    </w:object>
                  </w:r>
                  <w:r w:rsidR="00913236" w:rsidRPr="004F6F26">
                    <w:rPr>
                      <w:rFonts w:ascii="Footlight MT Light" w:eastAsia="Times New Roman" w:hAnsi="Footlight MT Light"/>
                      <w:sz w:val="22"/>
                      <w:szCs w:val="22"/>
                    </w:rPr>
                    <w:t xml:space="preserve">is closest to </w:t>
                  </w:r>
                  <w:r w:rsidRPr="004F6F26">
                    <w:rPr>
                      <w:rFonts w:ascii="Footlight MT Light" w:eastAsia="Times New Roman" w:hAnsi="Footlight MT Light"/>
                      <w:position w:val="-24"/>
                      <w:sz w:val="22"/>
                      <w:szCs w:val="22"/>
                    </w:rPr>
                    <w:object w:dxaOrig="380" w:dyaOrig="620">
                      <v:shape id="_x0000_i1032" type="#_x0000_t75" alt="2 1/2" style="width:14.3pt;height:22.35pt" o:ole="">
                        <v:imagedata r:id="rId25" o:title=""/>
                      </v:shape>
                      <o:OLEObject Type="Embed" ProgID="Equation.3" ShapeID="_x0000_i1032" DrawAspect="Content" ObjectID="_1431510229" r:id="rId26"/>
                    </w:object>
                  </w:r>
                </w:p>
                <w:p w:rsidR="00913236" w:rsidRPr="004F6F26" w:rsidRDefault="00913236" w:rsidP="00C343CA">
                  <w:pPr>
                    <w:rPr>
                      <w:rFonts w:ascii="Footlight MT Light" w:eastAsia="Times New Roman" w:hAnsi="Footlight MT Light"/>
                      <w:sz w:val="22"/>
                      <w:szCs w:val="22"/>
                    </w:rPr>
                  </w:pPr>
                </w:p>
                <w:p w:rsidR="00913236" w:rsidRPr="004F6F26" w:rsidRDefault="009E7DAB" w:rsidP="00C343CA">
                  <w:pPr>
                    <w:rPr>
                      <w:rFonts w:ascii="Footlight MT Light" w:eastAsia="Times New Roman" w:hAnsi="Footlight MT Light"/>
                      <w:sz w:val="22"/>
                      <w:szCs w:val="22"/>
                    </w:rPr>
                  </w:pPr>
                  <w:r w:rsidRPr="004F6F26">
                    <w:rPr>
                      <w:rFonts w:ascii="Footlight MT Light" w:eastAsia="Times New Roman" w:hAnsi="Footlight MT Light"/>
                      <w:position w:val="-24"/>
                      <w:sz w:val="22"/>
                      <w:szCs w:val="22"/>
                    </w:rPr>
                    <w:object w:dxaOrig="220" w:dyaOrig="620">
                      <v:shape id="_x0000_i1033" type="#_x0000_t75" alt="5/8" style="width:8.7pt;height:25.45pt" o:ole="">
                        <v:imagedata r:id="rId27" o:title=""/>
                      </v:shape>
                      <o:OLEObject Type="Embed" ProgID="Equation.3" ShapeID="_x0000_i1033" DrawAspect="Content" ObjectID="_1431510230" r:id="rId28"/>
                    </w:object>
                  </w:r>
                  <w:proofErr w:type="gramStart"/>
                  <w:r w:rsidR="00913236" w:rsidRPr="004F6F26">
                    <w:rPr>
                      <w:rFonts w:ascii="Footlight MT Light" w:eastAsia="Times New Roman" w:hAnsi="Footlight MT Light"/>
                      <w:sz w:val="22"/>
                      <w:szCs w:val="22"/>
                    </w:rPr>
                    <w:t>is</w:t>
                  </w:r>
                  <w:proofErr w:type="gramEnd"/>
                  <w:r w:rsidR="00913236" w:rsidRPr="004F6F26">
                    <w:rPr>
                      <w:rFonts w:ascii="Footlight MT Light" w:eastAsia="Times New Roman" w:hAnsi="Footlight MT Light"/>
                      <w:sz w:val="22"/>
                      <w:szCs w:val="22"/>
                    </w:rPr>
                    <w:t xml:space="preserve"> equidistant from </w:t>
                  </w:r>
                  <w:r w:rsidRPr="004F6F26">
                    <w:rPr>
                      <w:rFonts w:ascii="Footlight MT Light" w:eastAsia="Times New Roman" w:hAnsi="Footlight MT Light"/>
                      <w:position w:val="-24"/>
                      <w:sz w:val="22"/>
                      <w:szCs w:val="22"/>
                    </w:rPr>
                    <w:object w:dxaOrig="240" w:dyaOrig="620">
                      <v:shape id="_x0000_i1034" type="#_x0000_t75" alt="1/2" style="width:9.3pt;height:24.2pt" o:ole="">
                        <v:imagedata r:id="rId29" o:title=""/>
                      </v:shape>
                      <o:OLEObject Type="Embed" ProgID="Equation.3" ShapeID="_x0000_i1034" DrawAspect="Content" ObjectID="_1431510231" r:id="rId30"/>
                    </w:object>
                  </w:r>
                  <w:r w:rsidR="00913236" w:rsidRPr="004F6F26">
                    <w:rPr>
                      <w:rFonts w:ascii="Footlight MT Light" w:eastAsia="Times New Roman" w:hAnsi="Footlight MT Light"/>
                      <w:sz w:val="22"/>
                      <w:szCs w:val="22"/>
                    </w:rPr>
                    <w:t xml:space="preserve"> and </w:t>
                  </w:r>
                  <w:r w:rsidRPr="004F6F26">
                    <w:rPr>
                      <w:rFonts w:ascii="Footlight MT Light" w:eastAsia="Times New Roman" w:hAnsi="Footlight MT Light"/>
                      <w:position w:val="-24"/>
                      <w:sz w:val="22"/>
                      <w:szCs w:val="22"/>
                    </w:rPr>
                    <w:object w:dxaOrig="240" w:dyaOrig="620">
                      <v:shape id="_x0000_i1035" type="#_x0000_t75" alt="3/4" style="width:11.8pt;height:24.2pt" o:ole="">
                        <v:imagedata r:id="rId31" o:title=""/>
                      </v:shape>
                      <o:OLEObject Type="Embed" ProgID="Equation.3" ShapeID="_x0000_i1035" DrawAspect="Content" ObjectID="_1431510232" r:id="rId32"/>
                    </w:object>
                  </w:r>
                  <w:r w:rsidR="00913236" w:rsidRPr="004F6F26">
                    <w:rPr>
                      <w:rFonts w:ascii="Footlight MT Light" w:eastAsia="Times New Roman" w:hAnsi="Footlight MT Light"/>
                      <w:sz w:val="22"/>
                      <w:szCs w:val="22"/>
                    </w:rPr>
                    <w:t xml:space="preserve">.  Use </w:t>
                  </w:r>
                  <w:r w:rsidRPr="004F6F26">
                    <w:rPr>
                      <w:rFonts w:ascii="Footlight MT Light" w:eastAsia="Times New Roman" w:hAnsi="Footlight MT Light"/>
                      <w:position w:val="-24"/>
                      <w:sz w:val="22"/>
                      <w:szCs w:val="22"/>
                    </w:rPr>
                    <w:object w:dxaOrig="240" w:dyaOrig="620">
                      <v:shape id="_x0000_i1036" type="#_x0000_t75" alt="1/2" style="width:9.95pt;height:25.45pt" o:ole="">
                        <v:imagedata r:id="rId33" o:title=""/>
                      </v:shape>
                      <o:OLEObject Type="Embed" ProgID="Equation.3" ShapeID="_x0000_i1036" DrawAspect="Content" ObjectID="_1431510233" r:id="rId34"/>
                    </w:object>
                  </w:r>
                  <w:r w:rsidR="00913236" w:rsidRPr="004F6F26">
                    <w:rPr>
                      <w:rFonts w:ascii="Footlight MT Light" w:eastAsia="Times New Roman" w:hAnsi="Footlight MT Light"/>
                      <w:sz w:val="22"/>
                      <w:szCs w:val="22"/>
                    </w:rPr>
                    <w:t>since we rounded up on the first benchmark.</w:t>
                  </w:r>
                </w:p>
                <w:p w:rsidR="00913236" w:rsidRPr="004F6F26" w:rsidRDefault="00913236" w:rsidP="00C343CA">
                  <w:pPr>
                    <w:rPr>
                      <w:rFonts w:ascii="Footlight MT Light" w:eastAsia="Times New Roman" w:hAnsi="Footlight MT Light"/>
                      <w:sz w:val="22"/>
                      <w:szCs w:val="22"/>
                    </w:rPr>
                  </w:pPr>
                </w:p>
                <w:p w:rsidR="00913236" w:rsidRPr="004F6F26" w:rsidRDefault="009E7DAB" w:rsidP="00C343CA">
                  <w:pPr>
                    <w:rPr>
                      <w:rFonts w:ascii="Footlight MT Light" w:eastAsia="Times New Roman" w:hAnsi="Footlight MT Light"/>
                      <w:sz w:val="22"/>
                      <w:szCs w:val="22"/>
                    </w:rPr>
                  </w:pPr>
                  <w:r w:rsidRPr="004F6F26">
                    <w:rPr>
                      <w:rFonts w:ascii="Footlight MT Light" w:eastAsia="Times New Roman" w:hAnsi="Footlight MT Light"/>
                      <w:position w:val="-24"/>
                      <w:sz w:val="22"/>
                      <w:szCs w:val="22"/>
                    </w:rPr>
                    <w:object w:dxaOrig="240" w:dyaOrig="620">
                      <v:shape id="_x0000_i1037" type="#_x0000_t75" alt="1/2" style="width:9.95pt;height:25.45pt" o:ole="">
                        <v:imagedata r:id="rId35" o:title=""/>
                      </v:shape>
                      <o:OLEObject Type="Embed" ProgID="Equation.3" ShapeID="_x0000_i1037" DrawAspect="Content" ObjectID="_1431510234" r:id="rId36"/>
                    </w:object>
                  </w:r>
                  <w:proofErr w:type="gramStart"/>
                  <w:r w:rsidR="00913236" w:rsidRPr="004F6F26">
                    <w:rPr>
                      <w:rFonts w:ascii="Footlight MT Light" w:eastAsia="Times New Roman" w:hAnsi="Footlight MT Light"/>
                      <w:sz w:val="22"/>
                      <w:szCs w:val="22"/>
                    </w:rPr>
                    <w:t>of</w:t>
                  </w:r>
                  <w:proofErr w:type="gramEnd"/>
                  <w:r w:rsidR="00913236" w:rsidRPr="004F6F26">
                    <w:rPr>
                      <w:rFonts w:ascii="Footlight MT Light" w:eastAsia="Times New Roman" w:hAnsi="Footlight MT Light"/>
                      <w:sz w:val="22"/>
                      <w:szCs w:val="22"/>
                    </w:rPr>
                    <w:t xml:space="preserve"> </w:t>
                  </w:r>
                  <w:r w:rsidRPr="004F6F26">
                    <w:rPr>
                      <w:rFonts w:ascii="Footlight MT Light" w:eastAsia="Times New Roman" w:hAnsi="Footlight MT Light"/>
                      <w:position w:val="-24"/>
                      <w:sz w:val="22"/>
                      <w:szCs w:val="22"/>
                    </w:rPr>
                    <w:object w:dxaOrig="380" w:dyaOrig="620">
                      <v:shape id="_x0000_i1038" type="#_x0000_t75" alt="2 1/2" style="width:15.5pt;height:25.45pt" o:ole="">
                        <v:imagedata r:id="rId25" o:title=""/>
                      </v:shape>
                      <o:OLEObject Type="Embed" ProgID="Equation.3" ShapeID="_x0000_i1038" DrawAspect="Content" ObjectID="_1431510235" r:id="rId37"/>
                    </w:object>
                  </w:r>
                  <w:r w:rsidR="00913236" w:rsidRPr="004F6F26">
                    <w:rPr>
                      <w:rFonts w:ascii="Footlight MT Light" w:eastAsia="Times New Roman" w:hAnsi="Footlight MT Light"/>
                      <w:sz w:val="22"/>
                      <w:szCs w:val="22"/>
                    </w:rPr>
                    <w:t xml:space="preserve">= </w:t>
                  </w:r>
                  <w:r w:rsidRPr="004F6F26">
                    <w:rPr>
                      <w:rFonts w:ascii="Footlight MT Light" w:eastAsia="Times New Roman" w:hAnsi="Footlight MT Light"/>
                      <w:position w:val="-24"/>
                      <w:sz w:val="22"/>
                      <w:szCs w:val="22"/>
                    </w:rPr>
                    <w:object w:dxaOrig="340" w:dyaOrig="620">
                      <v:shape id="_x0000_i1039" type="#_x0000_t75" alt="1 1 /4" style="width:14.3pt;height:25.45pt" o:ole="">
                        <v:imagedata r:id="rId38" o:title=""/>
                      </v:shape>
                      <o:OLEObject Type="Embed" ProgID="Equation.3" ShapeID="_x0000_i1039" DrawAspect="Content" ObjectID="_1431510236" r:id="rId39"/>
                    </w:object>
                  </w:r>
                  <w:r w:rsidR="00913236" w:rsidRPr="004F6F26">
                    <w:rPr>
                      <w:rFonts w:ascii="Footlight MT Light" w:eastAsia="Times New Roman" w:hAnsi="Footlight MT Light"/>
                      <w:sz w:val="22"/>
                      <w:szCs w:val="22"/>
                    </w:rPr>
                    <w:t>.</w:t>
                  </w:r>
                </w:p>
                <w:p w:rsidR="00913236" w:rsidRPr="004F6F26" w:rsidRDefault="00913236" w:rsidP="00C343CA">
                  <w:pPr>
                    <w:rPr>
                      <w:rFonts w:ascii="Footlight MT Light" w:eastAsia="Times New Roman" w:hAnsi="Footlight MT Light"/>
                      <w:sz w:val="22"/>
                      <w:szCs w:val="22"/>
                    </w:rPr>
                  </w:pPr>
                </w:p>
              </w:tc>
              <w:tc>
                <w:tcPr>
                  <w:tcW w:w="2504" w:type="pct"/>
                  <w:tcBorders>
                    <w:bottom w:val="single" w:sz="4" w:space="0" w:color="auto"/>
                  </w:tcBorders>
                  <w:shd w:val="clear" w:color="auto" w:fill="auto"/>
                </w:tcPr>
                <w:p w:rsidR="00913236" w:rsidRPr="004F6F26" w:rsidRDefault="00913236" w:rsidP="004F6F26">
                  <w:pPr>
                    <w:jc w:val="center"/>
                    <w:rPr>
                      <w:rFonts w:ascii="Footlight MT Light" w:eastAsia="Times New Roman" w:hAnsi="Footlight MT Light"/>
                      <w:b/>
                      <w:sz w:val="22"/>
                      <w:szCs w:val="22"/>
                    </w:rPr>
                  </w:pPr>
                  <w:r w:rsidRPr="004F6F26">
                    <w:rPr>
                      <w:rFonts w:ascii="Footlight MT Light" w:eastAsia="Times New Roman" w:hAnsi="Footlight MT Light"/>
                      <w:b/>
                      <w:sz w:val="22"/>
                      <w:szCs w:val="22"/>
                    </w:rPr>
                    <w:t>Rounding Using Decimal Equivalents</w:t>
                  </w:r>
                </w:p>
                <w:p w:rsidR="00913236" w:rsidRPr="004F6F26" w:rsidRDefault="00913236" w:rsidP="004F6F26">
                  <w:pPr>
                    <w:jc w:val="center"/>
                    <w:rPr>
                      <w:rFonts w:ascii="Footlight MT Light" w:eastAsia="Times New Roman" w:hAnsi="Footlight MT Light"/>
                      <w:b/>
                      <w:sz w:val="22"/>
                      <w:szCs w:val="22"/>
                    </w:rPr>
                  </w:pP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Strategy: Convert to decimal equivalent.  If the tenths place is 5 or more, round up to the nearest one.  If the tenths place is 4 or less, round down to the nearest one.</w:t>
                  </w:r>
                </w:p>
                <w:p w:rsidR="00913236" w:rsidRPr="004F6F26" w:rsidRDefault="00913236" w:rsidP="004F6F26">
                  <w:pPr>
                    <w:jc w:val="both"/>
                    <w:rPr>
                      <w:rFonts w:ascii="Footlight MT Light" w:eastAsia="Times New Roman" w:hAnsi="Footlight MT Light"/>
                      <w:sz w:val="22"/>
                      <w:szCs w:val="22"/>
                    </w:rPr>
                  </w:pPr>
                </w:p>
                <w:p w:rsidR="00913236" w:rsidRPr="004F6F26" w:rsidRDefault="00913236" w:rsidP="004F6F26">
                  <w:p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Example: </w:t>
                  </w:r>
                  <w:r w:rsidR="009E7DAB" w:rsidRPr="004F6F26">
                    <w:rPr>
                      <w:rFonts w:ascii="Footlight MT Light" w:eastAsia="Times New Roman" w:hAnsi="Footlight MT Light"/>
                      <w:position w:val="-24"/>
                      <w:sz w:val="22"/>
                      <w:szCs w:val="22"/>
                    </w:rPr>
                    <w:object w:dxaOrig="700" w:dyaOrig="620">
                      <v:shape id="_x0000_i1040" type="#_x0000_t75" alt="2 1/3 x 5/8" style="width:31.05pt;height:27.95pt" o:ole="">
                        <v:imagedata r:id="rId12" o:title=""/>
                      </v:shape>
                      <o:OLEObject Type="Embed" ProgID="Equation.3" ShapeID="_x0000_i1040" DrawAspect="Content" ObjectID="_1431510237" r:id="rId40"/>
                    </w:object>
                  </w:r>
                </w:p>
                <w:p w:rsidR="00913236" w:rsidRPr="004F6F26" w:rsidRDefault="00913236" w:rsidP="00C343CA">
                  <w:pPr>
                    <w:rPr>
                      <w:rFonts w:ascii="Footlight MT Light" w:eastAsia="Times New Roman" w:hAnsi="Footlight MT Light"/>
                      <w:sz w:val="22"/>
                      <w:szCs w:val="22"/>
                    </w:rPr>
                  </w:pP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2.33 x .625</w:t>
                  </w: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2 x 1 = 2</w:t>
                  </w:r>
                </w:p>
                <w:p w:rsidR="00913236" w:rsidRPr="004F6F26" w:rsidRDefault="00913236" w:rsidP="00C343CA">
                  <w:pPr>
                    <w:rPr>
                      <w:rFonts w:ascii="Footlight MT Light" w:eastAsia="Times New Roman" w:hAnsi="Footlight MT Light"/>
                      <w:b/>
                      <w:sz w:val="22"/>
                      <w:szCs w:val="22"/>
                    </w:rPr>
                  </w:pPr>
                </w:p>
              </w:tc>
            </w:tr>
            <w:tr w:rsidR="00913236" w:rsidRPr="004F6F26" w:rsidTr="004F6F26">
              <w:trPr>
                <w:jc w:val="center"/>
              </w:trPr>
              <w:tc>
                <w:tcPr>
                  <w:tcW w:w="2496" w:type="pct"/>
                  <w:tcBorders>
                    <w:top w:val="single" w:sz="4" w:space="0" w:color="auto"/>
                    <w:left w:val="nil"/>
                    <w:bottom w:val="single" w:sz="4" w:space="0" w:color="auto"/>
                    <w:right w:val="nil"/>
                  </w:tcBorders>
                  <w:shd w:val="clear" w:color="auto" w:fill="auto"/>
                </w:tcPr>
                <w:p w:rsidR="00913236" w:rsidRPr="004F6F26" w:rsidRDefault="00913236" w:rsidP="004F6F26">
                  <w:pPr>
                    <w:jc w:val="center"/>
                    <w:rPr>
                      <w:rFonts w:ascii="Footlight MT Light" w:eastAsia="Times New Roman" w:hAnsi="Footlight MT Light"/>
                      <w:b/>
                      <w:sz w:val="22"/>
                      <w:szCs w:val="22"/>
                    </w:rPr>
                  </w:pPr>
                </w:p>
                <w:p w:rsidR="00913236" w:rsidRPr="004F6F26" w:rsidRDefault="00913236" w:rsidP="00C343CA">
                  <w:pPr>
                    <w:rPr>
                      <w:rFonts w:ascii="Footlight MT Light" w:eastAsia="Times New Roman" w:hAnsi="Footlight MT Light"/>
                      <w:i/>
                      <w:sz w:val="22"/>
                      <w:szCs w:val="22"/>
                    </w:rPr>
                  </w:pPr>
                  <w:r w:rsidRPr="004F6F26">
                    <w:rPr>
                      <w:rFonts w:ascii="Footlight MT Light" w:eastAsia="Times New Roman" w:hAnsi="Footlight MT Light"/>
                      <w:i/>
                      <w:sz w:val="22"/>
                      <w:szCs w:val="22"/>
                    </w:rPr>
                    <w:t xml:space="preserve">More Involved Methods </w:t>
                  </w:r>
                </w:p>
              </w:tc>
              <w:tc>
                <w:tcPr>
                  <w:tcW w:w="2504" w:type="pct"/>
                  <w:tcBorders>
                    <w:top w:val="single" w:sz="4" w:space="0" w:color="auto"/>
                    <w:left w:val="nil"/>
                    <w:bottom w:val="single" w:sz="4" w:space="0" w:color="auto"/>
                    <w:right w:val="nil"/>
                  </w:tcBorders>
                  <w:shd w:val="clear" w:color="auto" w:fill="auto"/>
                </w:tcPr>
                <w:p w:rsidR="00913236" w:rsidRPr="004F6F26" w:rsidRDefault="00913236" w:rsidP="004F6F26">
                  <w:pPr>
                    <w:jc w:val="center"/>
                    <w:rPr>
                      <w:rFonts w:ascii="Footlight MT Light" w:eastAsia="Times New Roman" w:hAnsi="Footlight MT Light"/>
                      <w:b/>
                      <w:sz w:val="22"/>
                      <w:szCs w:val="22"/>
                    </w:rPr>
                  </w:pPr>
                </w:p>
              </w:tc>
            </w:tr>
            <w:tr w:rsidR="00913236" w:rsidRPr="004F6F26" w:rsidTr="004F6F26">
              <w:trPr>
                <w:jc w:val="center"/>
              </w:trPr>
              <w:tc>
                <w:tcPr>
                  <w:tcW w:w="2496" w:type="pct"/>
                  <w:tcBorders>
                    <w:top w:val="single" w:sz="4" w:space="0" w:color="auto"/>
                  </w:tcBorders>
                  <w:shd w:val="clear" w:color="auto" w:fill="auto"/>
                </w:tcPr>
                <w:p w:rsidR="00913236" w:rsidRPr="004F6F26" w:rsidRDefault="00913236" w:rsidP="004F6F26">
                  <w:pPr>
                    <w:jc w:val="center"/>
                    <w:rPr>
                      <w:rFonts w:ascii="Footlight MT Light" w:eastAsia="Times New Roman" w:hAnsi="Footlight MT Light"/>
                      <w:b/>
                      <w:sz w:val="22"/>
                      <w:szCs w:val="22"/>
                    </w:rPr>
                  </w:pPr>
                  <w:r w:rsidRPr="004F6F26">
                    <w:rPr>
                      <w:rFonts w:ascii="Footlight MT Light" w:eastAsia="Times New Roman" w:hAnsi="Footlight MT Light"/>
                      <w:b/>
                      <w:sz w:val="22"/>
                      <w:szCs w:val="22"/>
                    </w:rPr>
                    <w:t>Fraction – Decimal – Percent</w:t>
                  </w:r>
                </w:p>
                <w:p w:rsidR="00913236" w:rsidRPr="004F6F26" w:rsidRDefault="00913236" w:rsidP="00C343CA">
                  <w:pPr>
                    <w:rPr>
                      <w:rFonts w:ascii="Footlight MT Light" w:eastAsia="Times New Roman" w:hAnsi="Footlight MT Light"/>
                      <w:sz w:val="22"/>
                      <w:szCs w:val="22"/>
                    </w:rPr>
                  </w:pP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 xml:space="preserve">Strategy: Convert to equivalent forms of the given numbers to estimate.  </w:t>
                  </w:r>
                </w:p>
                <w:p w:rsidR="00913236" w:rsidRPr="004F6F26" w:rsidRDefault="00913236" w:rsidP="00C343CA">
                  <w:pPr>
                    <w:rPr>
                      <w:rFonts w:ascii="Footlight MT Light" w:eastAsia="Times New Roman" w:hAnsi="Footlight MT Light"/>
                      <w:sz w:val="22"/>
                      <w:szCs w:val="22"/>
                    </w:rPr>
                  </w:pP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 xml:space="preserve">Example: </w:t>
                  </w:r>
                  <w:r w:rsidR="009E7DAB" w:rsidRPr="004F6F26">
                    <w:rPr>
                      <w:rFonts w:ascii="Footlight MT Light" w:eastAsia="Times New Roman" w:hAnsi="Footlight MT Light"/>
                      <w:position w:val="-24"/>
                      <w:sz w:val="22"/>
                      <w:szCs w:val="22"/>
                    </w:rPr>
                    <w:object w:dxaOrig="700" w:dyaOrig="620">
                      <v:shape id="_x0000_i1041" type="#_x0000_t75" alt="2 1/3 x 5/8" style="width:31.05pt;height:27.95pt" o:ole="">
                        <v:imagedata r:id="rId12" o:title=""/>
                      </v:shape>
                      <o:OLEObject Type="Embed" ProgID="Equation.3" ShapeID="_x0000_i1041" DrawAspect="Content" ObjectID="_1431510238" r:id="rId41"/>
                    </w:object>
                  </w:r>
                </w:p>
                <w:p w:rsidR="00913236" w:rsidRPr="004F6F26" w:rsidRDefault="00913236" w:rsidP="00C343CA">
                  <w:pPr>
                    <w:rPr>
                      <w:rFonts w:ascii="Footlight MT Light" w:eastAsia="Times New Roman" w:hAnsi="Footlight MT Light"/>
                      <w:sz w:val="22"/>
                      <w:szCs w:val="22"/>
                    </w:rPr>
                  </w:pP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2.33 x .625</w:t>
                  </w: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.625 ~60%</w:t>
                  </w: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60% = 50% + 10%</w:t>
                  </w:r>
                </w:p>
                <w:p w:rsidR="00913236" w:rsidRPr="004F6F26" w:rsidRDefault="00913236" w:rsidP="00C343CA">
                  <w:pPr>
                    <w:rPr>
                      <w:rFonts w:ascii="Footlight MT Light" w:eastAsia="Times New Roman" w:hAnsi="Footlight MT Light"/>
                      <w:sz w:val="22"/>
                      <w:szCs w:val="22"/>
                    </w:rPr>
                  </w:pP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50% of 2.33 = 1.16</w:t>
                  </w: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10% of 2.33 = .23</w:t>
                  </w: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60% of 2.33 = 1.39</w:t>
                  </w:r>
                </w:p>
                <w:p w:rsidR="00913236" w:rsidRPr="004F6F26" w:rsidRDefault="00913236" w:rsidP="00C343CA">
                  <w:pPr>
                    <w:rPr>
                      <w:rFonts w:ascii="Footlight MT Light" w:eastAsia="Times New Roman" w:hAnsi="Footlight MT Light"/>
                      <w:sz w:val="22"/>
                      <w:szCs w:val="22"/>
                    </w:rPr>
                  </w:pP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1.39 is approximately</w:t>
                  </w:r>
                  <w:r w:rsidR="009E7DAB" w:rsidRPr="004F6F26">
                    <w:rPr>
                      <w:rFonts w:ascii="Footlight MT Light" w:eastAsia="Times New Roman" w:hAnsi="Footlight MT Light"/>
                      <w:position w:val="-24"/>
                      <w:sz w:val="22"/>
                      <w:szCs w:val="22"/>
                    </w:rPr>
                    <w:object w:dxaOrig="440" w:dyaOrig="620">
                      <v:shape id="_x0000_i1042" type="#_x0000_t75" alt="1 4/10" style="width:20.5pt;height:28.55pt" o:ole="">
                        <v:imagedata r:id="rId42" o:title=""/>
                      </v:shape>
                      <o:OLEObject Type="Embed" ProgID="Equation.3" ShapeID="_x0000_i1042" DrawAspect="Content" ObjectID="_1431510239" r:id="rId43"/>
                    </w:object>
                  </w:r>
                  <w:proofErr w:type="gramStart"/>
                  <w:r w:rsidRPr="004F6F26">
                    <w:rPr>
                      <w:rFonts w:ascii="Footlight MT Light" w:eastAsia="Times New Roman" w:hAnsi="Footlight MT Light"/>
                      <w:sz w:val="22"/>
                      <w:szCs w:val="22"/>
                    </w:rPr>
                    <w:t xml:space="preserve">or </w:t>
                  </w:r>
                  <w:proofErr w:type="gramEnd"/>
                  <w:r w:rsidR="009E7DAB" w:rsidRPr="004F6F26">
                    <w:rPr>
                      <w:rFonts w:ascii="Footlight MT Light" w:eastAsia="Times New Roman" w:hAnsi="Footlight MT Light"/>
                      <w:position w:val="-24"/>
                      <w:sz w:val="22"/>
                      <w:szCs w:val="22"/>
                    </w:rPr>
                    <w:object w:dxaOrig="340" w:dyaOrig="620">
                      <v:shape id="_x0000_i1043" type="#_x0000_t75" alt="1 2/5" style="width:15.5pt;height:28.55pt" o:ole="">
                        <v:imagedata r:id="rId44" o:title=""/>
                      </v:shape>
                      <o:OLEObject Type="Embed" ProgID="Equation.3" ShapeID="_x0000_i1043" DrawAspect="Content" ObjectID="_1431510240" r:id="rId45"/>
                    </w:object>
                  </w:r>
                  <w:r w:rsidRPr="004F6F26">
                    <w:rPr>
                      <w:rFonts w:ascii="Footlight MT Light" w:eastAsia="Times New Roman" w:hAnsi="Footlight MT Light"/>
                      <w:sz w:val="22"/>
                      <w:szCs w:val="22"/>
                    </w:rPr>
                    <w:t>.</w:t>
                  </w:r>
                </w:p>
                <w:p w:rsidR="00913236" w:rsidRPr="004F6F26" w:rsidRDefault="00913236" w:rsidP="00C343CA">
                  <w:pPr>
                    <w:rPr>
                      <w:rFonts w:ascii="Footlight MT Light" w:eastAsia="Times New Roman" w:hAnsi="Footlight MT Light"/>
                      <w:b/>
                      <w:sz w:val="22"/>
                      <w:szCs w:val="22"/>
                      <w:highlight w:val="green"/>
                    </w:rPr>
                  </w:pPr>
                </w:p>
              </w:tc>
              <w:tc>
                <w:tcPr>
                  <w:tcW w:w="2504" w:type="pct"/>
                  <w:tcBorders>
                    <w:top w:val="single" w:sz="4" w:space="0" w:color="auto"/>
                  </w:tcBorders>
                  <w:shd w:val="clear" w:color="auto" w:fill="auto"/>
                </w:tcPr>
                <w:p w:rsidR="00913236" w:rsidRPr="004F6F26" w:rsidRDefault="00913236" w:rsidP="004F6F26">
                  <w:pPr>
                    <w:jc w:val="center"/>
                    <w:rPr>
                      <w:rFonts w:ascii="Footlight MT Light" w:eastAsia="Times New Roman" w:hAnsi="Footlight MT Light"/>
                      <w:b/>
                      <w:sz w:val="22"/>
                      <w:szCs w:val="22"/>
                    </w:rPr>
                  </w:pPr>
                  <w:r w:rsidRPr="004F6F26">
                    <w:rPr>
                      <w:rFonts w:ascii="Footlight MT Light" w:eastAsia="Times New Roman" w:hAnsi="Footlight MT Light"/>
                      <w:b/>
                      <w:sz w:val="22"/>
                      <w:szCs w:val="22"/>
                    </w:rPr>
                    <w:t>Distributive Property</w:t>
                  </w:r>
                </w:p>
                <w:p w:rsidR="00913236" w:rsidRPr="004F6F26" w:rsidRDefault="00913236" w:rsidP="004F6F26">
                  <w:pPr>
                    <w:jc w:val="center"/>
                    <w:rPr>
                      <w:rFonts w:ascii="Footlight MT Light" w:eastAsia="Times New Roman" w:hAnsi="Footlight MT Light"/>
                      <w:b/>
                      <w:sz w:val="22"/>
                      <w:szCs w:val="22"/>
                      <w:highlight w:val="green"/>
                    </w:rPr>
                  </w:pPr>
                </w:p>
                <w:p w:rsidR="00913236" w:rsidRPr="004F6F26" w:rsidRDefault="00913236" w:rsidP="00C343CA">
                  <w:pPr>
                    <w:rPr>
                      <w:rFonts w:ascii="Footlight MT Light" w:eastAsia="Times New Roman" w:hAnsi="Footlight MT Light"/>
                      <w:sz w:val="22"/>
                      <w:szCs w:val="22"/>
                    </w:rPr>
                  </w:pPr>
                  <w:r w:rsidRPr="004F6F26">
                    <w:rPr>
                      <w:rFonts w:ascii="Footlight MT Light" w:eastAsia="Times New Roman" w:hAnsi="Footlight MT Light"/>
                      <w:sz w:val="22"/>
                      <w:szCs w:val="22"/>
                    </w:rPr>
                    <w:t xml:space="preserve">Strategy: Rewrite the problem as a sum multiplied by either another sum or by a single factor. Distribute the sum or the factor. Here, the sum will be the whole number plus the fraction (what was previously the mixed number).  </w:t>
                  </w:r>
                </w:p>
                <w:p w:rsidR="00913236" w:rsidRPr="004F6F26" w:rsidRDefault="00913236" w:rsidP="004F6F26">
                  <w:pPr>
                    <w:jc w:val="both"/>
                    <w:rPr>
                      <w:rFonts w:ascii="Footlight MT Light" w:eastAsia="Times New Roman" w:hAnsi="Footlight MT Light"/>
                      <w:sz w:val="22"/>
                      <w:szCs w:val="22"/>
                    </w:rPr>
                  </w:pPr>
                </w:p>
                <w:p w:rsidR="00913236" w:rsidRPr="004F6F26" w:rsidRDefault="00913236" w:rsidP="004F6F26">
                  <w:p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Example: </w:t>
                  </w:r>
                  <w:r w:rsidR="009E7DAB" w:rsidRPr="004F6F26">
                    <w:rPr>
                      <w:rFonts w:ascii="Footlight MT Light" w:eastAsia="Times New Roman" w:hAnsi="Footlight MT Light"/>
                      <w:position w:val="-24"/>
                      <w:sz w:val="22"/>
                      <w:szCs w:val="22"/>
                    </w:rPr>
                    <w:object w:dxaOrig="700" w:dyaOrig="620">
                      <v:shape id="_x0000_i1044" type="#_x0000_t75" alt="2 1/3 x 5/8" style="width:31.05pt;height:27.95pt" o:ole="">
                        <v:imagedata r:id="rId12" o:title=""/>
                      </v:shape>
                      <o:OLEObject Type="Embed" ProgID="Equation.3" ShapeID="_x0000_i1044" DrawAspect="Content" ObjectID="_1431510241" r:id="rId46"/>
                    </w:object>
                  </w:r>
                </w:p>
                <w:p w:rsidR="00913236" w:rsidRPr="004F6F26" w:rsidRDefault="009E7DAB" w:rsidP="004F6F26">
                  <w:pPr>
                    <w:jc w:val="both"/>
                    <w:rPr>
                      <w:rFonts w:ascii="Footlight MT Light" w:eastAsia="Times New Roman" w:hAnsi="Footlight MT Light"/>
                      <w:sz w:val="22"/>
                      <w:szCs w:val="22"/>
                    </w:rPr>
                  </w:pPr>
                  <w:r w:rsidRPr="004F6F26">
                    <w:rPr>
                      <w:rFonts w:ascii="Footlight MT Light" w:eastAsia="Times New Roman" w:hAnsi="Footlight MT Light"/>
                      <w:b/>
                      <w:position w:val="-24"/>
                      <w:sz w:val="22"/>
                      <w:szCs w:val="22"/>
                    </w:rPr>
                    <w:object w:dxaOrig="1219" w:dyaOrig="620">
                      <v:shape id="_x0000_i1045" type="#_x0000_t75" alt="2 1/3 = (2 + 1/3)" style="width:53.4pt;height:27.3pt" o:ole="">
                        <v:imagedata r:id="rId47" o:title=""/>
                      </v:shape>
                      <o:OLEObject Type="Embed" ProgID="Equation.3" ShapeID="_x0000_i1045" DrawAspect="Content" ObjectID="_1431510242" r:id="rId48"/>
                    </w:object>
                  </w:r>
                </w:p>
                <w:p w:rsidR="00913236" w:rsidRPr="004F6F26" w:rsidRDefault="009E7DAB" w:rsidP="00C343CA">
                  <w:pPr>
                    <w:rPr>
                      <w:rFonts w:ascii="Footlight MT Light" w:eastAsia="Times New Roman" w:hAnsi="Footlight MT Light"/>
                      <w:b/>
                      <w:sz w:val="22"/>
                      <w:szCs w:val="22"/>
                    </w:rPr>
                  </w:pPr>
                  <w:r w:rsidRPr="004F6F26">
                    <w:rPr>
                      <w:rFonts w:ascii="Footlight MT Light" w:eastAsia="Times New Roman" w:hAnsi="Footlight MT Light"/>
                      <w:b/>
                      <w:position w:val="-24"/>
                      <w:sz w:val="22"/>
                      <w:szCs w:val="22"/>
                    </w:rPr>
                    <w:object w:dxaOrig="1040" w:dyaOrig="620">
                      <v:shape id="_x0000_i1046" type="#_x0000_t75" alt="5/8 x (2 + 1/3)" style="width:43.45pt;height:25.45pt" o:ole="">
                        <v:imagedata r:id="rId49" o:title=""/>
                      </v:shape>
                      <o:OLEObject Type="Embed" ProgID="Equation.3" ShapeID="_x0000_i1046" DrawAspect="Content" ObjectID="_1431510243" r:id="rId50"/>
                    </w:object>
                  </w:r>
                  <w:r w:rsidR="00913236" w:rsidRPr="004F6F26">
                    <w:rPr>
                      <w:rFonts w:ascii="Footlight MT Light" w:eastAsia="Times New Roman" w:hAnsi="Footlight MT Light"/>
                      <w:b/>
                      <w:sz w:val="22"/>
                      <w:szCs w:val="22"/>
                    </w:rPr>
                    <w:t xml:space="preserve"> = </w:t>
                  </w:r>
                  <w:r w:rsidRPr="004F6F26">
                    <w:rPr>
                      <w:rFonts w:ascii="Footlight MT Light" w:eastAsia="Times New Roman" w:hAnsi="Footlight MT Light"/>
                      <w:b/>
                      <w:position w:val="-24"/>
                      <w:sz w:val="22"/>
                      <w:szCs w:val="22"/>
                    </w:rPr>
                    <w:object w:dxaOrig="1200" w:dyaOrig="620">
                      <v:shape id="_x0000_i1047" type="#_x0000_t75" alt="5/8*2 + 5/8 *1/3" style="width:50.9pt;height:26.05pt" o:ole="">
                        <v:imagedata r:id="rId51" o:title=""/>
                      </v:shape>
                      <o:OLEObject Type="Embed" ProgID="Equation.3" ShapeID="_x0000_i1047" DrawAspect="Content" ObjectID="_1431510244" r:id="rId52"/>
                    </w:object>
                  </w:r>
                </w:p>
                <w:p w:rsidR="00913236" w:rsidRPr="004F6F26" w:rsidRDefault="00913236" w:rsidP="00C343CA">
                  <w:pPr>
                    <w:rPr>
                      <w:rFonts w:ascii="Footlight MT Light" w:eastAsia="Times New Roman" w:hAnsi="Footlight MT Light"/>
                      <w:b/>
                      <w:sz w:val="22"/>
                      <w:szCs w:val="22"/>
                    </w:rPr>
                  </w:pPr>
                </w:p>
                <w:p w:rsidR="00913236" w:rsidRPr="004F6F26" w:rsidRDefault="009E7DAB" w:rsidP="00C343CA">
                  <w:pPr>
                    <w:rPr>
                      <w:rFonts w:ascii="Footlight MT Light" w:eastAsia="Times New Roman" w:hAnsi="Footlight MT Light"/>
                      <w:sz w:val="22"/>
                      <w:szCs w:val="22"/>
                    </w:rPr>
                  </w:pPr>
                  <w:r w:rsidRPr="004F6F26">
                    <w:rPr>
                      <w:rFonts w:ascii="Footlight MT Light" w:eastAsia="Times New Roman" w:hAnsi="Footlight MT Light"/>
                      <w:b/>
                      <w:position w:val="-24"/>
                      <w:sz w:val="22"/>
                      <w:szCs w:val="22"/>
                    </w:rPr>
                    <w:object w:dxaOrig="859" w:dyaOrig="620">
                      <v:shape id="_x0000_i1048" type="#_x0000_t75" alt="4/8 * 2 = 1" style="width:35.4pt;height:24.85pt" o:ole="">
                        <v:imagedata r:id="rId53" o:title=""/>
                      </v:shape>
                      <o:OLEObject Type="Embed" ProgID="Equation.3" ShapeID="_x0000_i1048" DrawAspect="Content" ObjectID="_1431510245" r:id="rId54"/>
                    </w:object>
                  </w:r>
                  <w:r w:rsidR="00913236" w:rsidRPr="004F6F26">
                    <w:rPr>
                      <w:rFonts w:ascii="Footlight MT Light" w:eastAsia="Times New Roman" w:hAnsi="Footlight MT Light"/>
                      <w:b/>
                      <w:sz w:val="22"/>
                      <w:szCs w:val="22"/>
                    </w:rPr>
                    <w:t xml:space="preserve"> + </w:t>
                  </w:r>
                  <w:r w:rsidR="00913236" w:rsidRPr="004F6F26">
                    <w:rPr>
                      <w:rFonts w:ascii="Footlight MT Light" w:eastAsia="Times New Roman" w:hAnsi="Footlight MT Light"/>
                      <w:sz w:val="22"/>
                      <w:szCs w:val="22"/>
                    </w:rPr>
                    <w:t xml:space="preserve">a bit more                    </w:t>
                  </w:r>
                  <w:r w:rsidRPr="004F6F26">
                    <w:rPr>
                      <w:rFonts w:ascii="Footlight MT Light" w:eastAsia="Times New Roman" w:hAnsi="Footlight MT Light"/>
                      <w:b/>
                      <w:position w:val="-24"/>
                      <w:sz w:val="22"/>
                      <w:szCs w:val="22"/>
                    </w:rPr>
                    <w:object w:dxaOrig="1140" w:dyaOrig="620">
                      <v:shape id="_x0000_i1049" type="#_x0000_t75" alt="4/8 * 1/3 = 1/6" style="width:43.45pt;height:24.2pt" o:ole="">
                        <v:imagedata r:id="rId55" o:title=""/>
                      </v:shape>
                      <o:OLEObject Type="Embed" ProgID="Equation.3" ShapeID="_x0000_i1049" DrawAspect="Content" ObjectID="_1431510246" r:id="rId56"/>
                    </w:object>
                  </w:r>
                  <w:r w:rsidR="00913236" w:rsidRPr="004F6F26">
                    <w:rPr>
                      <w:rFonts w:ascii="Footlight MT Light" w:eastAsia="Times New Roman" w:hAnsi="Footlight MT Light"/>
                      <w:sz w:val="22"/>
                      <w:szCs w:val="22"/>
                    </w:rPr>
                    <w:t>a bit more</w:t>
                  </w:r>
                </w:p>
                <w:p w:rsidR="00913236" w:rsidRPr="004F6F26" w:rsidRDefault="009E7DAB" w:rsidP="00C343CA">
                  <w:pPr>
                    <w:rPr>
                      <w:rFonts w:ascii="Footlight MT Light" w:eastAsia="Times New Roman" w:hAnsi="Footlight MT Light"/>
                      <w:b/>
                      <w:sz w:val="22"/>
                      <w:szCs w:val="22"/>
                    </w:rPr>
                  </w:pPr>
                  <w:r w:rsidRPr="004F6F26">
                    <w:rPr>
                      <w:rFonts w:ascii="Footlight MT Light" w:eastAsia="Times New Roman" w:hAnsi="Footlight MT Light"/>
                      <w:b/>
                      <w:position w:val="-24"/>
                      <w:sz w:val="22"/>
                      <w:szCs w:val="22"/>
                    </w:rPr>
                    <w:object w:dxaOrig="700" w:dyaOrig="620">
                      <v:shape id="_x0000_i1050" type="#_x0000_t75" alt="1 + 1/6 + " style="width:26.7pt;height:24.2pt" o:ole="">
                        <v:imagedata r:id="rId57" o:title=""/>
                      </v:shape>
                      <o:OLEObject Type="Embed" ProgID="Equation.3" ShapeID="_x0000_i1050" DrawAspect="Content" ObjectID="_1431510247" r:id="rId58"/>
                    </w:object>
                  </w:r>
                  <w:r w:rsidRPr="004F6F26">
                    <w:rPr>
                      <w:rFonts w:ascii="Footlight MT Light" w:eastAsia="Times New Roman" w:hAnsi="Footlight MT Light"/>
                      <w:b/>
                      <w:position w:val="-24"/>
                      <w:sz w:val="22"/>
                      <w:szCs w:val="22"/>
                    </w:rPr>
                    <w:object w:dxaOrig="220" w:dyaOrig="620">
                      <v:shape id="_x0000_i1051" type="#_x0000_t75" alt="1/3" style="width:8.7pt;height:27.3pt" o:ole="">
                        <v:imagedata r:id="rId59" o:title=""/>
                      </v:shape>
                      <o:OLEObject Type="Embed" ProgID="Equation.3" ShapeID="_x0000_i1051" DrawAspect="Content" ObjectID="_1431510248" r:id="rId60"/>
                    </w:object>
                  </w:r>
                  <w:r w:rsidR="00913236" w:rsidRPr="004F6F26">
                    <w:rPr>
                      <w:rFonts w:ascii="Footlight MT Light" w:eastAsia="Times New Roman" w:hAnsi="Footlight MT Light"/>
                      <w:b/>
                      <w:sz w:val="22"/>
                      <w:szCs w:val="22"/>
                    </w:rPr>
                    <w:t xml:space="preserve">= </w:t>
                  </w:r>
                  <w:r w:rsidRPr="004F6F26">
                    <w:rPr>
                      <w:rFonts w:ascii="Footlight MT Light" w:eastAsia="Times New Roman" w:hAnsi="Footlight MT Light"/>
                      <w:b/>
                      <w:position w:val="-24"/>
                      <w:sz w:val="22"/>
                      <w:szCs w:val="22"/>
                    </w:rPr>
                    <w:object w:dxaOrig="340" w:dyaOrig="620">
                      <v:shape id="_x0000_i1052" type="#_x0000_t75" alt="1 1/2" style="width:15.5pt;height:27.3pt" o:ole="">
                        <v:imagedata r:id="rId61" o:title=""/>
                      </v:shape>
                      <o:OLEObject Type="Embed" ProgID="Equation.3" ShapeID="_x0000_i1052" DrawAspect="Content" ObjectID="_1431510249" r:id="rId62"/>
                    </w:object>
                  </w:r>
                </w:p>
              </w:tc>
            </w:tr>
          </w:tbl>
          <w:p w:rsidR="00913236" w:rsidRPr="004F6F26" w:rsidRDefault="00357EC6" w:rsidP="00913236">
            <w:pPr>
              <w:rPr>
                <w:rFonts w:ascii="Footlight MT Light" w:eastAsia="Times New Roman" w:hAnsi="Footlight MT Light"/>
                <w:b/>
                <w:sz w:val="22"/>
                <w:szCs w:val="22"/>
                <w:highlight w:val="green"/>
              </w:rPr>
            </w:pPr>
            <w:r w:rsidRPr="004F6F26">
              <w:rPr>
                <w:rFonts w:ascii="Footlight MT Light" w:eastAsia="Times New Roman" w:hAnsi="Footlight MT Light"/>
                <w:sz w:val="22"/>
                <w:szCs w:val="22"/>
              </w:rPr>
              <w:t>The a</w:t>
            </w:r>
            <w:r w:rsidR="00913236" w:rsidRPr="004F6F26">
              <w:rPr>
                <w:rFonts w:ascii="Footlight MT Light" w:eastAsia="Times New Roman" w:hAnsi="Footlight MT Light"/>
                <w:sz w:val="22"/>
                <w:szCs w:val="22"/>
              </w:rPr>
              <w:t xml:space="preserve">ctual product </w:t>
            </w:r>
            <w:r w:rsidRPr="004F6F26">
              <w:rPr>
                <w:rFonts w:ascii="Footlight MT Light" w:eastAsia="Times New Roman" w:hAnsi="Footlight MT Light"/>
                <w:sz w:val="22"/>
                <w:szCs w:val="22"/>
              </w:rPr>
              <w:t xml:space="preserve">for Product 1 </w:t>
            </w:r>
            <w:proofErr w:type="gramStart"/>
            <w:r w:rsidR="00913236" w:rsidRPr="004F6F26">
              <w:rPr>
                <w:rFonts w:ascii="Footlight MT Light" w:eastAsia="Times New Roman" w:hAnsi="Footlight MT Light"/>
                <w:sz w:val="22"/>
                <w:szCs w:val="22"/>
              </w:rPr>
              <w:t xml:space="preserve">is </w:t>
            </w:r>
            <w:proofErr w:type="gramEnd"/>
            <w:r w:rsidR="009E7DAB" w:rsidRPr="004F6F26">
              <w:rPr>
                <w:rFonts w:ascii="Footlight MT Light" w:eastAsia="Times New Roman" w:hAnsi="Footlight MT Light"/>
                <w:position w:val="-24"/>
                <w:sz w:val="22"/>
                <w:szCs w:val="22"/>
              </w:rPr>
              <w:object w:dxaOrig="460" w:dyaOrig="620">
                <v:shape id="_x0000_i1053" type="#_x0000_t75" alt="1 11/24" style="width:21.7pt;height:29.15pt" o:ole="">
                  <v:imagedata r:id="rId63" o:title=""/>
                </v:shape>
                <o:OLEObject Type="Embed" ProgID="Equation.3" ShapeID="_x0000_i1053" DrawAspect="Content" ObjectID="_1431510250" r:id="rId64"/>
              </w:object>
            </w:r>
            <w:r w:rsidR="00913236" w:rsidRPr="004F6F26">
              <w:rPr>
                <w:rFonts w:ascii="Footlight MT Light" w:eastAsia="Times New Roman" w:hAnsi="Footlight MT Light"/>
                <w:sz w:val="22"/>
                <w:szCs w:val="22"/>
              </w:rPr>
              <w:t xml:space="preserve">, which is approximately 1.4583.  The closest estimates were obtained using the more involved methods.  Benchmark fractions provided a closer estimate for this particular problem, when using a </w:t>
            </w:r>
            <w:r w:rsidRPr="004F6F26">
              <w:rPr>
                <w:rFonts w:ascii="Footlight MT Light" w:eastAsia="Times New Roman" w:hAnsi="Footlight MT Light"/>
                <w:sz w:val="22"/>
                <w:szCs w:val="22"/>
              </w:rPr>
              <w:t>‘Q</w:t>
            </w:r>
            <w:r w:rsidR="00913236" w:rsidRPr="004F6F26">
              <w:rPr>
                <w:rFonts w:ascii="Footlight MT Light" w:eastAsia="Times New Roman" w:hAnsi="Footlight MT Light"/>
                <w:sz w:val="22"/>
                <w:szCs w:val="22"/>
              </w:rPr>
              <w:t xml:space="preserve">uick </w:t>
            </w:r>
            <w:r w:rsidRPr="004F6F26">
              <w:rPr>
                <w:rFonts w:ascii="Footlight MT Light" w:eastAsia="Times New Roman" w:hAnsi="Footlight MT Light"/>
                <w:sz w:val="22"/>
                <w:szCs w:val="22"/>
              </w:rPr>
              <w:t xml:space="preserve">&amp; Dirty’ </w:t>
            </w:r>
            <w:r w:rsidR="00913236" w:rsidRPr="004F6F26">
              <w:rPr>
                <w:rFonts w:ascii="Footlight MT Light" w:eastAsia="Times New Roman" w:hAnsi="Footlight MT Light"/>
                <w:sz w:val="22"/>
                <w:szCs w:val="22"/>
              </w:rPr>
              <w:t xml:space="preserve">method.    </w:t>
            </w:r>
          </w:p>
          <w:p w:rsidR="00913236" w:rsidRPr="004F6F26" w:rsidRDefault="00913236" w:rsidP="00913236">
            <w:pPr>
              <w:rPr>
                <w:rFonts w:ascii="Times New Roman" w:eastAsia="Times New Roman" w:hAnsi="Times New Roman"/>
              </w:rPr>
            </w:pPr>
            <w:r w:rsidRPr="004F6F26">
              <w:rPr>
                <w:rFonts w:ascii="Footlight MT Light" w:eastAsia="Times New Roman" w:hAnsi="Footlight MT Light"/>
                <w:sz w:val="22"/>
                <w:szCs w:val="22"/>
              </w:rPr>
              <w:br w:type="page"/>
            </w:r>
          </w:p>
        </w:tc>
      </w:tr>
    </w:tbl>
    <w:p w:rsidR="00470B9E" w:rsidRDefault="00470B9E">
      <w:pPr>
        <w:pStyle w:val="Heading1"/>
        <w:rPr>
          <w:rFonts w:ascii="Footlight MT Light" w:hAnsi="Footlight MT Light"/>
          <w:sz w:val="22"/>
          <w:szCs w:val="22"/>
        </w:rPr>
      </w:pPr>
    </w:p>
    <w:p w:rsidR="007D6ABD" w:rsidRDefault="007D6ABD">
      <w:pPr>
        <w:pStyle w:val="Heading1"/>
        <w:rPr>
          <w:rFonts w:ascii="Footlight MT Light" w:hAnsi="Footlight MT Light"/>
          <w:sz w:val="22"/>
          <w:szCs w:val="22"/>
        </w:rPr>
      </w:pPr>
    </w:p>
    <w:p w:rsidR="007D6ABD" w:rsidRDefault="007D6ABD">
      <w:pPr>
        <w:pStyle w:val="Heading1"/>
        <w:rPr>
          <w:rFonts w:ascii="Footlight MT Light" w:hAnsi="Footlight MT Light"/>
          <w:sz w:val="22"/>
          <w:szCs w:val="22"/>
        </w:rPr>
      </w:pPr>
    </w:p>
    <w:p w:rsidR="007D6ABD" w:rsidRDefault="007D6ABD">
      <w:pPr>
        <w:pStyle w:val="Heading1"/>
        <w:rPr>
          <w:rFonts w:ascii="Footlight MT Light" w:hAnsi="Footlight MT Light"/>
          <w:sz w:val="22"/>
          <w:szCs w:val="22"/>
        </w:rPr>
      </w:pPr>
    </w:p>
    <w:p w:rsidR="007D6ABD" w:rsidRDefault="007D6ABD">
      <w:pPr>
        <w:pStyle w:val="Heading1"/>
        <w:rPr>
          <w:rFonts w:ascii="Footlight MT Light" w:hAnsi="Footlight MT Light"/>
          <w:sz w:val="22"/>
          <w:szCs w:val="22"/>
        </w:rPr>
      </w:pPr>
    </w:p>
    <w:p w:rsidR="007D6ABD" w:rsidRDefault="007D6ABD">
      <w:pPr>
        <w:pStyle w:val="Heading1"/>
        <w:rPr>
          <w:rFonts w:ascii="Times" w:hAnsi="Times"/>
          <w:b w:val="0"/>
          <w:u w:val="none"/>
        </w:rPr>
      </w:pPr>
    </w:p>
    <w:p w:rsidR="000067B5" w:rsidRPr="000067B5" w:rsidRDefault="000067B5" w:rsidP="000067B5"/>
    <w:tbl>
      <w:tblPr>
        <w:tblW w:w="3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tblGrid>
      <w:tr w:rsidR="007D6ABD" w:rsidRPr="004F6F26" w:rsidTr="004F6F26">
        <w:tc>
          <w:tcPr>
            <w:tcW w:w="5000" w:type="pct"/>
            <w:tcBorders>
              <w:top w:val="dotted" w:sz="24" w:space="0" w:color="auto"/>
              <w:left w:val="dotted" w:sz="24" w:space="0" w:color="auto"/>
              <w:bottom w:val="dotted" w:sz="24" w:space="0" w:color="auto"/>
              <w:right w:val="dotted" w:sz="24" w:space="0" w:color="auto"/>
            </w:tcBorders>
            <w:shd w:val="clear" w:color="auto" w:fill="auto"/>
          </w:tcPr>
          <w:p w:rsidR="007D6ABD" w:rsidRPr="004F6F26" w:rsidRDefault="007D6ABD" w:rsidP="007D6ABD">
            <w:pPr>
              <w:rPr>
                <w:rFonts w:ascii="Footlight MT Light" w:eastAsia="Times New Roman" w:hAnsi="Footlight MT Light"/>
                <w:b/>
                <w:sz w:val="22"/>
                <w:szCs w:val="22"/>
              </w:rPr>
            </w:pPr>
            <w:r w:rsidRPr="004F6F26">
              <w:rPr>
                <w:rFonts w:ascii="Footlight MT Light" w:eastAsia="Times New Roman" w:hAnsi="Footlight MT Light"/>
                <w:b/>
                <w:sz w:val="22"/>
                <w:szCs w:val="22"/>
              </w:rPr>
              <w:lastRenderedPageBreak/>
              <w:t>Part III: Looking at Student Work (LASW)</w:t>
            </w:r>
          </w:p>
          <w:p w:rsidR="007D6ABD" w:rsidRPr="004F6F26" w:rsidRDefault="007D6ABD" w:rsidP="007D6ABD">
            <w:pPr>
              <w:rPr>
                <w:rFonts w:ascii="Footlight MT Light" w:eastAsia="Times New Roman" w:hAnsi="Footlight MT Light"/>
                <w:sz w:val="22"/>
                <w:szCs w:val="22"/>
              </w:rPr>
            </w:pPr>
            <w:r w:rsidRPr="004F6F26">
              <w:rPr>
                <w:rFonts w:ascii="Footlight MT Light" w:eastAsia="Times New Roman" w:hAnsi="Footlight MT Light"/>
                <w:i/>
                <w:sz w:val="22"/>
                <w:szCs w:val="22"/>
              </w:rPr>
              <w:t>Approximate Time</w:t>
            </w:r>
            <w:r w:rsidRPr="004F6F26">
              <w:rPr>
                <w:rFonts w:ascii="Footlight MT Light" w:eastAsia="Times New Roman" w:hAnsi="Footlight MT Light"/>
                <w:sz w:val="22"/>
                <w:szCs w:val="22"/>
              </w:rPr>
              <w:t>: 50 minutes</w:t>
            </w:r>
          </w:p>
          <w:p w:rsidR="007D6ABD" w:rsidRPr="004F6F26" w:rsidRDefault="007D6ABD" w:rsidP="007D6ABD">
            <w:pPr>
              <w:rPr>
                <w:rFonts w:ascii="Footlight MT Light" w:eastAsia="Times New Roman" w:hAnsi="Footlight MT Light"/>
                <w:sz w:val="22"/>
                <w:szCs w:val="22"/>
              </w:rPr>
            </w:pPr>
            <w:r w:rsidRPr="004F6F26">
              <w:rPr>
                <w:rFonts w:ascii="Footlight MT Light" w:eastAsia="Times New Roman" w:hAnsi="Footlight MT Light"/>
                <w:i/>
                <w:sz w:val="22"/>
                <w:szCs w:val="22"/>
              </w:rPr>
              <w:t>Grouping</w:t>
            </w:r>
            <w:r w:rsidRPr="004F6F26">
              <w:rPr>
                <w:rFonts w:ascii="Footlight MT Light" w:eastAsia="Times New Roman" w:hAnsi="Footlight MT Light"/>
                <w:sz w:val="22"/>
                <w:szCs w:val="22"/>
              </w:rPr>
              <w:t>: Refer to protocol</w:t>
            </w:r>
          </w:p>
          <w:p w:rsidR="007D6ABD" w:rsidRPr="004F6F26" w:rsidRDefault="007D6ABD" w:rsidP="007D6ABD">
            <w:pPr>
              <w:rPr>
                <w:rFonts w:ascii="Footlight MT Light" w:eastAsia="Times New Roman" w:hAnsi="Footlight MT Light"/>
                <w:sz w:val="22"/>
                <w:szCs w:val="22"/>
              </w:rPr>
            </w:pPr>
          </w:p>
          <w:p w:rsidR="007D6ABD" w:rsidRPr="004F6F26" w:rsidRDefault="007D6ABD" w:rsidP="004F6F26">
            <w:pPr>
              <w:numPr>
                <w:ilvl w:val="0"/>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Complete the </w:t>
            </w:r>
            <w:r w:rsidRPr="004F6F26">
              <w:rPr>
                <w:rFonts w:ascii="Footlight MT Light" w:eastAsia="Times New Roman" w:hAnsi="Footlight MT Light"/>
                <w:b/>
                <w:sz w:val="22"/>
                <w:szCs w:val="22"/>
              </w:rPr>
              <w:t>MLC protocol</w:t>
            </w:r>
            <w:r w:rsidRPr="004F6F26">
              <w:rPr>
                <w:rFonts w:ascii="Footlight MT Light" w:eastAsia="Times New Roman" w:hAnsi="Footlight MT Light"/>
                <w:sz w:val="22"/>
                <w:szCs w:val="22"/>
              </w:rPr>
              <w:t xml:space="preserve"> with the group.</w:t>
            </w:r>
          </w:p>
          <w:p w:rsidR="007D6ABD" w:rsidRPr="004F6F26" w:rsidRDefault="007D6ABD" w:rsidP="004F6F26">
            <w:pPr>
              <w:jc w:val="both"/>
              <w:rPr>
                <w:rFonts w:ascii="Footlight MT Light" w:eastAsia="Times New Roman" w:hAnsi="Footlight MT Light"/>
                <w:sz w:val="18"/>
                <w:szCs w:val="18"/>
              </w:rPr>
            </w:pPr>
          </w:p>
          <w:p w:rsidR="007D6ABD" w:rsidRPr="004F6F26" w:rsidRDefault="007D6ABD" w:rsidP="004F6F26">
            <w:pPr>
              <w:numPr>
                <w:ilvl w:val="0"/>
                <w:numId w:val="8"/>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Problem</w:t>
            </w:r>
            <w:r w:rsidRPr="004F6F26">
              <w:rPr>
                <w:rFonts w:ascii="Footlight MT Light" w:eastAsia="Times New Roman" w:hAnsi="Footlight MT Light"/>
                <w:sz w:val="22"/>
                <w:szCs w:val="22"/>
              </w:rPr>
              <w:t xml:space="preserve">: The problem used for this session is appropriate for Grades 6 – 8. </w:t>
            </w:r>
          </w:p>
          <w:tbl>
            <w:tblPr>
              <w:tblW w:w="7006"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6"/>
            </w:tblGrid>
            <w:tr w:rsidR="007D6ABD" w:rsidRPr="004F6F26" w:rsidTr="004F6F26">
              <w:trPr>
                <w:trHeight w:val="1583"/>
                <w:jc w:val="center"/>
              </w:trPr>
              <w:tc>
                <w:tcPr>
                  <w:tcW w:w="7006" w:type="dxa"/>
                  <w:shd w:val="clear" w:color="auto" w:fill="auto"/>
                </w:tcPr>
                <w:p w:rsidR="007D6ABD" w:rsidRPr="004F6F26" w:rsidRDefault="007D6ABD" w:rsidP="004F6F26">
                  <w:pPr>
                    <w:jc w:val="center"/>
                    <w:rPr>
                      <w:rFonts w:ascii="Comic Sans MS" w:eastAsia="Times New Roman" w:hAnsi="Comic Sans MS"/>
                      <w:sz w:val="16"/>
                      <w:szCs w:val="16"/>
                    </w:rPr>
                  </w:pPr>
                  <w:r w:rsidRPr="004F6F26">
                    <w:rPr>
                      <w:rFonts w:ascii="Comic Sans MS" w:eastAsia="Times New Roman" w:hAnsi="Comic Sans MS"/>
                      <w:sz w:val="16"/>
                      <w:szCs w:val="16"/>
                    </w:rPr>
                    <w:t>I baked a rectangular sheet cake for a party.</w:t>
                  </w:r>
                </w:p>
                <w:p w:rsidR="007D6ABD" w:rsidRPr="004F6F26" w:rsidRDefault="009E7DAB" w:rsidP="004F6F26">
                  <w:pPr>
                    <w:jc w:val="center"/>
                    <w:rPr>
                      <w:rFonts w:ascii="Comic Sans MS" w:eastAsia="Times New Roman" w:hAnsi="Comic Sans MS"/>
                      <w:sz w:val="16"/>
                      <w:szCs w:val="16"/>
                    </w:rPr>
                  </w:pPr>
                  <w:r w:rsidRPr="004F6F26">
                    <w:rPr>
                      <w:rFonts w:ascii="Comic Sans MS" w:eastAsia="Times New Roman" w:hAnsi="Comic Sans MS"/>
                      <w:position w:val="-24"/>
                      <w:sz w:val="16"/>
                      <w:szCs w:val="16"/>
                    </w:rPr>
                    <w:object w:dxaOrig="220" w:dyaOrig="620">
                      <v:shape id="_x0000_i1054" type="#_x0000_t75" alt="3/8" style="width:10.55pt;height:18.6pt" o:ole="">
                        <v:imagedata r:id="rId65" o:title=""/>
                      </v:shape>
                      <o:OLEObject Type="Embed" ProgID="Equation.3" ShapeID="_x0000_i1054" DrawAspect="Content" ObjectID="_1431510251" r:id="rId66"/>
                    </w:object>
                  </w:r>
                  <w:proofErr w:type="gramStart"/>
                  <w:r w:rsidR="007D6ABD" w:rsidRPr="004F6F26">
                    <w:rPr>
                      <w:rFonts w:ascii="Comic Sans MS" w:eastAsia="Times New Roman" w:hAnsi="Comic Sans MS"/>
                      <w:sz w:val="16"/>
                      <w:szCs w:val="16"/>
                    </w:rPr>
                    <w:t>of</w:t>
                  </w:r>
                  <w:proofErr w:type="gramEnd"/>
                  <w:r w:rsidR="007D6ABD" w:rsidRPr="004F6F26">
                    <w:rPr>
                      <w:rFonts w:ascii="Comic Sans MS" w:eastAsia="Times New Roman" w:hAnsi="Comic Sans MS"/>
                      <w:sz w:val="16"/>
                      <w:szCs w:val="16"/>
                    </w:rPr>
                    <w:t xml:space="preserve"> the cake was left after the party.  Draw and label how much of the cake was left.</w:t>
                  </w:r>
                </w:p>
                <w:p w:rsidR="007D6ABD" w:rsidRPr="004F6F26" w:rsidRDefault="007D6ABD" w:rsidP="004F6F26">
                  <w:pPr>
                    <w:jc w:val="center"/>
                    <w:rPr>
                      <w:rFonts w:ascii="Comic Sans MS" w:eastAsia="Times New Roman" w:hAnsi="Comic Sans MS"/>
                      <w:sz w:val="16"/>
                      <w:szCs w:val="16"/>
                    </w:rPr>
                  </w:pPr>
                  <w:r w:rsidRPr="004F6F26">
                    <w:rPr>
                      <w:rFonts w:ascii="Comic Sans MS" w:eastAsia="Times New Roman" w:hAnsi="Comic Sans MS"/>
                      <w:sz w:val="16"/>
                      <w:szCs w:val="16"/>
                    </w:rPr>
                    <w:t xml:space="preserve">My son came to visit and ate </w:t>
                  </w:r>
                  <w:r w:rsidR="009E7DAB" w:rsidRPr="004F6F26">
                    <w:rPr>
                      <w:rFonts w:ascii="Comic Sans MS" w:eastAsia="Times New Roman" w:hAnsi="Comic Sans MS"/>
                      <w:position w:val="-24"/>
                      <w:sz w:val="16"/>
                      <w:szCs w:val="16"/>
                    </w:rPr>
                    <w:object w:dxaOrig="220" w:dyaOrig="620">
                      <v:shape id="_x0000_i1055" type="#_x0000_t75" alt="1/3" style="width:9.95pt;height:21.7pt" o:ole="">
                        <v:imagedata r:id="rId67" o:title=""/>
                      </v:shape>
                      <o:OLEObject Type="Embed" ProgID="Equation.3" ShapeID="_x0000_i1055" DrawAspect="Content" ObjectID="_1431510252" r:id="rId68"/>
                    </w:object>
                  </w:r>
                  <w:r w:rsidRPr="004F6F26">
                    <w:rPr>
                      <w:rFonts w:ascii="Comic Sans MS" w:eastAsia="Times New Roman" w:hAnsi="Comic Sans MS"/>
                      <w:sz w:val="16"/>
                      <w:szCs w:val="16"/>
                    </w:rPr>
                    <w:t xml:space="preserve"> of the remaining cake.  Draw and label how much of the remaining cake he ate.</w:t>
                  </w:r>
                </w:p>
                <w:p w:rsidR="007D6ABD" w:rsidRPr="004F6F26" w:rsidRDefault="007D6ABD" w:rsidP="004F6F26">
                  <w:pPr>
                    <w:jc w:val="center"/>
                    <w:rPr>
                      <w:rFonts w:ascii="Comic Sans MS" w:eastAsia="Times New Roman" w:hAnsi="Comic Sans MS"/>
                      <w:sz w:val="16"/>
                      <w:szCs w:val="16"/>
                    </w:rPr>
                  </w:pPr>
                  <w:r w:rsidRPr="004F6F26">
                    <w:rPr>
                      <w:rFonts w:ascii="Comic Sans MS" w:eastAsia="Times New Roman" w:hAnsi="Comic Sans MS"/>
                      <w:sz w:val="16"/>
                      <w:szCs w:val="16"/>
                    </w:rPr>
                    <w:t>What portion of the whole cake did he eat?</w:t>
                  </w:r>
                </w:p>
              </w:tc>
            </w:tr>
          </w:tbl>
          <w:p w:rsidR="007D6ABD" w:rsidRPr="004F6F26" w:rsidRDefault="007D6ABD" w:rsidP="007D6ABD">
            <w:pPr>
              <w:rPr>
                <w:rFonts w:ascii="Footlight MT Light" w:eastAsia="Times New Roman" w:hAnsi="Footlight MT Light"/>
                <w:sz w:val="18"/>
                <w:szCs w:val="18"/>
              </w:rPr>
            </w:pPr>
          </w:p>
          <w:p w:rsidR="007D6ABD" w:rsidRPr="004F6F26" w:rsidRDefault="007D6ABD" w:rsidP="004F6F26">
            <w:pPr>
              <w:numPr>
                <w:ilvl w:val="0"/>
                <w:numId w:val="8"/>
              </w:numPr>
              <w:rPr>
                <w:rFonts w:ascii="Footlight MT Light" w:eastAsia="Times New Roman" w:hAnsi="Footlight MT Light"/>
                <w:sz w:val="22"/>
                <w:szCs w:val="22"/>
              </w:rPr>
            </w:pPr>
            <w:r w:rsidRPr="004F6F26">
              <w:rPr>
                <w:rFonts w:ascii="Footlight MT Light" w:eastAsia="Times New Roman" w:hAnsi="Footlight MT Light"/>
                <w:b/>
                <w:sz w:val="22"/>
                <w:szCs w:val="22"/>
              </w:rPr>
              <w:t>Solution</w:t>
            </w:r>
            <w:r w:rsidRPr="004F6F26">
              <w:rPr>
                <w:rFonts w:ascii="Footlight MT Light" w:eastAsia="Times New Roman" w:hAnsi="Footlight MT Light"/>
                <w:sz w:val="22"/>
                <w:szCs w:val="22"/>
              </w:rPr>
              <w:t>:   Drawing #1 should show 3 (</w:t>
            </w:r>
            <w:r w:rsidR="009E7DAB" w:rsidRPr="004F6F26">
              <w:rPr>
                <w:rFonts w:ascii="Footlight MT Light" w:eastAsia="Times New Roman" w:hAnsi="Footlight MT Light"/>
                <w:position w:val="-24"/>
                <w:sz w:val="22"/>
                <w:szCs w:val="22"/>
              </w:rPr>
              <w:object w:dxaOrig="220" w:dyaOrig="620">
                <v:shape id="_x0000_i1056" type="#_x0000_t75" alt="1/8" style="width:11.15pt;height:21.7pt" o:ole="">
                  <v:imagedata r:id="rId69" o:title=""/>
                </v:shape>
                <o:OLEObject Type="Embed" ProgID="Equation.3" ShapeID="_x0000_i1056" DrawAspect="Content" ObjectID="_1431510253" r:id="rId70"/>
              </w:object>
            </w:r>
            <w:r w:rsidRPr="004F6F26">
              <w:rPr>
                <w:rFonts w:ascii="Footlight MT Light" w:eastAsia="Times New Roman" w:hAnsi="Footlight MT Light"/>
                <w:sz w:val="22"/>
                <w:szCs w:val="22"/>
              </w:rPr>
              <w:t>pieces) of the cake remains.</w:t>
            </w:r>
          </w:p>
          <w:tbl>
            <w:tblPr>
              <w:tblW w:w="2032" w:type="dxa"/>
              <w:jc w:val="center"/>
              <w:tblInd w:w="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
              <w:gridCol w:w="233"/>
              <w:gridCol w:w="286"/>
              <w:gridCol w:w="256"/>
              <w:gridCol w:w="256"/>
              <w:gridCol w:w="256"/>
              <w:gridCol w:w="256"/>
              <w:gridCol w:w="256"/>
            </w:tblGrid>
            <w:tr w:rsidR="007D6ABD" w:rsidRPr="004F6F26" w:rsidTr="004F6F26">
              <w:trPr>
                <w:trHeight w:val="837"/>
                <w:jc w:val="center"/>
              </w:trPr>
              <w:tc>
                <w:tcPr>
                  <w:tcW w:w="0" w:type="auto"/>
                  <w:shd w:val="clear" w:color="auto" w:fill="D9D9D9"/>
                </w:tcPr>
                <w:p w:rsidR="007D6ABD" w:rsidRPr="004F6F26" w:rsidRDefault="007D6ABD" w:rsidP="00C343CA">
                  <w:pPr>
                    <w:rPr>
                      <w:rFonts w:ascii="Footlight MT Light" w:eastAsia="Times New Roman" w:hAnsi="Footlight MT Light"/>
                      <w:b/>
                      <w:sz w:val="22"/>
                      <w:szCs w:val="22"/>
                    </w:rPr>
                  </w:pPr>
                </w:p>
              </w:tc>
              <w:tc>
                <w:tcPr>
                  <w:tcW w:w="0" w:type="auto"/>
                  <w:shd w:val="clear" w:color="auto" w:fill="D9D9D9"/>
                </w:tcPr>
                <w:p w:rsidR="007D6ABD" w:rsidRPr="004F6F26" w:rsidRDefault="007D6ABD" w:rsidP="00C343CA">
                  <w:pPr>
                    <w:rPr>
                      <w:rFonts w:ascii="Footlight MT Light" w:eastAsia="Times New Roman" w:hAnsi="Footlight MT Light"/>
                      <w:b/>
                      <w:sz w:val="22"/>
                      <w:szCs w:val="22"/>
                    </w:rPr>
                  </w:pPr>
                </w:p>
              </w:tc>
              <w:tc>
                <w:tcPr>
                  <w:tcW w:w="286" w:type="dxa"/>
                  <w:shd w:val="clear" w:color="auto" w:fill="D9D9D9"/>
                </w:tcPr>
                <w:p w:rsidR="007D6ABD" w:rsidRPr="004F6F26" w:rsidRDefault="007D6ABD" w:rsidP="00C343CA">
                  <w:pPr>
                    <w:rPr>
                      <w:rFonts w:ascii="Footlight MT Light" w:eastAsia="Times New Roman" w:hAnsi="Footlight MT Light"/>
                      <w:b/>
                      <w:sz w:val="22"/>
                      <w:szCs w:val="22"/>
                    </w:rPr>
                  </w:pPr>
                </w:p>
              </w:tc>
              <w:tc>
                <w:tcPr>
                  <w:tcW w:w="256" w:type="dxa"/>
                  <w:shd w:val="clear" w:color="auto" w:fill="auto"/>
                </w:tcPr>
                <w:p w:rsidR="007D6ABD" w:rsidRPr="004F6F26" w:rsidRDefault="007D6ABD" w:rsidP="00C343CA">
                  <w:pPr>
                    <w:rPr>
                      <w:rFonts w:ascii="Footlight MT Light" w:eastAsia="Times New Roman" w:hAnsi="Footlight MT Light"/>
                      <w:b/>
                      <w:sz w:val="22"/>
                      <w:szCs w:val="22"/>
                    </w:rPr>
                  </w:pPr>
                </w:p>
              </w:tc>
              <w:tc>
                <w:tcPr>
                  <w:tcW w:w="256" w:type="dxa"/>
                  <w:shd w:val="clear" w:color="auto" w:fill="auto"/>
                </w:tcPr>
                <w:p w:rsidR="007D6ABD" w:rsidRPr="004F6F26" w:rsidRDefault="007D6ABD" w:rsidP="00C343CA">
                  <w:pPr>
                    <w:rPr>
                      <w:rFonts w:ascii="Footlight MT Light" w:eastAsia="Times New Roman" w:hAnsi="Footlight MT Light"/>
                      <w:b/>
                      <w:sz w:val="22"/>
                      <w:szCs w:val="22"/>
                    </w:rPr>
                  </w:pPr>
                </w:p>
              </w:tc>
              <w:tc>
                <w:tcPr>
                  <w:tcW w:w="256" w:type="dxa"/>
                  <w:shd w:val="clear" w:color="auto" w:fill="auto"/>
                </w:tcPr>
                <w:p w:rsidR="007D6ABD" w:rsidRPr="004F6F26" w:rsidRDefault="007D6ABD" w:rsidP="00C343CA">
                  <w:pPr>
                    <w:rPr>
                      <w:rFonts w:ascii="Footlight MT Light" w:eastAsia="Times New Roman" w:hAnsi="Footlight MT Light"/>
                      <w:b/>
                      <w:sz w:val="22"/>
                      <w:szCs w:val="22"/>
                    </w:rPr>
                  </w:pPr>
                </w:p>
              </w:tc>
              <w:tc>
                <w:tcPr>
                  <w:tcW w:w="256" w:type="dxa"/>
                  <w:shd w:val="clear" w:color="auto" w:fill="auto"/>
                </w:tcPr>
                <w:p w:rsidR="007D6ABD" w:rsidRPr="004F6F26" w:rsidRDefault="007D6ABD" w:rsidP="00C343CA">
                  <w:pPr>
                    <w:rPr>
                      <w:rFonts w:ascii="Footlight MT Light" w:eastAsia="Times New Roman" w:hAnsi="Footlight MT Light"/>
                      <w:b/>
                      <w:sz w:val="22"/>
                      <w:szCs w:val="22"/>
                    </w:rPr>
                  </w:pPr>
                </w:p>
              </w:tc>
              <w:tc>
                <w:tcPr>
                  <w:tcW w:w="256" w:type="dxa"/>
                  <w:shd w:val="clear" w:color="auto" w:fill="auto"/>
                </w:tcPr>
                <w:p w:rsidR="007D6ABD" w:rsidRPr="004F6F26" w:rsidRDefault="007D6ABD" w:rsidP="00C343CA">
                  <w:pPr>
                    <w:rPr>
                      <w:rFonts w:ascii="Footlight MT Light" w:eastAsia="Times New Roman" w:hAnsi="Footlight MT Light"/>
                      <w:b/>
                      <w:sz w:val="22"/>
                      <w:szCs w:val="22"/>
                    </w:rPr>
                  </w:pPr>
                </w:p>
              </w:tc>
            </w:tr>
          </w:tbl>
          <w:p w:rsidR="007D6ABD" w:rsidRPr="004F6F26" w:rsidRDefault="007D6ABD" w:rsidP="004F6F26">
            <w:pPr>
              <w:ind w:firstLine="360"/>
              <w:rPr>
                <w:rFonts w:ascii="Footlight MT Light" w:eastAsia="Times New Roman" w:hAnsi="Footlight MT Light"/>
                <w:sz w:val="16"/>
                <w:szCs w:val="16"/>
              </w:rPr>
            </w:pPr>
          </w:p>
          <w:p w:rsidR="007D6ABD" w:rsidRPr="004F6F26" w:rsidRDefault="007D6ABD" w:rsidP="004F6F26">
            <w:pPr>
              <w:ind w:left="360"/>
              <w:rPr>
                <w:rFonts w:ascii="Footlight MT Light" w:eastAsia="Times New Roman" w:hAnsi="Footlight MT Light"/>
                <w:sz w:val="22"/>
                <w:szCs w:val="22"/>
              </w:rPr>
            </w:pPr>
            <w:r w:rsidRPr="004F6F26">
              <w:rPr>
                <w:rFonts w:ascii="Footlight MT Light" w:eastAsia="Times New Roman" w:hAnsi="Footlight MT Light"/>
                <w:sz w:val="22"/>
                <w:szCs w:val="22"/>
              </w:rPr>
              <w:t xml:space="preserve">Drawing #2 should show that </w:t>
            </w:r>
            <w:r w:rsidR="00936C77" w:rsidRPr="004F6F26">
              <w:rPr>
                <w:rFonts w:ascii="Footlight MT Light" w:eastAsia="Times New Roman" w:hAnsi="Footlight MT Light"/>
                <w:sz w:val="22"/>
                <w:szCs w:val="22"/>
              </w:rPr>
              <w:t>the son</w:t>
            </w:r>
            <w:r w:rsidRPr="004F6F26">
              <w:rPr>
                <w:rFonts w:ascii="Footlight MT Light" w:eastAsia="Times New Roman" w:hAnsi="Footlight MT Light"/>
                <w:sz w:val="22"/>
                <w:szCs w:val="22"/>
              </w:rPr>
              <w:t xml:space="preserve"> ate </w:t>
            </w:r>
            <w:r w:rsidR="009E7DAB" w:rsidRPr="004F6F26">
              <w:rPr>
                <w:rFonts w:ascii="Footlight MT Light" w:eastAsia="Times New Roman" w:hAnsi="Footlight MT Light"/>
                <w:position w:val="-24"/>
                <w:sz w:val="22"/>
                <w:szCs w:val="22"/>
              </w:rPr>
              <w:object w:dxaOrig="220" w:dyaOrig="620">
                <v:shape id="_x0000_i1057" type="#_x0000_t75" alt="1/3" style="width:11.15pt;height:24.85pt" o:ole="">
                  <v:imagedata r:id="rId71" o:title=""/>
                </v:shape>
                <o:OLEObject Type="Embed" ProgID="Equation.3" ShapeID="_x0000_i1057" DrawAspect="Content" ObjectID="_1431510254" r:id="rId72"/>
              </w:object>
            </w:r>
            <w:r w:rsidR="00936C77" w:rsidRPr="004F6F26">
              <w:rPr>
                <w:rFonts w:ascii="Footlight MT Light" w:eastAsia="Times New Roman" w:hAnsi="Footlight MT Light"/>
                <w:sz w:val="22"/>
                <w:szCs w:val="22"/>
              </w:rPr>
              <w:t xml:space="preserve">of the </w:t>
            </w:r>
            <w:r w:rsidR="009E7DAB" w:rsidRPr="004F6F26">
              <w:rPr>
                <w:rFonts w:ascii="Footlight MT Light" w:eastAsia="Times New Roman" w:hAnsi="Footlight MT Light"/>
                <w:position w:val="-24"/>
                <w:sz w:val="22"/>
                <w:szCs w:val="22"/>
              </w:rPr>
              <w:object w:dxaOrig="220" w:dyaOrig="620">
                <v:shape id="_x0000_i1058" type="#_x0000_t75" alt="3/8" style="width:11.15pt;height:24.85pt" o:ole="">
                  <v:imagedata r:id="rId73" o:title=""/>
                </v:shape>
                <o:OLEObject Type="Embed" ProgID="Equation.3" ShapeID="_x0000_i1058" DrawAspect="Content" ObjectID="_1431510255" r:id="rId74"/>
              </w:object>
            </w:r>
            <w:r w:rsidR="00936C77" w:rsidRPr="004F6F26">
              <w:rPr>
                <w:rFonts w:ascii="Footlight MT Light" w:eastAsia="Times New Roman" w:hAnsi="Footlight MT Light"/>
                <w:sz w:val="22"/>
                <w:szCs w:val="22"/>
              </w:rPr>
              <w:t xml:space="preserve">portion remaining, or </w:t>
            </w:r>
            <w:r w:rsidR="009E7DAB" w:rsidRPr="004F6F26">
              <w:rPr>
                <w:rFonts w:ascii="Footlight MT Light" w:eastAsia="Times New Roman" w:hAnsi="Footlight MT Light"/>
                <w:position w:val="-24"/>
                <w:sz w:val="22"/>
                <w:szCs w:val="22"/>
              </w:rPr>
              <w:object w:dxaOrig="220" w:dyaOrig="620">
                <v:shape id="_x0000_i1059" type="#_x0000_t75" alt="1/8" style="width:11.15pt;height:27.3pt" o:ole="">
                  <v:imagedata r:id="rId69" o:title=""/>
                </v:shape>
                <o:OLEObject Type="Embed" ProgID="Equation.3" ShapeID="_x0000_i1059" DrawAspect="Content" ObjectID="_1431510256" r:id="rId75"/>
              </w:object>
            </w:r>
            <w:r w:rsidRPr="004F6F26">
              <w:rPr>
                <w:rFonts w:ascii="Footlight MT Light" w:eastAsia="Times New Roman" w:hAnsi="Footlight MT Light"/>
                <w:sz w:val="22"/>
                <w:szCs w:val="22"/>
              </w:rPr>
              <w:t xml:space="preserve"> of the original cake.  </w:t>
            </w:r>
          </w:p>
          <w:tbl>
            <w:tblPr>
              <w:tblW w:w="1903" w:type="dxa"/>
              <w:jc w:val="center"/>
              <w:tblInd w:w="2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40"/>
              <w:gridCol w:w="240"/>
              <w:gridCol w:w="243"/>
              <w:gridCol w:w="236"/>
              <w:gridCol w:w="236"/>
              <w:gridCol w:w="236"/>
              <w:gridCol w:w="236"/>
            </w:tblGrid>
            <w:tr w:rsidR="007D6ABD" w:rsidRPr="004F6F26" w:rsidTr="004F6F26">
              <w:trPr>
                <w:trHeight w:val="280"/>
                <w:jc w:val="center"/>
              </w:trPr>
              <w:tc>
                <w:tcPr>
                  <w:tcW w:w="236" w:type="dxa"/>
                  <w:shd w:val="clear" w:color="auto" w:fill="D9D9D9"/>
                </w:tcPr>
                <w:p w:rsidR="007D6ABD" w:rsidRPr="004F6F26" w:rsidRDefault="007D6ABD" w:rsidP="00C343CA">
                  <w:pPr>
                    <w:rPr>
                      <w:rFonts w:ascii="Footlight MT Light" w:eastAsia="Times New Roman" w:hAnsi="Footlight MT Light"/>
                      <w:sz w:val="16"/>
                      <w:szCs w:val="16"/>
                    </w:rPr>
                  </w:pPr>
                </w:p>
              </w:tc>
              <w:tc>
                <w:tcPr>
                  <w:tcW w:w="240" w:type="dxa"/>
                  <w:shd w:val="clear" w:color="auto" w:fill="D9D9D9"/>
                </w:tcPr>
                <w:p w:rsidR="007D6ABD" w:rsidRPr="004F6F26" w:rsidRDefault="007D6ABD" w:rsidP="00C343CA">
                  <w:pPr>
                    <w:rPr>
                      <w:rFonts w:ascii="Footlight MT Light" w:eastAsia="Times New Roman" w:hAnsi="Footlight MT Light"/>
                      <w:sz w:val="16"/>
                      <w:szCs w:val="16"/>
                    </w:rPr>
                  </w:pPr>
                </w:p>
              </w:tc>
              <w:tc>
                <w:tcPr>
                  <w:tcW w:w="240" w:type="dxa"/>
                  <w:shd w:val="clear" w:color="auto" w:fill="D9D9D9"/>
                </w:tcPr>
                <w:p w:rsidR="007D6ABD" w:rsidRPr="004F6F26" w:rsidRDefault="007D6ABD" w:rsidP="00C343CA">
                  <w:pPr>
                    <w:rPr>
                      <w:rFonts w:ascii="Footlight MT Light" w:eastAsia="Times New Roman" w:hAnsi="Footlight MT Light"/>
                      <w:sz w:val="16"/>
                      <w:szCs w:val="16"/>
                    </w:rPr>
                  </w:pPr>
                </w:p>
              </w:tc>
              <w:tc>
                <w:tcPr>
                  <w:tcW w:w="243" w:type="dxa"/>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r>
            <w:tr w:rsidR="007D6ABD" w:rsidRPr="004F6F26" w:rsidTr="004F6F26">
              <w:trPr>
                <w:trHeight w:val="247"/>
                <w:jc w:val="center"/>
              </w:trPr>
              <w:tc>
                <w:tcPr>
                  <w:tcW w:w="236" w:type="dxa"/>
                  <w:shd w:val="clear" w:color="auto" w:fill="D9D9D9"/>
                </w:tcPr>
                <w:p w:rsidR="007D6ABD" w:rsidRPr="004F6F26" w:rsidRDefault="007D6ABD" w:rsidP="00C343CA">
                  <w:pPr>
                    <w:rPr>
                      <w:rFonts w:ascii="Footlight MT Light" w:eastAsia="Times New Roman" w:hAnsi="Footlight MT Light"/>
                      <w:sz w:val="16"/>
                      <w:szCs w:val="16"/>
                    </w:rPr>
                  </w:pPr>
                </w:p>
              </w:tc>
              <w:tc>
                <w:tcPr>
                  <w:tcW w:w="240" w:type="dxa"/>
                  <w:shd w:val="clear" w:color="auto" w:fill="D9D9D9"/>
                </w:tcPr>
                <w:p w:rsidR="007D6ABD" w:rsidRPr="004F6F26" w:rsidRDefault="007D6ABD" w:rsidP="00C343CA">
                  <w:pPr>
                    <w:rPr>
                      <w:rFonts w:ascii="Footlight MT Light" w:eastAsia="Times New Roman" w:hAnsi="Footlight MT Light"/>
                      <w:sz w:val="16"/>
                      <w:szCs w:val="16"/>
                    </w:rPr>
                  </w:pPr>
                </w:p>
              </w:tc>
              <w:tc>
                <w:tcPr>
                  <w:tcW w:w="240" w:type="dxa"/>
                  <w:shd w:val="clear" w:color="auto" w:fill="D9D9D9"/>
                </w:tcPr>
                <w:p w:rsidR="007D6ABD" w:rsidRPr="004F6F26" w:rsidRDefault="007D6ABD" w:rsidP="00C343CA">
                  <w:pPr>
                    <w:rPr>
                      <w:rFonts w:ascii="Footlight MT Light" w:eastAsia="Times New Roman" w:hAnsi="Footlight MT Light"/>
                      <w:sz w:val="16"/>
                      <w:szCs w:val="16"/>
                    </w:rPr>
                  </w:pPr>
                </w:p>
              </w:tc>
              <w:tc>
                <w:tcPr>
                  <w:tcW w:w="243" w:type="dxa"/>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r>
            <w:tr w:rsidR="007D6ABD" w:rsidRPr="004F6F26" w:rsidTr="004F6F26">
              <w:trPr>
                <w:trHeight w:val="254"/>
                <w:jc w:val="center"/>
              </w:trPr>
              <w:tc>
                <w:tcPr>
                  <w:tcW w:w="236" w:type="dxa"/>
                  <w:shd w:val="clear" w:color="auto" w:fill="A0A0A0"/>
                </w:tcPr>
                <w:p w:rsidR="007D6ABD" w:rsidRPr="004F6F26" w:rsidRDefault="007D6ABD" w:rsidP="00C343CA">
                  <w:pPr>
                    <w:rPr>
                      <w:rFonts w:ascii="Footlight MT Light" w:eastAsia="Times New Roman" w:hAnsi="Footlight MT Light"/>
                      <w:sz w:val="16"/>
                      <w:szCs w:val="16"/>
                    </w:rPr>
                  </w:pPr>
                </w:p>
              </w:tc>
              <w:tc>
                <w:tcPr>
                  <w:tcW w:w="240" w:type="dxa"/>
                  <w:shd w:val="clear" w:color="auto" w:fill="A0A0A0"/>
                </w:tcPr>
                <w:p w:rsidR="007D6ABD" w:rsidRPr="004F6F26" w:rsidRDefault="007D6ABD" w:rsidP="00C343CA">
                  <w:pPr>
                    <w:rPr>
                      <w:rFonts w:ascii="Footlight MT Light" w:eastAsia="Times New Roman" w:hAnsi="Footlight MT Light"/>
                      <w:sz w:val="16"/>
                      <w:szCs w:val="16"/>
                    </w:rPr>
                  </w:pPr>
                </w:p>
              </w:tc>
              <w:tc>
                <w:tcPr>
                  <w:tcW w:w="240" w:type="dxa"/>
                  <w:shd w:val="clear" w:color="auto" w:fill="A0A0A0"/>
                </w:tcPr>
                <w:p w:rsidR="007D6ABD" w:rsidRPr="004F6F26" w:rsidRDefault="007D6ABD" w:rsidP="00C343CA">
                  <w:pPr>
                    <w:rPr>
                      <w:rFonts w:ascii="Footlight MT Light" w:eastAsia="Times New Roman" w:hAnsi="Footlight MT Light"/>
                      <w:sz w:val="16"/>
                      <w:szCs w:val="16"/>
                    </w:rPr>
                  </w:pPr>
                </w:p>
              </w:tc>
              <w:tc>
                <w:tcPr>
                  <w:tcW w:w="243" w:type="dxa"/>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c>
                <w:tcPr>
                  <w:tcW w:w="0" w:type="auto"/>
                  <w:shd w:val="clear" w:color="auto" w:fill="auto"/>
                </w:tcPr>
                <w:p w:rsidR="007D6ABD" w:rsidRPr="004F6F26" w:rsidRDefault="007D6ABD" w:rsidP="00C343CA">
                  <w:pPr>
                    <w:rPr>
                      <w:rFonts w:ascii="Footlight MT Light" w:eastAsia="Times New Roman" w:hAnsi="Footlight MT Light"/>
                      <w:sz w:val="16"/>
                      <w:szCs w:val="16"/>
                    </w:rPr>
                  </w:pPr>
                </w:p>
              </w:tc>
            </w:tr>
          </w:tbl>
          <w:p w:rsidR="007D6ABD" w:rsidRPr="004F6F26" w:rsidRDefault="007D6ABD" w:rsidP="007D6ABD">
            <w:pPr>
              <w:rPr>
                <w:rFonts w:ascii="Footlight MT Light" w:eastAsia="Times New Roman" w:hAnsi="Footlight MT Light"/>
                <w:sz w:val="18"/>
                <w:szCs w:val="18"/>
              </w:rPr>
            </w:pPr>
          </w:p>
          <w:p w:rsidR="007D6ABD" w:rsidRPr="004F6F26" w:rsidRDefault="007D6ABD" w:rsidP="004F6F26">
            <w:pPr>
              <w:numPr>
                <w:ilvl w:val="0"/>
                <w:numId w:val="8"/>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Problem Intent</w:t>
            </w:r>
            <w:r w:rsidRPr="004F6F26">
              <w:rPr>
                <w:rFonts w:ascii="Footlight MT Light" w:eastAsia="Times New Roman" w:hAnsi="Footlight MT Light"/>
                <w:sz w:val="22"/>
                <w:szCs w:val="22"/>
              </w:rPr>
              <w:t>: This problem provides a visual of the operation of multiplication through the use of the area model.  It is important to see multiplication in this way as it gets away from the commonly-held belief that multiplication is simply the process of repeated addition.  Also, this problem shows why the use of the traditional algorithm for multiplying fractions works.  The area model shows that multiplication of fractions is taking a portion of a portion, thus resulting in a smaller quantity.  In this problem, the area model helps students to visualize what the portions of the original whole represent, a cake that was first sliced into eighths</w:t>
            </w:r>
            <w:r w:rsidR="000067B5" w:rsidRPr="004F6F26">
              <w:rPr>
                <w:rFonts w:ascii="Footlight MT Light" w:eastAsia="Times New Roman" w:hAnsi="Footlight MT Light"/>
                <w:sz w:val="22"/>
                <w:szCs w:val="22"/>
              </w:rPr>
              <w:t>.  The whole cake can be thought of as</w:t>
            </w:r>
            <w:r w:rsidR="009E7DAB" w:rsidRPr="004F6F26">
              <w:rPr>
                <w:rFonts w:ascii="Footlight MT Light" w:eastAsia="Times New Roman" w:hAnsi="Footlight MT Light"/>
                <w:position w:val="-24"/>
                <w:sz w:val="22"/>
                <w:szCs w:val="22"/>
              </w:rPr>
              <w:object w:dxaOrig="220" w:dyaOrig="620">
                <v:shape id="_x0000_i1060" type="#_x0000_t75" alt="8/8" style="width:11.15pt;height:21.7pt" o:ole="">
                  <v:imagedata r:id="rId76" o:title=""/>
                </v:shape>
                <o:OLEObject Type="Embed" ProgID="Equation.3" ShapeID="_x0000_i1060" DrawAspect="Content" ObjectID="_1431510257" r:id="rId77"/>
              </w:object>
            </w:r>
            <w:r w:rsidRPr="004F6F26">
              <w:rPr>
                <w:rFonts w:ascii="Footlight MT Light" w:eastAsia="Times New Roman" w:hAnsi="Footlight MT Light"/>
                <w:sz w:val="22"/>
                <w:szCs w:val="22"/>
              </w:rPr>
              <w:t>.  Three of those eighths were the remaining portion that was then sliced into thirds.  The resulting answer</w:t>
            </w:r>
            <w:r w:rsidR="000067B5" w:rsidRPr="004F6F26">
              <w:rPr>
                <w:rFonts w:ascii="Footlight MT Light" w:eastAsia="Times New Roman" w:hAnsi="Footlight MT Light"/>
                <w:sz w:val="22"/>
                <w:szCs w:val="22"/>
              </w:rPr>
              <w:t>,</w:t>
            </w:r>
            <w:r w:rsidRPr="004F6F26">
              <w:rPr>
                <w:rFonts w:ascii="Footlight MT Light" w:eastAsia="Times New Roman" w:hAnsi="Footlight MT Light"/>
                <w:sz w:val="22"/>
                <w:szCs w:val="22"/>
              </w:rPr>
              <w:t xml:space="preserve"> (product), is a portion of a portion of </w:t>
            </w:r>
            <w:r w:rsidRPr="004F6F26">
              <w:rPr>
                <w:rFonts w:ascii="Footlight MT Light" w:eastAsia="Times New Roman" w:hAnsi="Footlight MT Light"/>
                <w:i/>
                <w:sz w:val="22"/>
                <w:szCs w:val="22"/>
              </w:rPr>
              <w:t>the original cake</w:t>
            </w:r>
            <w:r w:rsidRPr="004F6F26">
              <w:rPr>
                <w:rFonts w:ascii="Footlight MT Light" w:eastAsia="Times New Roman" w:hAnsi="Footlight MT Light"/>
                <w:sz w:val="22"/>
                <w:szCs w:val="22"/>
              </w:rPr>
              <w:t>, which could be expressed at this point as</w:t>
            </w:r>
            <w:r w:rsidR="009E7DAB" w:rsidRPr="004F6F26">
              <w:rPr>
                <w:rFonts w:ascii="Footlight MT Light" w:eastAsia="Times New Roman" w:hAnsi="Footlight MT Light"/>
                <w:position w:val="-24"/>
                <w:sz w:val="22"/>
                <w:szCs w:val="22"/>
              </w:rPr>
              <w:object w:dxaOrig="360" w:dyaOrig="620">
                <v:shape id="_x0000_i1061" type="#_x0000_t75" alt="24/24" style="width:18pt;height:24.85pt" o:ole="">
                  <v:imagedata r:id="rId78" o:title=""/>
                </v:shape>
                <o:OLEObject Type="Embed" ProgID="Equation.3" ShapeID="_x0000_i1061" DrawAspect="Content" ObjectID="_1431510258" r:id="rId79"/>
              </w:object>
            </w:r>
            <w:r w:rsidRPr="004F6F26">
              <w:rPr>
                <w:rFonts w:ascii="Footlight MT Light" w:eastAsia="Times New Roman" w:hAnsi="Footlight MT Light"/>
                <w:sz w:val="22"/>
                <w:szCs w:val="22"/>
              </w:rPr>
              <w:t xml:space="preserve">.  A misconception with the area model is that students often neglect to keep the portion of the portion relative to the original whole.  The last question in this problem will highlight this misconception.  </w:t>
            </w:r>
          </w:p>
          <w:p w:rsidR="007D6ABD" w:rsidRPr="004F6F26" w:rsidRDefault="007D6ABD" w:rsidP="004F6F26">
            <w:pPr>
              <w:jc w:val="both"/>
              <w:rPr>
                <w:rFonts w:ascii="Footlight MT Light" w:eastAsia="Times New Roman" w:hAnsi="Footlight MT Light"/>
                <w:sz w:val="22"/>
                <w:szCs w:val="22"/>
              </w:rPr>
            </w:pPr>
          </w:p>
          <w:p w:rsidR="00E67C5E" w:rsidRPr="004F6F26" w:rsidRDefault="007D6ABD" w:rsidP="004F6F26">
            <w:pPr>
              <w:numPr>
                <w:ilvl w:val="0"/>
                <w:numId w:val="8"/>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 xml:space="preserve">Discuss </w:t>
            </w:r>
            <w:r w:rsidRPr="004F6F26">
              <w:rPr>
                <w:rFonts w:ascii="Footlight MT Light" w:eastAsia="Times New Roman" w:hAnsi="Footlight MT Light"/>
                <w:sz w:val="22"/>
                <w:szCs w:val="22"/>
              </w:rPr>
              <w:t xml:space="preserve">the </w:t>
            </w:r>
            <w:r w:rsidR="00E67C5E" w:rsidRPr="004F6F26">
              <w:rPr>
                <w:rFonts w:ascii="Footlight MT Light" w:eastAsia="Times New Roman" w:hAnsi="Footlight MT Light"/>
                <w:sz w:val="22"/>
                <w:szCs w:val="22"/>
              </w:rPr>
              <w:t>following:</w:t>
            </w:r>
          </w:p>
          <w:p w:rsidR="007D6ABD" w:rsidRPr="004F6F26" w:rsidRDefault="00E67C5E"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S</w:t>
            </w:r>
            <w:r w:rsidR="007D6ABD" w:rsidRPr="004F6F26">
              <w:rPr>
                <w:rFonts w:ascii="Footlight MT Light" w:eastAsia="Times New Roman" w:hAnsi="Footlight MT Light"/>
                <w:sz w:val="22"/>
                <w:szCs w:val="22"/>
              </w:rPr>
              <w:t>trategies</w:t>
            </w:r>
            <w:r w:rsidRPr="004F6F26">
              <w:rPr>
                <w:rFonts w:ascii="Footlight MT Light" w:eastAsia="Times New Roman" w:hAnsi="Footlight MT Light"/>
                <w:sz w:val="22"/>
                <w:szCs w:val="22"/>
              </w:rPr>
              <w:t xml:space="preserve"> used to solve this problem</w:t>
            </w:r>
            <w:r w:rsidR="007D6ABD" w:rsidRPr="004F6F26">
              <w:rPr>
                <w:rFonts w:ascii="Footlight MT Light" w:eastAsia="Times New Roman" w:hAnsi="Footlight MT Light"/>
                <w:sz w:val="22"/>
                <w:szCs w:val="22"/>
              </w:rPr>
              <w:t xml:space="preserve">  </w:t>
            </w:r>
          </w:p>
          <w:p w:rsidR="007D6ABD" w:rsidRPr="004F6F26" w:rsidRDefault="00E67C5E"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H</w:t>
            </w:r>
            <w:r w:rsidR="007D6ABD" w:rsidRPr="004F6F26">
              <w:rPr>
                <w:rFonts w:ascii="Footlight MT Light" w:eastAsia="Times New Roman" w:hAnsi="Footlight MT Light"/>
                <w:sz w:val="22"/>
                <w:szCs w:val="22"/>
              </w:rPr>
              <w:t xml:space="preserve">ow much </w:t>
            </w:r>
            <w:r w:rsidR="0071335E" w:rsidRPr="004F6F26">
              <w:rPr>
                <w:rFonts w:ascii="Footlight MT Light" w:eastAsia="Times New Roman" w:hAnsi="Footlight MT Light"/>
                <w:sz w:val="22"/>
                <w:szCs w:val="22"/>
              </w:rPr>
              <w:t>experience</w:t>
            </w:r>
            <w:r w:rsidR="007D6ABD" w:rsidRPr="004F6F26">
              <w:rPr>
                <w:rFonts w:ascii="Footlight MT Light" w:eastAsia="Times New Roman" w:hAnsi="Footlight MT Light"/>
                <w:sz w:val="22"/>
                <w:szCs w:val="22"/>
              </w:rPr>
              <w:t xml:space="preserve"> </w:t>
            </w:r>
            <w:r w:rsidRPr="004F6F26">
              <w:rPr>
                <w:rFonts w:ascii="Footlight MT Light" w:eastAsia="Times New Roman" w:hAnsi="Footlight MT Light"/>
                <w:sz w:val="22"/>
                <w:szCs w:val="22"/>
              </w:rPr>
              <w:t>have group members had with using the area model?</w:t>
            </w:r>
            <w:r w:rsidR="007D6ABD" w:rsidRPr="004F6F26">
              <w:rPr>
                <w:rFonts w:ascii="Footlight MT Light" w:eastAsia="Times New Roman" w:hAnsi="Footlight MT Light"/>
                <w:sz w:val="22"/>
                <w:szCs w:val="22"/>
              </w:rPr>
              <w:t xml:space="preserve"> </w:t>
            </w:r>
          </w:p>
          <w:p w:rsidR="007D6ABD" w:rsidRPr="004F6F26" w:rsidRDefault="0071335E"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H</w:t>
            </w:r>
            <w:r w:rsidR="007D6ABD" w:rsidRPr="004F6F26">
              <w:rPr>
                <w:rFonts w:ascii="Footlight MT Light" w:eastAsia="Times New Roman" w:hAnsi="Footlight MT Light"/>
                <w:sz w:val="22"/>
                <w:szCs w:val="22"/>
              </w:rPr>
              <w:t xml:space="preserve">ow </w:t>
            </w:r>
            <w:r w:rsidRPr="004F6F26">
              <w:rPr>
                <w:rFonts w:ascii="Footlight MT Light" w:eastAsia="Times New Roman" w:hAnsi="Footlight MT Light"/>
                <w:sz w:val="22"/>
                <w:szCs w:val="22"/>
              </w:rPr>
              <w:t xml:space="preserve">can </w:t>
            </w:r>
            <w:r w:rsidR="007D6ABD" w:rsidRPr="004F6F26">
              <w:rPr>
                <w:rFonts w:ascii="Footlight MT Light" w:eastAsia="Times New Roman" w:hAnsi="Footlight MT Light"/>
                <w:sz w:val="22"/>
                <w:szCs w:val="22"/>
              </w:rPr>
              <w:t>the area model be used to represent the process carried out by app</w:t>
            </w:r>
            <w:r w:rsidRPr="004F6F26">
              <w:rPr>
                <w:rFonts w:ascii="Footlight MT Light" w:eastAsia="Times New Roman" w:hAnsi="Footlight MT Light"/>
                <w:sz w:val="22"/>
                <w:szCs w:val="22"/>
              </w:rPr>
              <w:t>lying the traditional algorithm for multiplication?</w:t>
            </w:r>
            <w:r w:rsidR="007D6ABD" w:rsidRPr="004F6F26">
              <w:rPr>
                <w:rFonts w:ascii="Footlight MT Light" w:eastAsia="Times New Roman" w:hAnsi="Footlight MT Light"/>
                <w:sz w:val="22"/>
                <w:szCs w:val="22"/>
              </w:rPr>
              <w:t xml:space="preserve">   </w:t>
            </w:r>
          </w:p>
          <w:p w:rsidR="007D6ABD" w:rsidRPr="004F6F26" w:rsidRDefault="007D6ABD"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If you think your group needs additional opportunities to model and work with </w:t>
            </w:r>
            <w:r w:rsidR="004710B8" w:rsidRPr="004F6F26">
              <w:rPr>
                <w:rFonts w:ascii="Footlight MT Light" w:eastAsia="Times New Roman" w:hAnsi="Footlight MT Light"/>
                <w:sz w:val="22"/>
                <w:szCs w:val="22"/>
              </w:rPr>
              <w:t xml:space="preserve">fraction </w:t>
            </w:r>
            <w:r w:rsidRPr="004F6F26">
              <w:rPr>
                <w:rFonts w:ascii="Footlight MT Light" w:eastAsia="Times New Roman" w:hAnsi="Footlight MT Light"/>
                <w:sz w:val="22"/>
                <w:szCs w:val="22"/>
              </w:rPr>
              <w:t xml:space="preserve">multiplication, consider the </w:t>
            </w:r>
            <w:r w:rsidR="00CF7671" w:rsidRPr="004F6F26">
              <w:rPr>
                <w:rFonts w:ascii="Footlight MT Light" w:eastAsia="Times New Roman" w:hAnsi="Footlight MT Light"/>
                <w:sz w:val="22"/>
                <w:szCs w:val="22"/>
              </w:rPr>
              <w:t>additional problems on Page 6.</w:t>
            </w:r>
            <w:r w:rsidRPr="004F6F26">
              <w:rPr>
                <w:rFonts w:ascii="Footlight MT Light" w:eastAsia="Times New Roman" w:hAnsi="Footlight MT Light"/>
                <w:sz w:val="22"/>
                <w:szCs w:val="22"/>
              </w:rPr>
              <w:t xml:space="preserve">  </w:t>
            </w:r>
          </w:p>
          <w:p w:rsidR="00CF7671" w:rsidRPr="004F6F26" w:rsidRDefault="00CF7671" w:rsidP="004F6F26">
            <w:pPr>
              <w:ind w:left="720"/>
              <w:jc w:val="both"/>
              <w:rPr>
                <w:rFonts w:ascii="Footlight MT Light" w:eastAsia="Times New Roman" w:hAnsi="Footlight MT Light"/>
                <w:sz w:val="16"/>
                <w:szCs w:val="16"/>
                <w:highlight w:val="yellow"/>
              </w:rPr>
            </w:pPr>
          </w:p>
        </w:tc>
      </w:tr>
    </w:tbl>
    <w:p w:rsidR="004710B8" w:rsidRDefault="004710B8"/>
    <w:p w:rsidR="00A275C8" w:rsidRDefault="00A275C8"/>
    <w:tbl>
      <w:tblPr>
        <w:tblW w:w="3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092200" w:rsidRPr="004F6F26" w:rsidTr="004F6F26">
        <w:tc>
          <w:tcPr>
            <w:tcW w:w="5000" w:type="pct"/>
            <w:tcBorders>
              <w:top w:val="dotted" w:sz="24" w:space="0" w:color="auto"/>
              <w:left w:val="dotted" w:sz="24" w:space="0" w:color="auto"/>
              <w:bottom w:val="dotted" w:sz="24" w:space="0" w:color="auto"/>
              <w:right w:val="dotted" w:sz="24" w:space="0" w:color="auto"/>
            </w:tcBorders>
            <w:shd w:val="clear" w:color="auto" w:fill="auto"/>
          </w:tcPr>
          <w:p w:rsidR="00092200" w:rsidRPr="004F6F26" w:rsidRDefault="00092200" w:rsidP="00C343CA">
            <w:pPr>
              <w:rPr>
                <w:rFonts w:ascii="Footlight MT Light" w:eastAsia="Times New Roman" w:hAnsi="Footlight MT Light"/>
                <w:b/>
                <w:sz w:val="22"/>
                <w:szCs w:val="22"/>
              </w:rPr>
            </w:pPr>
            <w:r w:rsidRPr="004F6F26">
              <w:rPr>
                <w:rFonts w:ascii="Footlight MT Light" w:eastAsia="Times New Roman" w:hAnsi="Footlight MT Light"/>
                <w:b/>
                <w:sz w:val="22"/>
                <w:szCs w:val="22"/>
              </w:rPr>
              <w:lastRenderedPageBreak/>
              <w:t>Part III: Looking at Student Work (LASW), continued</w:t>
            </w:r>
          </w:p>
          <w:p w:rsidR="00092200" w:rsidRPr="004F6F26" w:rsidRDefault="00092200" w:rsidP="004F6F26">
            <w:pPr>
              <w:jc w:val="both"/>
              <w:rPr>
                <w:rFonts w:ascii="Footlight MT Light" w:eastAsia="Times New Roman" w:hAnsi="Footlight MT Light"/>
                <w:b/>
                <w:sz w:val="22"/>
                <w:szCs w:val="22"/>
              </w:rPr>
            </w:pPr>
          </w:p>
          <w:p w:rsidR="00092200" w:rsidRPr="004F6F26" w:rsidRDefault="00092200" w:rsidP="004F6F26">
            <w:pPr>
              <w:numPr>
                <w:ilvl w:val="0"/>
                <w:numId w:val="8"/>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Misconceptions/Questions that May Arise:</w:t>
            </w:r>
          </w:p>
          <w:p w:rsidR="009E7DAB" w:rsidRPr="004F6F26" w:rsidRDefault="009E7DAB"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M: A misconception with the area model is that students often neglect to keep the portion of the portion relative to the original whole.  </w:t>
            </w:r>
          </w:p>
          <w:p w:rsidR="00092200" w:rsidRPr="004F6F26" w:rsidRDefault="00092200"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M: Refer to Page 2 in Part I for </w:t>
            </w:r>
            <w:r w:rsidR="009E7DAB" w:rsidRPr="004F6F26">
              <w:rPr>
                <w:rFonts w:ascii="Footlight MT Light" w:eastAsia="Times New Roman" w:hAnsi="Footlight MT Light"/>
                <w:sz w:val="22"/>
                <w:szCs w:val="22"/>
              </w:rPr>
              <w:t xml:space="preserve">additional </w:t>
            </w:r>
            <w:r w:rsidRPr="004F6F26">
              <w:rPr>
                <w:rFonts w:ascii="Footlight MT Light" w:eastAsia="Times New Roman" w:hAnsi="Footlight MT Light"/>
                <w:sz w:val="22"/>
                <w:szCs w:val="22"/>
              </w:rPr>
              <w:t>information on fraction misconceptions.</w:t>
            </w:r>
          </w:p>
          <w:p w:rsidR="00092200" w:rsidRPr="004F6F26" w:rsidRDefault="00092200"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Q: In the multiplication </w:t>
            </w:r>
            <w:proofErr w:type="gramStart"/>
            <w:r w:rsidRPr="004F6F26">
              <w:rPr>
                <w:rFonts w:ascii="Footlight MT Light" w:eastAsia="Times New Roman" w:hAnsi="Footlight MT Light"/>
                <w:sz w:val="22"/>
                <w:szCs w:val="22"/>
              </w:rPr>
              <w:t xml:space="preserve">of </w:t>
            </w:r>
            <w:proofErr w:type="gramEnd"/>
            <w:r w:rsidR="00A54627" w:rsidRPr="004F6F26">
              <w:rPr>
                <w:rFonts w:ascii="Footlight MT Light" w:eastAsia="Times New Roman" w:hAnsi="Footlight MT Light"/>
                <w:position w:val="-24"/>
                <w:sz w:val="22"/>
                <w:szCs w:val="22"/>
              </w:rPr>
              <w:object w:dxaOrig="540" w:dyaOrig="620">
                <v:shape id="_x0000_i1062" type="#_x0000_t75" alt="1/3 x 3/8" style="width:21.1pt;height:24.2pt" o:ole="">
                  <v:imagedata r:id="rId80" o:title=""/>
                </v:shape>
                <o:OLEObject Type="Embed" ProgID="Equation.3" ShapeID="_x0000_i1062" DrawAspect="Content" ObjectID="_1431510259" r:id="rId81"/>
              </w:object>
            </w:r>
            <w:r w:rsidRPr="004F6F26">
              <w:rPr>
                <w:rFonts w:ascii="Footlight MT Light" w:eastAsia="Times New Roman" w:hAnsi="Footlight MT Light"/>
                <w:sz w:val="22"/>
                <w:szCs w:val="22"/>
              </w:rPr>
              <w:t xml:space="preserve">, the traditional algorithm states that one should multiply across the numerators and then multiply across the denominators and this result is the product.  What does the 1 x 3 in the numerator represent in the diagram?  The 3 x 8?  </w:t>
            </w:r>
          </w:p>
          <w:p w:rsidR="00092200" w:rsidRPr="004F6F26" w:rsidRDefault="00092200" w:rsidP="00C343CA">
            <w:pPr>
              <w:rPr>
                <w:rFonts w:ascii="Times New Roman" w:eastAsia="Times New Roman" w:hAnsi="Times New Roman"/>
                <w:b/>
                <w:u w:val="single"/>
              </w:rPr>
            </w:pPr>
          </w:p>
          <w:p w:rsidR="00092200" w:rsidRPr="004F6F26" w:rsidRDefault="00092200" w:rsidP="004F6F26">
            <w:pPr>
              <w:jc w:val="center"/>
              <w:rPr>
                <w:rFonts w:ascii="Footlight MT Light" w:eastAsia="Times New Roman" w:hAnsi="Footlight MT Light"/>
                <w:b/>
                <w:sz w:val="22"/>
                <w:szCs w:val="22"/>
              </w:rPr>
            </w:pPr>
            <w:r w:rsidRPr="004F6F26">
              <w:rPr>
                <w:rFonts w:ascii="Footlight MT Light" w:eastAsia="Times New Roman" w:hAnsi="Footlight MT Light"/>
                <w:b/>
                <w:sz w:val="22"/>
                <w:szCs w:val="22"/>
              </w:rPr>
              <w:t>Options for Customization</w:t>
            </w:r>
          </w:p>
          <w:p w:rsidR="00092200" w:rsidRPr="004F6F26" w:rsidRDefault="00092200" w:rsidP="00E3621C">
            <w:pPr>
              <w:rPr>
                <w:rFonts w:ascii="Footlight MT Light" w:eastAsia="Times New Roman" w:hAnsi="Footlight MT Light"/>
                <w:sz w:val="22"/>
                <w:szCs w:val="22"/>
              </w:rPr>
            </w:pPr>
          </w:p>
          <w:p w:rsidR="00092200" w:rsidRPr="004F6F26" w:rsidRDefault="00092200" w:rsidP="004F6F26">
            <w:pPr>
              <w:numPr>
                <w:ilvl w:val="0"/>
                <w:numId w:val="8"/>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 xml:space="preserve">Guiding Questions:  </w:t>
            </w:r>
            <w:r w:rsidRPr="004F6F26">
              <w:rPr>
                <w:rFonts w:ascii="Footlight MT Light" w:eastAsia="Times New Roman" w:hAnsi="Footlight MT Light"/>
                <w:sz w:val="22"/>
                <w:szCs w:val="22"/>
              </w:rPr>
              <w:t>Two Guiding Questions have been provided in the Student Work Analysis Grid for this problem.  As a way to customize the LASW process, you (or your group) will need to decide on the remaining two questions.  You can use the two questions listed below that are specific to this problem or refer to the list of generic questions found on Page 5 in Session 7.</w:t>
            </w:r>
          </w:p>
          <w:p w:rsidR="00E935D9" w:rsidRPr="004F6F26" w:rsidRDefault="00B757D9"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What misconceptions or misunderstandings about fractions exist in the work?  </w:t>
            </w:r>
          </w:p>
          <w:p w:rsidR="00E935D9" w:rsidRPr="004F6F26" w:rsidRDefault="00B757D9"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bCs/>
                <w:sz w:val="22"/>
                <w:szCs w:val="22"/>
              </w:rPr>
              <w:t>How is visual reasoning used to solve the problem</w:t>
            </w:r>
            <w:r w:rsidR="00E935D9" w:rsidRPr="004F6F26">
              <w:rPr>
                <w:rFonts w:ascii="Footlight MT Light" w:eastAsia="Times New Roman" w:hAnsi="Footlight MT Light"/>
                <w:bCs/>
                <w:sz w:val="22"/>
                <w:szCs w:val="22"/>
              </w:rPr>
              <w:t>?</w:t>
            </w:r>
          </w:p>
          <w:p w:rsidR="00092200" w:rsidRPr="004F6F26" w:rsidRDefault="00092200" w:rsidP="004F6F26">
            <w:pPr>
              <w:ind w:left="1620"/>
              <w:rPr>
                <w:rFonts w:ascii="Footlight MT Light" w:eastAsia="Times New Roman" w:hAnsi="Footlight MT Light"/>
                <w:bCs/>
                <w:sz w:val="22"/>
                <w:szCs w:val="22"/>
              </w:rPr>
            </w:pPr>
          </w:p>
          <w:p w:rsidR="00092200" w:rsidRPr="004F6F26" w:rsidRDefault="00092200" w:rsidP="004F6F26">
            <w:pPr>
              <w:numPr>
                <w:ilvl w:val="0"/>
                <w:numId w:val="8"/>
              </w:numPr>
              <w:rPr>
                <w:rFonts w:ascii="Footlight MT Light" w:eastAsia="Times New Roman" w:hAnsi="Footlight MT Light"/>
                <w:sz w:val="22"/>
                <w:szCs w:val="22"/>
              </w:rPr>
            </w:pPr>
            <w:r w:rsidRPr="004F6F26">
              <w:rPr>
                <w:rFonts w:ascii="Footlight MT Light" w:eastAsia="Times New Roman" w:hAnsi="Footlight MT Light"/>
                <w:b/>
                <w:sz w:val="22"/>
                <w:szCs w:val="22"/>
              </w:rPr>
              <w:t>Using A Group Member’s Student Work</w:t>
            </w:r>
            <w:r w:rsidRPr="004F6F26">
              <w:rPr>
                <w:rFonts w:ascii="Footlight MT Light" w:eastAsia="Times New Roman" w:hAnsi="Footlight MT Light"/>
                <w:sz w:val="22"/>
                <w:szCs w:val="22"/>
              </w:rPr>
              <w:t>:</w:t>
            </w:r>
          </w:p>
          <w:p w:rsidR="00092200" w:rsidRPr="004F6F26" w:rsidRDefault="00092200"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i/>
                <w:iCs/>
                <w:sz w:val="22"/>
                <w:szCs w:val="22"/>
              </w:rPr>
              <w:t xml:space="preserve">Prior to offering this session to your MLC, you need to collect student work samples for the task: </w:t>
            </w:r>
            <w:r w:rsidRPr="004F6F26">
              <w:rPr>
                <w:rFonts w:ascii="Footlight MT Light" w:eastAsia="Times New Roman" w:hAnsi="Footlight MT Light"/>
                <w:b/>
                <w:i/>
                <w:iCs/>
                <w:sz w:val="22"/>
                <w:szCs w:val="22"/>
              </w:rPr>
              <w:t>Eating Cake.</w:t>
            </w:r>
          </w:p>
          <w:p w:rsidR="00A54627" w:rsidRPr="004F6F26" w:rsidRDefault="00092200"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See Page 5 in Session 7 for more details on collecting student work samples.  For this task, select 4 samples to discuss during the MLC session.   Prior to photocopying samples, mark them as </w:t>
            </w:r>
            <w:r w:rsidRPr="004F6F26">
              <w:rPr>
                <w:rFonts w:ascii="Footlight MT Light" w:eastAsia="Times New Roman" w:hAnsi="Footlight MT Light"/>
                <w:b/>
                <w:sz w:val="22"/>
                <w:szCs w:val="22"/>
              </w:rPr>
              <w:t>A, B, C, and D</w:t>
            </w:r>
            <w:r w:rsidRPr="004F6F26">
              <w:rPr>
                <w:rFonts w:ascii="Footlight MT Light" w:eastAsia="Times New Roman" w:hAnsi="Footlight MT Light"/>
                <w:sz w:val="22"/>
                <w:szCs w:val="22"/>
              </w:rPr>
              <w:t xml:space="preserve">.   </w:t>
            </w:r>
          </w:p>
          <w:p w:rsidR="00A54627" w:rsidRPr="004F6F26" w:rsidRDefault="00A54627" w:rsidP="004F6F26">
            <w:pPr>
              <w:ind w:left="720"/>
              <w:jc w:val="both"/>
              <w:rPr>
                <w:rFonts w:ascii="Footlight MT Light" w:eastAsia="Times New Roman" w:hAnsi="Footlight MT Light"/>
                <w:sz w:val="22"/>
                <w:szCs w:val="22"/>
              </w:rPr>
            </w:pPr>
          </w:p>
          <w:p w:rsidR="00A54627" w:rsidRPr="004F6F26" w:rsidRDefault="00CF7671" w:rsidP="004F6F26">
            <w:pPr>
              <w:numPr>
                <w:ilvl w:val="0"/>
                <w:numId w:val="8"/>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Additional Practice Problems</w:t>
            </w:r>
            <w:r w:rsidR="00E935D9" w:rsidRPr="004F6F26">
              <w:rPr>
                <w:rFonts w:ascii="Footlight MT Light" w:eastAsia="Times New Roman" w:hAnsi="Footlight MT Light"/>
                <w:sz w:val="22"/>
                <w:szCs w:val="22"/>
              </w:rPr>
              <w:t>:</w:t>
            </w:r>
            <w:r w:rsidR="00A54627" w:rsidRPr="004F6F26">
              <w:rPr>
                <w:rFonts w:ascii="Footlight MT Light" w:eastAsia="Times New Roman" w:hAnsi="Footlight MT Light"/>
                <w:sz w:val="22"/>
                <w:szCs w:val="22"/>
              </w:rPr>
              <w:t xml:space="preserve"> How do you know if your </w:t>
            </w:r>
            <w:r w:rsidR="002C7419" w:rsidRPr="004F6F26">
              <w:rPr>
                <w:rFonts w:ascii="Footlight MT Light" w:eastAsia="Times New Roman" w:hAnsi="Footlight MT Light"/>
                <w:sz w:val="22"/>
                <w:szCs w:val="22"/>
              </w:rPr>
              <w:t xml:space="preserve">MLC needs more practice </w:t>
            </w:r>
            <w:r w:rsidR="00A54627" w:rsidRPr="004F6F26">
              <w:rPr>
                <w:rFonts w:ascii="Footlight MT Light" w:eastAsia="Times New Roman" w:hAnsi="Footlight MT Light"/>
                <w:sz w:val="22"/>
                <w:szCs w:val="22"/>
              </w:rPr>
              <w:t xml:space="preserve">with determining portions of portions and </w:t>
            </w:r>
            <w:r w:rsidR="002C7419" w:rsidRPr="004F6F26">
              <w:rPr>
                <w:rFonts w:ascii="Footlight MT Light" w:eastAsia="Times New Roman" w:hAnsi="Footlight MT Light"/>
                <w:sz w:val="22"/>
                <w:szCs w:val="22"/>
              </w:rPr>
              <w:t xml:space="preserve">understanding multiplication of fractions?  </w:t>
            </w:r>
            <w:r w:rsidR="008E32D6" w:rsidRPr="004F6F26">
              <w:rPr>
                <w:rFonts w:ascii="Footlight MT Light" w:eastAsia="Times New Roman" w:hAnsi="Footlight MT Light"/>
                <w:sz w:val="22"/>
                <w:szCs w:val="22"/>
              </w:rPr>
              <w:t>If it takes longer for the group</w:t>
            </w:r>
            <w:r w:rsidR="00A54627" w:rsidRPr="004F6F26">
              <w:rPr>
                <w:rFonts w:ascii="Footlight MT Light" w:eastAsia="Times New Roman" w:hAnsi="Footlight MT Light"/>
                <w:sz w:val="22"/>
                <w:szCs w:val="22"/>
              </w:rPr>
              <w:t xml:space="preserve"> to talk about the metacognition problems</w:t>
            </w:r>
            <w:r w:rsidR="002C7419" w:rsidRPr="004F6F26">
              <w:rPr>
                <w:rFonts w:ascii="Footlight MT Light" w:eastAsia="Times New Roman" w:hAnsi="Footlight MT Light"/>
                <w:sz w:val="22"/>
                <w:szCs w:val="22"/>
              </w:rPr>
              <w:t xml:space="preserve"> in this session</w:t>
            </w:r>
            <w:r w:rsidR="00A54627" w:rsidRPr="004F6F26">
              <w:rPr>
                <w:rFonts w:ascii="Footlight MT Light" w:eastAsia="Times New Roman" w:hAnsi="Footlight MT Light"/>
                <w:sz w:val="22"/>
                <w:szCs w:val="22"/>
              </w:rPr>
              <w:t xml:space="preserve"> and the comparison of properties </w:t>
            </w:r>
            <w:r w:rsidR="008E32D6" w:rsidRPr="004F6F26">
              <w:rPr>
                <w:rFonts w:ascii="Footlight MT Light" w:eastAsia="Times New Roman" w:hAnsi="Footlight MT Light"/>
                <w:sz w:val="22"/>
                <w:szCs w:val="22"/>
              </w:rPr>
              <w:t>with</w:t>
            </w:r>
            <w:r w:rsidR="00A54627" w:rsidRPr="004F6F26">
              <w:rPr>
                <w:rFonts w:ascii="Footlight MT Light" w:eastAsia="Times New Roman" w:hAnsi="Footlight MT Light"/>
                <w:sz w:val="22"/>
                <w:szCs w:val="22"/>
              </w:rPr>
              <w:t xml:space="preserve"> whole versus rational numbers.  As the facilitator, you need to use your best judgment about discussing these ideas – most teachers have not had time to consider fractions and operations on fractions in this way and therefore need time to better understand the multiplication algorithm.   </w:t>
            </w:r>
          </w:p>
          <w:p w:rsidR="00A54627" w:rsidRPr="004F6F26" w:rsidRDefault="00092200"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 </w:t>
            </w:r>
            <w:r w:rsidR="00A54627" w:rsidRPr="004F6F26">
              <w:rPr>
                <w:rFonts w:ascii="Footlight MT Light" w:eastAsia="Times New Roman" w:hAnsi="Footlight MT Light"/>
                <w:sz w:val="22"/>
                <w:szCs w:val="22"/>
              </w:rPr>
              <w:t>Multiplying fractions using the area model:</w:t>
            </w:r>
          </w:p>
          <w:p w:rsidR="00A54627" w:rsidRPr="004F6F26" w:rsidRDefault="00A54627" w:rsidP="004F6F26">
            <w:pPr>
              <w:numPr>
                <w:ilvl w:val="2"/>
                <w:numId w:val="8"/>
              </w:numPr>
              <w:jc w:val="both"/>
              <w:rPr>
                <w:rFonts w:ascii="Footlight MT Light" w:eastAsia="Times New Roman" w:hAnsi="Footlight MT Light"/>
                <w:sz w:val="20"/>
              </w:rPr>
            </w:pPr>
            <w:r w:rsidRPr="004F6F26">
              <w:rPr>
                <w:rFonts w:ascii="Footlight MT Light" w:eastAsia="Times New Roman" w:hAnsi="Footlight MT Light"/>
                <w:sz w:val="20"/>
              </w:rPr>
              <w:t>Solve the following</w:t>
            </w:r>
            <w:proofErr w:type="gramStart"/>
            <w:r w:rsidRPr="004F6F26">
              <w:rPr>
                <w:rFonts w:ascii="Footlight MT Light" w:eastAsia="Times New Roman" w:hAnsi="Footlight MT Light"/>
                <w:sz w:val="20"/>
              </w:rPr>
              <w:t>:</w:t>
            </w:r>
            <w:r w:rsidRPr="004F6F26">
              <w:rPr>
                <w:rFonts w:ascii="Footlight MT Light" w:eastAsia="Times New Roman" w:hAnsi="Footlight MT Light"/>
                <w:position w:val="-24"/>
                <w:sz w:val="20"/>
              </w:rPr>
              <w:object w:dxaOrig="840" w:dyaOrig="620">
                <v:shape id="_x0000_i1063" type="#_x0000_t75" alt="2 2/3 x 3 3/4" style="width:29.8pt;height:22.35pt" o:ole="">
                  <v:imagedata r:id="rId82" o:title=""/>
                </v:shape>
                <o:OLEObject Type="Embed" ProgID="Equation.3" ShapeID="_x0000_i1063" DrawAspect="Content" ObjectID="_1431510260" r:id="rId83"/>
              </w:object>
            </w:r>
            <w:r w:rsidRPr="004F6F26">
              <w:rPr>
                <w:rFonts w:ascii="Footlight MT Light" w:eastAsia="Times New Roman" w:hAnsi="Footlight MT Light"/>
                <w:sz w:val="20"/>
              </w:rPr>
              <w:t>.</w:t>
            </w:r>
            <w:proofErr w:type="gramEnd"/>
            <w:r w:rsidRPr="004F6F26">
              <w:rPr>
                <w:rFonts w:ascii="Footlight MT Light" w:eastAsia="Times New Roman" w:hAnsi="Footlight MT Light"/>
                <w:sz w:val="20"/>
              </w:rPr>
              <w:t xml:space="preserve"> Use an area model to represent the same problem.  Connect the numerical solution to the area model.    </w:t>
            </w:r>
          </w:p>
          <w:p w:rsidR="00092200" w:rsidRPr="004F6F26" w:rsidRDefault="00A54627" w:rsidP="004F6F26">
            <w:pPr>
              <w:numPr>
                <w:ilvl w:val="2"/>
                <w:numId w:val="8"/>
              </w:numPr>
              <w:jc w:val="both"/>
              <w:rPr>
                <w:rFonts w:ascii="Footlight MT Light" w:eastAsia="Times New Roman" w:hAnsi="Footlight MT Light"/>
                <w:sz w:val="20"/>
              </w:rPr>
            </w:pPr>
            <w:r w:rsidRPr="004F6F26">
              <w:rPr>
                <w:rFonts w:ascii="Footlight MT Light" w:eastAsia="Times New Roman" w:hAnsi="Footlight MT Light"/>
                <w:sz w:val="20"/>
              </w:rPr>
              <w:t xml:space="preserve">Problems in Investigation 3 in “Bits and Pieces II,” </w:t>
            </w:r>
            <w:r w:rsidRPr="004F6F26">
              <w:rPr>
                <w:rFonts w:ascii="Footlight MT Light" w:eastAsia="Times New Roman" w:hAnsi="Footlight MT Light"/>
                <w:i/>
                <w:sz w:val="20"/>
              </w:rPr>
              <w:t>Connected Mathematics 2</w:t>
            </w:r>
            <w:r w:rsidRPr="004F6F26">
              <w:rPr>
                <w:rFonts w:ascii="Footlight MT Light" w:eastAsia="Times New Roman" w:hAnsi="Footlight MT Light"/>
                <w:sz w:val="20"/>
              </w:rPr>
              <w:t>, ©Pearson Prentice Hall</w:t>
            </w:r>
          </w:p>
          <w:p w:rsidR="00A54627" w:rsidRPr="004F6F26" w:rsidRDefault="00A54627" w:rsidP="004F6F26">
            <w:pPr>
              <w:numPr>
                <w:ilvl w:val="1"/>
                <w:numId w:val="8"/>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Multiplicative Inverses:</w:t>
            </w:r>
          </w:p>
          <w:p w:rsidR="00A54627" w:rsidRPr="004F6F26" w:rsidRDefault="00A54627" w:rsidP="004F6F26">
            <w:pPr>
              <w:numPr>
                <w:ilvl w:val="2"/>
                <w:numId w:val="8"/>
              </w:numPr>
              <w:jc w:val="both"/>
              <w:rPr>
                <w:rFonts w:ascii="Footlight MT Light" w:eastAsia="Times New Roman" w:hAnsi="Footlight MT Light"/>
                <w:sz w:val="22"/>
                <w:szCs w:val="22"/>
              </w:rPr>
            </w:pPr>
            <w:r w:rsidRPr="004F6F26">
              <w:rPr>
                <w:rFonts w:ascii="Footlight MT Light" w:eastAsia="Times New Roman" w:hAnsi="Footlight MT Light"/>
                <w:sz w:val="20"/>
              </w:rPr>
              <w:t xml:space="preserve">Estimate the product </w:t>
            </w:r>
            <w:proofErr w:type="gramStart"/>
            <w:r w:rsidRPr="004F6F26">
              <w:rPr>
                <w:rFonts w:ascii="Footlight MT Light" w:eastAsia="Times New Roman" w:hAnsi="Footlight MT Light"/>
                <w:sz w:val="20"/>
              </w:rPr>
              <w:t xml:space="preserve">of </w:t>
            </w:r>
            <w:proofErr w:type="gramEnd"/>
            <w:r w:rsidRPr="004F6F26">
              <w:rPr>
                <w:rFonts w:ascii="Footlight MT Light" w:eastAsia="Times New Roman" w:hAnsi="Footlight MT Light"/>
                <w:position w:val="-24"/>
                <w:sz w:val="20"/>
              </w:rPr>
              <w:object w:dxaOrig="660" w:dyaOrig="620">
                <v:shape id="_x0000_i1064" type="#_x0000_t75" alt="1 2/3 x 3/5" style="width:24.85pt;height:22.95pt" o:ole="">
                  <v:imagedata r:id="rId84" o:title=""/>
                </v:shape>
                <o:OLEObject Type="Embed" ProgID="Equation.3" ShapeID="_x0000_i1064" DrawAspect="Content" ObjectID="_1431510261" r:id="rId85"/>
              </w:object>
            </w:r>
            <w:r w:rsidRPr="004F6F26">
              <w:rPr>
                <w:rFonts w:ascii="Footlight MT Light" w:eastAsia="Times New Roman" w:hAnsi="Footlight MT Light"/>
                <w:sz w:val="20"/>
              </w:rPr>
              <w:t xml:space="preserve">.  Why is the answer 1?  </w:t>
            </w:r>
          </w:p>
          <w:p w:rsidR="008E32D6" w:rsidRPr="004F6F26" w:rsidRDefault="008E32D6" w:rsidP="004F6F26">
            <w:pPr>
              <w:numPr>
                <w:ilvl w:val="2"/>
                <w:numId w:val="8"/>
              </w:numPr>
              <w:jc w:val="both"/>
              <w:rPr>
                <w:rFonts w:ascii="Footlight MT Light" w:eastAsia="Times New Roman" w:hAnsi="Footlight MT Light"/>
                <w:sz w:val="20"/>
              </w:rPr>
            </w:pPr>
            <w:r w:rsidRPr="004F6F26">
              <w:rPr>
                <w:rFonts w:ascii="Footlight MT Light" w:eastAsia="Times New Roman" w:hAnsi="Footlight MT Light"/>
                <w:sz w:val="20"/>
              </w:rPr>
              <w:t xml:space="preserve">Is dividing by ½ is the same as multiplying by 2?  Given that, is dividing by ¾ same as multiplying </w:t>
            </w:r>
            <w:proofErr w:type="gramStart"/>
            <w:r w:rsidRPr="004F6F26">
              <w:rPr>
                <w:rFonts w:ascii="Footlight MT Light" w:eastAsia="Times New Roman" w:hAnsi="Footlight MT Light"/>
                <w:sz w:val="20"/>
              </w:rPr>
              <w:t xml:space="preserve">by </w:t>
            </w:r>
            <w:proofErr w:type="gramEnd"/>
            <w:r w:rsidR="00B757D9" w:rsidRPr="004F6F26">
              <w:rPr>
                <w:rFonts w:ascii="Footlight MT Light" w:eastAsia="Times New Roman" w:hAnsi="Footlight MT Light"/>
                <w:position w:val="-24"/>
                <w:sz w:val="20"/>
              </w:rPr>
              <w:object w:dxaOrig="240" w:dyaOrig="620">
                <v:shape id="_x0000_i1065" type="#_x0000_t75" alt="4/3" style="width:9.3pt;height:18pt" o:ole="">
                  <v:imagedata r:id="rId86" o:title=""/>
                </v:shape>
                <o:OLEObject Type="Embed" ProgID="Equation.3" ShapeID="_x0000_i1065" DrawAspect="Content" ObjectID="_1431510262" r:id="rId87"/>
              </w:object>
            </w:r>
            <w:r w:rsidRPr="004F6F26">
              <w:rPr>
                <w:rFonts w:ascii="Footlight MT Light" w:eastAsia="Times New Roman" w:hAnsi="Footlight MT Light"/>
                <w:sz w:val="20"/>
              </w:rPr>
              <w:t xml:space="preserve">?  Is this a generalization that always hold true?  Can you come up with different problems to represent each of these two situations?  How do students and teachers understand and interpret these ideas?  </w:t>
            </w:r>
          </w:p>
          <w:p w:rsidR="00A54627" w:rsidRPr="004F6F26" w:rsidRDefault="00A54627" w:rsidP="004F6F26">
            <w:pPr>
              <w:numPr>
                <w:ilvl w:val="1"/>
                <w:numId w:val="8"/>
              </w:numPr>
              <w:jc w:val="both"/>
              <w:rPr>
                <w:rFonts w:ascii="Footlight MT Light" w:eastAsia="Times New Roman" w:hAnsi="Footlight MT Light"/>
                <w:b/>
                <w:sz w:val="22"/>
                <w:szCs w:val="22"/>
              </w:rPr>
            </w:pPr>
            <w:r w:rsidRPr="004F6F26">
              <w:rPr>
                <w:rFonts w:ascii="Footlight MT Light" w:eastAsia="Times New Roman" w:hAnsi="Footlight MT Light"/>
                <w:b/>
                <w:sz w:val="20"/>
              </w:rPr>
              <w:t>Distributive Property and Mixed Numerals:</w:t>
            </w:r>
          </w:p>
          <w:p w:rsidR="00092200" w:rsidRPr="004F6F26" w:rsidRDefault="00A54627" w:rsidP="004F6F26">
            <w:pPr>
              <w:numPr>
                <w:ilvl w:val="2"/>
                <w:numId w:val="8"/>
              </w:numPr>
              <w:jc w:val="both"/>
              <w:rPr>
                <w:rFonts w:ascii="Footlight MT Light" w:eastAsia="Times New Roman" w:hAnsi="Footlight MT Light"/>
                <w:sz w:val="20"/>
              </w:rPr>
            </w:pPr>
            <w:r w:rsidRPr="004F6F26">
              <w:rPr>
                <w:rFonts w:ascii="Footlight MT Light" w:eastAsia="Times New Roman" w:hAnsi="Footlight MT Light"/>
                <w:sz w:val="20"/>
              </w:rPr>
              <w:t xml:space="preserve">Page 160 in </w:t>
            </w:r>
            <w:r w:rsidRPr="004F6F26">
              <w:rPr>
                <w:rFonts w:ascii="Footlight MT Light" w:eastAsia="Times New Roman" w:hAnsi="Footlight MT Light"/>
                <w:i/>
                <w:sz w:val="20"/>
              </w:rPr>
              <w:t>Teaching Fractions and Ratios for Understanding</w:t>
            </w:r>
            <w:r w:rsidRPr="004F6F26">
              <w:rPr>
                <w:rFonts w:ascii="Footlight MT Light" w:eastAsia="Times New Roman" w:hAnsi="Footlight MT Light"/>
                <w:sz w:val="20"/>
              </w:rPr>
              <w:t xml:space="preserve"> by S. </w:t>
            </w:r>
            <w:proofErr w:type="spellStart"/>
            <w:r w:rsidRPr="004F6F26">
              <w:rPr>
                <w:rFonts w:ascii="Footlight MT Light" w:eastAsia="Times New Roman" w:hAnsi="Footlight MT Light"/>
                <w:sz w:val="20"/>
              </w:rPr>
              <w:t>Lamon</w:t>
            </w:r>
            <w:proofErr w:type="spellEnd"/>
          </w:p>
          <w:p w:rsidR="008E32D6" w:rsidRPr="004F6F26" w:rsidRDefault="008E32D6" w:rsidP="004F6F26">
            <w:pPr>
              <w:ind w:left="1620"/>
              <w:jc w:val="both"/>
              <w:rPr>
                <w:rFonts w:ascii="Footlight MT Light" w:eastAsia="Times New Roman" w:hAnsi="Footlight MT Light"/>
                <w:sz w:val="20"/>
              </w:rPr>
            </w:pPr>
          </w:p>
        </w:tc>
      </w:tr>
    </w:tbl>
    <w:p w:rsidR="00B757D9" w:rsidRDefault="00B757D9" w:rsidP="00092200">
      <w:pPr>
        <w:rPr>
          <w:rFonts w:ascii="Times New Roman" w:hAnsi="Times New Roman"/>
          <w:b/>
          <w:u w:val="single"/>
        </w:rPr>
      </w:pPr>
    </w:p>
    <w:p w:rsidR="00A275C8" w:rsidRDefault="00A275C8" w:rsidP="00092200">
      <w:pPr>
        <w:rPr>
          <w:rFonts w:ascii="Times New Roman" w:hAnsi="Times New Roman"/>
          <w:b/>
          <w:u w:val="single"/>
        </w:rPr>
      </w:pPr>
    </w:p>
    <w:tbl>
      <w:tblPr>
        <w:tblW w:w="3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9"/>
      </w:tblGrid>
      <w:tr w:rsidR="00E935D9" w:rsidRPr="004F6F26" w:rsidTr="004F6F26">
        <w:tc>
          <w:tcPr>
            <w:tcW w:w="5000" w:type="pct"/>
            <w:tcBorders>
              <w:top w:val="dotted" w:sz="24" w:space="0" w:color="auto"/>
              <w:left w:val="dotted" w:sz="24" w:space="0" w:color="auto"/>
              <w:bottom w:val="dotted" w:sz="24" w:space="0" w:color="auto"/>
              <w:right w:val="dotted" w:sz="24" w:space="0" w:color="auto"/>
            </w:tcBorders>
            <w:shd w:val="clear" w:color="auto" w:fill="auto"/>
          </w:tcPr>
          <w:p w:rsidR="000D57C3" w:rsidRPr="004F6F26" w:rsidRDefault="000D57C3" w:rsidP="000D57C3">
            <w:pPr>
              <w:rPr>
                <w:rFonts w:ascii="Footlight MT Light" w:eastAsia="Times New Roman" w:hAnsi="Footlight MT Light"/>
                <w:b/>
                <w:sz w:val="22"/>
                <w:szCs w:val="22"/>
              </w:rPr>
            </w:pPr>
            <w:r w:rsidRPr="004F6F26">
              <w:rPr>
                <w:rFonts w:ascii="Footlight MT Light" w:eastAsia="Times New Roman" w:hAnsi="Footlight MT Light"/>
                <w:b/>
                <w:sz w:val="22"/>
                <w:szCs w:val="22"/>
              </w:rPr>
              <w:lastRenderedPageBreak/>
              <w:t>Part IV: Our Learning</w:t>
            </w:r>
          </w:p>
          <w:p w:rsidR="000D57C3" w:rsidRPr="004F6F26" w:rsidRDefault="000D57C3" w:rsidP="000D57C3">
            <w:pPr>
              <w:rPr>
                <w:rFonts w:ascii="Footlight MT Light" w:eastAsia="Times New Roman" w:hAnsi="Footlight MT Light"/>
                <w:sz w:val="22"/>
                <w:szCs w:val="22"/>
              </w:rPr>
            </w:pPr>
            <w:r w:rsidRPr="004F6F26">
              <w:rPr>
                <w:rFonts w:ascii="Footlight MT Light" w:eastAsia="Times New Roman" w:hAnsi="Footlight MT Light"/>
                <w:i/>
                <w:sz w:val="22"/>
                <w:szCs w:val="22"/>
              </w:rPr>
              <w:t>Approximate Time</w:t>
            </w:r>
            <w:r w:rsidRPr="004F6F26">
              <w:rPr>
                <w:rFonts w:ascii="Footlight MT Light" w:eastAsia="Times New Roman" w:hAnsi="Footlight MT Light"/>
                <w:sz w:val="22"/>
                <w:szCs w:val="22"/>
              </w:rPr>
              <w:t>: 20 Minutes</w:t>
            </w:r>
          </w:p>
          <w:p w:rsidR="000D57C3" w:rsidRPr="004F6F26" w:rsidRDefault="000D57C3" w:rsidP="000D57C3">
            <w:pPr>
              <w:rPr>
                <w:rFonts w:ascii="Footlight MT Light" w:eastAsia="Times New Roman" w:hAnsi="Footlight MT Light"/>
                <w:sz w:val="22"/>
                <w:szCs w:val="22"/>
              </w:rPr>
            </w:pPr>
            <w:r w:rsidRPr="004F6F26">
              <w:rPr>
                <w:rFonts w:ascii="Footlight MT Light" w:eastAsia="Times New Roman" w:hAnsi="Footlight MT Light"/>
                <w:i/>
                <w:sz w:val="22"/>
                <w:szCs w:val="22"/>
              </w:rPr>
              <w:t>Grouping</w:t>
            </w:r>
            <w:r w:rsidRPr="004F6F26">
              <w:rPr>
                <w:rFonts w:ascii="Footlight MT Light" w:eastAsia="Times New Roman" w:hAnsi="Footlight MT Light"/>
                <w:sz w:val="22"/>
                <w:szCs w:val="22"/>
              </w:rPr>
              <w:t>: Whole Group</w:t>
            </w:r>
          </w:p>
          <w:p w:rsidR="000D57C3" w:rsidRPr="004F6F26" w:rsidRDefault="000D57C3" w:rsidP="004F6F26">
            <w:pPr>
              <w:jc w:val="both"/>
              <w:rPr>
                <w:rFonts w:ascii="Footlight MT Light" w:eastAsia="Times New Roman" w:hAnsi="Footlight MT Light"/>
                <w:sz w:val="22"/>
                <w:szCs w:val="22"/>
              </w:rPr>
            </w:pPr>
          </w:p>
          <w:p w:rsidR="000D57C3" w:rsidRPr="004F6F26" w:rsidRDefault="000D57C3" w:rsidP="004F6F26">
            <w:pPr>
              <w:numPr>
                <w:ilvl w:val="0"/>
                <w:numId w:val="2"/>
              </w:num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Discussion</w:t>
            </w:r>
            <w:r w:rsidRPr="004F6F26">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p>
          <w:p w:rsidR="000D57C3" w:rsidRPr="004F6F26" w:rsidRDefault="000D57C3" w:rsidP="004F6F26">
            <w:pPr>
              <w:numPr>
                <w:ilvl w:val="1"/>
                <w:numId w:val="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What do we take away after LASW?  </w:t>
            </w:r>
          </w:p>
          <w:p w:rsidR="000D57C3" w:rsidRPr="004F6F26" w:rsidRDefault="000D57C3" w:rsidP="004F6F26">
            <w:pPr>
              <w:numPr>
                <w:ilvl w:val="1"/>
                <w:numId w:val="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What did we learn?  About student thinking?  About our own knowledge?  </w:t>
            </w:r>
          </w:p>
          <w:p w:rsidR="000D57C3" w:rsidRPr="004F6F26" w:rsidRDefault="000D57C3" w:rsidP="004F6F26">
            <w:pPr>
              <w:numPr>
                <w:ilvl w:val="2"/>
                <w:numId w:val="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Refer back to chart made at the beginning of the session</w:t>
            </w:r>
          </w:p>
          <w:p w:rsidR="000D57C3" w:rsidRPr="004F6F26" w:rsidRDefault="000D57C3" w:rsidP="004F6F26">
            <w:pPr>
              <w:numPr>
                <w:ilvl w:val="1"/>
                <w:numId w:val="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How does today’s session relate to important mathematical content and pedagogy?  </w:t>
            </w:r>
          </w:p>
          <w:p w:rsidR="00E935D9" w:rsidRPr="004F6F26" w:rsidRDefault="000D57C3" w:rsidP="004F6F26">
            <w:pPr>
              <w:numPr>
                <w:ilvl w:val="1"/>
                <w:numId w:val="2"/>
              </w:numPr>
              <w:jc w:val="both"/>
              <w:rPr>
                <w:rFonts w:ascii="Footlight MT Light" w:eastAsia="Times New Roman" w:hAnsi="Footlight MT Light"/>
                <w:sz w:val="22"/>
                <w:szCs w:val="22"/>
              </w:rPr>
            </w:pPr>
            <w:r w:rsidRPr="004F6F26">
              <w:rPr>
                <w:rFonts w:ascii="Footlight MT Light" w:eastAsia="Times New Roman" w:hAnsi="Footlight MT Light"/>
                <w:sz w:val="22"/>
                <w:szCs w:val="22"/>
              </w:rPr>
              <w:t xml:space="preserve">How does it impact </w:t>
            </w:r>
            <w:r w:rsidR="009916F9" w:rsidRPr="004F6F26">
              <w:rPr>
                <w:rFonts w:ascii="Footlight MT Light" w:eastAsia="Times New Roman" w:hAnsi="Footlight MT Light"/>
                <w:b/>
                <w:sz w:val="22"/>
                <w:szCs w:val="22"/>
              </w:rPr>
              <w:t>your</w:t>
            </w:r>
            <w:r w:rsidRPr="004F6F26">
              <w:rPr>
                <w:rFonts w:ascii="Footlight MT Light" w:eastAsia="Times New Roman" w:hAnsi="Footlight MT Light"/>
                <w:sz w:val="22"/>
                <w:szCs w:val="22"/>
              </w:rPr>
              <w:t xml:space="preserve"> practice at </w:t>
            </w:r>
            <w:r w:rsidR="009916F9" w:rsidRPr="004F6F26">
              <w:rPr>
                <w:rFonts w:ascii="Footlight MT Light" w:eastAsia="Times New Roman" w:hAnsi="Footlight MT Light"/>
                <w:b/>
                <w:sz w:val="22"/>
                <w:szCs w:val="22"/>
              </w:rPr>
              <w:t>your</w:t>
            </w:r>
            <w:r w:rsidRPr="004F6F26">
              <w:rPr>
                <w:rFonts w:ascii="Footlight MT Light" w:eastAsia="Times New Roman" w:hAnsi="Footlight MT Light"/>
                <w:sz w:val="22"/>
                <w:szCs w:val="22"/>
              </w:rPr>
              <w:t xml:space="preserve"> grade level?  </w:t>
            </w:r>
            <w:r w:rsidRPr="004F6F26">
              <w:rPr>
                <w:rFonts w:ascii="Footlight MT Light" w:eastAsia="Times New Roman" w:hAnsi="Footlight MT Light"/>
                <w:i/>
                <w:sz w:val="22"/>
                <w:szCs w:val="22"/>
              </w:rPr>
              <w:t>(Note: In order to help teachers connect this session to the mathematics within their own grade level, refer to the information below).</w:t>
            </w:r>
          </w:p>
          <w:p w:rsidR="000D57C3" w:rsidRPr="004F6F26" w:rsidRDefault="000D57C3" w:rsidP="004F6F26">
            <w:pPr>
              <w:ind w:left="720"/>
              <w:jc w:val="both"/>
              <w:rPr>
                <w:rFonts w:ascii="Footlight MT Light" w:eastAsia="Times New Roman" w:hAnsi="Footlight MT Light"/>
                <w:sz w:val="22"/>
                <w:szCs w:val="22"/>
              </w:rPr>
            </w:pPr>
          </w:p>
          <w:tbl>
            <w:tblPr>
              <w:tblW w:w="4881" w:type="pct"/>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2"/>
            </w:tblGrid>
            <w:tr w:rsidR="00891164" w:rsidTr="004F6F26">
              <w:trPr>
                <w:jc w:val="center"/>
              </w:trPr>
              <w:tc>
                <w:tcPr>
                  <w:tcW w:w="5000" w:type="pct"/>
                  <w:shd w:val="clear" w:color="auto" w:fill="auto"/>
                </w:tcPr>
                <w:p w:rsidR="00891164" w:rsidRPr="004F6F26" w:rsidRDefault="00891164" w:rsidP="004F6F26">
                  <w:pPr>
                    <w:jc w:val="center"/>
                    <w:rPr>
                      <w:rFonts w:ascii="Footlight MT Light" w:eastAsia="Times New Roman" w:hAnsi="Footlight MT Light"/>
                      <w:sz w:val="22"/>
                      <w:szCs w:val="22"/>
                    </w:rPr>
                  </w:pPr>
                  <w:r w:rsidRPr="004F6F26">
                    <w:rPr>
                      <w:rFonts w:ascii="Footlight MT Light" w:eastAsia="Times New Roman" w:hAnsi="Footlight MT Light"/>
                      <w:b/>
                      <w:sz w:val="22"/>
                      <w:szCs w:val="22"/>
                    </w:rPr>
                    <w:t>Making Connections</w:t>
                  </w:r>
                  <w:r w:rsidRPr="004F6F26">
                    <w:rPr>
                      <w:rFonts w:ascii="Footlight MT Light" w:eastAsia="Times New Roman" w:hAnsi="Footlight MT Light"/>
                      <w:sz w:val="22"/>
                      <w:szCs w:val="22"/>
                    </w:rPr>
                    <w:t xml:space="preserve"> Across the Grade Levels</w:t>
                  </w:r>
                </w:p>
                <w:p w:rsidR="00891164" w:rsidRPr="004F6F26" w:rsidRDefault="00891164" w:rsidP="00891164">
                  <w:pPr>
                    <w:rPr>
                      <w:rFonts w:ascii="Footlight MT Light" w:eastAsia="Times New Roman" w:hAnsi="Footlight MT Light"/>
                      <w:sz w:val="22"/>
                      <w:szCs w:val="22"/>
                    </w:rPr>
                  </w:pPr>
                </w:p>
                <w:p w:rsidR="00891164" w:rsidRPr="004F6F26" w:rsidRDefault="00891164" w:rsidP="004F6F26">
                  <w:pPr>
                    <w:jc w:val="both"/>
                    <w:rPr>
                      <w:rFonts w:ascii="Footlight MT Light" w:eastAsia="Times New Roman" w:hAnsi="Footlight MT Light"/>
                      <w:sz w:val="22"/>
                      <w:szCs w:val="22"/>
                    </w:rPr>
                  </w:pPr>
                  <w:r w:rsidRPr="004F6F26">
                    <w:rPr>
                      <w:rFonts w:ascii="Footlight MT Light" w:eastAsia="Times New Roman" w:hAnsi="Footlight MT Light"/>
                      <w:b/>
                      <w:sz w:val="22"/>
                      <w:szCs w:val="22"/>
                    </w:rPr>
                    <w:t>K – 2</w:t>
                  </w:r>
                  <w:r w:rsidRPr="004F6F26">
                    <w:rPr>
                      <w:rFonts w:ascii="Footlight MT Light" w:eastAsia="Times New Roman" w:hAnsi="Footlight MT Light"/>
                      <w:sz w:val="22"/>
                      <w:szCs w:val="22"/>
                    </w:rPr>
                    <w:t>: Work with common fractions begins in this grade band.  In addition, some students will begin to explore situations that involve multiplication, such as when creating equal groups of objects.  Estimation is also a very important skill that begins to be honed at this time   (</w:t>
                  </w:r>
                  <w:r w:rsidR="00EF4492" w:rsidRPr="004F6F26">
                    <w:rPr>
                      <w:rFonts w:ascii="Footlight MT Light" w:eastAsia="Times New Roman" w:hAnsi="Footlight MT Light"/>
                      <w:sz w:val="22"/>
                      <w:szCs w:val="22"/>
                    </w:rPr>
                    <w:t>K.CC.</w:t>
                  </w:r>
                  <w:r w:rsidR="00C27BE1" w:rsidRPr="004F6F26">
                    <w:rPr>
                      <w:rFonts w:ascii="Footlight MT Light" w:eastAsia="Times New Roman" w:hAnsi="Footlight MT Light"/>
                      <w:sz w:val="22"/>
                      <w:szCs w:val="22"/>
                    </w:rPr>
                    <w:t>5, K.CC.</w:t>
                  </w:r>
                  <w:r w:rsidR="00EF4492" w:rsidRPr="004F6F26">
                    <w:rPr>
                      <w:rFonts w:ascii="Footlight MT Light" w:eastAsia="Times New Roman" w:hAnsi="Footlight MT Light"/>
                      <w:sz w:val="22"/>
                      <w:szCs w:val="22"/>
                    </w:rPr>
                    <w:t xml:space="preserve">6, </w:t>
                  </w:r>
                  <w:r w:rsidR="00793BE4" w:rsidRPr="004F6F26">
                    <w:rPr>
                      <w:rFonts w:ascii="Footlight MT Light" w:eastAsia="Times New Roman" w:hAnsi="Footlight MT Light"/>
                      <w:sz w:val="22"/>
                      <w:szCs w:val="22"/>
                    </w:rPr>
                    <w:t>1.OA.1, 1.G.3, 2.OA.3, 2.OA.4, 2.G.2, 2.G.3</w:t>
                  </w:r>
                  <w:r w:rsidRPr="004F6F26">
                    <w:rPr>
                      <w:rFonts w:ascii="Footlight MT Light" w:eastAsia="Times New Roman" w:hAnsi="Footlight MT Light"/>
                      <w:sz w:val="22"/>
                      <w:szCs w:val="22"/>
                    </w:rPr>
                    <w:t xml:space="preserve">)  </w:t>
                  </w:r>
                </w:p>
                <w:p w:rsidR="00891164" w:rsidRPr="004F6F26" w:rsidRDefault="00891164" w:rsidP="004F6F26">
                  <w:pPr>
                    <w:jc w:val="both"/>
                    <w:rPr>
                      <w:rFonts w:ascii="Footlight MT Light" w:eastAsia="Times New Roman" w:hAnsi="Footlight MT Light"/>
                      <w:sz w:val="16"/>
                      <w:szCs w:val="16"/>
                      <w:highlight w:val="yellow"/>
                    </w:rPr>
                  </w:pPr>
                </w:p>
                <w:p w:rsidR="00891164" w:rsidRPr="004F6F26" w:rsidRDefault="00891164" w:rsidP="004F6F26">
                  <w:pPr>
                    <w:jc w:val="both"/>
                    <w:rPr>
                      <w:rFonts w:ascii="Footlight MT Light" w:eastAsia="Times New Roman" w:hAnsi="Footlight MT Light"/>
                      <w:b/>
                      <w:sz w:val="22"/>
                      <w:szCs w:val="22"/>
                    </w:rPr>
                  </w:pPr>
                  <w:r w:rsidRPr="004F6F26">
                    <w:rPr>
                      <w:rFonts w:ascii="Footlight MT Light" w:eastAsia="Times New Roman" w:hAnsi="Footlight MT Light"/>
                      <w:b/>
                      <w:sz w:val="22"/>
                      <w:szCs w:val="22"/>
                    </w:rPr>
                    <w:t>3 – 5</w:t>
                  </w:r>
                  <w:r w:rsidRPr="004F6F26">
                    <w:rPr>
                      <w:rFonts w:ascii="Footlight MT Light" w:eastAsia="Times New Roman" w:hAnsi="Footlight MT Light"/>
                      <w:sz w:val="22"/>
                      <w:szCs w:val="22"/>
                    </w:rPr>
                    <w:t xml:space="preserve">: The concept of multiplication with whole numbers is truly developed at this grade band.  As seen in these problems, misconceptions will arise later on in school for students who always think multiplication makes a </w:t>
                  </w:r>
                  <w:r w:rsidR="00C15095" w:rsidRPr="004F6F26">
                    <w:rPr>
                      <w:rFonts w:ascii="Footlight MT Light" w:eastAsia="Times New Roman" w:hAnsi="Footlight MT Light"/>
                      <w:sz w:val="22"/>
                      <w:szCs w:val="22"/>
                    </w:rPr>
                    <w:t>greater</w:t>
                  </w:r>
                  <w:r w:rsidRPr="004F6F26">
                    <w:rPr>
                      <w:rFonts w:ascii="Footlight MT Light" w:eastAsia="Times New Roman" w:hAnsi="Footlight MT Light"/>
                      <w:sz w:val="22"/>
                      <w:szCs w:val="22"/>
                    </w:rPr>
                    <w:t xml:space="preserve"> quantity.  It is important to avoid making blanket statements to suggest such an idea.  If students </w:t>
                  </w:r>
                  <w:r w:rsidR="009B3037" w:rsidRPr="004F6F26">
                    <w:rPr>
                      <w:rFonts w:ascii="Footlight MT Light" w:eastAsia="Times New Roman" w:hAnsi="Footlight MT Light"/>
                      <w:sz w:val="22"/>
                      <w:szCs w:val="22"/>
                    </w:rPr>
                    <w:t>offer this idea up</w:t>
                  </w:r>
                  <w:r w:rsidRPr="004F6F26">
                    <w:rPr>
                      <w:rFonts w:ascii="Footlight MT Light" w:eastAsia="Times New Roman" w:hAnsi="Footlight MT Light"/>
                      <w:sz w:val="22"/>
                      <w:szCs w:val="22"/>
                    </w:rPr>
                    <w:t xml:space="preserve">, use a simple common fraction or 0 as a factor to provide them with a counterexample.  In addition, work with fractions continues, and the </w:t>
                  </w:r>
                  <w:r w:rsidR="00CC3DAE" w:rsidRPr="004F6F26">
                    <w:rPr>
                      <w:rFonts w:ascii="Footlight MT Light" w:eastAsia="Times New Roman" w:hAnsi="Footlight MT Light"/>
                      <w:sz w:val="22"/>
                      <w:szCs w:val="22"/>
                    </w:rPr>
                    <w:t xml:space="preserve">concepts of area and rounding numbers are </w:t>
                  </w:r>
                  <w:r w:rsidR="00931E7E" w:rsidRPr="004F6F26">
                    <w:rPr>
                      <w:rFonts w:ascii="Footlight MT Light" w:eastAsia="Times New Roman" w:hAnsi="Footlight MT Light"/>
                      <w:sz w:val="22"/>
                      <w:szCs w:val="22"/>
                    </w:rPr>
                    <w:t xml:space="preserve">both developed </w:t>
                  </w:r>
                  <w:r w:rsidRPr="004F6F26">
                    <w:rPr>
                      <w:rFonts w:ascii="Footlight MT Light" w:eastAsia="Times New Roman" w:hAnsi="Footlight MT Light"/>
                      <w:sz w:val="22"/>
                      <w:szCs w:val="22"/>
                    </w:rPr>
                    <w:t xml:space="preserve">during these grades. </w:t>
                  </w:r>
                  <w:r w:rsidR="000C067C" w:rsidRPr="004F6F26">
                    <w:rPr>
                      <w:rFonts w:ascii="Footlight MT Light" w:eastAsia="Times New Roman" w:hAnsi="Footlight MT Light"/>
                      <w:sz w:val="22"/>
                      <w:szCs w:val="22"/>
                    </w:rPr>
                    <w:t xml:space="preserve">The LASW problem is appropriate for Grades 5 and above to explore and specifically addresses </w:t>
                  </w:r>
                  <w:r w:rsidR="005949F1" w:rsidRPr="004F6F26">
                    <w:rPr>
                      <w:rFonts w:ascii="Footlight MT Light" w:eastAsia="Times New Roman" w:hAnsi="Footlight MT Light"/>
                      <w:sz w:val="22"/>
                      <w:szCs w:val="22"/>
                    </w:rPr>
                    <w:t xml:space="preserve">the Cluster of </w:t>
                  </w:r>
                  <w:r w:rsidR="000C067C" w:rsidRPr="004F6F26">
                    <w:rPr>
                      <w:rFonts w:ascii="Footlight MT Light" w:eastAsia="Times New Roman" w:hAnsi="Footlight MT Light"/>
                      <w:sz w:val="22"/>
                      <w:szCs w:val="22"/>
                    </w:rPr>
                    <w:t>learning standard</w:t>
                  </w:r>
                  <w:r w:rsidR="005949F1" w:rsidRPr="004F6F26">
                    <w:rPr>
                      <w:rFonts w:ascii="Footlight MT Light" w:eastAsia="Times New Roman" w:hAnsi="Footlight MT Light"/>
                      <w:sz w:val="22"/>
                      <w:szCs w:val="22"/>
                    </w:rPr>
                    <w:t>s under</w:t>
                  </w:r>
                  <w:r w:rsidR="000C067C" w:rsidRPr="004F6F26">
                    <w:rPr>
                      <w:rFonts w:ascii="Footlight MT Light" w:eastAsia="Times New Roman" w:hAnsi="Footlight MT Light"/>
                      <w:sz w:val="22"/>
                      <w:szCs w:val="22"/>
                    </w:rPr>
                    <w:t xml:space="preserve"> 5.NF.4.  </w:t>
                  </w:r>
                  <w:r w:rsidRPr="004F6F26">
                    <w:rPr>
                      <w:rFonts w:ascii="Footlight MT Light" w:eastAsia="Times New Roman" w:hAnsi="Footlight MT Light"/>
                      <w:sz w:val="22"/>
                      <w:szCs w:val="22"/>
                    </w:rPr>
                    <w:t>(</w:t>
                  </w:r>
                  <w:r w:rsidR="00793BE4" w:rsidRPr="004F6F26">
                    <w:rPr>
                      <w:rFonts w:ascii="Footlight MT Light" w:eastAsia="Times New Roman" w:hAnsi="Footlight MT Light"/>
                      <w:sz w:val="22"/>
                      <w:szCs w:val="22"/>
                    </w:rPr>
                    <w:t xml:space="preserve">3.OA.1, 3.OA.3, 3.OA.5, 3.OA.7, 3.OA.8, </w:t>
                  </w:r>
                  <w:r w:rsidR="00CC3DAE" w:rsidRPr="004F6F26">
                    <w:rPr>
                      <w:rFonts w:ascii="Footlight MT Light" w:eastAsia="Times New Roman" w:hAnsi="Footlight MT Light"/>
                      <w:sz w:val="22"/>
                      <w:szCs w:val="22"/>
                    </w:rPr>
                    <w:t xml:space="preserve">3.NBT.1, </w:t>
                  </w:r>
                  <w:r w:rsidR="00793BE4" w:rsidRPr="004F6F26">
                    <w:rPr>
                      <w:rFonts w:ascii="Footlight MT Light" w:eastAsia="Times New Roman" w:hAnsi="Footlight MT Light"/>
                      <w:sz w:val="22"/>
                      <w:szCs w:val="22"/>
                    </w:rPr>
                    <w:t>3.NF.1, 3.NF.3</w:t>
                  </w:r>
                  <w:r w:rsidR="00995BA3" w:rsidRPr="004F6F26">
                    <w:rPr>
                      <w:rFonts w:ascii="Footlight MT Light" w:eastAsia="Times New Roman" w:hAnsi="Footlight MT Light"/>
                      <w:sz w:val="22"/>
                      <w:szCs w:val="22"/>
                    </w:rPr>
                    <w:t xml:space="preserve"> a – d</w:t>
                  </w:r>
                  <w:r w:rsidR="00793BE4" w:rsidRPr="004F6F26">
                    <w:rPr>
                      <w:rFonts w:ascii="Footlight MT Light" w:eastAsia="Times New Roman" w:hAnsi="Footlight MT Light"/>
                      <w:sz w:val="22"/>
                      <w:szCs w:val="22"/>
                    </w:rPr>
                    <w:t>, 3.MD.5</w:t>
                  </w:r>
                  <w:r w:rsidR="00995BA3" w:rsidRPr="004F6F26">
                    <w:rPr>
                      <w:rFonts w:ascii="Footlight MT Light" w:eastAsia="Times New Roman" w:hAnsi="Footlight MT Light"/>
                      <w:sz w:val="22"/>
                      <w:szCs w:val="22"/>
                    </w:rPr>
                    <w:t xml:space="preserve"> a – b</w:t>
                  </w:r>
                  <w:r w:rsidR="00793BE4" w:rsidRPr="004F6F26">
                    <w:rPr>
                      <w:rFonts w:ascii="Footlight MT Light" w:eastAsia="Times New Roman" w:hAnsi="Footlight MT Light"/>
                      <w:sz w:val="22"/>
                      <w:szCs w:val="22"/>
                    </w:rPr>
                    <w:t>, 3.MD.6, 3.MD.7</w:t>
                  </w:r>
                  <w:r w:rsidR="00995BA3" w:rsidRPr="004F6F26">
                    <w:rPr>
                      <w:rFonts w:ascii="Footlight MT Light" w:eastAsia="Times New Roman" w:hAnsi="Footlight MT Light"/>
                      <w:sz w:val="22"/>
                      <w:szCs w:val="22"/>
                    </w:rPr>
                    <w:t xml:space="preserve"> a – d</w:t>
                  </w:r>
                  <w:r w:rsidR="00793BE4" w:rsidRPr="004F6F26">
                    <w:rPr>
                      <w:rFonts w:ascii="Footlight MT Light" w:eastAsia="Times New Roman" w:hAnsi="Footlight MT Light"/>
                      <w:sz w:val="22"/>
                      <w:szCs w:val="22"/>
                    </w:rPr>
                    <w:t xml:space="preserve">, 3.G.2, </w:t>
                  </w:r>
                  <w:r w:rsidR="00931E7E" w:rsidRPr="004F6F26">
                    <w:rPr>
                      <w:rFonts w:ascii="Footlight MT Light" w:eastAsia="Times New Roman" w:hAnsi="Footlight MT Light"/>
                      <w:sz w:val="22"/>
                      <w:szCs w:val="22"/>
                    </w:rPr>
                    <w:t xml:space="preserve">4.OA.3, 4.NBT.5, </w:t>
                  </w:r>
                  <w:r w:rsidR="00793BE4" w:rsidRPr="004F6F26">
                    <w:rPr>
                      <w:rFonts w:ascii="Footlight MT Light" w:eastAsia="Times New Roman" w:hAnsi="Footlight MT Light"/>
                      <w:sz w:val="22"/>
                      <w:szCs w:val="22"/>
                    </w:rPr>
                    <w:t xml:space="preserve">4.NF.2, </w:t>
                  </w:r>
                  <w:r w:rsidR="00931E7E" w:rsidRPr="004F6F26">
                    <w:rPr>
                      <w:rFonts w:ascii="Footlight MT Light" w:eastAsia="Times New Roman" w:hAnsi="Footlight MT Light"/>
                      <w:sz w:val="22"/>
                      <w:szCs w:val="22"/>
                    </w:rPr>
                    <w:t>4.NF.4</w:t>
                  </w:r>
                  <w:r w:rsidR="00995BA3" w:rsidRPr="004F6F26">
                    <w:rPr>
                      <w:rFonts w:ascii="Footlight MT Light" w:eastAsia="Times New Roman" w:hAnsi="Footlight MT Light"/>
                      <w:sz w:val="22"/>
                      <w:szCs w:val="22"/>
                    </w:rPr>
                    <w:t xml:space="preserve"> a – c</w:t>
                  </w:r>
                  <w:r w:rsidR="00793BE4" w:rsidRPr="004F6F26">
                    <w:rPr>
                      <w:rFonts w:ascii="Footlight MT Light" w:eastAsia="Times New Roman" w:hAnsi="Footlight MT Light"/>
                      <w:sz w:val="22"/>
                      <w:szCs w:val="22"/>
                    </w:rPr>
                    <w:t>, 5.</w:t>
                  </w:r>
                  <w:r w:rsidR="00931E7E" w:rsidRPr="004F6F26">
                    <w:rPr>
                      <w:rFonts w:ascii="Footlight MT Light" w:eastAsia="Times New Roman" w:hAnsi="Footlight MT Light"/>
                      <w:sz w:val="22"/>
                      <w:szCs w:val="22"/>
                    </w:rPr>
                    <w:t>NBT.7</w:t>
                  </w:r>
                  <w:r w:rsidR="00793BE4" w:rsidRPr="004F6F26">
                    <w:rPr>
                      <w:rFonts w:ascii="Footlight MT Light" w:eastAsia="Times New Roman" w:hAnsi="Footlight MT Light"/>
                      <w:sz w:val="22"/>
                      <w:szCs w:val="22"/>
                    </w:rPr>
                    <w:t>, 5.NF.2, 5.NF.3,</w:t>
                  </w:r>
                  <w:r w:rsidR="005949F1" w:rsidRPr="004F6F26">
                    <w:rPr>
                      <w:rFonts w:ascii="Footlight MT Light" w:eastAsia="Times New Roman" w:hAnsi="Footlight MT Light"/>
                      <w:sz w:val="22"/>
                      <w:szCs w:val="22"/>
                    </w:rPr>
                    <w:t xml:space="preserve"> </w:t>
                  </w:r>
                  <w:r w:rsidR="00793BE4" w:rsidRPr="004F6F26">
                    <w:rPr>
                      <w:rFonts w:ascii="Footlight MT Light" w:eastAsia="Times New Roman" w:hAnsi="Footlight MT Light"/>
                      <w:sz w:val="22"/>
                      <w:szCs w:val="22"/>
                    </w:rPr>
                    <w:t>5.NF.5</w:t>
                  </w:r>
                  <w:r w:rsidR="00995BA3" w:rsidRPr="004F6F26">
                    <w:rPr>
                      <w:rFonts w:ascii="Footlight MT Light" w:eastAsia="Times New Roman" w:hAnsi="Footlight MT Light"/>
                      <w:sz w:val="22"/>
                      <w:szCs w:val="22"/>
                    </w:rPr>
                    <w:t xml:space="preserve"> a – b</w:t>
                  </w:r>
                  <w:r w:rsidR="00931E7E" w:rsidRPr="004F6F26">
                    <w:rPr>
                      <w:rFonts w:ascii="Footlight MT Light" w:eastAsia="Times New Roman" w:hAnsi="Footlight MT Light"/>
                      <w:sz w:val="22"/>
                      <w:szCs w:val="22"/>
                    </w:rPr>
                    <w:t>, 5.NF.6</w:t>
                  </w:r>
                  <w:r w:rsidRPr="004F6F26">
                    <w:rPr>
                      <w:rFonts w:ascii="Footlight MT Light" w:eastAsia="Times New Roman" w:hAnsi="Footlight MT Light"/>
                      <w:sz w:val="22"/>
                      <w:szCs w:val="22"/>
                    </w:rPr>
                    <w:t xml:space="preserve">)  </w:t>
                  </w:r>
                </w:p>
                <w:p w:rsidR="00891164" w:rsidRPr="004F6F26" w:rsidRDefault="00891164" w:rsidP="004F6F26">
                  <w:pPr>
                    <w:jc w:val="both"/>
                    <w:rPr>
                      <w:rFonts w:ascii="Footlight MT Light" w:eastAsia="Times New Roman" w:hAnsi="Footlight MT Light"/>
                      <w:sz w:val="16"/>
                      <w:szCs w:val="16"/>
                      <w:highlight w:val="yellow"/>
                    </w:rPr>
                  </w:pPr>
                </w:p>
                <w:p w:rsidR="00891164" w:rsidRPr="004F6F26" w:rsidRDefault="00891164" w:rsidP="004F6F26">
                  <w:pPr>
                    <w:jc w:val="both"/>
                    <w:rPr>
                      <w:rFonts w:ascii="Times New Roman" w:eastAsia="Times New Roman" w:hAnsi="Times New Roman"/>
                    </w:rPr>
                  </w:pPr>
                  <w:r w:rsidRPr="004F6F26">
                    <w:rPr>
                      <w:rFonts w:ascii="Footlight MT Light" w:eastAsia="Times New Roman" w:hAnsi="Footlight MT Light"/>
                      <w:b/>
                      <w:sz w:val="22"/>
                      <w:szCs w:val="22"/>
                    </w:rPr>
                    <w:t>6 – 8</w:t>
                  </w:r>
                  <w:r w:rsidRPr="004F6F26">
                    <w:rPr>
                      <w:rFonts w:ascii="Footlight MT Light" w:eastAsia="Times New Roman" w:hAnsi="Footlight MT Light"/>
                      <w:sz w:val="22"/>
                      <w:szCs w:val="22"/>
                    </w:rPr>
                    <w:t xml:space="preserve">: The problems in this session highlight commonly-held misconceptions that should be assessed and addressed during this grade band.  It is here that students challenge what they know and understand about whole numbers and how that information translates to fractions.  Being able to fluently move amongst equivalent forms of rational numbers (i.e., fractions, decimals, and </w:t>
                  </w:r>
                  <w:proofErr w:type="spellStart"/>
                  <w:r w:rsidRPr="004F6F26">
                    <w:rPr>
                      <w:rFonts w:ascii="Footlight MT Light" w:eastAsia="Times New Roman" w:hAnsi="Footlight MT Light"/>
                      <w:sz w:val="22"/>
                      <w:szCs w:val="22"/>
                    </w:rPr>
                    <w:t>percents</w:t>
                  </w:r>
                  <w:proofErr w:type="spellEnd"/>
                  <w:r w:rsidRPr="004F6F26">
                    <w:rPr>
                      <w:rFonts w:ascii="Footlight MT Light" w:eastAsia="Times New Roman" w:hAnsi="Footlight MT Light"/>
                      <w:sz w:val="22"/>
                      <w:szCs w:val="22"/>
                    </w:rPr>
                    <w:t xml:space="preserve">) is also important at this time.    Considering the reasonableness of an answer is a skill that can be developed or built upon as well.  </w:t>
                  </w:r>
                  <w:r w:rsidR="000C067C" w:rsidRPr="004F6F26">
                    <w:rPr>
                      <w:rFonts w:ascii="Footlight MT Light" w:eastAsia="Times New Roman" w:hAnsi="Footlight MT Light"/>
                      <w:sz w:val="22"/>
                      <w:szCs w:val="22"/>
                    </w:rPr>
                    <w:t xml:space="preserve">In addition, the Math Metacognition problems are also appropriate for this grade band.  </w:t>
                  </w:r>
                  <w:r w:rsidRPr="004F6F26">
                    <w:rPr>
                      <w:rFonts w:ascii="Footlight MT Light" w:eastAsia="Times New Roman" w:hAnsi="Footlight MT Light"/>
                      <w:sz w:val="22"/>
                      <w:szCs w:val="22"/>
                    </w:rPr>
                    <w:t>(</w:t>
                  </w:r>
                  <w:r w:rsidR="0070769A" w:rsidRPr="004F6F26">
                    <w:rPr>
                      <w:rFonts w:ascii="Footlight MT Light" w:eastAsia="Times New Roman" w:hAnsi="Footlight MT Light"/>
                      <w:sz w:val="22"/>
                      <w:szCs w:val="22"/>
                    </w:rPr>
                    <w:t>6.RP.3</w:t>
                  </w:r>
                  <w:r w:rsidR="00995BA3" w:rsidRPr="004F6F26">
                    <w:rPr>
                      <w:rFonts w:ascii="Footlight MT Light" w:eastAsia="Times New Roman" w:hAnsi="Footlight MT Light"/>
                      <w:sz w:val="22"/>
                      <w:szCs w:val="22"/>
                    </w:rPr>
                    <w:t xml:space="preserve"> a – d</w:t>
                  </w:r>
                  <w:r w:rsidR="0070769A" w:rsidRPr="004F6F26">
                    <w:rPr>
                      <w:rFonts w:ascii="Footlight MT Light" w:eastAsia="Times New Roman" w:hAnsi="Footlight MT Light"/>
                      <w:sz w:val="22"/>
                      <w:szCs w:val="22"/>
                    </w:rPr>
                    <w:t xml:space="preserve">, </w:t>
                  </w:r>
                  <w:r w:rsidR="00793BE4" w:rsidRPr="004F6F26">
                    <w:rPr>
                      <w:rFonts w:ascii="Footlight MT Light" w:eastAsia="Times New Roman" w:hAnsi="Footlight MT Light"/>
                      <w:sz w:val="22"/>
                      <w:szCs w:val="22"/>
                    </w:rPr>
                    <w:t>6.NS.1, 6.NS.6</w:t>
                  </w:r>
                  <w:r w:rsidR="00995BA3" w:rsidRPr="004F6F26">
                    <w:rPr>
                      <w:rFonts w:ascii="Footlight MT Light" w:eastAsia="Times New Roman" w:hAnsi="Footlight MT Light"/>
                      <w:sz w:val="22"/>
                      <w:szCs w:val="22"/>
                    </w:rPr>
                    <w:t xml:space="preserve"> a – c</w:t>
                  </w:r>
                  <w:r w:rsidR="0070769A" w:rsidRPr="004F6F26">
                    <w:rPr>
                      <w:rFonts w:ascii="Footlight MT Light" w:eastAsia="Times New Roman" w:hAnsi="Footlight MT Light"/>
                      <w:sz w:val="22"/>
                      <w:szCs w:val="22"/>
                    </w:rPr>
                    <w:t>, 6.NS.7, 6.EE.2</w:t>
                  </w:r>
                  <w:r w:rsidR="00995BA3" w:rsidRPr="004F6F26">
                    <w:rPr>
                      <w:rFonts w:ascii="Footlight MT Light" w:eastAsia="Times New Roman" w:hAnsi="Footlight MT Light"/>
                      <w:sz w:val="22"/>
                      <w:szCs w:val="22"/>
                    </w:rPr>
                    <w:t xml:space="preserve"> a – c</w:t>
                  </w:r>
                  <w:r w:rsidR="0070769A" w:rsidRPr="004F6F26">
                    <w:rPr>
                      <w:rFonts w:ascii="Footlight MT Light" w:eastAsia="Times New Roman" w:hAnsi="Footlight MT Light"/>
                      <w:sz w:val="22"/>
                      <w:szCs w:val="22"/>
                    </w:rPr>
                    <w:t>, 6.EE.3, 6.G.1</w:t>
                  </w:r>
                  <w:r w:rsidR="00793BE4" w:rsidRPr="004F6F26">
                    <w:rPr>
                      <w:rFonts w:ascii="Footlight MT Light" w:eastAsia="Times New Roman" w:hAnsi="Footlight MT Light"/>
                      <w:sz w:val="22"/>
                      <w:szCs w:val="22"/>
                    </w:rPr>
                    <w:t>,</w:t>
                  </w:r>
                  <w:r w:rsidR="0070769A" w:rsidRPr="004F6F26">
                    <w:rPr>
                      <w:rFonts w:ascii="Footlight MT Light" w:eastAsia="Times New Roman" w:hAnsi="Footlight MT Light"/>
                      <w:sz w:val="22"/>
                      <w:szCs w:val="22"/>
                    </w:rPr>
                    <w:t xml:space="preserve"> 7.RP.2</w:t>
                  </w:r>
                  <w:r w:rsidR="00995BA3" w:rsidRPr="004F6F26">
                    <w:rPr>
                      <w:rFonts w:ascii="Footlight MT Light" w:eastAsia="Times New Roman" w:hAnsi="Footlight MT Light"/>
                      <w:sz w:val="22"/>
                      <w:szCs w:val="22"/>
                    </w:rPr>
                    <w:t xml:space="preserve"> a – d</w:t>
                  </w:r>
                  <w:r w:rsidR="0070769A" w:rsidRPr="004F6F26">
                    <w:rPr>
                      <w:rFonts w:ascii="Footlight MT Light" w:eastAsia="Times New Roman" w:hAnsi="Footlight MT Light"/>
                      <w:sz w:val="22"/>
                      <w:szCs w:val="22"/>
                    </w:rPr>
                    <w:t>, 7.NS.2</w:t>
                  </w:r>
                  <w:r w:rsidR="00995BA3" w:rsidRPr="004F6F26">
                    <w:rPr>
                      <w:rFonts w:ascii="Footlight MT Light" w:eastAsia="Times New Roman" w:hAnsi="Footlight MT Light"/>
                      <w:sz w:val="22"/>
                      <w:szCs w:val="22"/>
                    </w:rPr>
                    <w:t xml:space="preserve"> a – d</w:t>
                  </w:r>
                  <w:r w:rsidR="0070769A" w:rsidRPr="004F6F26">
                    <w:rPr>
                      <w:rFonts w:ascii="Footlight MT Light" w:eastAsia="Times New Roman" w:hAnsi="Footlight MT Light"/>
                      <w:sz w:val="22"/>
                      <w:szCs w:val="22"/>
                    </w:rPr>
                    <w:t>, 7.NS.3,</w:t>
                  </w:r>
                  <w:r w:rsidR="00793BE4" w:rsidRPr="004F6F26">
                    <w:rPr>
                      <w:rFonts w:ascii="Footlight MT Light" w:eastAsia="Times New Roman" w:hAnsi="Footlight MT Light"/>
                      <w:sz w:val="22"/>
                      <w:szCs w:val="22"/>
                    </w:rPr>
                    <w:t xml:space="preserve"> 7.EE.3</w:t>
                  </w:r>
                  <w:r w:rsidR="00FD781B" w:rsidRPr="004F6F26">
                    <w:rPr>
                      <w:rFonts w:ascii="Footlight MT Light" w:eastAsia="Times New Roman" w:hAnsi="Footlight MT Light"/>
                      <w:sz w:val="22"/>
                      <w:szCs w:val="22"/>
                    </w:rPr>
                    <w:t>, 7.G.6</w:t>
                  </w:r>
                  <w:r w:rsidRPr="004F6F26">
                    <w:rPr>
                      <w:rFonts w:ascii="Footlight MT Light" w:eastAsia="Times New Roman" w:hAnsi="Footlight MT Light"/>
                      <w:sz w:val="22"/>
                      <w:szCs w:val="22"/>
                    </w:rPr>
                    <w:t>)</w:t>
                  </w:r>
                </w:p>
              </w:tc>
            </w:tr>
          </w:tbl>
          <w:p w:rsidR="000D57C3" w:rsidRPr="004F6F26" w:rsidRDefault="000D57C3" w:rsidP="000D57C3">
            <w:pPr>
              <w:rPr>
                <w:rFonts w:ascii="Footlight MT Light" w:eastAsia="Times New Roman" w:hAnsi="Footlight MT Light"/>
                <w:sz w:val="22"/>
                <w:szCs w:val="22"/>
              </w:rPr>
            </w:pPr>
          </w:p>
          <w:p w:rsidR="00E935D9" w:rsidRPr="004F6F26" w:rsidRDefault="00B0359E" w:rsidP="004F6F26">
            <w:pPr>
              <w:numPr>
                <w:ilvl w:val="0"/>
                <w:numId w:val="2"/>
              </w:numPr>
              <w:jc w:val="both"/>
              <w:rPr>
                <w:rFonts w:ascii="Footlight MT Light" w:eastAsia="Times New Roman" w:hAnsi="Footlight MT Light"/>
                <w:bCs/>
                <w:sz w:val="22"/>
                <w:szCs w:val="22"/>
              </w:rPr>
            </w:pPr>
            <w:r w:rsidRPr="004F6F26">
              <w:rPr>
                <w:rFonts w:ascii="Footlight MT Light" w:eastAsia="Times New Roman" w:hAnsi="Footlight MT Light"/>
                <w:b/>
                <w:sz w:val="22"/>
                <w:szCs w:val="22"/>
              </w:rPr>
              <w:t xml:space="preserve">Writing a </w:t>
            </w:r>
            <w:r w:rsidR="009916F9" w:rsidRPr="004F6F26">
              <w:rPr>
                <w:rFonts w:ascii="Footlight MT Light" w:eastAsia="Times New Roman" w:hAnsi="Footlight MT Light"/>
                <w:b/>
                <w:sz w:val="22"/>
                <w:szCs w:val="22"/>
              </w:rPr>
              <w:t>Problem</w:t>
            </w:r>
            <w:r w:rsidRPr="004F6F26">
              <w:rPr>
                <w:rFonts w:ascii="Footlight MT Light" w:eastAsia="Times New Roman" w:hAnsi="Footlight MT Light"/>
                <w:b/>
                <w:sz w:val="22"/>
                <w:szCs w:val="22"/>
              </w:rPr>
              <w:t xml:space="preserve"> or Task</w:t>
            </w:r>
            <w:r w:rsidR="009916F9" w:rsidRPr="004F6F26">
              <w:rPr>
                <w:rFonts w:ascii="Footlight MT Light" w:eastAsia="Times New Roman" w:hAnsi="Footlight MT Light"/>
                <w:sz w:val="22"/>
                <w:szCs w:val="22"/>
              </w:rPr>
              <w:t xml:space="preserve">: </w:t>
            </w:r>
            <w:r w:rsidR="000D57C3" w:rsidRPr="004F6F26">
              <w:rPr>
                <w:rFonts w:ascii="Footlight MT Light" w:eastAsia="Times New Roman" w:hAnsi="Footlight MT Light"/>
                <w:sz w:val="22"/>
                <w:szCs w:val="22"/>
              </w:rPr>
              <w:t>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group members to develop a stronger sense of how these mathematical ideas show up in classrooms from grades K – 8.   (</w:t>
            </w:r>
            <w:r w:rsidR="000D57C3" w:rsidRPr="004F6F26">
              <w:rPr>
                <w:rFonts w:ascii="Footlight MT Light" w:eastAsia="Times New Roman" w:hAnsi="Footlight MT Light"/>
                <w:i/>
                <w:sz w:val="22"/>
                <w:szCs w:val="22"/>
              </w:rPr>
              <w:t xml:space="preserve">Note: </w:t>
            </w:r>
            <w:r w:rsidR="000D57C3" w:rsidRPr="004F6F26">
              <w:rPr>
                <w:rFonts w:ascii="Footlight MT Light" w:eastAsia="Times New Roman" w:hAnsi="Footlight MT Light"/>
                <w:bCs/>
                <w:i/>
                <w:sz w:val="22"/>
                <w:szCs w:val="22"/>
              </w:rPr>
              <w:t>See Part IV in Session 1 for more details</w:t>
            </w:r>
            <w:r w:rsidR="000D57C3" w:rsidRPr="004F6F26">
              <w:rPr>
                <w:rFonts w:ascii="Footlight MT Light" w:eastAsia="Times New Roman" w:hAnsi="Footlight MT Light"/>
                <w:bCs/>
                <w:sz w:val="22"/>
                <w:szCs w:val="22"/>
              </w:rPr>
              <w:t>).</w:t>
            </w:r>
          </w:p>
          <w:p w:rsidR="009916F9" w:rsidRPr="004F6F26" w:rsidRDefault="009916F9" w:rsidP="004F6F26">
            <w:pPr>
              <w:jc w:val="both"/>
              <w:rPr>
                <w:rFonts w:ascii="Footlight MT Light" w:eastAsia="Times New Roman" w:hAnsi="Footlight MT Light"/>
                <w:bCs/>
                <w:sz w:val="12"/>
                <w:szCs w:val="12"/>
              </w:rPr>
            </w:pPr>
          </w:p>
        </w:tc>
      </w:tr>
    </w:tbl>
    <w:p w:rsidR="001213A9" w:rsidRPr="001213A9" w:rsidRDefault="001213A9" w:rsidP="007E6488">
      <w:pPr>
        <w:rPr>
          <w:rFonts w:ascii="Footlight MT Light" w:hAnsi="Footlight MT Light"/>
          <w:sz w:val="16"/>
          <w:szCs w:val="16"/>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E935D9" w:rsidRPr="004F6F26" w:rsidTr="004F6F26">
        <w:tc>
          <w:tcPr>
            <w:tcW w:w="5000" w:type="pct"/>
            <w:tcBorders>
              <w:top w:val="dotted" w:sz="24" w:space="0" w:color="auto"/>
              <w:left w:val="dotted" w:sz="24" w:space="0" w:color="auto"/>
              <w:bottom w:val="dotted" w:sz="24" w:space="0" w:color="auto"/>
              <w:right w:val="dotted" w:sz="24" w:space="0" w:color="auto"/>
            </w:tcBorders>
            <w:shd w:val="clear" w:color="auto" w:fill="auto"/>
          </w:tcPr>
          <w:p w:rsidR="00F822C6" w:rsidRPr="004F6F26" w:rsidRDefault="00F822C6" w:rsidP="00F822C6">
            <w:pPr>
              <w:rPr>
                <w:rFonts w:ascii="Footlight MT Light" w:eastAsia="Times New Roman" w:hAnsi="Footlight MT Light"/>
                <w:b/>
                <w:sz w:val="22"/>
                <w:szCs w:val="22"/>
              </w:rPr>
            </w:pPr>
            <w:r w:rsidRPr="004F6F26">
              <w:rPr>
                <w:rFonts w:ascii="Footlight MT Light" w:eastAsia="Times New Roman" w:hAnsi="Footlight MT Light"/>
                <w:b/>
                <w:sz w:val="22"/>
                <w:szCs w:val="22"/>
              </w:rPr>
              <w:lastRenderedPageBreak/>
              <w:t>Part V: Feedback &amp; Wrap-up</w:t>
            </w:r>
          </w:p>
          <w:p w:rsidR="00F822C6" w:rsidRPr="004F6F26" w:rsidRDefault="00F822C6" w:rsidP="00F822C6">
            <w:pPr>
              <w:rPr>
                <w:rFonts w:ascii="Footlight MT Light" w:eastAsia="Times New Roman" w:hAnsi="Footlight MT Light"/>
                <w:sz w:val="22"/>
                <w:szCs w:val="22"/>
              </w:rPr>
            </w:pPr>
            <w:r w:rsidRPr="004F6F26">
              <w:rPr>
                <w:rFonts w:ascii="Footlight MT Light" w:eastAsia="Times New Roman" w:hAnsi="Footlight MT Light"/>
                <w:i/>
                <w:sz w:val="22"/>
                <w:szCs w:val="22"/>
              </w:rPr>
              <w:t>Approximate Time</w:t>
            </w:r>
            <w:r w:rsidRPr="004F6F26">
              <w:rPr>
                <w:rFonts w:ascii="Footlight MT Light" w:eastAsia="Times New Roman" w:hAnsi="Footlight MT Light"/>
                <w:sz w:val="22"/>
                <w:szCs w:val="22"/>
              </w:rPr>
              <w:t>: 5 Minutes</w:t>
            </w:r>
          </w:p>
          <w:p w:rsidR="00F822C6" w:rsidRPr="004F6F26" w:rsidRDefault="00F822C6" w:rsidP="00F822C6">
            <w:pPr>
              <w:rPr>
                <w:rFonts w:ascii="Footlight MT Light" w:eastAsia="Times New Roman" w:hAnsi="Footlight MT Light"/>
                <w:sz w:val="22"/>
                <w:szCs w:val="22"/>
              </w:rPr>
            </w:pPr>
            <w:r w:rsidRPr="004F6F26">
              <w:rPr>
                <w:rFonts w:ascii="Footlight MT Light" w:eastAsia="Times New Roman" w:hAnsi="Footlight MT Light"/>
                <w:i/>
                <w:sz w:val="22"/>
                <w:szCs w:val="22"/>
              </w:rPr>
              <w:t>Grouping</w:t>
            </w:r>
            <w:r w:rsidRPr="004F6F26">
              <w:rPr>
                <w:rFonts w:ascii="Footlight MT Light" w:eastAsia="Times New Roman" w:hAnsi="Footlight MT Light"/>
                <w:sz w:val="22"/>
                <w:szCs w:val="22"/>
              </w:rPr>
              <w:t>: Individual</w:t>
            </w:r>
          </w:p>
          <w:p w:rsidR="00F822C6" w:rsidRPr="004F6F26" w:rsidRDefault="00F822C6" w:rsidP="00F822C6">
            <w:pPr>
              <w:rPr>
                <w:rFonts w:ascii="Footlight MT Light" w:eastAsia="Times New Roman" w:hAnsi="Footlight MT Light"/>
                <w:sz w:val="22"/>
                <w:szCs w:val="22"/>
              </w:rPr>
            </w:pPr>
          </w:p>
          <w:p w:rsidR="00F822C6" w:rsidRPr="004F6F26" w:rsidRDefault="00F822C6" w:rsidP="004F6F26">
            <w:pPr>
              <w:numPr>
                <w:ilvl w:val="0"/>
                <w:numId w:val="5"/>
              </w:numPr>
              <w:jc w:val="both"/>
              <w:rPr>
                <w:rFonts w:ascii="Footlight MT Light" w:eastAsia="Times New Roman" w:hAnsi="Footlight MT Light"/>
                <w:sz w:val="22"/>
                <w:szCs w:val="22"/>
                <w:u w:val="single"/>
              </w:rPr>
            </w:pPr>
            <w:r w:rsidRPr="004F6F26">
              <w:rPr>
                <w:rFonts w:ascii="Footlight MT Light" w:eastAsia="Times New Roman" w:hAnsi="Footlight MT Light"/>
                <w:b/>
                <w:sz w:val="22"/>
                <w:szCs w:val="22"/>
              </w:rPr>
              <w:t xml:space="preserve">Closing: </w:t>
            </w:r>
            <w:r w:rsidRPr="004F6F26">
              <w:rPr>
                <w:rFonts w:ascii="Footlight MT Light" w:eastAsia="Times New Roman" w:hAnsi="Footlight MT Light"/>
                <w:sz w:val="22"/>
                <w:szCs w:val="22"/>
              </w:rPr>
              <w:t>Close the session with a message such as: “Hope you leave here with more questions – about student thinking, about your teaching, and ways that we as a group can help support one another.”  Have group members keep in mind the following: Dialogue, Reflection, and Inquiry are the keys to successful learning.</w:t>
            </w:r>
          </w:p>
          <w:p w:rsidR="00F822C6" w:rsidRPr="004F6F26" w:rsidRDefault="00F822C6" w:rsidP="004F6F26">
            <w:pPr>
              <w:jc w:val="both"/>
              <w:rPr>
                <w:rFonts w:ascii="Footlight MT Light" w:eastAsia="Times New Roman" w:hAnsi="Footlight MT Light"/>
                <w:sz w:val="22"/>
                <w:szCs w:val="22"/>
                <w:u w:val="single"/>
              </w:rPr>
            </w:pPr>
          </w:p>
          <w:p w:rsidR="00F822C6" w:rsidRPr="004F6F26" w:rsidRDefault="00F822C6" w:rsidP="004F6F26">
            <w:pPr>
              <w:numPr>
                <w:ilvl w:val="0"/>
                <w:numId w:val="5"/>
              </w:numPr>
              <w:jc w:val="both"/>
              <w:rPr>
                <w:rFonts w:ascii="Footlight MT Light" w:eastAsia="Times New Roman" w:hAnsi="Footlight MT Light"/>
                <w:sz w:val="22"/>
                <w:szCs w:val="22"/>
                <w:u w:val="single"/>
              </w:rPr>
            </w:pPr>
            <w:r w:rsidRPr="004F6F26">
              <w:rPr>
                <w:rFonts w:ascii="Footlight MT Light" w:eastAsia="Times New Roman" w:hAnsi="Footlight MT Light"/>
                <w:b/>
                <w:sz w:val="22"/>
                <w:szCs w:val="22"/>
              </w:rPr>
              <w:t>Exit Cards</w:t>
            </w:r>
            <w:r w:rsidRPr="004F6F26">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during the next session.</w:t>
            </w:r>
          </w:p>
          <w:p w:rsidR="00F822C6" w:rsidRPr="004F6F26" w:rsidRDefault="00F822C6" w:rsidP="004F6F26">
            <w:pPr>
              <w:jc w:val="both"/>
              <w:rPr>
                <w:rFonts w:ascii="Footlight MT Light" w:eastAsia="Times New Roman" w:hAnsi="Footlight MT Light"/>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5"/>
            </w:tblGrid>
            <w:tr w:rsidR="00F822C6" w:rsidRPr="004F6F26" w:rsidTr="004F6F26">
              <w:trPr>
                <w:jc w:val="center"/>
              </w:trPr>
              <w:tc>
                <w:tcPr>
                  <w:tcW w:w="6025" w:type="dxa"/>
                  <w:shd w:val="clear" w:color="auto" w:fill="auto"/>
                </w:tcPr>
                <w:p w:rsidR="00F822C6" w:rsidRPr="004F6F26" w:rsidRDefault="00F822C6" w:rsidP="004F6F26">
                  <w:pPr>
                    <w:jc w:val="center"/>
                    <w:rPr>
                      <w:rFonts w:ascii="Footlight MT Light" w:eastAsia="Times New Roman" w:hAnsi="Footlight MT Light"/>
                      <w:b/>
                      <w:sz w:val="22"/>
                      <w:szCs w:val="22"/>
                    </w:rPr>
                  </w:pPr>
                  <w:r w:rsidRPr="004F6F26">
                    <w:rPr>
                      <w:rFonts w:ascii="Footlight MT Light" w:eastAsia="Times New Roman" w:hAnsi="Footlight MT Light"/>
                      <w:b/>
                      <w:sz w:val="22"/>
                      <w:szCs w:val="22"/>
                    </w:rPr>
                    <w:t xml:space="preserve">Feedback / Exit Card Questions </w:t>
                  </w:r>
                </w:p>
                <w:p w:rsidR="00F822C6" w:rsidRPr="004F6F26" w:rsidRDefault="00F822C6" w:rsidP="00C343CA">
                  <w:pPr>
                    <w:rPr>
                      <w:rFonts w:ascii="Footlight MT Light" w:eastAsia="Times New Roman" w:hAnsi="Footlight MT Light"/>
                      <w:sz w:val="22"/>
                      <w:szCs w:val="22"/>
                    </w:rPr>
                  </w:pPr>
                </w:p>
                <w:p w:rsidR="00F822C6" w:rsidRPr="004F6F26" w:rsidRDefault="00F822C6" w:rsidP="004F6F26">
                  <w:pPr>
                    <w:numPr>
                      <w:ilvl w:val="0"/>
                      <w:numId w:val="1"/>
                    </w:numPr>
                    <w:rPr>
                      <w:rFonts w:ascii="Footlight MT Light" w:eastAsia="Times New Roman" w:hAnsi="Footlight MT Light"/>
                      <w:sz w:val="22"/>
                      <w:szCs w:val="22"/>
                    </w:rPr>
                  </w:pPr>
                  <w:r w:rsidRPr="004F6F26">
                    <w:rPr>
                      <w:rFonts w:ascii="Footlight MT Light" w:eastAsia="Times New Roman" w:hAnsi="Footlight MT Light"/>
                      <w:sz w:val="22"/>
                      <w:szCs w:val="22"/>
                    </w:rPr>
                    <w:t>How does the mathematics that we explored connect to your own teaching?</w:t>
                  </w:r>
                </w:p>
                <w:p w:rsidR="00F822C6" w:rsidRPr="004F6F26" w:rsidRDefault="00F822C6" w:rsidP="00C343CA">
                  <w:pPr>
                    <w:rPr>
                      <w:rFonts w:ascii="Footlight MT Light" w:eastAsia="Times New Roman" w:hAnsi="Footlight MT Light"/>
                      <w:sz w:val="22"/>
                      <w:szCs w:val="22"/>
                    </w:rPr>
                  </w:pPr>
                </w:p>
                <w:p w:rsidR="00F822C6" w:rsidRPr="004F6F26" w:rsidRDefault="00F822C6" w:rsidP="004F6F26">
                  <w:pPr>
                    <w:numPr>
                      <w:ilvl w:val="0"/>
                      <w:numId w:val="1"/>
                    </w:numPr>
                    <w:rPr>
                      <w:rFonts w:ascii="Footlight MT Light" w:eastAsia="Times New Roman" w:hAnsi="Footlight MT Light"/>
                      <w:sz w:val="22"/>
                      <w:szCs w:val="22"/>
                    </w:rPr>
                  </w:pPr>
                  <w:r w:rsidRPr="004F6F26">
                    <w:rPr>
                      <w:rFonts w:ascii="Footlight MT Light" w:eastAsia="Times New Roman" w:hAnsi="Footlight MT Light"/>
                      <w:sz w:val="22"/>
                      <w:szCs w:val="22"/>
                    </w:rPr>
                    <w:t>How do I see what we’ve done today relate to key mathematical ideas or pedagogical content knowledge?</w:t>
                  </w:r>
                </w:p>
                <w:p w:rsidR="00F822C6" w:rsidRPr="004F6F26" w:rsidRDefault="00F822C6" w:rsidP="00C343CA">
                  <w:pPr>
                    <w:rPr>
                      <w:rFonts w:ascii="Footlight MT Light" w:eastAsia="Times New Roman" w:hAnsi="Footlight MT Light"/>
                      <w:sz w:val="22"/>
                      <w:szCs w:val="22"/>
                    </w:rPr>
                  </w:pPr>
                </w:p>
                <w:p w:rsidR="00F822C6" w:rsidRPr="004F6F26" w:rsidRDefault="00F822C6" w:rsidP="004F6F26">
                  <w:pPr>
                    <w:numPr>
                      <w:ilvl w:val="0"/>
                      <w:numId w:val="1"/>
                    </w:numPr>
                    <w:rPr>
                      <w:rFonts w:ascii="Footlight MT Light" w:eastAsia="Times New Roman" w:hAnsi="Footlight MT Light"/>
                      <w:sz w:val="22"/>
                      <w:szCs w:val="22"/>
                    </w:rPr>
                  </w:pPr>
                  <w:r w:rsidRPr="004F6F26">
                    <w:rPr>
                      <w:rFonts w:ascii="Footlight MT Light" w:eastAsia="Times New Roman" w:hAnsi="Footlight MT Light"/>
                      <w:sz w:val="22"/>
                      <w:szCs w:val="22"/>
                    </w:rPr>
                    <w:t xml:space="preserve">What idea or discussion topic did you find most interesting from today’s session.  Why?  </w:t>
                  </w:r>
                </w:p>
                <w:p w:rsidR="00F822C6" w:rsidRPr="004F6F26" w:rsidRDefault="00F822C6" w:rsidP="00C343CA">
                  <w:pPr>
                    <w:rPr>
                      <w:rFonts w:ascii="Footlight MT Light" w:eastAsia="Times New Roman" w:hAnsi="Footlight MT Light"/>
                      <w:sz w:val="22"/>
                      <w:szCs w:val="22"/>
                    </w:rPr>
                  </w:pPr>
                </w:p>
                <w:p w:rsidR="00F822C6" w:rsidRPr="004F6F26" w:rsidRDefault="00F822C6" w:rsidP="004F6F26">
                  <w:pPr>
                    <w:numPr>
                      <w:ilvl w:val="0"/>
                      <w:numId w:val="1"/>
                    </w:numPr>
                    <w:rPr>
                      <w:rFonts w:ascii="Footlight MT Light" w:eastAsia="Times New Roman" w:hAnsi="Footlight MT Light"/>
                      <w:sz w:val="22"/>
                      <w:szCs w:val="22"/>
                    </w:rPr>
                  </w:pPr>
                  <w:r w:rsidRPr="004F6F26">
                    <w:rPr>
                      <w:rFonts w:ascii="Footlight MT Light" w:eastAsia="Times New Roman" w:hAnsi="Footlight MT Light"/>
                      <w:sz w:val="22"/>
                      <w:szCs w:val="22"/>
                    </w:rPr>
                    <w:t xml:space="preserve">How was this session for you as a learner? </w:t>
                  </w:r>
                </w:p>
                <w:p w:rsidR="00F822C6" w:rsidRPr="004F6F26" w:rsidRDefault="00F822C6" w:rsidP="00C343CA">
                  <w:pPr>
                    <w:rPr>
                      <w:rFonts w:ascii="Footlight MT Light" w:eastAsia="Times New Roman" w:hAnsi="Footlight MT Light"/>
                      <w:sz w:val="22"/>
                      <w:szCs w:val="22"/>
                    </w:rPr>
                  </w:pPr>
                </w:p>
                <w:p w:rsidR="00F822C6" w:rsidRPr="004F6F26" w:rsidRDefault="00F822C6" w:rsidP="004F6F26">
                  <w:pPr>
                    <w:numPr>
                      <w:ilvl w:val="0"/>
                      <w:numId w:val="1"/>
                    </w:numPr>
                    <w:rPr>
                      <w:rFonts w:ascii="Footlight MT Light" w:eastAsia="Times New Roman" w:hAnsi="Footlight MT Light"/>
                      <w:sz w:val="22"/>
                      <w:szCs w:val="22"/>
                    </w:rPr>
                  </w:pPr>
                  <w:r w:rsidRPr="004F6F26">
                    <w:rPr>
                      <w:rFonts w:ascii="Footlight MT Light" w:eastAsia="Times New Roman" w:hAnsi="Footlight MT Light"/>
                      <w:sz w:val="22"/>
                      <w:szCs w:val="22"/>
                    </w:rPr>
                    <w:t>What ideas were highlighted for you in today’s session that you had not previously considered?</w:t>
                  </w:r>
                </w:p>
                <w:p w:rsidR="00F822C6" w:rsidRPr="004F6F26" w:rsidRDefault="00F822C6" w:rsidP="00C343CA">
                  <w:pPr>
                    <w:rPr>
                      <w:rFonts w:ascii="Footlight MT Light" w:eastAsia="Times New Roman" w:hAnsi="Footlight MT Light"/>
                      <w:sz w:val="22"/>
                      <w:szCs w:val="22"/>
                    </w:rPr>
                  </w:pPr>
                </w:p>
                <w:p w:rsidR="00F822C6" w:rsidRPr="004F6F26" w:rsidRDefault="00F822C6" w:rsidP="004F6F26">
                  <w:pPr>
                    <w:numPr>
                      <w:ilvl w:val="0"/>
                      <w:numId w:val="1"/>
                    </w:numPr>
                    <w:rPr>
                      <w:rFonts w:ascii="Footlight MT Light" w:eastAsia="Times New Roman" w:hAnsi="Footlight MT Light"/>
                      <w:sz w:val="22"/>
                      <w:szCs w:val="22"/>
                    </w:rPr>
                  </w:pPr>
                  <w:r w:rsidRPr="004F6F26">
                    <w:rPr>
                      <w:rFonts w:ascii="Footlight MT Light" w:eastAsia="Times New Roman" w:hAnsi="Footlight MT Light"/>
                      <w:sz w:val="22"/>
                      <w:szCs w:val="22"/>
                    </w:rPr>
                    <w:t>What are you taking away from today’s session?</w:t>
                  </w:r>
                </w:p>
                <w:p w:rsidR="00F822C6" w:rsidRPr="004F6F26" w:rsidRDefault="00F822C6" w:rsidP="00C343CA">
                  <w:pPr>
                    <w:rPr>
                      <w:rFonts w:ascii="Times New Roman" w:eastAsia="Times New Roman" w:hAnsi="Times New Roman"/>
                      <w:b/>
                      <w:u w:val="single"/>
                    </w:rPr>
                  </w:pPr>
                </w:p>
              </w:tc>
            </w:tr>
          </w:tbl>
          <w:p w:rsidR="00F822C6" w:rsidRPr="004F6F26" w:rsidRDefault="00F822C6" w:rsidP="004F6F26">
            <w:pPr>
              <w:jc w:val="both"/>
              <w:rPr>
                <w:rFonts w:ascii="Times New Roman" w:eastAsia="Times New Roman" w:hAnsi="Times New Roman"/>
                <w:b/>
                <w:bCs/>
                <w:szCs w:val="24"/>
                <w:u w:val="single"/>
              </w:rPr>
            </w:pPr>
          </w:p>
          <w:p w:rsidR="00F47EEA" w:rsidRPr="004F6F26" w:rsidRDefault="00F47EEA" w:rsidP="004F6F26">
            <w:pPr>
              <w:jc w:val="both"/>
              <w:rPr>
                <w:rFonts w:ascii="Times New Roman" w:eastAsia="Times New Roman" w:hAnsi="Times New Roman"/>
                <w:b/>
                <w:bCs/>
                <w:szCs w:val="24"/>
                <w:u w:val="single"/>
              </w:rPr>
            </w:pPr>
          </w:p>
          <w:p w:rsidR="00E935D9" w:rsidRPr="004F6F26" w:rsidRDefault="00F822C6" w:rsidP="004F6F26">
            <w:pPr>
              <w:jc w:val="center"/>
              <w:rPr>
                <w:rFonts w:ascii="Footlight MT Light" w:eastAsia="Times New Roman" w:hAnsi="Footlight MT Light"/>
                <w:b/>
                <w:sz w:val="22"/>
                <w:szCs w:val="22"/>
              </w:rPr>
            </w:pPr>
            <w:r w:rsidRPr="004F6F26">
              <w:rPr>
                <w:rFonts w:ascii="Footlight MT Light" w:eastAsia="Times New Roman" w:hAnsi="Footlight MT Light"/>
                <w:b/>
                <w:sz w:val="22"/>
                <w:szCs w:val="22"/>
              </w:rPr>
              <w:t>Session References</w:t>
            </w:r>
          </w:p>
          <w:p w:rsidR="00F47EEA" w:rsidRPr="004F6F26" w:rsidRDefault="00F47EEA" w:rsidP="00F47EEA">
            <w:pPr>
              <w:rPr>
                <w:rFonts w:ascii="Footlight MT Light" w:eastAsia="Times New Roman" w:hAnsi="Footlight MT Light"/>
                <w:sz w:val="20"/>
              </w:rPr>
            </w:pPr>
          </w:p>
          <w:p w:rsidR="00F47EEA" w:rsidRPr="004F6F26" w:rsidRDefault="00F47EEA" w:rsidP="004F6F26">
            <w:pPr>
              <w:numPr>
                <w:ilvl w:val="0"/>
                <w:numId w:val="44"/>
              </w:numPr>
              <w:rPr>
                <w:rFonts w:ascii="Footlight MT Light" w:eastAsia="Times New Roman" w:hAnsi="Footlight MT Light"/>
                <w:sz w:val="22"/>
                <w:szCs w:val="22"/>
              </w:rPr>
            </w:pPr>
            <w:r w:rsidRPr="004F6F26">
              <w:rPr>
                <w:rFonts w:ascii="Footlight MT Light" w:eastAsia="Times New Roman" w:hAnsi="Footlight MT Light"/>
                <w:sz w:val="22"/>
                <w:szCs w:val="22"/>
              </w:rPr>
              <w:t xml:space="preserve">“Bits and Pieces II” in </w:t>
            </w:r>
            <w:r w:rsidRPr="004F6F26">
              <w:rPr>
                <w:rFonts w:ascii="Footlight MT Light" w:eastAsia="Times New Roman" w:hAnsi="Footlight MT Light"/>
                <w:i/>
                <w:sz w:val="22"/>
                <w:szCs w:val="22"/>
              </w:rPr>
              <w:t>Connected Mathematics 2</w:t>
            </w:r>
            <w:r w:rsidRPr="004F6F26">
              <w:rPr>
                <w:rFonts w:ascii="Footlight MT Light" w:eastAsia="Times New Roman" w:hAnsi="Footlight MT Light"/>
                <w:sz w:val="22"/>
                <w:szCs w:val="22"/>
              </w:rPr>
              <w:t xml:space="preserve">, by G. </w:t>
            </w:r>
            <w:proofErr w:type="spellStart"/>
            <w:r w:rsidRPr="004F6F26">
              <w:rPr>
                <w:rFonts w:ascii="Footlight MT Light" w:eastAsia="Times New Roman" w:hAnsi="Footlight MT Light"/>
                <w:sz w:val="22"/>
                <w:szCs w:val="22"/>
              </w:rPr>
              <w:t>Lappan</w:t>
            </w:r>
            <w:proofErr w:type="spellEnd"/>
            <w:r w:rsidRPr="004F6F26">
              <w:rPr>
                <w:rFonts w:ascii="Footlight MT Light" w:eastAsia="Times New Roman" w:hAnsi="Footlight MT Light"/>
                <w:sz w:val="22"/>
                <w:szCs w:val="22"/>
              </w:rPr>
              <w:t xml:space="preserve"> et al, Prentice Hall Publications, 2006</w:t>
            </w:r>
          </w:p>
          <w:p w:rsidR="00F47EEA" w:rsidRPr="004F6F26" w:rsidRDefault="00F47EEA" w:rsidP="004F6F26">
            <w:pPr>
              <w:ind w:left="360"/>
              <w:rPr>
                <w:rFonts w:ascii="Footlight MT Light" w:eastAsia="Times New Roman" w:hAnsi="Footlight MT Light"/>
                <w:sz w:val="22"/>
                <w:szCs w:val="22"/>
              </w:rPr>
            </w:pPr>
          </w:p>
          <w:p w:rsidR="002C718C" w:rsidRPr="004F6F26" w:rsidRDefault="002C718C" w:rsidP="004F6F26">
            <w:pPr>
              <w:numPr>
                <w:ilvl w:val="0"/>
                <w:numId w:val="43"/>
              </w:numPr>
              <w:rPr>
                <w:rFonts w:ascii="Footlight MT Light" w:eastAsia="Times New Roman" w:hAnsi="Footlight MT Light"/>
                <w:i/>
                <w:sz w:val="22"/>
                <w:szCs w:val="22"/>
              </w:rPr>
            </w:pPr>
            <w:r w:rsidRPr="004F6F26">
              <w:rPr>
                <w:rFonts w:ascii="Footlight MT Light" w:eastAsia="Times New Roman" w:hAnsi="Footlight MT Light"/>
                <w:i/>
                <w:sz w:val="22"/>
                <w:szCs w:val="22"/>
              </w:rPr>
              <w:t>Teaching Fractions and Ratios for Understanding</w:t>
            </w:r>
            <w:r w:rsidR="00F47EEA" w:rsidRPr="004F6F26">
              <w:rPr>
                <w:rFonts w:ascii="Footlight MT Light" w:eastAsia="Times New Roman" w:hAnsi="Footlight MT Light"/>
                <w:i/>
                <w:sz w:val="22"/>
                <w:szCs w:val="22"/>
              </w:rPr>
              <w:t xml:space="preserve">, </w:t>
            </w:r>
            <w:r w:rsidR="003672B3" w:rsidRPr="004F6F26">
              <w:rPr>
                <w:rFonts w:ascii="Footlight MT Light" w:eastAsia="Times New Roman" w:hAnsi="Footlight MT Light"/>
                <w:sz w:val="22"/>
                <w:szCs w:val="22"/>
              </w:rPr>
              <w:t>b</w:t>
            </w:r>
            <w:r w:rsidRPr="004F6F26">
              <w:rPr>
                <w:rFonts w:ascii="Footlight MT Light" w:eastAsia="Times New Roman" w:hAnsi="Footlight MT Light"/>
                <w:sz w:val="22"/>
                <w:szCs w:val="22"/>
              </w:rPr>
              <w:t xml:space="preserve">y S. </w:t>
            </w:r>
            <w:proofErr w:type="spellStart"/>
            <w:r w:rsidRPr="004F6F26">
              <w:rPr>
                <w:rFonts w:ascii="Footlight MT Light" w:eastAsia="Times New Roman" w:hAnsi="Footlight MT Light"/>
                <w:sz w:val="22"/>
                <w:szCs w:val="22"/>
              </w:rPr>
              <w:t>Lamon</w:t>
            </w:r>
            <w:proofErr w:type="spellEnd"/>
            <w:r w:rsidRPr="004F6F26">
              <w:rPr>
                <w:rFonts w:ascii="Footlight MT Light" w:eastAsia="Times New Roman" w:hAnsi="Footlight MT Light"/>
                <w:sz w:val="22"/>
                <w:szCs w:val="22"/>
              </w:rPr>
              <w:t xml:space="preserve">, </w:t>
            </w:r>
            <w:smartTag w:uri="urn:schemas-microsoft-com:office:smarttags" w:element="place">
              <w:smartTag w:uri="urn:schemas-microsoft-com:office:smarttags" w:element="City">
                <w:r w:rsidRPr="004F6F26">
                  <w:rPr>
                    <w:rFonts w:ascii="Footlight MT Light" w:eastAsia="Times New Roman" w:hAnsi="Footlight MT Light"/>
                    <w:sz w:val="22"/>
                    <w:szCs w:val="22"/>
                  </w:rPr>
                  <w:t>Lawrence</w:t>
                </w:r>
              </w:smartTag>
            </w:smartTag>
            <w:r w:rsidRPr="004F6F26">
              <w:rPr>
                <w:rFonts w:ascii="Footlight MT Light" w:eastAsia="Times New Roman" w:hAnsi="Footlight MT Light"/>
                <w:sz w:val="22"/>
                <w:szCs w:val="22"/>
              </w:rPr>
              <w:t xml:space="preserve"> Erlbaum Associates, 1999</w:t>
            </w:r>
          </w:p>
          <w:p w:rsidR="003672B3" w:rsidRPr="004F6F26" w:rsidRDefault="003672B3" w:rsidP="00E935D9">
            <w:pPr>
              <w:rPr>
                <w:rFonts w:ascii="Times New Roman" w:eastAsia="Times New Roman" w:hAnsi="Times New Roman"/>
              </w:rPr>
            </w:pPr>
          </w:p>
        </w:tc>
      </w:tr>
    </w:tbl>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891164" w:rsidRDefault="00C259D4" w:rsidP="005F515B">
      <w:pPr>
        <w:jc w:val="center"/>
        <w:rPr>
          <w:rFonts w:ascii="Footlight MT Light" w:hAnsi="Footlight MT Light"/>
          <w:b/>
          <w:sz w:val="28"/>
          <w:szCs w:val="28"/>
        </w:rPr>
      </w:pPr>
      <w:r>
        <w:br w:type="page"/>
      </w:r>
      <w:r w:rsidR="00891164" w:rsidRPr="00891164">
        <w:rPr>
          <w:rFonts w:ascii="Footlight MT Light" w:hAnsi="Footlight MT Light"/>
          <w:b/>
          <w:sz w:val="28"/>
          <w:szCs w:val="28"/>
        </w:rPr>
        <w:lastRenderedPageBreak/>
        <w:t>Math Metacognition</w:t>
      </w:r>
    </w:p>
    <w:p w:rsidR="00891164" w:rsidRDefault="00891164" w:rsidP="005F515B">
      <w:pPr>
        <w:jc w:val="center"/>
        <w:rPr>
          <w:rFonts w:ascii="Footlight MT Light" w:hAnsi="Footlight MT Light"/>
          <w:b/>
          <w:sz w:val="28"/>
          <w:szCs w:val="28"/>
        </w:rPr>
      </w:pPr>
    </w:p>
    <w:p w:rsidR="00891164" w:rsidRDefault="00891164" w:rsidP="005F515B">
      <w:pPr>
        <w:jc w:val="center"/>
        <w:rPr>
          <w:rFonts w:ascii="Footlight MT Light" w:hAnsi="Footlight MT Light"/>
          <w:b/>
          <w:sz w:val="28"/>
          <w:szCs w:val="28"/>
        </w:rPr>
      </w:pPr>
    </w:p>
    <w:p w:rsidR="007E6488" w:rsidRDefault="007E6488" w:rsidP="005F515B">
      <w:pPr>
        <w:jc w:val="center"/>
        <w:rPr>
          <w:rFonts w:ascii="Footlight MT Light" w:hAnsi="Footlight MT Light"/>
          <w:b/>
          <w:sz w:val="28"/>
          <w:szCs w:val="28"/>
        </w:rPr>
      </w:pPr>
    </w:p>
    <w:p w:rsidR="00891164" w:rsidRDefault="00891164" w:rsidP="005F515B">
      <w:pPr>
        <w:jc w:val="center"/>
        <w:rPr>
          <w:rFonts w:ascii="Footlight MT Light" w:hAnsi="Footlight MT Light"/>
          <w:b/>
          <w:sz w:val="28"/>
          <w:szCs w:val="28"/>
        </w:rPr>
      </w:pPr>
    </w:p>
    <w:p w:rsidR="00891164" w:rsidRDefault="00891164" w:rsidP="005F515B">
      <w:pPr>
        <w:jc w:val="center"/>
        <w:rPr>
          <w:rFonts w:ascii="Footlight MT Light" w:hAnsi="Footlight MT Light"/>
          <w:b/>
          <w:sz w:val="28"/>
          <w:szCs w:val="28"/>
        </w:rPr>
      </w:pPr>
    </w:p>
    <w:p w:rsidR="00891164" w:rsidRPr="006B136E" w:rsidRDefault="00891164" w:rsidP="00891164">
      <w:pPr>
        <w:jc w:val="center"/>
        <w:rPr>
          <w:rFonts w:ascii="Footlight MT Light" w:hAnsi="Footlight MT Light"/>
          <w:sz w:val="52"/>
          <w:szCs w:val="52"/>
        </w:rPr>
      </w:pPr>
      <w:r w:rsidRPr="006B136E">
        <w:rPr>
          <w:rFonts w:ascii="Footlight MT Light" w:hAnsi="Footlight MT Light"/>
          <w:sz w:val="52"/>
          <w:szCs w:val="52"/>
        </w:rPr>
        <w:t xml:space="preserve">Estimate the following products </w:t>
      </w:r>
    </w:p>
    <w:p w:rsidR="00891164" w:rsidRPr="006B136E" w:rsidRDefault="00891164" w:rsidP="00891164">
      <w:pPr>
        <w:jc w:val="center"/>
        <w:rPr>
          <w:rFonts w:ascii="Footlight MT Light" w:hAnsi="Footlight MT Light"/>
          <w:sz w:val="52"/>
          <w:szCs w:val="52"/>
        </w:rPr>
      </w:pPr>
      <w:r w:rsidRPr="006B136E">
        <w:rPr>
          <w:rFonts w:ascii="Footlight MT Light" w:hAnsi="Footlight MT Light"/>
          <w:sz w:val="52"/>
          <w:szCs w:val="52"/>
        </w:rPr>
        <w:t>(to the nearest whole number).</w:t>
      </w:r>
    </w:p>
    <w:p w:rsidR="00891164" w:rsidRPr="006B136E" w:rsidRDefault="00891164" w:rsidP="00891164">
      <w:pPr>
        <w:jc w:val="center"/>
        <w:rPr>
          <w:rFonts w:ascii="Footlight MT Light" w:hAnsi="Footlight MT Light"/>
          <w:sz w:val="52"/>
          <w:szCs w:val="52"/>
        </w:rPr>
      </w:pPr>
    </w:p>
    <w:p w:rsidR="00891164" w:rsidRPr="006B136E" w:rsidRDefault="00B757D9" w:rsidP="00891164">
      <w:pPr>
        <w:tabs>
          <w:tab w:val="left" w:pos="950"/>
          <w:tab w:val="center" w:pos="1554"/>
        </w:tabs>
        <w:jc w:val="center"/>
        <w:rPr>
          <w:rFonts w:ascii="Footlight MT Light" w:hAnsi="Footlight MT Light"/>
          <w:sz w:val="52"/>
          <w:szCs w:val="52"/>
        </w:rPr>
      </w:pPr>
      <w:r w:rsidRPr="006B136E">
        <w:rPr>
          <w:rFonts w:ascii="Footlight MT Light" w:hAnsi="Footlight MT Light"/>
          <w:position w:val="-24"/>
          <w:sz w:val="52"/>
          <w:szCs w:val="52"/>
        </w:rPr>
        <w:object w:dxaOrig="700" w:dyaOrig="620">
          <v:shape id="_x0000_i1066" type="#_x0000_t75" alt="2 1/3 x 5/8" style="width:69.5pt;height:62.05pt" o:ole="">
            <v:imagedata r:id="rId12" o:title=""/>
          </v:shape>
          <o:OLEObject Type="Embed" ProgID="Equation.3" ShapeID="_x0000_i1066" DrawAspect="Content" ObjectID="_1431510263" r:id="rId88"/>
        </w:object>
      </w:r>
    </w:p>
    <w:p w:rsidR="00891164" w:rsidRPr="006B136E" w:rsidRDefault="00891164" w:rsidP="00891164">
      <w:pPr>
        <w:tabs>
          <w:tab w:val="left" w:pos="950"/>
          <w:tab w:val="center" w:pos="1554"/>
        </w:tabs>
        <w:jc w:val="center"/>
        <w:rPr>
          <w:rFonts w:ascii="Footlight MT Light" w:hAnsi="Footlight MT Light"/>
          <w:sz w:val="52"/>
          <w:szCs w:val="52"/>
        </w:rPr>
      </w:pPr>
    </w:p>
    <w:p w:rsidR="00891164" w:rsidRPr="006B136E" w:rsidRDefault="00B757D9" w:rsidP="00891164">
      <w:pPr>
        <w:tabs>
          <w:tab w:val="left" w:pos="950"/>
          <w:tab w:val="center" w:pos="1554"/>
        </w:tabs>
        <w:jc w:val="center"/>
        <w:rPr>
          <w:rFonts w:ascii="Footlight MT Light" w:hAnsi="Footlight MT Light"/>
          <w:b/>
          <w:sz w:val="52"/>
          <w:szCs w:val="52"/>
        </w:rPr>
      </w:pPr>
      <w:r w:rsidRPr="006B136E">
        <w:rPr>
          <w:rFonts w:ascii="Footlight MT Light" w:hAnsi="Footlight MT Light"/>
          <w:b/>
          <w:position w:val="-24"/>
          <w:sz w:val="52"/>
          <w:szCs w:val="52"/>
        </w:rPr>
        <w:object w:dxaOrig="940" w:dyaOrig="620">
          <v:shape id="_x0000_i1067" type="#_x0000_t75" alt="4 1/2 x 3 12/13" style="width:93.7pt;height:61.45pt" o:ole="">
            <v:imagedata r:id="rId14" o:title=""/>
          </v:shape>
          <o:OLEObject Type="Embed" ProgID="Equation.3" ShapeID="_x0000_i1067" DrawAspect="Content" ObjectID="_1431510264" r:id="rId89"/>
        </w:object>
      </w:r>
    </w:p>
    <w:p w:rsidR="00DF11AC" w:rsidRDefault="00233A6D" w:rsidP="005F515B">
      <w:pPr>
        <w:jc w:val="center"/>
      </w:pPr>
      <w:r w:rsidRPr="006B136E">
        <w:rPr>
          <w:sz w:val="52"/>
          <w:szCs w:val="52"/>
        </w:rPr>
        <w:br w:type="page"/>
      </w:r>
      <w:r w:rsidR="00DF11AC" w:rsidRPr="00DF11AC">
        <w:rPr>
          <w:rFonts w:ascii="Footlight MT Light" w:hAnsi="Footlight MT Light"/>
          <w:b/>
          <w:sz w:val="28"/>
          <w:szCs w:val="28"/>
        </w:rPr>
        <w:lastRenderedPageBreak/>
        <w:t>LASW Problem</w:t>
      </w:r>
    </w:p>
    <w:p w:rsidR="00DF11AC" w:rsidRDefault="00DF11AC" w:rsidP="00DF11AC"/>
    <w:p w:rsidR="00BD50B8" w:rsidRDefault="00BD50B8" w:rsidP="00DF11AC"/>
    <w:p w:rsidR="00BD50B8" w:rsidRDefault="00BD50B8" w:rsidP="00DF11AC"/>
    <w:p w:rsidR="00DF11AC" w:rsidRPr="001331D0" w:rsidRDefault="00DF11AC" w:rsidP="00DF11AC">
      <w:pPr>
        <w:jc w:val="center"/>
        <w:rPr>
          <w:rFonts w:ascii="Comic Sans MS" w:hAnsi="Comic Sans MS"/>
        </w:rPr>
      </w:pPr>
      <w:r w:rsidRPr="001331D0">
        <w:rPr>
          <w:rFonts w:ascii="Comic Sans MS" w:hAnsi="Comic Sans MS"/>
        </w:rPr>
        <w:t>I baked a rectangular sheet cake for a party.</w:t>
      </w:r>
    </w:p>
    <w:p w:rsidR="00DF11AC" w:rsidRPr="001331D0" w:rsidRDefault="00300D98" w:rsidP="00DF11AC">
      <w:pPr>
        <w:jc w:val="center"/>
        <w:rPr>
          <w:rFonts w:ascii="Comic Sans MS" w:hAnsi="Comic Sans MS"/>
        </w:rPr>
      </w:pPr>
      <w:r>
        <w:rPr>
          <w:rFonts w:ascii="Comic Sans MS" w:hAnsi="Comic Sans MS"/>
          <w:noProof/>
        </w:rPr>
        <w:drawing>
          <wp:inline distT="0" distB="0" distL="0" distR="0">
            <wp:extent cx="2936240" cy="2205990"/>
            <wp:effectExtent l="19050" t="0" r="0" b="0"/>
            <wp:docPr id="44" name="Picture 44" descr="Picture of a sheet 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icture of a sheet cake"/>
                    <pic:cNvPicPr>
                      <a:picLocks noChangeAspect="1" noChangeArrowheads="1"/>
                    </pic:cNvPicPr>
                  </pic:nvPicPr>
                  <pic:blipFill>
                    <a:blip r:embed="rId90" cstate="print"/>
                    <a:srcRect/>
                    <a:stretch>
                      <a:fillRect/>
                    </a:stretch>
                  </pic:blipFill>
                  <pic:spPr bwMode="auto">
                    <a:xfrm>
                      <a:off x="0" y="0"/>
                      <a:ext cx="2936240" cy="2205990"/>
                    </a:xfrm>
                    <a:prstGeom prst="rect">
                      <a:avLst/>
                    </a:prstGeom>
                    <a:noFill/>
                    <a:ln w="9525">
                      <a:noFill/>
                      <a:miter lim="800000"/>
                      <a:headEnd/>
                      <a:tailEnd/>
                    </a:ln>
                  </pic:spPr>
                </pic:pic>
              </a:graphicData>
            </a:graphic>
          </wp:inline>
        </w:drawing>
      </w:r>
    </w:p>
    <w:p w:rsidR="00DF11AC" w:rsidRPr="001331D0" w:rsidRDefault="00BD50B8" w:rsidP="00BD50B8">
      <w:pPr>
        <w:jc w:val="center"/>
        <w:rPr>
          <w:rFonts w:ascii="Comic Sans MS" w:hAnsi="Comic Sans MS"/>
        </w:rPr>
      </w:pPr>
      <w:r w:rsidRPr="001063E1">
        <w:rPr>
          <w:rFonts w:ascii="Comic Sans MS" w:hAnsi="Comic Sans MS"/>
          <w:position w:val="-24"/>
        </w:rPr>
        <w:object w:dxaOrig="220" w:dyaOrig="620">
          <v:shape id="_x0000_i1068" type="#_x0000_t75" alt="3/8" style="width:11.15pt;height:31.05pt" o:ole="">
            <v:imagedata r:id="rId65" o:title=""/>
          </v:shape>
          <o:OLEObject Type="Embed" ProgID="Equation.3" ShapeID="_x0000_i1068" DrawAspect="Content" ObjectID="_1431510265" r:id="rId91"/>
        </w:object>
      </w:r>
      <w:proofErr w:type="gramStart"/>
      <w:r w:rsidR="00DF11AC" w:rsidRPr="001331D0">
        <w:rPr>
          <w:rFonts w:ascii="Comic Sans MS" w:hAnsi="Comic Sans MS"/>
        </w:rPr>
        <w:t>of</w:t>
      </w:r>
      <w:proofErr w:type="gramEnd"/>
      <w:r w:rsidR="00DF11AC" w:rsidRPr="001331D0">
        <w:rPr>
          <w:rFonts w:ascii="Comic Sans MS" w:hAnsi="Comic Sans MS"/>
        </w:rPr>
        <w:t xml:space="preserve"> the cake was left after the party.  Draw and label how much of the cake was left.</w:t>
      </w:r>
    </w:p>
    <w:p w:rsidR="00DF11AC" w:rsidRPr="001331D0" w:rsidRDefault="002E75E8" w:rsidP="00DF11AC">
      <w:pPr>
        <w:jc w:val="center"/>
        <w:rPr>
          <w:rFonts w:ascii="Comic Sans MS" w:hAnsi="Comic Sans MS"/>
        </w:rPr>
      </w:pPr>
      <w:r>
        <w:rPr>
          <w:rFonts w:ascii="Comic Sans MS" w:hAnsi="Comic Sans MS"/>
          <w:noProof/>
        </w:rPr>
        <w:pict>
          <v:rect id="_x0000_s1072" alt="Rectangle" style="position:absolute;left:0;text-align:left;margin-left:153pt;margin-top:.05pt;width:189pt;height:125.95pt;z-index:251657216"/>
        </w:pict>
      </w:r>
    </w:p>
    <w:p w:rsidR="00DF11AC" w:rsidRPr="001331D0" w:rsidRDefault="00DF11AC" w:rsidP="00DF11AC">
      <w:pPr>
        <w:jc w:val="center"/>
        <w:rPr>
          <w:rFonts w:ascii="Comic Sans MS" w:hAnsi="Comic Sans MS"/>
        </w:rPr>
      </w:pPr>
    </w:p>
    <w:p w:rsidR="00DF11AC" w:rsidRPr="001331D0" w:rsidRDefault="00DF11AC" w:rsidP="00DF11AC">
      <w:pPr>
        <w:jc w:val="center"/>
        <w:rPr>
          <w:rFonts w:ascii="Comic Sans MS" w:hAnsi="Comic Sans MS"/>
        </w:rPr>
      </w:pPr>
    </w:p>
    <w:p w:rsidR="00DF11AC" w:rsidRPr="001331D0" w:rsidRDefault="00DF11AC" w:rsidP="00DF11AC">
      <w:pPr>
        <w:jc w:val="center"/>
        <w:rPr>
          <w:rFonts w:ascii="Comic Sans MS" w:hAnsi="Comic Sans MS"/>
        </w:rPr>
      </w:pPr>
    </w:p>
    <w:p w:rsidR="00DF11AC" w:rsidRPr="001331D0" w:rsidRDefault="00DF11AC" w:rsidP="00DF11AC">
      <w:pPr>
        <w:jc w:val="center"/>
        <w:rPr>
          <w:rFonts w:ascii="Comic Sans MS" w:hAnsi="Comic Sans MS"/>
        </w:rPr>
      </w:pPr>
    </w:p>
    <w:p w:rsidR="00DF11AC" w:rsidRPr="001331D0" w:rsidRDefault="00DF11AC" w:rsidP="00DF11AC">
      <w:pPr>
        <w:rPr>
          <w:rFonts w:ascii="Comic Sans MS" w:hAnsi="Comic Sans MS"/>
        </w:rPr>
      </w:pPr>
    </w:p>
    <w:p w:rsidR="00DF11AC" w:rsidRPr="001331D0" w:rsidRDefault="00DF11AC" w:rsidP="00DF11AC">
      <w:pPr>
        <w:jc w:val="center"/>
        <w:rPr>
          <w:rFonts w:ascii="Comic Sans MS" w:hAnsi="Comic Sans MS"/>
        </w:rPr>
      </w:pPr>
    </w:p>
    <w:p w:rsidR="00DF11AC" w:rsidRDefault="00DF11AC" w:rsidP="00DF11AC">
      <w:pPr>
        <w:rPr>
          <w:rFonts w:ascii="Comic Sans MS" w:hAnsi="Comic Sans MS"/>
        </w:rPr>
      </w:pPr>
    </w:p>
    <w:p w:rsidR="00DF11AC" w:rsidRPr="00F2568E" w:rsidRDefault="00DF11AC" w:rsidP="00DF11AC">
      <w:pPr>
        <w:rPr>
          <w:rFonts w:ascii="Comic Sans MS" w:hAnsi="Comic Sans MS"/>
          <w:sz w:val="16"/>
          <w:szCs w:val="16"/>
        </w:rPr>
      </w:pPr>
    </w:p>
    <w:p w:rsidR="00DF11AC" w:rsidRPr="001331D0" w:rsidRDefault="00DF11AC" w:rsidP="00BD50B8">
      <w:pPr>
        <w:jc w:val="center"/>
        <w:rPr>
          <w:rFonts w:ascii="Comic Sans MS" w:hAnsi="Comic Sans MS"/>
        </w:rPr>
      </w:pPr>
      <w:r>
        <w:rPr>
          <w:rFonts w:ascii="Comic Sans MS" w:hAnsi="Comic Sans MS"/>
        </w:rPr>
        <w:t xml:space="preserve">My son came to visit and ate </w:t>
      </w:r>
      <w:r w:rsidR="00BD50B8" w:rsidRPr="001063E1">
        <w:rPr>
          <w:rFonts w:ascii="Comic Sans MS" w:hAnsi="Comic Sans MS"/>
          <w:position w:val="-24"/>
        </w:rPr>
        <w:object w:dxaOrig="220" w:dyaOrig="620">
          <v:shape id="_x0000_i1069" type="#_x0000_t75" alt="1/3" style="width:11.15pt;height:31.05pt" o:ole="">
            <v:imagedata r:id="rId67" o:title=""/>
          </v:shape>
          <o:OLEObject Type="Embed" ProgID="Equation.3" ShapeID="_x0000_i1069" DrawAspect="Content" ObjectID="_1431510266" r:id="rId92"/>
        </w:object>
      </w:r>
      <w:r>
        <w:rPr>
          <w:rFonts w:ascii="Comic Sans MS" w:hAnsi="Comic Sans MS"/>
        </w:rPr>
        <w:t xml:space="preserve"> </w:t>
      </w:r>
      <w:r w:rsidRPr="001331D0">
        <w:rPr>
          <w:rFonts w:ascii="Comic Sans MS" w:hAnsi="Comic Sans MS"/>
        </w:rPr>
        <w:t xml:space="preserve">of the remaining cake.  Draw and label how much of the </w:t>
      </w:r>
      <w:r>
        <w:rPr>
          <w:rFonts w:ascii="Comic Sans MS" w:hAnsi="Comic Sans MS"/>
        </w:rPr>
        <w:t xml:space="preserve">remaining </w:t>
      </w:r>
      <w:r w:rsidRPr="001331D0">
        <w:rPr>
          <w:rFonts w:ascii="Comic Sans MS" w:hAnsi="Comic Sans MS"/>
        </w:rPr>
        <w:t>cake he ate.</w:t>
      </w:r>
    </w:p>
    <w:p w:rsidR="00DF11AC" w:rsidRPr="001331D0" w:rsidRDefault="002E75E8" w:rsidP="00DF11AC">
      <w:pPr>
        <w:jc w:val="center"/>
        <w:rPr>
          <w:rFonts w:ascii="Comic Sans MS" w:hAnsi="Comic Sans MS"/>
        </w:rPr>
      </w:pPr>
      <w:bookmarkStart w:id="0" w:name="_GoBack"/>
      <w:r>
        <w:rPr>
          <w:rFonts w:ascii="Comic Sans MS" w:hAnsi="Comic Sans MS"/>
          <w:noProof/>
        </w:rPr>
        <w:pict>
          <v:rect id="_x0000_s1073" alt="Rectangle" style="position:absolute;left:0;text-align:left;margin-left:153pt;margin-top:10.25pt;width:189pt;height:118.8pt;z-index:251658240"/>
        </w:pict>
      </w:r>
      <w:bookmarkEnd w:id="0"/>
    </w:p>
    <w:p w:rsidR="00DF11AC" w:rsidRPr="001331D0" w:rsidRDefault="00DF11AC" w:rsidP="00DF11AC">
      <w:pPr>
        <w:jc w:val="center"/>
        <w:rPr>
          <w:rFonts w:ascii="Comic Sans MS" w:hAnsi="Comic Sans MS"/>
        </w:rPr>
      </w:pPr>
    </w:p>
    <w:p w:rsidR="00DF11AC" w:rsidRPr="001331D0" w:rsidRDefault="00DF11AC" w:rsidP="00DF11AC">
      <w:pPr>
        <w:jc w:val="center"/>
        <w:rPr>
          <w:rFonts w:ascii="Comic Sans MS" w:hAnsi="Comic Sans MS"/>
        </w:rPr>
      </w:pPr>
    </w:p>
    <w:p w:rsidR="00DF11AC" w:rsidRPr="001331D0" w:rsidRDefault="00DF11AC" w:rsidP="00DF11AC">
      <w:pPr>
        <w:jc w:val="center"/>
        <w:rPr>
          <w:rFonts w:ascii="Comic Sans MS" w:hAnsi="Comic Sans MS"/>
        </w:rPr>
      </w:pPr>
    </w:p>
    <w:p w:rsidR="00DF11AC" w:rsidRPr="001331D0" w:rsidRDefault="00DF11AC" w:rsidP="00DF11AC">
      <w:pPr>
        <w:jc w:val="center"/>
        <w:rPr>
          <w:rFonts w:ascii="Comic Sans MS" w:hAnsi="Comic Sans MS"/>
        </w:rPr>
      </w:pPr>
    </w:p>
    <w:p w:rsidR="00DF11AC" w:rsidRDefault="00DF11AC" w:rsidP="00DF11AC">
      <w:pPr>
        <w:jc w:val="center"/>
        <w:rPr>
          <w:rFonts w:ascii="Comic Sans MS" w:hAnsi="Comic Sans MS"/>
        </w:rPr>
      </w:pPr>
    </w:p>
    <w:p w:rsidR="00DF11AC" w:rsidRDefault="00DF11AC" w:rsidP="00DF11AC">
      <w:pPr>
        <w:jc w:val="center"/>
        <w:rPr>
          <w:rFonts w:ascii="Comic Sans MS" w:hAnsi="Comic Sans MS"/>
        </w:rPr>
      </w:pPr>
    </w:p>
    <w:p w:rsidR="00DF11AC" w:rsidRDefault="00DF11AC" w:rsidP="00DF11AC">
      <w:pPr>
        <w:rPr>
          <w:rFonts w:ascii="Comic Sans MS" w:hAnsi="Comic Sans MS"/>
        </w:rPr>
      </w:pPr>
    </w:p>
    <w:p w:rsidR="00DF11AC" w:rsidRDefault="00DF11AC" w:rsidP="00DF11AC">
      <w:pPr>
        <w:jc w:val="center"/>
        <w:rPr>
          <w:rFonts w:ascii="Comic Sans MS" w:hAnsi="Comic Sans MS"/>
        </w:rPr>
      </w:pPr>
      <w:r>
        <w:rPr>
          <w:rFonts w:ascii="Comic Sans MS" w:hAnsi="Comic Sans MS"/>
        </w:rPr>
        <w:t>What portion of the whole cake did he eat?</w:t>
      </w:r>
    </w:p>
    <w:p w:rsidR="001B160B" w:rsidRPr="008979AF" w:rsidRDefault="00891164" w:rsidP="005F515B">
      <w:pPr>
        <w:jc w:val="center"/>
      </w:pPr>
      <w: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FD14FC" w:rsidRPr="00AD7BA1">
        <w:rPr>
          <w:rFonts w:ascii="Footlight MT Light" w:hAnsi="Footlight MT Light"/>
          <w:b/>
          <w:szCs w:val="24"/>
        </w:rPr>
        <w:t>Eating Cake</w:t>
      </w:r>
    </w:p>
    <w:p w:rsidR="005B3755" w:rsidRPr="000613D2" w:rsidRDefault="005B3755" w:rsidP="005B3755">
      <w:pPr>
        <w:jc w:val="center"/>
        <w:rPr>
          <w:rFonts w:ascii="Comic Sans MS" w:hAnsi="Comic Sans MS"/>
          <w:sz w:val="20"/>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297"/>
        <w:gridCol w:w="2297"/>
        <w:gridCol w:w="2297"/>
        <w:gridCol w:w="2297"/>
      </w:tblGrid>
      <w:tr w:rsidR="00EF5B2A" w:rsidRPr="005B3755">
        <w:trPr>
          <w:jc w:val="center"/>
        </w:trPr>
        <w:tc>
          <w:tcPr>
            <w:tcW w:w="807" w:type="dxa"/>
            <w:shd w:val="clear" w:color="auto" w:fill="E6E6E6"/>
            <w:vAlign w:val="center"/>
          </w:tcPr>
          <w:p w:rsidR="00EF5B2A" w:rsidRPr="00DF11AC" w:rsidRDefault="00EF5B2A" w:rsidP="002A349C">
            <w:pPr>
              <w:pStyle w:val="Heading1"/>
              <w:jc w:val="center"/>
              <w:rPr>
                <w:rFonts w:ascii="Footlight MT Light" w:hAnsi="Footlight MT Light"/>
                <w:sz w:val="16"/>
                <w:szCs w:val="16"/>
                <w:u w:val="none"/>
              </w:rPr>
            </w:pPr>
            <w:r w:rsidRPr="00DF11AC">
              <w:rPr>
                <w:rFonts w:ascii="Footlight MT Light" w:hAnsi="Footlight MT Light"/>
                <w:sz w:val="16"/>
                <w:szCs w:val="16"/>
                <w:u w:val="none"/>
              </w:rPr>
              <w:t>Student</w:t>
            </w:r>
          </w:p>
        </w:tc>
        <w:tc>
          <w:tcPr>
            <w:tcW w:w="2297" w:type="dxa"/>
            <w:shd w:val="clear" w:color="auto" w:fill="E6E6E6"/>
            <w:vAlign w:val="center"/>
          </w:tcPr>
          <w:p w:rsidR="00EF5B2A" w:rsidRPr="00E90AE5" w:rsidRDefault="004E02A9" w:rsidP="004E02A9">
            <w:pPr>
              <w:jc w:val="center"/>
              <w:rPr>
                <w:rFonts w:ascii="Footlight MT Light" w:hAnsi="Footlight MT Light"/>
                <w:b/>
                <w:bCs/>
                <w:sz w:val="22"/>
                <w:szCs w:val="22"/>
                <w:highlight w:val="green"/>
              </w:rPr>
            </w:pPr>
            <w:r w:rsidRPr="00E90AE5">
              <w:rPr>
                <w:rFonts w:ascii="Footlight MT Light" w:hAnsi="Footlight MT Light"/>
                <w:b/>
                <w:sz w:val="22"/>
                <w:szCs w:val="22"/>
              </w:rPr>
              <w:t>What is the evidence of understanding of the area model?</w:t>
            </w:r>
          </w:p>
        </w:tc>
        <w:tc>
          <w:tcPr>
            <w:tcW w:w="2297" w:type="dxa"/>
            <w:shd w:val="clear" w:color="auto" w:fill="E6E6E6"/>
            <w:vAlign w:val="center"/>
          </w:tcPr>
          <w:p w:rsidR="004E02A9" w:rsidRPr="00E90AE5" w:rsidRDefault="004E02A9" w:rsidP="00E90AE5">
            <w:pPr>
              <w:jc w:val="center"/>
              <w:rPr>
                <w:rFonts w:ascii="Footlight MT Light" w:hAnsi="Footlight MT Light"/>
                <w:b/>
                <w:bCs/>
                <w:sz w:val="22"/>
                <w:szCs w:val="22"/>
              </w:rPr>
            </w:pPr>
            <w:r w:rsidRPr="00E90AE5">
              <w:rPr>
                <w:rFonts w:ascii="Footlight MT Light" w:hAnsi="Footlight MT Light"/>
                <w:b/>
                <w:bCs/>
                <w:sz w:val="22"/>
                <w:szCs w:val="22"/>
              </w:rPr>
              <w:t>Does the student understand what the portions of the cake represent?</w:t>
            </w:r>
          </w:p>
        </w:tc>
        <w:tc>
          <w:tcPr>
            <w:tcW w:w="2297" w:type="dxa"/>
            <w:shd w:val="clear" w:color="auto" w:fill="E6E6E6"/>
            <w:vAlign w:val="center"/>
          </w:tcPr>
          <w:p w:rsidR="00EF5B2A" w:rsidRDefault="00EF5B2A"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Default="00DA1D57" w:rsidP="005877BC">
            <w:pPr>
              <w:jc w:val="center"/>
              <w:rPr>
                <w:rFonts w:ascii="Footlight MT Light" w:hAnsi="Footlight MT Light"/>
                <w:b/>
                <w:bCs/>
                <w:sz w:val="20"/>
              </w:rPr>
            </w:pPr>
          </w:p>
          <w:p w:rsidR="00DA1D57" w:rsidRPr="00EF5B2A" w:rsidRDefault="00DA1D57" w:rsidP="005877BC">
            <w:pPr>
              <w:jc w:val="center"/>
              <w:rPr>
                <w:rFonts w:ascii="Footlight MT Light" w:hAnsi="Footlight MT Light"/>
                <w:b/>
                <w:bCs/>
                <w:sz w:val="20"/>
              </w:rPr>
            </w:pPr>
          </w:p>
        </w:tc>
        <w:tc>
          <w:tcPr>
            <w:tcW w:w="2297" w:type="dxa"/>
            <w:shd w:val="clear" w:color="auto" w:fill="E6E6E6"/>
            <w:vAlign w:val="center"/>
          </w:tcPr>
          <w:p w:rsidR="00EF5B2A" w:rsidRPr="00EF5B2A" w:rsidRDefault="00EF5B2A" w:rsidP="005877BC">
            <w:pPr>
              <w:jc w:val="center"/>
              <w:rPr>
                <w:rFonts w:ascii="Footlight MT Light" w:hAnsi="Footlight MT Light"/>
                <w:b/>
                <w:bCs/>
                <w:sz w:val="20"/>
              </w:rPr>
            </w:pPr>
          </w:p>
        </w:tc>
      </w:tr>
      <w:tr w:rsidR="001B160B" w:rsidRPr="005B3755">
        <w:trPr>
          <w:cantSplit/>
          <w:trHeight w:hRule="exact" w:val="2880"/>
          <w:jc w:val="center"/>
        </w:trPr>
        <w:tc>
          <w:tcPr>
            <w:tcW w:w="807"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r>
      <w:tr w:rsidR="001B160B" w:rsidRPr="005B3755">
        <w:trPr>
          <w:cantSplit/>
          <w:trHeight w:hRule="exact" w:val="2880"/>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trPr>
          <w:cantSplit/>
          <w:trHeight w:hRule="exact" w:val="2880"/>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trPr>
          <w:cantSplit/>
          <w:trHeight w:hRule="exact" w:val="2880"/>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bl>
    <w:p w:rsidR="005B6E45" w:rsidRDefault="005B6E45">
      <w:pPr>
        <w:pStyle w:val="BodyTextIndent"/>
        <w:ind w:left="0"/>
      </w:pPr>
    </w:p>
    <w:sectPr w:rsidR="005B6E45" w:rsidSect="002008F4">
      <w:footerReference w:type="default" r:id="rId93"/>
      <w:pgSz w:w="12240" w:h="15840"/>
      <w:pgMar w:top="720"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62" w:rsidRDefault="00DF5362">
      <w:r>
        <w:separator/>
      </w:r>
    </w:p>
  </w:endnote>
  <w:endnote w:type="continuationSeparator" w:id="0">
    <w:p w:rsidR="00DF5362" w:rsidRDefault="00DF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437" w:rsidRDefault="00F87437" w:rsidP="00F87437">
    <w:pPr>
      <w:pStyle w:val="Footer"/>
      <w:rPr>
        <w:rStyle w:val="PageNumbe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13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2E75E8">
      <w:rPr>
        <w:rStyle w:val="PageNumber"/>
        <w:rFonts w:ascii="Footlight MT Light" w:hAnsi="Footlight MT Light"/>
        <w:noProof/>
        <w:sz w:val="16"/>
        <w:szCs w:val="16"/>
      </w:rPr>
      <w:t>11</w:t>
    </w:r>
    <w:r w:rsidRPr="004B14CA">
      <w:rPr>
        <w:rStyle w:val="PageNumber"/>
        <w:rFonts w:ascii="Footlight MT Light" w:hAnsi="Footlight MT Light"/>
        <w:sz w:val="16"/>
        <w:szCs w:val="16"/>
      </w:rPr>
      <w:fldChar w:fldCharType="end"/>
    </w:r>
  </w:p>
  <w:p w:rsidR="00A275C8" w:rsidRDefault="00A275C8" w:rsidP="00A275C8">
    <w:pPr>
      <w:pStyle w:val="Footer"/>
      <w:jc w:val="center"/>
      <w:rPr>
        <w:rFonts w:ascii="Footlight MT Light" w:hAnsi="Footlight MT Light"/>
        <w:sz w:val="14"/>
        <w:szCs w:val="14"/>
      </w:rPr>
    </w:pPr>
  </w:p>
  <w:p w:rsidR="00A275C8" w:rsidRPr="001179D8" w:rsidRDefault="00904DAB" w:rsidP="00A275C8">
    <w:pPr>
      <w:pStyle w:val="Footer"/>
      <w:jc w:val="center"/>
      <w:rPr>
        <w:rFonts w:ascii="Footlight MT Light" w:hAnsi="Footlight MT Light"/>
        <w:sz w:val="12"/>
        <w:szCs w:val="12"/>
      </w:rPr>
    </w:pPr>
    <w:r>
      <w:rPr>
        <w:rFonts w:ascii="Footlight MT Light" w:hAnsi="Footlight MT Light"/>
        <w:sz w:val="12"/>
        <w:szCs w:val="12"/>
      </w:rPr>
      <w:t>© 2011</w:t>
    </w:r>
    <w:r w:rsidR="00A275C8" w:rsidRPr="001179D8">
      <w:rPr>
        <w:rFonts w:ascii="Footlight MT Light" w:hAnsi="Footlight MT Light"/>
        <w:sz w:val="12"/>
        <w:szCs w:val="12"/>
      </w:rPr>
      <w:t xml:space="preserve"> Commonwealth of </w:t>
    </w:r>
    <w:smartTag w:uri="urn:schemas-microsoft-com:office:smarttags" w:element="place">
      <w:smartTag w:uri="urn:schemas-microsoft-com:office:smarttags" w:element="State">
        <w:r w:rsidR="00A275C8" w:rsidRPr="001179D8">
          <w:rPr>
            <w:rFonts w:ascii="Footlight MT Light" w:hAnsi="Footlight MT Light"/>
            <w:sz w:val="12"/>
            <w:szCs w:val="12"/>
          </w:rPr>
          <w:t>Massachusetts</w:t>
        </w:r>
      </w:smartTag>
    </w:smartTag>
    <w:r w:rsidR="00A275C8" w:rsidRPr="001179D8">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A275C8" w:rsidRPr="001179D8">
          <w:rPr>
            <w:rFonts w:ascii="Footlight MT Light" w:hAnsi="Footlight MT Light"/>
            <w:sz w:val="12"/>
            <w:szCs w:val="12"/>
          </w:rPr>
          <w:t>Regional</w:t>
        </w:r>
      </w:smartTag>
      <w:r w:rsidR="00A275C8" w:rsidRPr="001179D8">
        <w:rPr>
          <w:rFonts w:ascii="Footlight MT Light" w:hAnsi="Footlight MT Light"/>
          <w:sz w:val="12"/>
          <w:szCs w:val="12"/>
        </w:rPr>
        <w:t xml:space="preserve"> </w:t>
      </w:r>
      <w:smartTag w:uri="urn:schemas-microsoft-com:office:smarttags" w:element="PlaceName">
        <w:r w:rsidR="00A275C8" w:rsidRPr="001179D8">
          <w:rPr>
            <w:rFonts w:ascii="Footlight MT Light" w:hAnsi="Footlight MT Light"/>
            <w:sz w:val="12"/>
            <w:szCs w:val="12"/>
          </w:rPr>
          <w:t>Science</w:t>
        </w:r>
      </w:smartTag>
      <w:r w:rsidR="00A275C8" w:rsidRPr="001179D8">
        <w:rPr>
          <w:rFonts w:ascii="Footlight MT Light" w:hAnsi="Footlight MT Light"/>
          <w:sz w:val="12"/>
          <w:szCs w:val="12"/>
        </w:rPr>
        <w:t xml:space="preserve"> </w:t>
      </w:r>
      <w:smartTag w:uri="urn:schemas-microsoft-com:office:smarttags" w:element="PlaceName">
        <w:r w:rsidR="00A275C8" w:rsidRPr="001179D8">
          <w:rPr>
            <w:rFonts w:ascii="Footlight MT Light" w:hAnsi="Footlight MT Light"/>
            <w:sz w:val="12"/>
            <w:szCs w:val="12"/>
          </w:rPr>
          <w:t>Resource</w:t>
        </w:r>
      </w:smartTag>
      <w:r w:rsidR="00A275C8" w:rsidRPr="001179D8">
        <w:rPr>
          <w:rFonts w:ascii="Footlight MT Light" w:hAnsi="Footlight MT Light"/>
          <w:sz w:val="12"/>
          <w:szCs w:val="12"/>
        </w:rPr>
        <w:t xml:space="preserve"> </w:t>
      </w:r>
      <w:smartTag w:uri="urn:schemas-microsoft-com:office:smarttags" w:element="PlaceType">
        <w:r w:rsidR="00A275C8" w:rsidRPr="001179D8">
          <w:rPr>
            <w:rFonts w:ascii="Footlight MT Light" w:hAnsi="Footlight MT Light"/>
            <w:sz w:val="12"/>
            <w:szCs w:val="12"/>
          </w:rPr>
          <w:t>Center</w:t>
        </w:r>
      </w:smartTag>
    </w:smartTag>
    <w:r w:rsidR="00A275C8" w:rsidRPr="001179D8">
      <w:rPr>
        <w:rFonts w:ascii="Footlight MT Light" w:hAnsi="Footlight MT Light"/>
        <w:sz w:val="12"/>
        <w:szCs w:val="12"/>
      </w:rPr>
      <w:t xml:space="preserve"> of the University of Massachusetts Medical School.</w:t>
    </w:r>
  </w:p>
  <w:p w:rsidR="00183E8A" w:rsidRPr="001B160B" w:rsidRDefault="001B160B" w:rsidP="00183E8A">
    <w:pPr>
      <w:pStyle w:val="Footer"/>
      <w:jc w:val="right"/>
      <w:rPr>
        <w:rFonts w:ascii="Footlight MT Light" w:hAnsi="Footlight MT Light"/>
        <w:sz w:val="16"/>
        <w:szCs w:val="16"/>
      </w:rPr>
    </w:pPr>
    <w:r w:rsidRPr="001B160B">
      <w:rPr>
        <w:rFonts w:ascii="Footlight MT Light" w:hAnsi="Footlight MT Light"/>
        <w:sz w:val="16"/>
        <w:szCs w:val="16"/>
      </w:rPr>
      <w:t xml:space="preserve"> </w:t>
    </w:r>
    <w:r w:rsidR="00183E8A" w:rsidRPr="001B160B">
      <w:rPr>
        <w:rFonts w:ascii="Footlight MT Light" w:hAnsi="Footlight MT Light"/>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62" w:rsidRDefault="00DF5362">
      <w:r>
        <w:separator/>
      </w:r>
    </w:p>
  </w:footnote>
  <w:footnote w:type="continuationSeparator" w:id="0">
    <w:p w:rsidR="00DF5362" w:rsidRDefault="00DF5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8954E8"/>
    <w:multiLevelType w:val="hybridMultilevel"/>
    <w:tmpl w:val="E35AAB1A"/>
    <w:lvl w:ilvl="0" w:tplc="C13E16E2">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834B67"/>
    <w:multiLevelType w:val="hybridMultilevel"/>
    <w:tmpl w:val="863E8AE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8D2D7E4">
      <w:start w:val="1"/>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88264E"/>
    <w:multiLevelType w:val="hybridMultilevel"/>
    <w:tmpl w:val="8C9C9E4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221862"/>
    <w:multiLevelType w:val="hybridMultilevel"/>
    <w:tmpl w:val="3A44944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E5579C5"/>
    <w:multiLevelType w:val="hybridMultilevel"/>
    <w:tmpl w:val="7BA013FA"/>
    <w:lvl w:ilvl="0" w:tplc="254AE64A">
      <w:start w:val="1"/>
      <w:numFmt w:val="upperLetter"/>
      <w:lvlText w:val="%1."/>
      <w:lvlJc w:val="left"/>
      <w:pPr>
        <w:tabs>
          <w:tab w:val="num" w:pos="360"/>
        </w:tabs>
        <w:ind w:left="360" w:hanging="360"/>
      </w:pPr>
      <w:rPr>
        <w:rFonts w:hint="default"/>
        <w:b/>
      </w:rPr>
    </w:lvl>
    <w:lvl w:ilvl="1" w:tplc="04090005">
      <w:start w:val="1"/>
      <w:numFmt w:val="bullet"/>
      <w:lvlText w:val=""/>
      <w:lvlJc w:val="left"/>
      <w:pPr>
        <w:tabs>
          <w:tab w:val="num" w:pos="1080"/>
        </w:tabs>
        <w:ind w:left="108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E232BC"/>
    <w:multiLevelType w:val="hybridMultilevel"/>
    <w:tmpl w:val="4498FCB4"/>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2061A91"/>
    <w:multiLevelType w:val="hybridMultilevel"/>
    <w:tmpl w:val="CCCAF5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66C5C63"/>
    <w:multiLevelType w:val="hybridMultilevel"/>
    <w:tmpl w:val="4DECC6E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E3939F8"/>
    <w:multiLevelType w:val="hybridMultilevel"/>
    <w:tmpl w:val="57AAA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4B4A08"/>
    <w:multiLevelType w:val="hybridMultilevel"/>
    <w:tmpl w:val="B950B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EF01504"/>
    <w:multiLevelType w:val="hybridMultilevel"/>
    <w:tmpl w:val="F6187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1044A2"/>
    <w:multiLevelType w:val="hybridMultilevel"/>
    <w:tmpl w:val="5C38633C"/>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1822C3E"/>
    <w:multiLevelType w:val="hybridMultilevel"/>
    <w:tmpl w:val="DFB47656"/>
    <w:lvl w:ilvl="0" w:tplc="0409000F">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2AD040D"/>
    <w:multiLevelType w:val="hybridMultilevel"/>
    <w:tmpl w:val="452ABFD4"/>
    <w:lvl w:ilvl="0" w:tplc="254AE64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5086232"/>
    <w:multiLevelType w:val="hybridMultilevel"/>
    <w:tmpl w:val="ED0EC088"/>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B08192A"/>
    <w:multiLevelType w:val="hybridMultilevel"/>
    <w:tmpl w:val="19C022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EA47DF9"/>
    <w:multiLevelType w:val="hybridMultilevel"/>
    <w:tmpl w:val="25D0EF18"/>
    <w:lvl w:ilvl="0" w:tplc="99C0F7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3A2DBF"/>
    <w:multiLevelType w:val="hybridMultilevel"/>
    <w:tmpl w:val="6DCE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0A655F"/>
    <w:multiLevelType w:val="hybridMultilevel"/>
    <w:tmpl w:val="94E4943E"/>
    <w:lvl w:ilvl="0" w:tplc="0409000D">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22">
    <w:nsid w:val="33904F80"/>
    <w:multiLevelType w:val="hybridMultilevel"/>
    <w:tmpl w:val="32AC48E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BE27FEC"/>
    <w:multiLevelType w:val="hybridMultilevel"/>
    <w:tmpl w:val="C324E87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E9A6488"/>
    <w:multiLevelType w:val="hybridMultilevel"/>
    <w:tmpl w:val="4D0AFA7E"/>
    <w:lvl w:ilvl="0" w:tplc="76AE7B4A">
      <w:start w:val="1"/>
      <w:numFmt w:val="upperLetter"/>
      <w:lvlText w:val="%1."/>
      <w:lvlJc w:val="left"/>
      <w:pPr>
        <w:tabs>
          <w:tab w:val="num" w:pos="360"/>
        </w:tabs>
        <w:ind w:left="360" w:hanging="360"/>
      </w:pPr>
      <w:rPr>
        <w:rFonts w:ascii="Footlight MT Light" w:eastAsia="Times" w:hAnsi="Footlight MT Light" w:cs="Times New Roman"/>
      </w:rPr>
    </w:lvl>
    <w:lvl w:ilvl="1" w:tplc="8FD8F884">
      <w:start w:val="1"/>
      <w:numFmt w:val="lowerLetter"/>
      <w:lvlText w:val="%2."/>
      <w:lvlJc w:val="left"/>
      <w:pPr>
        <w:tabs>
          <w:tab w:val="num" w:pos="1080"/>
        </w:tabs>
        <w:ind w:left="1080" w:hanging="360"/>
      </w:pPr>
      <w:rPr>
        <w:rFonts w:ascii="Footlight MT Light" w:eastAsia="Times" w:hAnsi="Footlight MT Light" w:cs="Times New Roman"/>
      </w:rPr>
    </w:lvl>
    <w:lvl w:ilvl="2" w:tplc="0409000F">
      <w:start w:val="1"/>
      <w:numFmt w:val="decimal"/>
      <w:lvlText w:val="%3."/>
      <w:lvlJc w:val="left"/>
      <w:pPr>
        <w:tabs>
          <w:tab w:val="num" w:pos="1800"/>
        </w:tabs>
        <w:ind w:left="1800" w:hanging="360"/>
      </w:p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37A55B1"/>
    <w:multiLevelType w:val="hybridMultilevel"/>
    <w:tmpl w:val="3FEA53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6A447E8"/>
    <w:multiLevelType w:val="hybridMultilevel"/>
    <w:tmpl w:val="8AE046C6"/>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CDD0E62"/>
    <w:multiLevelType w:val="hybridMultilevel"/>
    <w:tmpl w:val="F60CE5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DAF0658"/>
    <w:multiLevelType w:val="hybridMultilevel"/>
    <w:tmpl w:val="3856BA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F2F10DA"/>
    <w:multiLevelType w:val="hybridMultilevel"/>
    <w:tmpl w:val="466E3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18F1C7B"/>
    <w:multiLevelType w:val="hybridMultilevel"/>
    <w:tmpl w:val="C50E3B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1F57153"/>
    <w:multiLevelType w:val="hybridMultilevel"/>
    <w:tmpl w:val="A52CFA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3647C5D"/>
    <w:multiLevelType w:val="hybridMultilevel"/>
    <w:tmpl w:val="8C04E6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966F12"/>
    <w:multiLevelType w:val="hybridMultilevel"/>
    <w:tmpl w:val="96C8FE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AC447BE"/>
    <w:multiLevelType w:val="hybridMultilevel"/>
    <w:tmpl w:val="0E121A5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2D3098B"/>
    <w:multiLevelType w:val="hybridMultilevel"/>
    <w:tmpl w:val="ADA06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8A55DA"/>
    <w:multiLevelType w:val="hybridMultilevel"/>
    <w:tmpl w:val="A594C91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4D9154B"/>
    <w:multiLevelType w:val="hybridMultilevel"/>
    <w:tmpl w:val="97A2BF3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6342ABB"/>
    <w:multiLevelType w:val="hybridMultilevel"/>
    <w:tmpl w:val="F88C96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64A6062"/>
    <w:multiLevelType w:val="hybridMultilevel"/>
    <w:tmpl w:val="4A10B0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FB941F1"/>
    <w:multiLevelType w:val="hybridMultilevel"/>
    <w:tmpl w:val="9006AFE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FD85FA7"/>
    <w:multiLevelType w:val="hybridMultilevel"/>
    <w:tmpl w:val="BCD01BE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24"/>
  </w:num>
  <w:num w:numId="3">
    <w:abstractNumId w:val="6"/>
  </w:num>
  <w:num w:numId="4">
    <w:abstractNumId w:val="42"/>
  </w:num>
  <w:num w:numId="5">
    <w:abstractNumId w:val="7"/>
  </w:num>
  <w:num w:numId="6">
    <w:abstractNumId w:val="35"/>
  </w:num>
  <w:num w:numId="7">
    <w:abstractNumId w:val="0"/>
  </w:num>
  <w:num w:numId="8">
    <w:abstractNumId w:val="2"/>
  </w:num>
  <w:num w:numId="9">
    <w:abstractNumId w:val="37"/>
  </w:num>
  <w:num w:numId="10">
    <w:abstractNumId w:val="29"/>
  </w:num>
  <w:num w:numId="11">
    <w:abstractNumId w:val="11"/>
  </w:num>
  <w:num w:numId="12">
    <w:abstractNumId w:val="16"/>
  </w:num>
  <w:num w:numId="13">
    <w:abstractNumId w:val="17"/>
  </w:num>
  <w:num w:numId="14">
    <w:abstractNumId w:val="39"/>
  </w:num>
  <w:num w:numId="15">
    <w:abstractNumId w:val="3"/>
  </w:num>
  <w:num w:numId="16">
    <w:abstractNumId w:val="43"/>
  </w:num>
  <w:num w:numId="17">
    <w:abstractNumId w:val="10"/>
  </w:num>
  <w:num w:numId="18">
    <w:abstractNumId w:val="40"/>
  </w:num>
  <w:num w:numId="19">
    <w:abstractNumId w:val="9"/>
  </w:num>
  <w:num w:numId="20">
    <w:abstractNumId w:val="28"/>
  </w:num>
  <w:num w:numId="21">
    <w:abstractNumId w:val="23"/>
  </w:num>
  <w:num w:numId="22">
    <w:abstractNumId w:val="13"/>
  </w:num>
  <w:num w:numId="23">
    <w:abstractNumId w:val="36"/>
  </w:num>
  <w:num w:numId="24">
    <w:abstractNumId w:val="33"/>
  </w:num>
  <w:num w:numId="25">
    <w:abstractNumId w:val="44"/>
  </w:num>
  <w:num w:numId="26">
    <w:abstractNumId w:val="25"/>
  </w:num>
  <w:num w:numId="27">
    <w:abstractNumId w:val="30"/>
  </w:num>
  <w:num w:numId="28">
    <w:abstractNumId w:val="21"/>
  </w:num>
  <w:num w:numId="29">
    <w:abstractNumId w:val="34"/>
  </w:num>
  <w:num w:numId="30">
    <w:abstractNumId w:val="38"/>
  </w:num>
  <w:num w:numId="31">
    <w:abstractNumId w:val="1"/>
  </w:num>
  <w:num w:numId="32">
    <w:abstractNumId w:val="5"/>
  </w:num>
  <w:num w:numId="33">
    <w:abstractNumId w:val="19"/>
  </w:num>
  <w:num w:numId="34">
    <w:abstractNumId w:val="20"/>
  </w:num>
  <w:num w:numId="35">
    <w:abstractNumId w:val="22"/>
  </w:num>
  <w:num w:numId="36">
    <w:abstractNumId w:val="15"/>
  </w:num>
  <w:num w:numId="37">
    <w:abstractNumId w:val="14"/>
  </w:num>
  <w:num w:numId="38">
    <w:abstractNumId w:val="26"/>
  </w:num>
  <w:num w:numId="39">
    <w:abstractNumId w:val="27"/>
  </w:num>
  <w:num w:numId="40">
    <w:abstractNumId w:val="12"/>
  </w:num>
  <w:num w:numId="41">
    <w:abstractNumId w:val="8"/>
  </w:num>
  <w:num w:numId="42">
    <w:abstractNumId w:val="32"/>
  </w:num>
  <w:num w:numId="43">
    <w:abstractNumId w:val="18"/>
  </w:num>
  <w:num w:numId="44">
    <w:abstractNumId w:val="4"/>
  </w:num>
  <w:num w:numId="4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82600D"/>
    <w:rsid w:val="00001D72"/>
    <w:rsid w:val="000067B5"/>
    <w:rsid w:val="0001424E"/>
    <w:rsid w:val="000609BC"/>
    <w:rsid w:val="00061212"/>
    <w:rsid w:val="00065A80"/>
    <w:rsid w:val="00066944"/>
    <w:rsid w:val="00067262"/>
    <w:rsid w:val="00073716"/>
    <w:rsid w:val="00074C6C"/>
    <w:rsid w:val="00092200"/>
    <w:rsid w:val="00093460"/>
    <w:rsid w:val="0009777F"/>
    <w:rsid w:val="000C067C"/>
    <w:rsid w:val="000D57C3"/>
    <w:rsid w:val="0010227D"/>
    <w:rsid w:val="001213A9"/>
    <w:rsid w:val="00124AD4"/>
    <w:rsid w:val="00130374"/>
    <w:rsid w:val="00151840"/>
    <w:rsid w:val="00162507"/>
    <w:rsid w:val="0016400F"/>
    <w:rsid w:val="00164517"/>
    <w:rsid w:val="00164581"/>
    <w:rsid w:val="00164F97"/>
    <w:rsid w:val="0017286C"/>
    <w:rsid w:val="00183E8A"/>
    <w:rsid w:val="001956A5"/>
    <w:rsid w:val="001A75AF"/>
    <w:rsid w:val="001B160B"/>
    <w:rsid w:val="001E743D"/>
    <w:rsid w:val="001F0C93"/>
    <w:rsid w:val="001F598E"/>
    <w:rsid w:val="002003E9"/>
    <w:rsid w:val="002008F4"/>
    <w:rsid w:val="00207F2E"/>
    <w:rsid w:val="00214B38"/>
    <w:rsid w:val="00216591"/>
    <w:rsid w:val="002263E4"/>
    <w:rsid w:val="00233A6D"/>
    <w:rsid w:val="00234DC2"/>
    <w:rsid w:val="002422BF"/>
    <w:rsid w:val="00243A8B"/>
    <w:rsid w:val="002518C9"/>
    <w:rsid w:val="00252191"/>
    <w:rsid w:val="00257F52"/>
    <w:rsid w:val="0026653D"/>
    <w:rsid w:val="00266FB8"/>
    <w:rsid w:val="0027293A"/>
    <w:rsid w:val="002749F6"/>
    <w:rsid w:val="002828F5"/>
    <w:rsid w:val="00291275"/>
    <w:rsid w:val="00293434"/>
    <w:rsid w:val="002A349C"/>
    <w:rsid w:val="002A45CA"/>
    <w:rsid w:val="002B3EE3"/>
    <w:rsid w:val="002C718C"/>
    <w:rsid w:val="002C7313"/>
    <w:rsid w:val="002C7419"/>
    <w:rsid w:val="002D0719"/>
    <w:rsid w:val="002D41D4"/>
    <w:rsid w:val="002E5318"/>
    <w:rsid w:val="002E75E8"/>
    <w:rsid w:val="002F2F98"/>
    <w:rsid w:val="002F5C54"/>
    <w:rsid w:val="00300D11"/>
    <w:rsid w:val="00300D98"/>
    <w:rsid w:val="003024BE"/>
    <w:rsid w:val="00305A7A"/>
    <w:rsid w:val="003113E4"/>
    <w:rsid w:val="00311E61"/>
    <w:rsid w:val="00335D7F"/>
    <w:rsid w:val="00336AC9"/>
    <w:rsid w:val="0035221B"/>
    <w:rsid w:val="0035768B"/>
    <w:rsid w:val="00357EC6"/>
    <w:rsid w:val="00361F33"/>
    <w:rsid w:val="00365A3B"/>
    <w:rsid w:val="003672B3"/>
    <w:rsid w:val="003820AA"/>
    <w:rsid w:val="00382727"/>
    <w:rsid w:val="003864D6"/>
    <w:rsid w:val="003876BC"/>
    <w:rsid w:val="00396E65"/>
    <w:rsid w:val="003C689B"/>
    <w:rsid w:val="003D5095"/>
    <w:rsid w:val="003E4491"/>
    <w:rsid w:val="004057E8"/>
    <w:rsid w:val="00411DAD"/>
    <w:rsid w:val="004176C4"/>
    <w:rsid w:val="00424E52"/>
    <w:rsid w:val="00427928"/>
    <w:rsid w:val="00432DE6"/>
    <w:rsid w:val="00435DAE"/>
    <w:rsid w:val="004377F2"/>
    <w:rsid w:val="004432C5"/>
    <w:rsid w:val="00445091"/>
    <w:rsid w:val="00445D85"/>
    <w:rsid w:val="00454664"/>
    <w:rsid w:val="004577A1"/>
    <w:rsid w:val="00460ABA"/>
    <w:rsid w:val="00464448"/>
    <w:rsid w:val="00470B9E"/>
    <w:rsid w:val="004710B8"/>
    <w:rsid w:val="00480484"/>
    <w:rsid w:val="00482CB2"/>
    <w:rsid w:val="0049170B"/>
    <w:rsid w:val="00492545"/>
    <w:rsid w:val="00492DE8"/>
    <w:rsid w:val="004A2658"/>
    <w:rsid w:val="004B7BB5"/>
    <w:rsid w:val="004E02A9"/>
    <w:rsid w:val="004F6F26"/>
    <w:rsid w:val="004F72E9"/>
    <w:rsid w:val="00500A8D"/>
    <w:rsid w:val="005053CC"/>
    <w:rsid w:val="00512FD6"/>
    <w:rsid w:val="00523D1F"/>
    <w:rsid w:val="00531080"/>
    <w:rsid w:val="005338C2"/>
    <w:rsid w:val="00536E65"/>
    <w:rsid w:val="0055022B"/>
    <w:rsid w:val="0055434E"/>
    <w:rsid w:val="00554651"/>
    <w:rsid w:val="00560252"/>
    <w:rsid w:val="005664FD"/>
    <w:rsid w:val="005704D9"/>
    <w:rsid w:val="00571C0B"/>
    <w:rsid w:val="00575ED2"/>
    <w:rsid w:val="00577A2B"/>
    <w:rsid w:val="005877BC"/>
    <w:rsid w:val="005924A2"/>
    <w:rsid w:val="005949F1"/>
    <w:rsid w:val="0059793A"/>
    <w:rsid w:val="005A0357"/>
    <w:rsid w:val="005A06D4"/>
    <w:rsid w:val="005A080F"/>
    <w:rsid w:val="005A1318"/>
    <w:rsid w:val="005A1A0D"/>
    <w:rsid w:val="005A67BA"/>
    <w:rsid w:val="005A7617"/>
    <w:rsid w:val="005B3755"/>
    <w:rsid w:val="005B6E45"/>
    <w:rsid w:val="005B6E6B"/>
    <w:rsid w:val="005C325D"/>
    <w:rsid w:val="005C4723"/>
    <w:rsid w:val="005D032F"/>
    <w:rsid w:val="005F515B"/>
    <w:rsid w:val="0060645F"/>
    <w:rsid w:val="00617745"/>
    <w:rsid w:val="00620745"/>
    <w:rsid w:val="006465BF"/>
    <w:rsid w:val="00667789"/>
    <w:rsid w:val="0067116D"/>
    <w:rsid w:val="006948A7"/>
    <w:rsid w:val="006A0D1B"/>
    <w:rsid w:val="006B136E"/>
    <w:rsid w:val="006B4143"/>
    <w:rsid w:val="006B58DB"/>
    <w:rsid w:val="006C3C60"/>
    <w:rsid w:val="006D0B3B"/>
    <w:rsid w:val="006E64B9"/>
    <w:rsid w:val="006F4087"/>
    <w:rsid w:val="006F5661"/>
    <w:rsid w:val="006F5BF7"/>
    <w:rsid w:val="0070769A"/>
    <w:rsid w:val="0071335E"/>
    <w:rsid w:val="00717A09"/>
    <w:rsid w:val="00727333"/>
    <w:rsid w:val="00730F03"/>
    <w:rsid w:val="00740CD8"/>
    <w:rsid w:val="00755578"/>
    <w:rsid w:val="00761C69"/>
    <w:rsid w:val="00776A28"/>
    <w:rsid w:val="00793BE4"/>
    <w:rsid w:val="007A3CDF"/>
    <w:rsid w:val="007A4A64"/>
    <w:rsid w:val="007B7747"/>
    <w:rsid w:val="007C3EC4"/>
    <w:rsid w:val="007C6F4D"/>
    <w:rsid w:val="007C73C4"/>
    <w:rsid w:val="007D6ABD"/>
    <w:rsid w:val="007E6488"/>
    <w:rsid w:val="007E6E80"/>
    <w:rsid w:val="007F6AE9"/>
    <w:rsid w:val="0082600D"/>
    <w:rsid w:val="00842B4A"/>
    <w:rsid w:val="008468F8"/>
    <w:rsid w:val="00852050"/>
    <w:rsid w:val="00853FDE"/>
    <w:rsid w:val="008611AC"/>
    <w:rsid w:val="00874810"/>
    <w:rsid w:val="008846E7"/>
    <w:rsid w:val="00887874"/>
    <w:rsid w:val="00891164"/>
    <w:rsid w:val="008959AC"/>
    <w:rsid w:val="008979AF"/>
    <w:rsid w:val="008A55DB"/>
    <w:rsid w:val="008A668D"/>
    <w:rsid w:val="008B4EF8"/>
    <w:rsid w:val="008C251B"/>
    <w:rsid w:val="008D5D3A"/>
    <w:rsid w:val="008E32D6"/>
    <w:rsid w:val="008E3470"/>
    <w:rsid w:val="008F7033"/>
    <w:rsid w:val="00904DAB"/>
    <w:rsid w:val="00911A8B"/>
    <w:rsid w:val="00913236"/>
    <w:rsid w:val="00913D23"/>
    <w:rsid w:val="009152EC"/>
    <w:rsid w:val="00915588"/>
    <w:rsid w:val="00923A50"/>
    <w:rsid w:val="00923BD9"/>
    <w:rsid w:val="00926FF9"/>
    <w:rsid w:val="00931E7E"/>
    <w:rsid w:val="0093266D"/>
    <w:rsid w:val="00936C77"/>
    <w:rsid w:val="00952163"/>
    <w:rsid w:val="0095514D"/>
    <w:rsid w:val="00966889"/>
    <w:rsid w:val="00972932"/>
    <w:rsid w:val="00972AAC"/>
    <w:rsid w:val="00973A73"/>
    <w:rsid w:val="00975532"/>
    <w:rsid w:val="00976B21"/>
    <w:rsid w:val="009916F9"/>
    <w:rsid w:val="00995BA3"/>
    <w:rsid w:val="009A706F"/>
    <w:rsid w:val="009B11CA"/>
    <w:rsid w:val="009B3037"/>
    <w:rsid w:val="009C3F43"/>
    <w:rsid w:val="009C6D18"/>
    <w:rsid w:val="009D6802"/>
    <w:rsid w:val="009E7450"/>
    <w:rsid w:val="009E7582"/>
    <w:rsid w:val="009E7DAB"/>
    <w:rsid w:val="009F5AE6"/>
    <w:rsid w:val="00A0779B"/>
    <w:rsid w:val="00A1380A"/>
    <w:rsid w:val="00A270FD"/>
    <w:rsid w:val="00A275C8"/>
    <w:rsid w:val="00A27F95"/>
    <w:rsid w:val="00A336B1"/>
    <w:rsid w:val="00A42130"/>
    <w:rsid w:val="00A43B10"/>
    <w:rsid w:val="00A51AB9"/>
    <w:rsid w:val="00A54627"/>
    <w:rsid w:val="00A62DD0"/>
    <w:rsid w:val="00A719C2"/>
    <w:rsid w:val="00A73BB9"/>
    <w:rsid w:val="00A74720"/>
    <w:rsid w:val="00A94182"/>
    <w:rsid w:val="00AB6696"/>
    <w:rsid w:val="00AB7E07"/>
    <w:rsid w:val="00AD73E0"/>
    <w:rsid w:val="00AD7BA1"/>
    <w:rsid w:val="00B0359E"/>
    <w:rsid w:val="00B05312"/>
    <w:rsid w:val="00B0709C"/>
    <w:rsid w:val="00B074E6"/>
    <w:rsid w:val="00B21919"/>
    <w:rsid w:val="00B6025C"/>
    <w:rsid w:val="00B63862"/>
    <w:rsid w:val="00B6601B"/>
    <w:rsid w:val="00B73EC2"/>
    <w:rsid w:val="00B757D9"/>
    <w:rsid w:val="00B879A2"/>
    <w:rsid w:val="00B9398C"/>
    <w:rsid w:val="00BA1C2A"/>
    <w:rsid w:val="00BA4A30"/>
    <w:rsid w:val="00BC08F3"/>
    <w:rsid w:val="00BC73D2"/>
    <w:rsid w:val="00BD3907"/>
    <w:rsid w:val="00BD50B8"/>
    <w:rsid w:val="00BD5A63"/>
    <w:rsid w:val="00BE4D2D"/>
    <w:rsid w:val="00BE5662"/>
    <w:rsid w:val="00BF1DC1"/>
    <w:rsid w:val="00C02DA6"/>
    <w:rsid w:val="00C116F5"/>
    <w:rsid w:val="00C15095"/>
    <w:rsid w:val="00C2071C"/>
    <w:rsid w:val="00C259D4"/>
    <w:rsid w:val="00C27BE1"/>
    <w:rsid w:val="00C322B5"/>
    <w:rsid w:val="00C33BFE"/>
    <w:rsid w:val="00C343CA"/>
    <w:rsid w:val="00C40820"/>
    <w:rsid w:val="00C40FD4"/>
    <w:rsid w:val="00C506CD"/>
    <w:rsid w:val="00C51EF6"/>
    <w:rsid w:val="00C53472"/>
    <w:rsid w:val="00C55557"/>
    <w:rsid w:val="00C6033D"/>
    <w:rsid w:val="00C61063"/>
    <w:rsid w:val="00C7109C"/>
    <w:rsid w:val="00C83903"/>
    <w:rsid w:val="00C921F9"/>
    <w:rsid w:val="00CA540B"/>
    <w:rsid w:val="00CA7CAC"/>
    <w:rsid w:val="00CC3DAE"/>
    <w:rsid w:val="00CC42D2"/>
    <w:rsid w:val="00CD3897"/>
    <w:rsid w:val="00CD7940"/>
    <w:rsid w:val="00CE1A3E"/>
    <w:rsid w:val="00CE2546"/>
    <w:rsid w:val="00CF0A97"/>
    <w:rsid w:val="00CF7671"/>
    <w:rsid w:val="00CF7F32"/>
    <w:rsid w:val="00D06215"/>
    <w:rsid w:val="00D10FCE"/>
    <w:rsid w:val="00D1117C"/>
    <w:rsid w:val="00D15513"/>
    <w:rsid w:val="00D16C34"/>
    <w:rsid w:val="00D22D31"/>
    <w:rsid w:val="00D246EF"/>
    <w:rsid w:val="00D50BC5"/>
    <w:rsid w:val="00D5337A"/>
    <w:rsid w:val="00D657F1"/>
    <w:rsid w:val="00D66C6A"/>
    <w:rsid w:val="00D93537"/>
    <w:rsid w:val="00DA1D57"/>
    <w:rsid w:val="00DA2B78"/>
    <w:rsid w:val="00DC1F82"/>
    <w:rsid w:val="00DD3967"/>
    <w:rsid w:val="00DD591B"/>
    <w:rsid w:val="00DE6C8E"/>
    <w:rsid w:val="00DF11AC"/>
    <w:rsid w:val="00DF5362"/>
    <w:rsid w:val="00DF655D"/>
    <w:rsid w:val="00E02833"/>
    <w:rsid w:val="00E042C9"/>
    <w:rsid w:val="00E0773F"/>
    <w:rsid w:val="00E21968"/>
    <w:rsid w:val="00E3621C"/>
    <w:rsid w:val="00E37B2D"/>
    <w:rsid w:val="00E44DA3"/>
    <w:rsid w:val="00E57664"/>
    <w:rsid w:val="00E64038"/>
    <w:rsid w:val="00E65B62"/>
    <w:rsid w:val="00E67C5E"/>
    <w:rsid w:val="00E75888"/>
    <w:rsid w:val="00E86E6A"/>
    <w:rsid w:val="00E90AE5"/>
    <w:rsid w:val="00E935D9"/>
    <w:rsid w:val="00E96893"/>
    <w:rsid w:val="00EA0353"/>
    <w:rsid w:val="00EA5D8F"/>
    <w:rsid w:val="00EC1804"/>
    <w:rsid w:val="00EC5A8E"/>
    <w:rsid w:val="00EC74BC"/>
    <w:rsid w:val="00EF4492"/>
    <w:rsid w:val="00EF5B2A"/>
    <w:rsid w:val="00EF7429"/>
    <w:rsid w:val="00F0060A"/>
    <w:rsid w:val="00F006A9"/>
    <w:rsid w:val="00F0472A"/>
    <w:rsid w:val="00F16859"/>
    <w:rsid w:val="00F2112C"/>
    <w:rsid w:val="00F2494F"/>
    <w:rsid w:val="00F25B38"/>
    <w:rsid w:val="00F36DF0"/>
    <w:rsid w:val="00F47EEA"/>
    <w:rsid w:val="00F66E9F"/>
    <w:rsid w:val="00F673B5"/>
    <w:rsid w:val="00F7439A"/>
    <w:rsid w:val="00F8005A"/>
    <w:rsid w:val="00F822C6"/>
    <w:rsid w:val="00F84843"/>
    <w:rsid w:val="00F87437"/>
    <w:rsid w:val="00F90A46"/>
    <w:rsid w:val="00FA30CC"/>
    <w:rsid w:val="00FA5440"/>
    <w:rsid w:val="00FB1F6C"/>
    <w:rsid w:val="00FB4FF5"/>
    <w:rsid w:val="00FC0411"/>
    <w:rsid w:val="00FD14FC"/>
    <w:rsid w:val="00FD19CD"/>
    <w:rsid w:val="00FD257F"/>
    <w:rsid w:val="00FD781B"/>
    <w:rsid w:val="00FE1EDD"/>
    <w:rsid w:val="00FE718C"/>
    <w:rsid w:val="00FE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paragraph" w:styleId="Heading9">
    <w:name w:val="heading 9"/>
    <w:basedOn w:val="Normal"/>
    <w:next w:val="Normal"/>
    <w:qFormat/>
    <w:rsid w:val="00073716"/>
    <w:pPr>
      <w:keepNext/>
      <w:ind w:left="360"/>
      <w:jc w:val="both"/>
      <w:outlineLvl w:val="8"/>
    </w:pPr>
    <w:rPr>
      <w:rFonts w:ascii="Footlight MT Light" w:hAnsi="Footlight MT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customStyle="1" w:styleId="center">
    <w:name w:val="center"/>
    <w:basedOn w:val="Normal"/>
    <w:rsid w:val="00CE2546"/>
    <w:pPr>
      <w:spacing w:before="100" w:beforeAutospacing="1" w:after="100" w:afterAutospacing="1"/>
      <w:jc w:val="center"/>
    </w:pPr>
    <w:rPr>
      <w:rFonts w:ascii="Georgia" w:eastAsia="Times New Roman" w:hAnsi="Georgia"/>
      <w:sz w:val="20"/>
    </w:rPr>
  </w:style>
  <w:style w:type="character" w:customStyle="1" w:styleId="em1">
    <w:name w:val="em1"/>
    <w:rsid w:val="00CE2546"/>
    <w:rPr>
      <w:i/>
      <w:iCs/>
    </w:rPr>
  </w:style>
  <w:style w:type="paragraph" w:customStyle="1" w:styleId="boldcenter">
    <w:name w:val="bold center"/>
    <w:basedOn w:val="Normal"/>
    <w:rsid w:val="00CE2546"/>
    <w:pPr>
      <w:spacing w:before="100" w:beforeAutospacing="1" w:after="100" w:afterAutospacing="1"/>
    </w:pPr>
    <w:rPr>
      <w:rFonts w:ascii="Georgia" w:eastAsia="Times New Roman" w:hAnsi="Georgia"/>
      <w:sz w:val="20"/>
    </w:rPr>
  </w:style>
  <w:style w:type="character" w:customStyle="1" w:styleId="bold1">
    <w:name w:val="bold1"/>
    <w:rsid w:val="00CE2546"/>
    <w:rPr>
      <w:b/>
      <w:bCs/>
    </w:rPr>
  </w:style>
  <w:style w:type="paragraph" w:styleId="BalloonText">
    <w:name w:val="Balloon Text"/>
    <w:basedOn w:val="Normal"/>
    <w:link w:val="BalloonTextChar"/>
    <w:rsid w:val="002E75E8"/>
    <w:rPr>
      <w:rFonts w:ascii="Tahoma" w:hAnsi="Tahoma" w:cs="Tahoma"/>
      <w:sz w:val="16"/>
      <w:szCs w:val="16"/>
    </w:rPr>
  </w:style>
  <w:style w:type="character" w:customStyle="1" w:styleId="BalloonTextChar">
    <w:name w:val="Balloon Text Char"/>
    <w:basedOn w:val="DefaultParagraphFont"/>
    <w:link w:val="BalloonText"/>
    <w:rsid w:val="002E75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5.bin"/><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1.bin"/><Relationship Id="rId84" Type="http://schemas.openxmlformats.org/officeDocument/2006/relationships/image" Target="media/image34.wmf"/><Relationship Id="rId89" Type="http://schemas.openxmlformats.org/officeDocument/2006/relationships/oleObject" Target="embeddings/oleObject43.bin"/><Relationship Id="rId16" Type="http://schemas.openxmlformats.org/officeDocument/2006/relationships/image" Target="media/image3.wmf"/><Relationship Id="rId11" Type="http://schemas.openxmlformats.org/officeDocument/2006/relationships/endnotes" Target="endnotes.xm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image" Target="media/image19.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5" Type="http://schemas.openxmlformats.org/officeDocument/2006/relationships/numbering" Target="numbering.xml"/><Relationship Id="rId90" Type="http://schemas.openxmlformats.org/officeDocument/2006/relationships/image" Target="media/image36.jpeg"/><Relationship Id="rId95" Type="http://schemas.openxmlformats.org/officeDocument/2006/relationships/theme" Target="theme/theme1.xml"/><Relationship Id="rId22" Type="http://schemas.openxmlformats.org/officeDocument/2006/relationships/oleObject" Target="embeddings/oleObject6.bin"/><Relationship Id="rId27" Type="http://schemas.openxmlformats.org/officeDocument/2006/relationships/image" Target="media/image8.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27.wmf"/><Relationship Id="rId8" Type="http://schemas.openxmlformats.org/officeDocument/2006/relationships/settings" Target="settings.xml"/><Relationship Id="rId51" Type="http://schemas.openxmlformats.org/officeDocument/2006/relationships/image" Target="media/image18.wmf"/><Relationship Id="rId72" Type="http://schemas.openxmlformats.org/officeDocument/2006/relationships/oleObject" Target="embeddings/oleObject33.bin"/><Relationship Id="rId80" Type="http://schemas.openxmlformats.org/officeDocument/2006/relationships/image" Target="media/image32.wmf"/><Relationship Id="rId85" Type="http://schemas.openxmlformats.org/officeDocument/2006/relationships/oleObject" Target="embeddings/oleObject40.bin"/><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oleObject" Target="embeddings/oleObject20.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image" Target="media/image35.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image" Target="media/image20.wmf"/><Relationship Id="rId76" Type="http://schemas.openxmlformats.org/officeDocument/2006/relationships/image" Target="media/image30.wmf"/><Relationship Id="rId7" Type="http://schemas.microsoft.com/office/2007/relationships/stylesWithEffects" Target="stylesWithEffects.xml"/><Relationship Id="rId71" Type="http://schemas.openxmlformats.org/officeDocument/2006/relationships/image" Target="media/image28.wmf"/><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61" Type="http://schemas.openxmlformats.org/officeDocument/2006/relationships/image" Target="media/image23.wmf"/><Relationship Id="rId82" Type="http://schemas.openxmlformats.org/officeDocument/2006/relationships/image" Target="media/image33.wmf"/><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oleObject" Target="embeddings/oleObject10.bin"/><Relationship Id="rId35" Type="http://schemas.openxmlformats.org/officeDocument/2006/relationships/image" Target="media/image12.wmf"/><Relationship Id="rId56" Type="http://schemas.openxmlformats.org/officeDocument/2006/relationships/oleObject" Target="embeddings/oleObject25.bin"/><Relationship Id="rId77"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DESE-724-16</_dlc_DocId>
    <_dlc_DocIdUrl xmlns="733efe1c-5bbe-4968-87dc-d400e65c879f">
      <Url>https://sharepoint.doemass.org/ese/candi/stem/_layouts/DocIdRedir.aspx?ID=DESE-724-16</Url>
      <Description>DESE-724-16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EC3DF-A36F-4483-A388-99BA68941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CD617-7CAF-422B-9683-C32D1332B183}">
  <ds:schemaRefs>
    <ds:schemaRef ds:uri="http://schemas.microsoft.com/sharepoint/events"/>
  </ds:schemaRefs>
</ds:datastoreItem>
</file>

<file path=customXml/itemProps3.xml><?xml version="1.0" encoding="utf-8"?>
<ds:datastoreItem xmlns:ds="http://schemas.openxmlformats.org/officeDocument/2006/customXml" ds:itemID="{87666E4F-E11D-4A51-8DFF-8787EA8F8517}">
  <ds:schemaRefs>
    <ds:schemaRef ds:uri="http://schemas.microsoft.com/office/2006/metadata/properties"/>
    <ds:schemaRef ds:uri="http://schemas.microsoft.com/office/infopath/2007/PartnerControls"/>
    <ds:schemaRef ds:uri="733efe1c-5bbe-4968-87dc-d400e65c879f"/>
  </ds:schemaRefs>
</ds:datastoreItem>
</file>

<file path=customXml/itemProps4.xml><?xml version="1.0" encoding="utf-8"?>
<ds:datastoreItem xmlns:ds="http://schemas.openxmlformats.org/officeDocument/2006/customXml" ds:itemID="{CE98E116-27DA-4019-8F52-6E39B6F64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3089</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Mathematics Learning Community - Number Sense, Session 13</vt:lpstr>
    </vt:vector>
  </TitlesOfParts>
  <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13</dc:title>
  <dc:subject/>
  <dc:creator>ESE</dc:creator>
  <cp:keywords/>
  <cp:lastModifiedBy>ESE</cp:lastModifiedBy>
  <cp:revision>3</cp:revision>
  <cp:lastPrinted>2011-02-28T14:38:00Z</cp:lastPrinted>
  <dcterms:created xsi:type="dcterms:W3CDTF">2013-05-28T16:23:00Z</dcterms:created>
  <dcterms:modified xsi:type="dcterms:W3CDTF">2013-05-31T16:57:00Z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8c28f09c-6c14-44ec-ab2d-d06f57bf0b5c</vt:lpwstr>
  </property>
</Properties>
</file>