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21598F" w:rsidRPr="00C951F3" w:rsidTr="00C951F3">
        <w:tc>
          <w:tcPr>
            <w:tcW w:w="5000" w:type="pct"/>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tcPr>
          <w:p w:rsidR="0021598F" w:rsidRPr="00C951F3" w:rsidRDefault="0021598F" w:rsidP="00C951F3">
            <w:pPr>
              <w:jc w:val="center"/>
              <w:rPr>
                <w:rFonts w:ascii="Footlight MT Light" w:eastAsia="Times New Roman" w:hAnsi="Footlight MT Light" w:cs="Tahoma"/>
                <w:b/>
                <w:noProof/>
                <w:sz w:val="32"/>
              </w:rPr>
            </w:pPr>
            <w:r w:rsidRPr="00C951F3">
              <w:rPr>
                <w:rFonts w:ascii="Footlight MT Light" w:eastAsia="Times New Roman" w:hAnsi="Footlight MT Light" w:cs="Tahoma"/>
                <w:b/>
                <w:noProof/>
                <w:sz w:val="32"/>
              </w:rPr>
              <w:t>Mathematics Learning Community</w:t>
            </w:r>
          </w:p>
          <w:p w:rsidR="0021598F" w:rsidRPr="00C951F3" w:rsidRDefault="0021598F" w:rsidP="0021598F">
            <w:pPr>
              <w:pStyle w:val="Heading5"/>
              <w:rPr>
                <w:rFonts w:eastAsia="Times New Roman"/>
                <w:sz w:val="32"/>
              </w:rPr>
            </w:pPr>
            <w:r w:rsidRPr="00C951F3">
              <w:rPr>
                <w:rFonts w:eastAsia="Times New Roman"/>
                <w:sz w:val="32"/>
              </w:rPr>
              <w:t>Number Sense</w:t>
            </w:r>
          </w:p>
          <w:p w:rsidR="0021598F" w:rsidRPr="00C951F3" w:rsidRDefault="0021598F" w:rsidP="00C951F3">
            <w:pPr>
              <w:jc w:val="center"/>
              <w:rPr>
                <w:rFonts w:ascii="Times New Roman" w:eastAsia="Times New Roman" w:hAnsi="Times New Roman"/>
                <w:b/>
                <w:noProof/>
                <w:sz w:val="20"/>
              </w:rPr>
            </w:pPr>
            <w:r w:rsidRPr="00C951F3">
              <w:rPr>
                <w:rFonts w:ascii="Footlight MT Light" w:eastAsia="Times New Roman" w:hAnsi="Footlight MT Light" w:cs="Tahoma"/>
                <w:b/>
                <w:noProof/>
                <w:sz w:val="32"/>
              </w:rPr>
              <w:t>Session 14</w:t>
            </w:r>
          </w:p>
          <w:p w:rsidR="0021598F" w:rsidRPr="00C951F3" w:rsidRDefault="0021598F" w:rsidP="0021598F">
            <w:pPr>
              <w:rPr>
                <w:rFonts w:ascii="Times New Roman" w:eastAsia="Times New Roman" w:hAnsi="Times New Roman"/>
                <w:b/>
                <w:noProof/>
                <w:sz w:val="20"/>
              </w:rPr>
            </w:pPr>
          </w:p>
          <w:p w:rsidR="0021598F" w:rsidRPr="00C951F3" w:rsidRDefault="0021598F" w:rsidP="0021598F">
            <w:pPr>
              <w:rPr>
                <w:rFonts w:ascii="Footlight MT Light" w:eastAsia="Times New Roman" w:hAnsi="Footlight MT Light"/>
                <w:b/>
                <w:noProof/>
                <w:sz w:val="22"/>
                <w:szCs w:val="22"/>
              </w:rPr>
            </w:pPr>
          </w:p>
          <w:p w:rsidR="0021598F" w:rsidRPr="00C951F3" w:rsidRDefault="0021598F" w:rsidP="0021598F">
            <w:pPr>
              <w:rPr>
                <w:rFonts w:ascii="Times New Roman" w:eastAsia="Times New Roman" w:hAnsi="Times New Roman"/>
                <w:b/>
                <w:noProof/>
                <w:szCs w:val="24"/>
              </w:rPr>
            </w:pPr>
            <w:r w:rsidRPr="00C951F3">
              <w:rPr>
                <w:rFonts w:ascii="Footlight MT Light" w:eastAsia="Times New Roman" w:hAnsi="Footlight MT Light"/>
                <w:b/>
                <w:noProof/>
                <w:szCs w:val="24"/>
              </w:rPr>
              <w:t xml:space="preserve">Title: </w:t>
            </w:r>
            <w:r w:rsidRPr="00C951F3">
              <w:rPr>
                <w:rFonts w:ascii="Footlight MT Light" w:eastAsia="Times New Roman" w:hAnsi="Footlight MT Light"/>
                <w:bCs/>
                <w:i/>
                <w:iCs/>
                <w:noProof/>
                <w:szCs w:val="24"/>
              </w:rPr>
              <w:t>Dividing Fractions</w:t>
            </w:r>
          </w:p>
          <w:p w:rsidR="0021598F" w:rsidRPr="00C951F3" w:rsidRDefault="0021598F" w:rsidP="00C951F3">
            <w:pPr>
              <w:jc w:val="both"/>
              <w:rPr>
                <w:rFonts w:ascii="Footlight MT Light" w:eastAsia="Times New Roman" w:hAnsi="Footlight MT Light"/>
                <w:b/>
                <w:sz w:val="22"/>
                <w:szCs w:val="22"/>
              </w:rPr>
            </w:pPr>
          </w:p>
          <w:p w:rsidR="0021598F" w:rsidRPr="00C951F3" w:rsidRDefault="004B508C" w:rsidP="00C951F3">
            <w:pPr>
              <w:jc w:val="both"/>
              <w:rPr>
                <w:rFonts w:ascii="Footlight MT Light" w:eastAsia="Times New Roman" w:hAnsi="Footlight MT Light"/>
                <w:b/>
                <w:szCs w:val="24"/>
              </w:rPr>
            </w:pPr>
            <w:smartTag w:uri="urn:schemas-microsoft-com:office:smarttags" w:element="place">
              <w:smartTag w:uri="urn:schemas-microsoft-com:office:smarttags" w:element="PlaceName">
                <w:r w:rsidRPr="00C951F3">
                  <w:rPr>
                    <w:rFonts w:ascii="Footlight MT Light" w:eastAsia="Times New Roman" w:hAnsi="Footlight MT Light"/>
                    <w:b/>
                    <w:szCs w:val="24"/>
                  </w:rPr>
                  <w:t>Common</w:t>
                </w:r>
              </w:smartTag>
              <w:r w:rsidRPr="00C951F3">
                <w:rPr>
                  <w:rFonts w:ascii="Footlight MT Light" w:eastAsia="Times New Roman" w:hAnsi="Footlight MT Light"/>
                  <w:b/>
                  <w:szCs w:val="24"/>
                </w:rPr>
                <w:t xml:space="preserve"> </w:t>
              </w:r>
              <w:smartTag w:uri="urn:schemas-microsoft-com:office:smarttags" w:element="PlaceName">
                <w:r w:rsidRPr="00C951F3">
                  <w:rPr>
                    <w:rFonts w:ascii="Footlight MT Light" w:eastAsia="Times New Roman" w:hAnsi="Footlight MT Light"/>
                    <w:b/>
                    <w:szCs w:val="24"/>
                  </w:rPr>
                  <w:t>Core</w:t>
                </w:r>
              </w:smartTag>
              <w:r w:rsidR="0021598F" w:rsidRPr="00C951F3">
                <w:rPr>
                  <w:rFonts w:ascii="Footlight MT Light" w:eastAsia="Times New Roman" w:hAnsi="Footlight MT Light"/>
                  <w:b/>
                  <w:szCs w:val="24"/>
                </w:rPr>
                <w:t xml:space="preserve"> </w:t>
              </w:r>
              <w:smartTag w:uri="urn:schemas-microsoft-com:office:smarttags" w:element="PlaceType">
                <w:r w:rsidRPr="00C951F3">
                  <w:rPr>
                    <w:rFonts w:ascii="Footlight MT Light" w:eastAsia="Times New Roman" w:hAnsi="Footlight MT Light"/>
                    <w:b/>
                    <w:szCs w:val="24"/>
                  </w:rPr>
                  <w:t>State</w:t>
                </w:r>
              </w:smartTag>
            </w:smartTag>
            <w:r w:rsidR="0021598F" w:rsidRPr="00C951F3">
              <w:rPr>
                <w:rFonts w:ascii="Footlight MT Light" w:eastAsia="Times New Roman" w:hAnsi="Footlight MT Light"/>
                <w:b/>
                <w:szCs w:val="24"/>
              </w:rPr>
              <w:t xml:space="preserve"> Standards Addressed in the </w:t>
            </w:r>
            <w:r w:rsidRPr="00C951F3">
              <w:rPr>
                <w:rFonts w:ascii="Footlight MT Light" w:eastAsia="Times New Roman" w:hAnsi="Footlight MT Light"/>
                <w:b/>
                <w:szCs w:val="24"/>
              </w:rPr>
              <w:t>LASW Problem</w:t>
            </w:r>
            <w:r w:rsidR="0021598F" w:rsidRPr="00C951F3">
              <w:rPr>
                <w:rFonts w:ascii="Footlight MT Light" w:eastAsia="Times New Roman" w:hAnsi="Footlight MT Light"/>
                <w:b/>
                <w:szCs w:val="24"/>
              </w:rPr>
              <w:t>:</w:t>
            </w:r>
          </w:p>
          <w:tbl>
            <w:tblPr>
              <w:tblW w:w="4998" w:type="pct"/>
              <w:tblLook w:val="01E0" w:firstRow="1" w:lastRow="1" w:firstColumn="1" w:lastColumn="1" w:noHBand="0" w:noVBand="0"/>
            </w:tblPr>
            <w:tblGrid>
              <w:gridCol w:w="867"/>
              <w:gridCol w:w="9353"/>
            </w:tblGrid>
            <w:tr w:rsidR="004B508C" w:rsidRPr="00C951F3" w:rsidTr="00C951F3">
              <w:tc>
                <w:tcPr>
                  <w:tcW w:w="409" w:type="pct"/>
                  <w:shd w:val="clear" w:color="auto" w:fill="auto"/>
                </w:tcPr>
                <w:p w:rsidR="004B508C" w:rsidRPr="00C951F3" w:rsidRDefault="004B508C" w:rsidP="0021598F">
                  <w:pPr>
                    <w:rPr>
                      <w:rFonts w:ascii="Footlight MT Light" w:eastAsia="Times New Roman" w:hAnsi="Footlight MT Light"/>
                      <w:b/>
                      <w:szCs w:val="24"/>
                    </w:rPr>
                  </w:pPr>
                  <w:r w:rsidRPr="00C951F3">
                    <w:rPr>
                      <w:rFonts w:ascii="Footlight MT Light" w:eastAsia="Times New Roman" w:hAnsi="Footlight MT Light"/>
                      <w:b/>
                      <w:szCs w:val="24"/>
                    </w:rPr>
                    <w:t>6.NS.1</w:t>
                  </w:r>
                </w:p>
              </w:tc>
              <w:tc>
                <w:tcPr>
                  <w:tcW w:w="4591" w:type="pct"/>
                  <w:shd w:val="clear" w:color="auto" w:fill="auto"/>
                </w:tcPr>
                <w:p w:rsidR="004B508C" w:rsidRPr="00C951F3" w:rsidRDefault="004B508C" w:rsidP="0021598F">
                  <w:pPr>
                    <w:rPr>
                      <w:rFonts w:ascii="Footlight MT Light" w:eastAsia="Times New Roman" w:hAnsi="Footlight MT Light"/>
                      <w:szCs w:val="24"/>
                    </w:rPr>
                  </w:pPr>
                  <w:r w:rsidRPr="00C951F3">
                    <w:rPr>
                      <w:rFonts w:ascii="Footlight MT Light" w:eastAsia="Times New Roman" w:hAnsi="Footlight MT Light"/>
                      <w:szCs w:val="24"/>
                    </w:rPr>
                    <w:t>Interpret and compute quotients of fractions, and solve word problems involving division of fractions by fractions, e.g., by using visual fraction models and equations to represent the problem.</w:t>
                  </w:r>
                </w:p>
              </w:tc>
            </w:tr>
          </w:tbl>
          <w:p w:rsidR="0021598F" w:rsidRPr="00C951F3" w:rsidRDefault="0021598F" w:rsidP="0021598F">
            <w:pPr>
              <w:rPr>
                <w:rFonts w:ascii="Footlight MT Light" w:eastAsia="Times New Roman" w:hAnsi="Footlight MT Light"/>
                <w:sz w:val="22"/>
                <w:szCs w:val="22"/>
              </w:rPr>
            </w:pPr>
          </w:p>
          <w:p w:rsidR="004B508C" w:rsidRPr="00C951F3" w:rsidRDefault="004B508C" w:rsidP="00C951F3">
            <w:pPr>
              <w:jc w:val="both"/>
              <w:rPr>
                <w:rFonts w:ascii="Footlight MT Light" w:eastAsia="Times New Roman" w:hAnsi="Footlight MT Light"/>
                <w:b/>
                <w:szCs w:val="24"/>
              </w:rPr>
            </w:pPr>
            <w:r w:rsidRPr="00C951F3">
              <w:rPr>
                <w:rFonts w:ascii="Footlight MT Light" w:eastAsia="Times New Roman" w:hAnsi="Footlight MT Light"/>
                <w:b/>
                <w:szCs w:val="24"/>
              </w:rPr>
              <w:t>Standards for Mathematical Practice Addressed in the MLC Session:</w:t>
            </w:r>
          </w:p>
          <w:p w:rsidR="00D84DE7" w:rsidRPr="00C951F3" w:rsidRDefault="004B508C" w:rsidP="00C951F3">
            <w:pPr>
              <w:jc w:val="both"/>
              <w:rPr>
                <w:rFonts w:ascii="Footlight MT Light" w:eastAsia="Times New Roman" w:hAnsi="Footlight MT Light"/>
                <w:szCs w:val="24"/>
              </w:rPr>
            </w:pPr>
            <w:r w:rsidRPr="00C951F3">
              <w:rPr>
                <w:rFonts w:ascii="Footlight MT Light" w:eastAsia="Times New Roman" w:hAnsi="Footlight MT Light"/>
                <w:b/>
                <w:szCs w:val="24"/>
              </w:rPr>
              <w:t xml:space="preserve"> 1</w:t>
            </w:r>
            <w:r w:rsidRPr="00C951F3">
              <w:rPr>
                <w:rFonts w:ascii="Footlight MT Light" w:eastAsia="Times New Roman" w:hAnsi="Footlight MT Light"/>
                <w:szCs w:val="24"/>
              </w:rPr>
              <w:t xml:space="preserve">: Make sense of problems and persevere in solving them. </w:t>
            </w:r>
            <w:r w:rsidR="008D6CD1" w:rsidRPr="00C951F3">
              <w:rPr>
                <w:rFonts w:ascii="Footlight MT Light" w:eastAsia="Times New Roman" w:hAnsi="Footlight MT Light"/>
                <w:szCs w:val="24"/>
              </w:rPr>
              <w:t xml:space="preserve">      </w:t>
            </w:r>
            <w:r w:rsidR="008D6CD1" w:rsidRPr="00C951F3">
              <w:rPr>
                <w:rFonts w:ascii="Footlight MT Light" w:eastAsia="Times New Roman" w:hAnsi="Footlight MT Light"/>
                <w:b/>
                <w:szCs w:val="24"/>
              </w:rPr>
              <w:t xml:space="preserve">8: </w:t>
            </w:r>
            <w:r w:rsidR="008D6CD1" w:rsidRPr="00C951F3">
              <w:rPr>
                <w:rFonts w:ascii="Footlight MT Light" w:eastAsia="Times New Roman" w:hAnsi="Footlight MT Light"/>
                <w:szCs w:val="24"/>
              </w:rPr>
              <w:t xml:space="preserve">Look for and express regularity in </w:t>
            </w:r>
          </w:p>
          <w:p w:rsidR="004B508C" w:rsidRPr="00C951F3" w:rsidRDefault="00D84DE7" w:rsidP="00C951F3">
            <w:pPr>
              <w:jc w:val="both"/>
              <w:rPr>
                <w:rFonts w:ascii="Footlight MT Light" w:eastAsia="Times New Roman" w:hAnsi="Footlight MT Light"/>
                <w:szCs w:val="24"/>
              </w:rPr>
            </w:pPr>
            <w:r w:rsidRPr="00C951F3">
              <w:rPr>
                <w:rFonts w:ascii="Footlight MT Light" w:eastAsia="Times New Roman" w:hAnsi="Footlight MT Light"/>
                <w:szCs w:val="24"/>
              </w:rPr>
              <w:t xml:space="preserve">                                                                                                           </w:t>
            </w:r>
            <w:r w:rsidR="008D6CD1" w:rsidRPr="00C951F3">
              <w:rPr>
                <w:rFonts w:ascii="Footlight MT Light" w:eastAsia="Times New Roman" w:hAnsi="Footlight MT Light"/>
                <w:szCs w:val="24"/>
              </w:rPr>
              <w:t>repeated reasoning</w:t>
            </w:r>
            <w:r w:rsidRPr="00C951F3">
              <w:rPr>
                <w:rFonts w:ascii="Footlight MT Light" w:eastAsia="Times New Roman" w:hAnsi="Footlight MT Light"/>
                <w:szCs w:val="24"/>
              </w:rPr>
              <w:t>.</w:t>
            </w:r>
            <w:r w:rsidR="004B508C" w:rsidRPr="00C951F3">
              <w:rPr>
                <w:rFonts w:ascii="Footlight MT Light" w:eastAsia="Times New Roman" w:hAnsi="Footlight MT Light"/>
                <w:szCs w:val="24"/>
              </w:rPr>
              <w:t xml:space="preserve"> </w:t>
            </w:r>
          </w:p>
          <w:p w:rsidR="00D84DE7" w:rsidRPr="00C951F3" w:rsidRDefault="00D84DE7" w:rsidP="00C951F3">
            <w:pPr>
              <w:jc w:val="both"/>
              <w:rPr>
                <w:rFonts w:ascii="Footlight MT Light" w:eastAsia="Times New Roman" w:hAnsi="Footlight MT Light"/>
                <w:sz w:val="16"/>
                <w:szCs w:val="16"/>
              </w:rPr>
            </w:pPr>
          </w:p>
          <w:p w:rsidR="004B508C" w:rsidRPr="00C951F3" w:rsidRDefault="00B4790F" w:rsidP="00C951F3">
            <w:pPr>
              <w:jc w:val="both"/>
              <w:rPr>
                <w:rFonts w:ascii="Footlight MT Light" w:eastAsia="Times New Roman" w:hAnsi="Footlight MT Light"/>
                <w:szCs w:val="24"/>
              </w:rPr>
            </w:pPr>
            <w:r w:rsidRPr="00C951F3">
              <w:rPr>
                <w:rFonts w:ascii="Footlight MT Light" w:eastAsia="Times New Roman" w:hAnsi="Footlight MT Light"/>
                <w:szCs w:val="24"/>
              </w:rPr>
              <w:t xml:space="preserve">During both the Math Metacognition and the LASW problem, MLC members and students alike are asked to solve division problems in which either or both the divisor and dividend are fractions.  </w:t>
            </w:r>
            <w:r w:rsidR="008D6CD1" w:rsidRPr="00C951F3">
              <w:rPr>
                <w:rFonts w:ascii="Footlight MT Light" w:eastAsia="Times New Roman" w:hAnsi="Footlight MT Light"/>
                <w:szCs w:val="24"/>
              </w:rPr>
              <w:t>They also search for regular patterns within fraction division in order to give m</w:t>
            </w:r>
            <w:r w:rsidRPr="00C951F3">
              <w:rPr>
                <w:rFonts w:ascii="Footlight MT Light" w:eastAsia="Times New Roman" w:hAnsi="Footlight MT Light"/>
                <w:szCs w:val="24"/>
              </w:rPr>
              <w:t>eaning to the “invert and multiply” rule of thumb.</w:t>
            </w:r>
          </w:p>
          <w:p w:rsidR="004B508C" w:rsidRPr="00C951F3" w:rsidRDefault="004B508C" w:rsidP="0021598F">
            <w:pPr>
              <w:rPr>
                <w:rFonts w:ascii="Footlight MT Light" w:eastAsia="Times New Roman" w:hAnsi="Footlight MT Light"/>
                <w:sz w:val="22"/>
                <w:szCs w:val="22"/>
              </w:rPr>
            </w:pPr>
          </w:p>
          <w:p w:rsidR="00DB52EC" w:rsidRPr="00C951F3" w:rsidRDefault="00DB52EC" w:rsidP="00C951F3">
            <w:pPr>
              <w:jc w:val="both"/>
              <w:rPr>
                <w:rFonts w:ascii="Footlight MT Light" w:eastAsia="Times New Roman" w:hAnsi="Footlight MT Light"/>
                <w:b/>
                <w:szCs w:val="24"/>
              </w:rPr>
            </w:pPr>
            <w:r w:rsidRPr="00C951F3">
              <w:rPr>
                <w:rFonts w:ascii="Footlight MT Light" w:eastAsia="Times New Roman" w:hAnsi="Footlight MT Light"/>
                <w:b/>
                <w:szCs w:val="24"/>
              </w:rPr>
              <w:t>Standards-Based Teaching and Learning Characteristics in Mathematics</w:t>
            </w:r>
            <w:r w:rsidRPr="00C951F3">
              <w:rPr>
                <w:rFonts w:ascii="Times New Roman" w:eastAsia="Times New Roman" w:hAnsi="Times New Roman"/>
                <w:noProof/>
                <w:szCs w:val="24"/>
              </w:rPr>
              <w:t xml:space="preserve"> </w:t>
            </w:r>
            <w:r w:rsidRPr="00C951F3">
              <w:rPr>
                <w:rFonts w:ascii="Footlight MT Light" w:eastAsia="Times New Roman" w:hAnsi="Footlight MT Light"/>
                <w:b/>
                <w:szCs w:val="24"/>
              </w:rPr>
              <w:t>Addressed</w:t>
            </w:r>
            <w:r w:rsidR="004B508C" w:rsidRPr="00C951F3">
              <w:rPr>
                <w:rFonts w:ascii="Footlight MT Light" w:eastAsia="Times New Roman" w:hAnsi="Footlight MT Light"/>
                <w:b/>
                <w:szCs w:val="24"/>
              </w:rPr>
              <w:t xml:space="preserve"> in the MLC Session</w:t>
            </w:r>
            <w:r w:rsidRPr="00C951F3">
              <w:rPr>
                <w:rFonts w:ascii="Footlight MT Light" w:eastAsia="Times New Roman" w:hAnsi="Footlight MT Light"/>
                <w:b/>
                <w:szCs w:val="24"/>
              </w:rPr>
              <w:t>:</w:t>
            </w:r>
          </w:p>
          <w:p w:rsidR="0021598F" w:rsidRPr="00C951F3" w:rsidRDefault="0021598F" w:rsidP="00C951F3">
            <w:pPr>
              <w:numPr>
                <w:ilvl w:val="0"/>
                <w:numId w:val="4"/>
              </w:numPr>
              <w:rPr>
                <w:rFonts w:ascii="Footlight MT Light" w:eastAsia="Times New Roman" w:hAnsi="Footlight MT Light"/>
                <w:szCs w:val="24"/>
              </w:rPr>
            </w:pPr>
            <w:r w:rsidRPr="00C951F3">
              <w:rPr>
                <w:rFonts w:ascii="Footlight MT Light" w:eastAsia="Times New Roman" w:hAnsi="Footlight MT Light"/>
                <w:szCs w:val="24"/>
              </w:rPr>
              <w:t xml:space="preserve">5.1 Depth of content knowledge is evident throughout the presentation of the lesson.  </w:t>
            </w:r>
          </w:p>
          <w:p w:rsidR="0021598F" w:rsidRPr="00C951F3" w:rsidRDefault="0021598F" w:rsidP="00C951F3">
            <w:pPr>
              <w:numPr>
                <w:ilvl w:val="0"/>
                <w:numId w:val="4"/>
              </w:numPr>
              <w:rPr>
                <w:rFonts w:ascii="Footlight MT Light" w:eastAsia="Times New Roman" w:hAnsi="Footlight MT Light"/>
                <w:szCs w:val="24"/>
              </w:rPr>
            </w:pPr>
            <w:r w:rsidRPr="00C951F3">
              <w:rPr>
                <w:rFonts w:ascii="Footlight MT Light" w:eastAsia="Times New Roman" w:hAnsi="Footlight MT Light"/>
                <w:szCs w:val="24"/>
              </w:rPr>
              <w:t xml:space="preserve">5.3 Students’ prior knowledge is incorporated as new mathematical concepts are introduced.  </w:t>
            </w:r>
          </w:p>
          <w:p w:rsidR="0021598F" w:rsidRPr="00C951F3" w:rsidRDefault="0021598F" w:rsidP="00C951F3">
            <w:pPr>
              <w:numPr>
                <w:ilvl w:val="0"/>
                <w:numId w:val="4"/>
              </w:numPr>
              <w:rPr>
                <w:rFonts w:ascii="Footlight MT Light" w:eastAsia="Times New Roman" w:hAnsi="Footlight MT Light"/>
                <w:szCs w:val="24"/>
              </w:rPr>
            </w:pPr>
            <w:r w:rsidRPr="00C951F3">
              <w:rPr>
                <w:rFonts w:ascii="Footlight MT Light" w:eastAsia="Times New Roman" w:hAnsi="Footlight MT Light"/>
                <w:szCs w:val="24"/>
              </w:rPr>
              <w:t>5.4 Student misconceptions are anticipated</w:t>
            </w:r>
            <w:r w:rsidR="003D36F1" w:rsidRPr="00C951F3">
              <w:rPr>
                <w:rFonts w:ascii="Footlight MT Light" w:eastAsia="Times New Roman" w:hAnsi="Footlight MT Light"/>
                <w:szCs w:val="24"/>
              </w:rPr>
              <w:t xml:space="preserve"> </w:t>
            </w:r>
            <w:r w:rsidRPr="00C951F3">
              <w:rPr>
                <w:rFonts w:ascii="Footlight MT Light" w:eastAsia="Times New Roman" w:hAnsi="Footlight MT Light"/>
                <w:szCs w:val="24"/>
              </w:rPr>
              <w:t>/identified and addressed.</w:t>
            </w:r>
          </w:p>
          <w:p w:rsidR="0021598F" w:rsidRPr="00C951F3" w:rsidRDefault="0021598F" w:rsidP="00C951F3">
            <w:pPr>
              <w:numPr>
                <w:ilvl w:val="0"/>
                <w:numId w:val="4"/>
              </w:numPr>
              <w:rPr>
                <w:rFonts w:ascii="Footlight MT Light" w:eastAsia="Times New Roman" w:hAnsi="Footlight MT Light"/>
                <w:szCs w:val="24"/>
              </w:rPr>
            </w:pPr>
            <w:r w:rsidRPr="00C951F3">
              <w:rPr>
                <w:rFonts w:ascii="Footlight MT Light" w:eastAsia="Times New Roman" w:hAnsi="Footlight MT Light"/>
                <w:szCs w:val="24"/>
              </w:rPr>
              <w:t xml:space="preserve">5.5 Classroom strategies incorporate multiple forms of representation.  </w:t>
            </w:r>
          </w:p>
          <w:p w:rsidR="0021598F" w:rsidRPr="00C951F3" w:rsidRDefault="0021598F" w:rsidP="0021598F">
            <w:pPr>
              <w:rPr>
                <w:rFonts w:ascii="Footlight MT Light" w:eastAsia="Times New Roman" w:hAnsi="Footlight MT Light"/>
                <w:sz w:val="22"/>
                <w:szCs w:val="22"/>
              </w:rPr>
            </w:pPr>
          </w:p>
          <w:p w:rsidR="0021598F" w:rsidRPr="00C951F3" w:rsidRDefault="0021598F" w:rsidP="0021598F">
            <w:pPr>
              <w:rPr>
                <w:rFonts w:ascii="Footlight MT Light" w:eastAsia="Times New Roman" w:hAnsi="Footlight MT Light"/>
                <w:b/>
                <w:szCs w:val="24"/>
              </w:rPr>
            </w:pPr>
            <w:r w:rsidRPr="00C951F3">
              <w:rPr>
                <w:rFonts w:ascii="Footlight MT Light" w:eastAsia="Times New Roman" w:hAnsi="Footlight MT Light"/>
                <w:b/>
                <w:szCs w:val="24"/>
              </w:rPr>
              <w:t>Session Agenda</w:t>
            </w:r>
            <w:r w:rsidR="00254B4C" w:rsidRPr="00C951F3">
              <w:rPr>
                <w:rFonts w:ascii="Footlight MT Light" w:eastAsia="Times New Roman" w:hAnsi="Footlight MT Light"/>
                <w:b/>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tblGrid>
            <w:tr w:rsidR="003D36F1" w:rsidRPr="00C951F3" w:rsidTr="00C951F3">
              <w:trPr>
                <w:jc w:val="center"/>
              </w:trPr>
              <w:tc>
                <w:tcPr>
                  <w:tcW w:w="4608" w:type="dxa"/>
                  <w:shd w:val="clear" w:color="auto" w:fill="auto"/>
                </w:tcPr>
                <w:p w:rsidR="003D36F1" w:rsidRPr="00C951F3" w:rsidRDefault="003D36F1" w:rsidP="00050A7D">
                  <w:pPr>
                    <w:rPr>
                      <w:rFonts w:ascii="Footlight MT Light" w:eastAsia="Times New Roman" w:hAnsi="Footlight MT Light"/>
                      <w:sz w:val="22"/>
                      <w:szCs w:val="22"/>
                    </w:rPr>
                  </w:pPr>
                  <w:r w:rsidRPr="00C951F3">
                    <w:rPr>
                      <w:rFonts w:ascii="Footlight MT Light" w:eastAsia="Times New Roman" w:hAnsi="Footlight MT Light"/>
                      <w:sz w:val="22"/>
                      <w:szCs w:val="22"/>
                    </w:rPr>
                    <w:t>Part I: Mathematical Background</w:t>
                  </w:r>
                </w:p>
                <w:p w:rsidR="003D36F1" w:rsidRPr="00C951F3" w:rsidRDefault="003D36F1" w:rsidP="00050A7D">
                  <w:pPr>
                    <w:rPr>
                      <w:rFonts w:ascii="Footlight MT Light" w:eastAsia="Times New Roman" w:hAnsi="Footlight MT Light"/>
                      <w:sz w:val="22"/>
                      <w:szCs w:val="22"/>
                    </w:rPr>
                  </w:pPr>
                  <w:r w:rsidRPr="00C951F3">
                    <w:rPr>
                      <w:rFonts w:ascii="Footlight MT Light" w:eastAsia="Times New Roman" w:hAnsi="Footlight MT Light"/>
                      <w:sz w:val="22"/>
                      <w:szCs w:val="22"/>
                    </w:rPr>
                    <w:t xml:space="preserve"> </w:t>
                  </w:r>
                </w:p>
              </w:tc>
            </w:tr>
            <w:tr w:rsidR="003D36F1" w:rsidRPr="00C951F3" w:rsidTr="00C951F3">
              <w:trPr>
                <w:jc w:val="center"/>
              </w:trPr>
              <w:tc>
                <w:tcPr>
                  <w:tcW w:w="4608" w:type="dxa"/>
                  <w:tcBorders>
                    <w:bottom w:val="single" w:sz="4" w:space="0" w:color="auto"/>
                  </w:tcBorders>
                  <w:shd w:val="clear" w:color="auto" w:fill="auto"/>
                </w:tcPr>
                <w:p w:rsidR="003D36F1" w:rsidRPr="00C951F3" w:rsidRDefault="003D36F1" w:rsidP="00050A7D">
                  <w:pPr>
                    <w:rPr>
                      <w:rFonts w:ascii="Footlight MT Light" w:eastAsia="Times New Roman" w:hAnsi="Footlight MT Light"/>
                      <w:sz w:val="22"/>
                      <w:szCs w:val="22"/>
                    </w:rPr>
                  </w:pPr>
                  <w:r w:rsidRPr="00C951F3">
                    <w:rPr>
                      <w:rFonts w:ascii="Footlight MT Light" w:eastAsia="Times New Roman" w:hAnsi="Footlight MT Light"/>
                      <w:sz w:val="22"/>
                      <w:szCs w:val="22"/>
                    </w:rPr>
                    <w:t>Part II: Math Metacognition</w:t>
                  </w:r>
                </w:p>
                <w:p w:rsidR="003D36F1" w:rsidRPr="00C951F3" w:rsidRDefault="003D36F1" w:rsidP="00050A7D">
                  <w:pPr>
                    <w:rPr>
                      <w:rFonts w:ascii="Footlight MT Light" w:eastAsia="Times New Roman" w:hAnsi="Footlight MT Light"/>
                      <w:sz w:val="22"/>
                      <w:szCs w:val="22"/>
                    </w:rPr>
                  </w:pPr>
                </w:p>
              </w:tc>
            </w:tr>
            <w:tr w:rsidR="003D36F1" w:rsidRPr="00C951F3" w:rsidTr="00C951F3">
              <w:trPr>
                <w:jc w:val="center"/>
              </w:trPr>
              <w:tc>
                <w:tcPr>
                  <w:tcW w:w="4608" w:type="dxa"/>
                  <w:tcBorders>
                    <w:top w:val="single" w:sz="4" w:space="0" w:color="auto"/>
                  </w:tcBorders>
                  <w:shd w:val="clear" w:color="auto" w:fill="auto"/>
                </w:tcPr>
                <w:p w:rsidR="003D36F1" w:rsidRPr="00C951F3" w:rsidRDefault="003D36F1" w:rsidP="00050A7D">
                  <w:pPr>
                    <w:rPr>
                      <w:rFonts w:ascii="Footlight MT Light" w:eastAsia="Times New Roman" w:hAnsi="Footlight MT Light"/>
                      <w:sz w:val="22"/>
                      <w:szCs w:val="22"/>
                    </w:rPr>
                  </w:pPr>
                  <w:r w:rsidRPr="00C951F3">
                    <w:rPr>
                      <w:rFonts w:ascii="Footlight MT Light" w:eastAsia="Times New Roman" w:hAnsi="Footlight MT Light"/>
                      <w:sz w:val="22"/>
                      <w:szCs w:val="22"/>
                    </w:rPr>
                    <w:t>Part III: Looking at Student Work</w:t>
                  </w:r>
                </w:p>
                <w:p w:rsidR="003D36F1" w:rsidRPr="00C951F3" w:rsidRDefault="00CC1105" w:rsidP="00C951F3">
                  <w:pPr>
                    <w:numPr>
                      <w:ilvl w:val="0"/>
                      <w:numId w:val="40"/>
                    </w:numPr>
                    <w:rPr>
                      <w:rFonts w:ascii="Footlight MT Light" w:eastAsia="Times New Roman" w:hAnsi="Footlight MT Light"/>
                      <w:sz w:val="22"/>
                      <w:szCs w:val="22"/>
                    </w:rPr>
                  </w:pPr>
                  <w:r w:rsidRPr="00C951F3">
                    <w:rPr>
                      <w:rFonts w:ascii="Footlight MT Light" w:eastAsia="Times New Roman" w:hAnsi="Footlight MT Light"/>
                      <w:i/>
                      <w:sz w:val="22"/>
                      <w:szCs w:val="22"/>
                    </w:rPr>
                    <w:t>Art Projects</w:t>
                  </w:r>
                  <w:r w:rsidR="003D36F1" w:rsidRPr="00C951F3">
                    <w:rPr>
                      <w:rFonts w:ascii="Footlight MT Light" w:eastAsia="Times New Roman" w:hAnsi="Footlight MT Light"/>
                      <w:i/>
                      <w:sz w:val="22"/>
                      <w:szCs w:val="22"/>
                    </w:rPr>
                    <w:t xml:space="preserve"> </w:t>
                  </w:r>
                  <w:r w:rsidR="003D36F1" w:rsidRPr="00C951F3">
                    <w:rPr>
                      <w:rFonts w:ascii="Footlight MT Light" w:eastAsia="Times New Roman" w:hAnsi="Footlight MT Light"/>
                      <w:sz w:val="22"/>
                      <w:szCs w:val="22"/>
                    </w:rPr>
                    <w:t xml:space="preserve"> Problem (Grades 6 – 8)</w:t>
                  </w:r>
                </w:p>
                <w:p w:rsidR="003D36F1" w:rsidRPr="00C951F3" w:rsidRDefault="003D36F1" w:rsidP="00C951F3">
                  <w:pPr>
                    <w:ind w:left="720"/>
                    <w:rPr>
                      <w:rFonts w:ascii="Footlight MT Light" w:eastAsia="Times New Roman" w:hAnsi="Footlight MT Light"/>
                      <w:sz w:val="22"/>
                      <w:szCs w:val="22"/>
                    </w:rPr>
                  </w:pPr>
                </w:p>
              </w:tc>
            </w:tr>
            <w:tr w:rsidR="003D36F1" w:rsidRPr="00C951F3" w:rsidTr="00C951F3">
              <w:trPr>
                <w:jc w:val="center"/>
              </w:trPr>
              <w:tc>
                <w:tcPr>
                  <w:tcW w:w="4608" w:type="dxa"/>
                  <w:tcBorders>
                    <w:top w:val="single" w:sz="4" w:space="0" w:color="auto"/>
                  </w:tcBorders>
                  <w:shd w:val="clear" w:color="auto" w:fill="auto"/>
                </w:tcPr>
                <w:p w:rsidR="003D36F1" w:rsidRPr="00C951F3" w:rsidRDefault="003D36F1" w:rsidP="00050A7D">
                  <w:pPr>
                    <w:rPr>
                      <w:rFonts w:ascii="Footlight MT Light" w:eastAsia="Times New Roman" w:hAnsi="Footlight MT Light"/>
                      <w:sz w:val="22"/>
                      <w:szCs w:val="22"/>
                    </w:rPr>
                  </w:pPr>
                  <w:r w:rsidRPr="00C951F3">
                    <w:rPr>
                      <w:rFonts w:ascii="Footlight MT Light" w:eastAsia="Times New Roman" w:hAnsi="Footlight MT Light"/>
                      <w:sz w:val="22"/>
                      <w:szCs w:val="22"/>
                    </w:rPr>
                    <w:t>Part IV: Our Learning</w:t>
                  </w:r>
                </w:p>
                <w:p w:rsidR="003D36F1" w:rsidRPr="00C951F3" w:rsidRDefault="003D36F1" w:rsidP="00050A7D">
                  <w:pPr>
                    <w:rPr>
                      <w:rFonts w:ascii="Footlight MT Light" w:eastAsia="Times New Roman" w:hAnsi="Footlight MT Light"/>
                      <w:sz w:val="22"/>
                      <w:szCs w:val="22"/>
                    </w:rPr>
                  </w:pPr>
                </w:p>
              </w:tc>
            </w:tr>
            <w:tr w:rsidR="003D36F1" w:rsidRPr="00C951F3" w:rsidTr="00C951F3">
              <w:trPr>
                <w:jc w:val="center"/>
              </w:trPr>
              <w:tc>
                <w:tcPr>
                  <w:tcW w:w="4608" w:type="dxa"/>
                  <w:shd w:val="clear" w:color="auto" w:fill="auto"/>
                </w:tcPr>
                <w:p w:rsidR="003D36F1" w:rsidRPr="00C951F3" w:rsidRDefault="003D36F1" w:rsidP="00050A7D">
                  <w:pPr>
                    <w:rPr>
                      <w:rFonts w:ascii="Footlight MT Light" w:eastAsia="Times New Roman" w:hAnsi="Footlight MT Light"/>
                      <w:sz w:val="22"/>
                      <w:szCs w:val="22"/>
                    </w:rPr>
                  </w:pPr>
                  <w:r w:rsidRPr="00C951F3">
                    <w:rPr>
                      <w:rFonts w:ascii="Footlight MT Light" w:eastAsia="Times New Roman" w:hAnsi="Footlight MT Light"/>
                      <w:sz w:val="22"/>
                      <w:szCs w:val="22"/>
                    </w:rPr>
                    <w:t>Part V: Feedback and Wrap-up</w:t>
                  </w:r>
                </w:p>
                <w:p w:rsidR="003D36F1" w:rsidRPr="00C951F3" w:rsidRDefault="003D36F1" w:rsidP="00050A7D">
                  <w:pPr>
                    <w:rPr>
                      <w:rFonts w:ascii="Footlight MT Light" w:eastAsia="Times New Roman" w:hAnsi="Footlight MT Light"/>
                      <w:sz w:val="22"/>
                      <w:szCs w:val="22"/>
                    </w:rPr>
                  </w:pPr>
                </w:p>
              </w:tc>
            </w:tr>
          </w:tbl>
          <w:p w:rsidR="003D36F1" w:rsidRPr="00C951F3" w:rsidRDefault="003D36F1" w:rsidP="0021598F">
            <w:pPr>
              <w:rPr>
                <w:rFonts w:ascii="Footlight MT Light" w:eastAsia="Times New Roman" w:hAnsi="Footlight MT Light"/>
                <w:b/>
                <w:sz w:val="22"/>
                <w:szCs w:val="22"/>
              </w:rPr>
            </w:pPr>
          </w:p>
          <w:p w:rsidR="0021598F" w:rsidRPr="00C951F3" w:rsidRDefault="0021598F" w:rsidP="0021598F">
            <w:pPr>
              <w:rPr>
                <w:rFonts w:ascii="Footlight MT Light" w:eastAsia="Times New Roman" w:hAnsi="Footlight MT Light"/>
                <w:b/>
                <w:szCs w:val="24"/>
              </w:rPr>
            </w:pPr>
            <w:r w:rsidRPr="00C951F3">
              <w:rPr>
                <w:rFonts w:ascii="Footlight MT Light" w:eastAsia="Times New Roman" w:hAnsi="Footlight MT Light"/>
                <w:b/>
                <w:szCs w:val="24"/>
              </w:rPr>
              <w:t>Materials Needed for this Session:</w:t>
            </w:r>
          </w:p>
          <w:tbl>
            <w:tblPr>
              <w:tblW w:w="0" w:type="auto"/>
              <w:jc w:val="center"/>
              <w:tblLook w:val="01E0" w:firstRow="1" w:lastRow="1" w:firstColumn="1" w:lastColumn="1" w:noHBand="0" w:noVBand="0"/>
            </w:tblPr>
            <w:tblGrid>
              <w:gridCol w:w="1804"/>
              <w:gridCol w:w="2921"/>
              <w:gridCol w:w="2781"/>
              <w:gridCol w:w="2718"/>
            </w:tblGrid>
            <w:tr w:rsidR="0021598F" w:rsidRPr="00C951F3" w:rsidTr="00C951F3">
              <w:trPr>
                <w:jc w:val="center"/>
              </w:trPr>
              <w:tc>
                <w:tcPr>
                  <w:tcW w:w="1823" w:type="dxa"/>
                  <w:shd w:val="clear" w:color="auto" w:fill="auto"/>
                </w:tcPr>
                <w:p w:rsidR="0021598F" w:rsidRPr="00C951F3" w:rsidRDefault="0021598F" w:rsidP="00C951F3">
                  <w:pPr>
                    <w:numPr>
                      <w:ilvl w:val="0"/>
                      <w:numId w:val="3"/>
                    </w:numPr>
                    <w:rPr>
                      <w:rFonts w:ascii="Footlight MT Light" w:eastAsia="Times New Roman" w:hAnsi="Footlight MT Light"/>
                      <w:sz w:val="22"/>
                      <w:szCs w:val="22"/>
                    </w:rPr>
                  </w:pPr>
                  <w:r w:rsidRPr="00C951F3">
                    <w:rPr>
                      <w:rFonts w:ascii="Footlight MT Light" w:eastAsia="Times New Roman" w:hAnsi="Footlight MT Light"/>
                      <w:sz w:val="22"/>
                      <w:szCs w:val="22"/>
                    </w:rPr>
                    <w:t>Nametags</w:t>
                  </w:r>
                </w:p>
              </w:tc>
              <w:tc>
                <w:tcPr>
                  <w:tcW w:w="2982" w:type="dxa"/>
                  <w:shd w:val="clear" w:color="auto" w:fill="auto"/>
                </w:tcPr>
                <w:p w:rsidR="0021598F" w:rsidRPr="00C951F3" w:rsidRDefault="0021598F" w:rsidP="00C951F3">
                  <w:pPr>
                    <w:numPr>
                      <w:ilvl w:val="0"/>
                      <w:numId w:val="3"/>
                    </w:numPr>
                    <w:rPr>
                      <w:rFonts w:ascii="Footlight MT Light" w:eastAsia="Times New Roman" w:hAnsi="Footlight MT Light"/>
                      <w:sz w:val="22"/>
                      <w:szCs w:val="22"/>
                    </w:rPr>
                  </w:pPr>
                  <w:r w:rsidRPr="00C951F3">
                    <w:rPr>
                      <w:rFonts w:ascii="Footlight MT Light" w:eastAsia="Times New Roman" w:hAnsi="Footlight MT Light"/>
                      <w:sz w:val="22"/>
                      <w:szCs w:val="22"/>
                    </w:rPr>
                    <w:t>Chart paper and markers</w:t>
                  </w:r>
                </w:p>
              </w:tc>
              <w:tc>
                <w:tcPr>
                  <w:tcW w:w="2839" w:type="dxa"/>
                  <w:shd w:val="clear" w:color="auto" w:fill="auto"/>
                </w:tcPr>
                <w:p w:rsidR="0021598F" w:rsidRPr="00C951F3" w:rsidRDefault="0021598F" w:rsidP="00C951F3">
                  <w:pPr>
                    <w:numPr>
                      <w:ilvl w:val="0"/>
                      <w:numId w:val="3"/>
                    </w:numPr>
                    <w:rPr>
                      <w:rFonts w:ascii="Footlight MT Light" w:eastAsia="Times New Roman" w:hAnsi="Footlight MT Light"/>
                      <w:sz w:val="22"/>
                      <w:szCs w:val="22"/>
                    </w:rPr>
                  </w:pPr>
                  <w:r w:rsidRPr="00C951F3">
                    <w:rPr>
                      <w:rFonts w:ascii="Footlight MT Light" w:eastAsia="Times New Roman" w:hAnsi="Footlight MT Light"/>
                      <w:sz w:val="22"/>
                      <w:szCs w:val="22"/>
                    </w:rPr>
                    <w:t>Copies of handouts</w:t>
                  </w:r>
                </w:p>
              </w:tc>
              <w:tc>
                <w:tcPr>
                  <w:tcW w:w="2796" w:type="dxa"/>
                  <w:shd w:val="clear" w:color="auto" w:fill="auto"/>
                </w:tcPr>
                <w:p w:rsidR="0021598F" w:rsidRPr="00C951F3" w:rsidRDefault="0021598F" w:rsidP="00C951F3">
                  <w:pPr>
                    <w:numPr>
                      <w:ilvl w:val="0"/>
                      <w:numId w:val="3"/>
                    </w:numPr>
                    <w:rPr>
                      <w:rFonts w:ascii="Footlight MT Light" w:eastAsia="Times New Roman" w:hAnsi="Footlight MT Light"/>
                      <w:sz w:val="22"/>
                      <w:szCs w:val="22"/>
                    </w:rPr>
                  </w:pPr>
                  <w:r w:rsidRPr="00C951F3">
                    <w:rPr>
                      <w:rFonts w:ascii="Footlight MT Light" w:eastAsia="Times New Roman" w:hAnsi="Footlight MT Light"/>
                      <w:sz w:val="22"/>
                      <w:szCs w:val="22"/>
                    </w:rPr>
                    <w:t>Student Work Samples</w:t>
                  </w:r>
                </w:p>
              </w:tc>
            </w:tr>
            <w:tr w:rsidR="0021598F" w:rsidRPr="00C951F3" w:rsidTr="00C951F3">
              <w:trPr>
                <w:jc w:val="center"/>
              </w:trPr>
              <w:tc>
                <w:tcPr>
                  <w:tcW w:w="1823" w:type="dxa"/>
                  <w:shd w:val="clear" w:color="auto" w:fill="auto"/>
                </w:tcPr>
                <w:p w:rsidR="0021598F" w:rsidRPr="00C951F3" w:rsidRDefault="0021598F" w:rsidP="00C951F3">
                  <w:pPr>
                    <w:numPr>
                      <w:ilvl w:val="0"/>
                      <w:numId w:val="3"/>
                    </w:numPr>
                    <w:rPr>
                      <w:rFonts w:ascii="Footlight MT Light" w:eastAsia="Times New Roman" w:hAnsi="Footlight MT Light"/>
                      <w:sz w:val="22"/>
                      <w:szCs w:val="22"/>
                    </w:rPr>
                  </w:pPr>
                  <w:r w:rsidRPr="00C951F3">
                    <w:rPr>
                      <w:rFonts w:ascii="Footlight MT Light" w:eastAsia="Times New Roman" w:hAnsi="Footlight MT Light"/>
                      <w:sz w:val="22"/>
                      <w:szCs w:val="22"/>
                    </w:rPr>
                    <w:t>Index cards</w:t>
                  </w:r>
                </w:p>
              </w:tc>
              <w:tc>
                <w:tcPr>
                  <w:tcW w:w="2982" w:type="dxa"/>
                  <w:shd w:val="clear" w:color="auto" w:fill="auto"/>
                </w:tcPr>
                <w:p w:rsidR="0021598F" w:rsidRPr="00C951F3" w:rsidRDefault="0021598F" w:rsidP="00C951F3">
                  <w:pPr>
                    <w:numPr>
                      <w:ilvl w:val="0"/>
                      <w:numId w:val="3"/>
                    </w:numPr>
                    <w:rPr>
                      <w:rFonts w:ascii="Footlight MT Light" w:eastAsia="Times New Roman" w:hAnsi="Footlight MT Light"/>
                      <w:sz w:val="22"/>
                      <w:szCs w:val="22"/>
                    </w:rPr>
                  </w:pPr>
                  <w:r w:rsidRPr="00C951F3">
                    <w:rPr>
                      <w:rFonts w:ascii="Footlight MT Light" w:eastAsia="Times New Roman" w:hAnsi="Footlight MT Light"/>
                      <w:sz w:val="22"/>
                      <w:szCs w:val="22"/>
                    </w:rPr>
                    <w:t>Refreshments</w:t>
                  </w:r>
                </w:p>
              </w:tc>
              <w:tc>
                <w:tcPr>
                  <w:tcW w:w="2839" w:type="dxa"/>
                  <w:shd w:val="clear" w:color="auto" w:fill="auto"/>
                </w:tcPr>
                <w:p w:rsidR="0021598F" w:rsidRPr="00C951F3" w:rsidRDefault="0021598F" w:rsidP="00C951F3">
                  <w:pPr>
                    <w:numPr>
                      <w:ilvl w:val="0"/>
                      <w:numId w:val="3"/>
                    </w:numPr>
                    <w:rPr>
                      <w:rFonts w:ascii="Footlight MT Light" w:eastAsia="Times New Roman" w:hAnsi="Footlight MT Light"/>
                      <w:sz w:val="22"/>
                      <w:szCs w:val="22"/>
                    </w:rPr>
                  </w:pPr>
                  <w:r w:rsidRPr="00C951F3">
                    <w:rPr>
                      <w:rFonts w:ascii="Footlight MT Light" w:eastAsia="Times New Roman" w:hAnsi="Footlight MT Light"/>
                      <w:sz w:val="22"/>
                      <w:szCs w:val="22"/>
                    </w:rPr>
                    <w:t>Highlighters</w:t>
                  </w:r>
                </w:p>
              </w:tc>
              <w:tc>
                <w:tcPr>
                  <w:tcW w:w="2796" w:type="dxa"/>
                  <w:shd w:val="clear" w:color="auto" w:fill="auto"/>
                </w:tcPr>
                <w:p w:rsidR="0021598F" w:rsidRPr="00C951F3" w:rsidRDefault="0021598F" w:rsidP="00050A7D">
                  <w:pPr>
                    <w:rPr>
                      <w:rFonts w:ascii="Footlight MT Light" w:eastAsia="Times New Roman" w:hAnsi="Footlight MT Light"/>
                      <w:szCs w:val="24"/>
                    </w:rPr>
                  </w:pPr>
                </w:p>
              </w:tc>
            </w:tr>
          </w:tbl>
          <w:p w:rsidR="0021598F" w:rsidRPr="00C951F3" w:rsidRDefault="0021598F" w:rsidP="0021598F">
            <w:pPr>
              <w:rPr>
                <w:rFonts w:ascii="Footlight MT Light" w:eastAsia="Times New Roman" w:hAnsi="Footlight MT Light"/>
                <w:b/>
                <w:sz w:val="22"/>
                <w:szCs w:val="22"/>
              </w:rPr>
            </w:pPr>
          </w:p>
          <w:p w:rsidR="0021598F" w:rsidRPr="00C951F3" w:rsidRDefault="0021598F" w:rsidP="0021598F">
            <w:pPr>
              <w:rPr>
                <w:rFonts w:ascii="Footlight MT Light" w:eastAsia="Times New Roman" w:hAnsi="Footlight MT Light"/>
                <w:b/>
                <w:szCs w:val="24"/>
              </w:rPr>
            </w:pPr>
            <w:r w:rsidRPr="00C951F3">
              <w:rPr>
                <w:rFonts w:ascii="Footlight MT Light" w:eastAsia="Times New Roman" w:hAnsi="Footlight MT Light"/>
                <w:b/>
                <w:szCs w:val="24"/>
              </w:rPr>
              <w:t>Possible Ways to Personalize this Session</w:t>
            </w:r>
            <w:r w:rsidR="00254B4C" w:rsidRPr="00C951F3">
              <w:rPr>
                <w:rFonts w:ascii="Footlight MT Light" w:eastAsia="Times New Roman" w:hAnsi="Footlight MT Light"/>
                <w:b/>
                <w:szCs w:val="24"/>
              </w:rPr>
              <w:t>:</w:t>
            </w:r>
          </w:p>
          <w:p w:rsidR="003D36F1" w:rsidRPr="00C951F3" w:rsidRDefault="003D36F1" w:rsidP="00C951F3">
            <w:pPr>
              <w:numPr>
                <w:ilvl w:val="0"/>
                <w:numId w:val="10"/>
              </w:numPr>
              <w:jc w:val="both"/>
              <w:rPr>
                <w:rFonts w:ascii="Footlight MT Light" w:eastAsia="Times New Roman" w:hAnsi="Footlight MT Light"/>
                <w:sz w:val="22"/>
                <w:szCs w:val="22"/>
              </w:rPr>
            </w:pPr>
            <w:r w:rsidRPr="00C951F3">
              <w:rPr>
                <w:rFonts w:ascii="Footlight MT Light" w:eastAsia="Times New Roman" w:hAnsi="Footlight MT Light"/>
                <w:sz w:val="22"/>
                <w:szCs w:val="22"/>
              </w:rPr>
              <w:t>Student work samples are no longer provided for the LASW problem in this session. Instead, MLC members will provide the samples for the given problem.  See Page 5 in Part III for more details.</w:t>
            </w:r>
          </w:p>
          <w:p w:rsidR="0021598F" w:rsidRPr="00C951F3" w:rsidRDefault="0021598F" w:rsidP="00C951F3">
            <w:pPr>
              <w:numPr>
                <w:ilvl w:val="0"/>
                <w:numId w:val="10"/>
              </w:numPr>
              <w:jc w:val="both"/>
              <w:rPr>
                <w:rFonts w:ascii="Footlight MT Light" w:eastAsia="Times New Roman" w:hAnsi="Footlight MT Light"/>
                <w:sz w:val="22"/>
                <w:szCs w:val="22"/>
              </w:rPr>
            </w:pPr>
            <w:r w:rsidRPr="00C951F3">
              <w:rPr>
                <w:rFonts w:ascii="Footlight MT Light" w:eastAsia="Times New Roman" w:hAnsi="Footlight MT Light"/>
                <w:sz w:val="22"/>
                <w:szCs w:val="22"/>
              </w:rPr>
              <w:t xml:space="preserve">Two Guiding Questions are provided in the Student Work Analysis Grid – the other two questions can be selected by you or by the group.  </w:t>
            </w:r>
          </w:p>
          <w:p w:rsidR="008D6CD1" w:rsidRPr="00C951F3" w:rsidRDefault="003A2D9E" w:rsidP="00C951F3">
            <w:pPr>
              <w:numPr>
                <w:ilvl w:val="0"/>
                <w:numId w:val="10"/>
              </w:numPr>
              <w:jc w:val="both"/>
              <w:rPr>
                <w:rFonts w:ascii="Footlight MT Light" w:eastAsia="Times New Roman" w:hAnsi="Footlight MT Light"/>
                <w:b/>
                <w:szCs w:val="24"/>
                <w:u w:val="single"/>
              </w:rPr>
            </w:pPr>
            <w:r w:rsidRPr="00C951F3">
              <w:rPr>
                <w:rFonts w:ascii="Footlight MT Light" w:eastAsia="Times New Roman" w:hAnsi="Footlight MT Light"/>
                <w:sz w:val="22"/>
                <w:szCs w:val="22"/>
              </w:rPr>
              <w:t>If your group needs more work with dividing fractions, sources of additional practice problems are provided on Page 6 in Part III.</w:t>
            </w:r>
          </w:p>
        </w:tc>
      </w:tr>
    </w:tbl>
    <w:p w:rsidR="005B6E45" w:rsidRDefault="005B6E45" w:rsidP="00482CB2">
      <w:pPr>
        <w:rPr>
          <w:rFonts w:ascii="Footlight MT Light" w:hAnsi="Footlight MT Light" w:cs="Tahoma"/>
          <w:b/>
          <w:noProof/>
          <w:sz w:val="20"/>
        </w:rPr>
      </w:pPr>
    </w:p>
    <w:tbl>
      <w:tblPr>
        <w:tblW w:w="3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tblGrid>
      <w:tr w:rsidR="003D36F1" w:rsidRPr="00C951F3" w:rsidTr="00C951F3">
        <w:tc>
          <w:tcPr>
            <w:tcW w:w="5000" w:type="pct"/>
            <w:tcBorders>
              <w:top w:val="dotted" w:sz="24" w:space="0" w:color="auto"/>
              <w:left w:val="dotted" w:sz="24" w:space="0" w:color="auto"/>
              <w:bottom w:val="dotted" w:sz="24" w:space="0" w:color="auto"/>
              <w:right w:val="dotted" w:sz="24" w:space="0" w:color="auto"/>
            </w:tcBorders>
            <w:shd w:val="clear" w:color="auto" w:fill="auto"/>
          </w:tcPr>
          <w:p w:rsidR="003D36F1" w:rsidRPr="00C951F3" w:rsidRDefault="003D36F1" w:rsidP="003D36F1">
            <w:pPr>
              <w:rPr>
                <w:rFonts w:ascii="Footlight MT Light" w:eastAsia="Times New Roman" w:hAnsi="Footlight MT Light"/>
                <w:b/>
                <w:sz w:val="22"/>
                <w:szCs w:val="22"/>
              </w:rPr>
            </w:pPr>
            <w:r w:rsidRPr="00C951F3">
              <w:rPr>
                <w:rFonts w:ascii="Footlight MT Light" w:eastAsia="Times New Roman" w:hAnsi="Footlight MT Light"/>
                <w:b/>
                <w:sz w:val="22"/>
                <w:szCs w:val="22"/>
              </w:rPr>
              <w:lastRenderedPageBreak/>
              <w:t>Part I: Mathematical Background</w:t>
            </w:r>
          </w:p>
          <w:p w:rsidR="003D36F1" w:rsidRPr="00C951F3" w:rsidRDefault="003D36F1" w:rsidP="003D36F1">
            <w:pPr>
              <w:rPr>
                <w:rFonts w:ascii="Footlight MT Light" w:eastAsia="Times New Roman" w:hAnsi="Footlight MT Light"/>
                <w:sz w:val="20"/>
              </w:rPr>
            </w:pPr>
            <w:r w:rsidRPr="00C951F3">
              <w:rPr>
                <w:rFonts w:ascii="Footlight MT Light" w:eastAsia="Times New Roman" w:hAnsi="Footlight MT Light"/>
                <w:i/>
                <w:sz w:val="22"/>
                <w:szCs w:val="22"/>
              </w:rPr>
              <w:t>Approximate Time</w:t>
            </w:r>
            <w:r w:rsidRPr="00C951F3">
              <w:rPr>
                <w:rFonts w:ascii="Footlight MT Light" w:eastAsia="Times New Roman" w:hAnsi="Footlight MT Light"/>
                <w:sz w:val="22"/>
                <w:szCs w:val="22"/>
              </w:rPr>
              <w:t>: 20 Minutes</w:t>
            </w:r>
          </w:p>
          <w:p w:rsidR="003D36F1" w:rsidRPr="00C951F3" w:rsidRDefault="003D36F1" w:rsidP="003D36F1">
            <w:pPr>
              <w:rPr>
                <w:rFonts w:ascii="Footlight MT Light" w:eastAsia="Times New Roman" w:hAnsi="Footlight MT Light"/>
                <w:sz w:val="22"/>
                <w:szCs w:val="22"/>
              </w:rPr>
            </w:pPr>
            <w:r w:rsidRPr="00C951F3">
              <w:rPr>
                <w:rFonts w:ascii="Footlight MT Light" w:eastAsia="Times New Roman" w:hAnsi="Footlight MT Light"/>
                <w:i/>
                <w:sz w:val="22"/>
                <w:szCs w:val="22"/>
              </w:rPr>
              <w:t>Grouping</w:t>
            </w:r>
            <w:r w:rsidRPr="00C951F3">
              <w:rPr>
                <w:rFonts w:ascii="Footlight MT Light" w:eastAsia="Times New Roman" w:hAnsi="Footlight MT Light"/>
                <w:sz w:val="22"/>
                <w:szCs w:val="22"/>
              </w:rPr>
              <w:t>: Whole Group</w:t>
            </w:r>
          </w:p>
          <w:p w:rsidR="003D36F1" w:rsidRPr="00C951F3" w:rsidRDefault="003D36F1" w:rsidP="003D36F1">
            <w:pPr>
              <w:rPr>
                <w:rFonts w:ascii="Footlight MT Light" w:eastAsia="Times New Roman" w:hAnsi="Footlight MT Light"/>
                <w:b/>
                <w:sz w:val="22"/>
                <w:szCs w:val="22"/>
                <w:u w:val="single"/>
              </w:rPr>
            </w:pPr>
          </w:p>
          <w:p w:rsidR="003D36F1" w:rsidRPr="00C951F3" w:rsidRDefault="003D36F1" w:rsidP="00C951F3">
            <w:pPr>
              <w:numPr>
                <w:ilvl w:val="0"/>
                <w:numId w:val="7"/>
              </w:numPr>
              <w:rPr>
                <w:rFonts w:ascii="Footlight MT Light" w:eastAsia="Times New Roman" w:hAnsi="Footlight MT Light"/>
                <w:sz w:val="22"/>
                <w:szCs w:val="22"/>
              </w:rPr>
            </w:pPr>
            <w:r w:rsidRPr="00C951F3">
              <w:rPr>
                <w:rFonts w:ascii="Footlight MT Light" w:eastAsia="Times New Roman" w:hAnsi="Footlight MT Light"/>
                <w:b/>
                <w:sz w:val="22"/>
                <w:szCs w:val="22"/>
              </w:rPr>
              <w:t>Welcome</w:t>
            </w:r>
            <w:r w:rsidRPr="00C951F3">
              <w:rPr>
                <w:rFonts w:ascii="Footlight MT Light" w:eastAsia="Times New Roman" w:hAnsi="Footlight MT Light"/>
                <w:sz w:val="22"/>
                <w:szCs w:val="22"/>
              </w:rPr>
              <w:t xml:space="preserve"> members of your group to the Math Learning Community.  Remind group of</w:t>
            </w:r>
            <w:r w:rsidRPr="00C951F3">
              <w:rPr>
                <w:rFonts w:ascii="Footlight MT Light" w:eastAsia="Times New Roman" w:hAnsi="Footlight MT Light"/>
                <w:b/>
                <w:sz w:val="22"/>
                <w:szCs w:val="22"/>
              </w:rPr>
              <w:t xml:space="preserve"> established norms. </w:t>
            </w:r>
          </w:p>
          <w:p w:rsidR="003D36F1" w:rsidRPr="00C951F3" w:rsidRDefault="003D36F1" w:rsidP="003D36F1">
            <w:pPr>
              <w:rPr>
                <w:rFonts w:ascii="Footlight MT Light" w:eastAsia="Times New Roman" w:hAnsi="Footlight MT Light"/>
                <w:b/>
                <w:sz w:val="22"/>
                <w:szCs w:val="22"/>
              </w:rPr>
            </w:pPr>
          </w:p>
          <w:p w:rsidR="003D36F1" w:rsidRPr="00C951F3" w:rsidRDefault="003D36F1" w:rsidP="00C951F3">
            <w:pPr>
              <w:numPr>
                <w:ilvl w:val="0"/>
                <w:numId w:val="7"/>
              </w:numPr>
              <w:rPr>
                <w:rFonts w:ascii="Footlight MT Light" w:eastAsia="Times New Roman" w:hAnsi="Footlight MT Light"/>
                <w:sz w:val="22"/>
                <w:szCs w:val="22"/>
              </w:rPr>
            </w:pPr>
            <w:r w:rsidRPr="00C951F3">
              <w:rPr>
                <w:rFonts w:ascii="Footlight MT Light" w:eastAsia="Times New Roman" w:hAnsi="Footlight MT Light"/>
                <w:b/>
                <w:sz w:val="22"/>
                <w:szCs w:val="22"/>
              </w:rPr>
              <w:t xml:space="preserve"> Today’s Content</w:t>
            </w:r>
            <w:r w:rsidRPr="00C951F3">
              <w:rPr>
                <w:rFonts w:ascii="Footlight MT Light" w:eastAsia="Times New Roman" w:hAnsi="Footlight MT Light"/>
                <w:sz w:val="22"/>
                <w:szCs w:val="22"/>
              </w:rPr>
              <w:t>:</w:t>
            </w:r>
          </w:p>
          <w:p w:rsidR="003D36F1" w:rsidRPr="00C951F3" w:rsidRDefault="003D36F1" w:rsidP="00C951F3">
            <w:pPr>
              <w:numPr>
                <w:ilvl w:val="1"/>
                <w:numId w:val="7"/>
              </w:numPr>
              <w:jc w:val="both"/>
              <w:rPr>
                <w:rFonts w:ascii="Footlight MT Light" w:eastAsia="Times New Roman" w:hAnsi="Footlight MT Light"/>
                <w:sz w:val="22"/>
                <w:szCs w:val="22"/>
              </w:rPr>
            </w:pPr>
            <w:r w:rsidRPr="00C951F3">
              <w:rPr>
                <w:rFonts w:ascii="Footlight MT Light" w:eastAsia="Times New Roman" w:hAnsi="Footlight MT Light"/>
                <w:sz w:val="22"/>
                <w:szCs w:val="22"/>
              </w:rPr>
              <w:t xml:space="preserve">The mathematics during this session focuses on dividing fractions. </w:t>
            </w:r>
          </w:p>
          <w:p w:rsidR="003D36F1" w:rsidRPr="00C951F3" w:rsidRDefault="003D36F1" w:rsidP="00C951F3">
            <w:pPr>
              <w:numPr>
                <w:ilvl w:val="1"/>
                <w:numId w:val="7"/>
              </w:numPr>
              <w:jc w:val="both"/>
              <w:rPr>
                <w:rFonts w:ascii="Footlight MT Light" w:eastAsia="Times New Roman" w:hAnsi="Footlight MT Light"/>
                <w:sz w:val="22"/>
                <w:szCs w:val="22"/>
              </w:rPr>
            </w:pPr>
            <w:r w:rsidRPr="00C951F3">
              <w:rPr>
                <w:rFonts w:ascii="Footlight MT Light" w:eastAsia="Times New Roman" w:hAnsi="Footlight MT Light"/>
                <w:sz w:val="22"/>
                <w:szCs w:val="22"/>
              </w:rPr>
              <w:t xml:space="preserve">What do we need to know in order to be able to divide fractions? </w:t>
            </w:r>
          </w:p>
          <w:p w:rsidR="003D36F1" w:rsidRPr="00C951F3" w:rsidRDefault="003D36F1" w:rsidP="00C951F3">
            <w:pPr>
              <w:numPr>
                <w:ilvl w:val="1"/>
                <w:numId w:val="7"/>
              </w:numPr>
              <w:jc w:val="both"/>
              <w:rPr>
                <w:rFonts w:ascii="Footlight MT Light" w:eastAsia="Times New Roman" w:hAnsi="Footlight MT Light"/>
                <w:sz w:val="22"/>
                <w:szCs w:val="22"/>
              </w:rPr>
            </w:pPr>
            <w:r w:rsidRPr="00C951F3">
              <w:rPr>
                <w:rFonts w:ascii="Footlight MT Light" w:eastAsia="Times New Roman" w:hAnsi="Footlight MT Light"/>
                <w:sz w:val="22"/>
                <w:szCs w:val="22"/>
              </w:rPr>
              <w:t>Chart ideas to refer to during the Protocol for LASW.</w:t>
            </w:r>
          </w:p>
          <w:p w:rsidR="003D36F1" w:rsidRPr="00C951F3" w:rsidRDefault="003D36F1" w:rsidP="00C951F3">
            <w:pPr>
              <w:numPr>
                <w:ilvl w:val="1"/>
                <w:numId w:val="7"/>
              </w:numPr>
              <w:jc w:val="both"/>
              <w:rPr>
                <w:rFonts w:ascii="Footlight MT Light" w:eastAsia="Times New Roman" w:hAnsi="Footlight MT Light"/>
                <w:sz w:val="22"/>
                <w:szCs w:val="22"/>
              </w:rPr>
            </w:pPr>
            <w:r w:rsidRPr="00C951F3">
              <w:rPr>
                <w:rFonts w:ascii="Footlight MT Light" w:eastAsia="Times New Roman" w:hAnsi="Footlight MT Light"/>
                <w:sz w:val="22"/>
                <w:szCs w:val="22"/>
              </w:rPr>
              <w:t xml:space="preserve">It is important to discuss commonly-held misconceptions about fractions and division during this session. </w:t>
            </w:r>
          </w:p>
          <w:p w:rsidR="003D36F1" w:rsidRPr="00C951F3" w:rsidRDefault="003D36F1" w:rsidP="00C951F3">
            <w:pPr>
              <w:numPr>
                <w:ilvl w:val="2"/>
                <w:numId w:val="7"/>
              </w:numPr>
              <w:jc w:val="both"/>
              <w:rPr>
                <w:rFonts w:ascii="Footlight MT Light" w:eastAsia="Times New Roman" w:hAnsi="Footlight MT Light"/>
                <w:sz w:val="22"/>
                <w:szCs w:val="22"/>
              </w:rPr>
            </w:pPr>
            <w:r w:rsidRPr="00C951F3">
              <w:rPr>
                <w:rFonts w:ascii="Footlight MT Light" w:eastAsia="Times New Roman" w:hAnsi="Footlight MT Light"/>
                <w:sz w:val="22"/>
                <w:szCs w:val="22"/>
              </w:rPr>
              <w:t xml:space="preserve">Notion of the remainder: how does the portion “left over” after division lead to the concept of fractions itself?  In addition, how can students make sense of the situation when you have a fraction of a fractional divisor as a remainder?  </w:t>
            </w:r>
          </w:p>
          <w:p w:rsidR="003D36F1" w:rsidRPr="00C951F3" w:rsidRDefault="003D36F1" w:rsidP="00C951F3">
            <w:pPr>
              <w:numPr>
                <w:ilvl w:val="2"/>
                <w:numId w:val="7"/>
              </w:numPr>
              <w:jc w:val="both"/>
              <w:rPr>
                <w:rFonts w:ascii="Footlight MT Light" w:eastAsia="Times New Roman" w:hAnsi="Footlight MT Light"/>
                <w:sz w:val="22"/>
                <w:szCs w:val="22"/>
              </w:rPr>
            </w:pPr>
            <w:r w:rsidRPr="00C951F3">
              <w:rPr>
                <w:rFonts w:ascii="Footlight MT Light" w:eastAsia="Times New Roman" w:hAnsi="Footlight MT Light"/>
                <w:sz w:val="22"/>
                <w:szCs w:val="22"/>
              </w:rPr>
              <w:t xml:space="preserve">Reciprocal:  how does the concept of the reciprocal play into students’ understanding of fractions?  What role does the reciprocal play in numerical operations?  What misunderstandings may arise from the use of reciprocals within the traditional algorithm?  </w:t>
            </w:r>
          </w:p>
          <w:p w:rsidR="003D36F1" w:rsidRPr="00C951F3" w:rsidRDefault="003D36F1" w:rsidP="00C951F3">
            <w:pPr>
              <w:numPr>
                <w:ilvl w:val="2"/>
                <w:numId w:val="7"/>
              </w:numPr>
              <w:jc w:val="both"/>
              <w:rPr>
                <w:rFonts w:ascii="Footlight MT Light" w:eastAsia="Times New Roman" w:hAnsi="Footlight MT Light"/>
                <w:sz w:val="22"/>
                <w:szCs w:val="22"/>
              </w:rPr>
            </w:pPr>
            <w:r w:rsidRPr="00C951F3">
              <w:rPr>
                <w:rFonts w:ascii="Footlight MT Light" w:eastAsia="Times New Roman" w:hAnsi="Footlight MT Light"/>
                <w:sz w:val="22"/>
                <w:szCs w:val="22"/>
              </w:rPr>
              <w:t xml:space="preserve">Value of the quotient: Division does not always result in a quotient that is less than the dividend.  </w:t>
            </w:r>
          </w:p>
          <w:p w:rsidR="003D36F1" w:rsidRPr="00C951F3" w:rsidRDefault="003D36F1" w:rsidP="00C951F3">
            <w:pPr>
              <w:numPr>
                <w:ilvl w:val="1"/>
                <w:numId w:val="7"/>
              </w:numPr>
              <w:jc w:val="both"/>
              <w:rPr>
                <w:rFonts w:ascii="Footlight MT Light" w:eastAsia="Times New Roman" w:hAnsi="Footlight MT Light"/>
                <w:sz w:val="22"/>
                <w:szCs w:val="22"/>
              </w:rPr>
            </w:pPr>
            <w:r w:rsidRPr="00C951F3">
              <w:rPr>
                <w:rFonts w:ascii="Footlight MT Light" w:eastAsia="Times New Roman" w:hAnsi="Footlight MT Light"/>
                <w:sz w:val="22"/>
                <w:szCs w:val="22"/>
              </w:rPr>
              <w:t xml:space="preserve">Visual models can be powerful tools </w:t>
            </w:r>
            <w:r w:rsidR="005A23E0" w:rsidRPr="00C951F3">
              <w:rPr>
                <w:rFonts w:ascii="Footlight MT Light" w:eastAsia="Times New Roman" w:hAnsi="Footlight MT Light"/>
                <w:sz w:val="22"/>
                <w:szCs w:val="22"/>
              </w:rPr>
              <w:t xml:space="preserve">used to develop understanding of </w:t>
            </w:r>
            <w:r w:rsidRPr="00C951F3">
              <w:rPr>
                <w:rFonts w:ascii="Footlight MT Light" w:eastAsia="Times New Roman" w:hAnsi="Footlight MT Light"/>
                <w:sz w:val="22"/>
                <w:szCs w:val="22"/>
              </w:rPr>
              <w:t>fraction division</w:t>
            </w:r>
            <w:r w:rsidR="005A23E0" w:rsidRPr="00C951F3">
              <w:rPr>
                <w:rFonts w:ascii="Footlight MT Light" w:eastAsia="Times New Roman" w:hAnsi="Footlight MT Light"/>
                <w:sz w:val="22"/>
                <w:szCs w:val="22"/>
              </w:rPr>
              <w:t>, as both a concept and a skill</w:t>
            </w:r>
            <w:r w:rsidRPr="00C951F3">
              <w:rPr>
                <w:rFonts w:ascii="Footlight MT Light" w:eastAsia="Times New Roman" w:hAnsi="Footlight MT Light"/>
                <w:sz w:val="22"/>
                <w:szCs w:val="22"/>
              </w:rPr>
              <w:t xml:space="preserve">.  </w:t>
            </w:r>
          </w:p>
          <w:p w:rsidR="003D36F1" w:rsidRPr="00C951F3" w:rsidRDefault="003D36F1" w:rsidP="00C951F3">
            <w:pPr>
              <w:jc w:val="both"/>
              <w:rPr>
                <w:rFonts w:ascii="Footlight MT Light" w:eastAsia="Times New Roman" w:hAnsi="Footlight MT Light"/>
                <w:sz w:val="22"/>
                <w:szCs w:val="22"/>
              </w:rPr>
            </w:pPr>
          </w:p>
          <w:p w:rsidR="003D36F1" w:rsidRPr="00C951F3" w:rsidRDefault="003D36F1" w:rsidP="00C951F3">
            <w:pPr>
              <w:numPr>
                <w:ilvl w:val="0"/>
                <w:numId w:val="7"/>
              </w:numPr>
              <w:rPr>
                <w:rFonts w:ascii="Footlight MT Light" w:eastAsia="Times New Roman" w:hAnsi="Footlight MT Light"/>
                <w:sz w:val="22"/>
                <w:szCs w:val="22"/>
              </w:rPr>
            </w:pPr>
            <w:r w:rsidRPr="00C951F3">
              <w:rPr>
                <w:rFonts w:ascii="Footlight MT Light" w:eastAsia="Times New Roman" w:hAnsi="Footlight MT Light"/>
                <w:b/>
                <w:sz w:val="22"/>
                <w:szCs w:val="22"/>
              </w:rPr>
              <w:t>Relating Content to the Three C’s Theme:</w:t>
            </w:r>
          </w:p>
          <w:p w:rsidR="003D36F1" w:rsidRPr="00C951F3" w:rsidRDefault="003D36F1" w:rsidP="00C951F3">
            <w:pPr>
              <w:numPr>
                <w:ilvl w:val="1"/>
                <w:numId w:val="7"/>
              </w:numPr>
              <w:jc w:val="both"/>
              <w:rPr>
                <w:rFonts w:ascii="Footlight MT Light" w:eastAsia="Times New Roman" w:hAnsi="Footlight MT Light"/>
                <w:sz w:val="22"/>
                <w:szCs w:val="22"/>
              </w:rPr>
            </w:pPr>
            <w:r w:rsidRPr="00C951F3">
              <w:rPr>
                <w:rFonts w:ascii="Footlight MT Light" w:eastAsia="Times New Roman" w:hAnsi="Footlight MT Light"/>
                <w:sz w:val="22"/>
                <w:szCs w:val="22"/>
              </w:rPr>
              <w:t xml:space="preserve">How do the ways in which students learn to divide fractions relate to the ways in which they divide whole numbers?  </w:t>
            </w:r>
          </w:p>
          <w:p w:rsidR="003D36F1" w:rsidRPr="00C951F3" w:rsidRDefault="003D36F1" w:rsidP="00C951F3">
            <w:pPr>
              <w:numPr>
                <w:ilvl w:val="1"/>
                <w:numId w:val="7"/>
              </w:numPr>
              <w:jc w:val="both"/>
              <w:rPr>
                <w:rFonts w:ascii="Footlight MT Light" w:eastAsia="Times New Roman" w:hAnsi="Footlight MT Light"/>
                <w:sz w:val="22"/>
                <w:szCs w:val="22"/>
              </w:rPr>
            </w:pPr>
            <w:r w:rsidRPr="00C951F3">
              <w:rPr>
                <w:rFonts w:ascii="Footlight MT Light" w:eastAsia="Times New Roman" w:hAnsi="Footlight MT Light"/>
                <w:sz w:val="22"/>
                <w:szCs w:val="22"/>
              </w:rPr>
              <w:t>Which attributes or properties of whole numbers hold true for fractions?  Which do not?</w:t>
            </w:r>
          </w:p>
          <w:p w:rsidR="003D36F1" w:rsidRPr="00C951F3" w:rsidRDefault="003D36F1" w:rsidP="00C951F3">
            <w:pPr>
              <w:numPr>
                <w:ilvl w:val="1"/>
                <w:numId w:val="7"/>
              </w:numPr>
              <w:jc w:val="both"/>
              <w:rPr>
                <w:rFonts w:ascii="Footlight MT Light" w:eastAsia="Times New Roman" w:hAnsi="Footlight MT Light"/>
                <w:sz w:val="22"/>
                <w:szCs w:val="22"/>
              </w:rPr>
            </w:pPr>
            <w:r w:rsidRPr="00C951F3">
              <w:rPr>
                <w:rFonts w:ascii="Footlight MT Light" w:eastAsia="Times New Roman" w:hAnsi="Footlight MT Light"/>
                <w:sz w:val="22"/>
                <w:szCs w:val="22"/>
              </w:rPr>
              <w:t>How does context play a role in the development of fraction sense?</w:t>
            </w:r>
          </w:p>
          <w:p w:rsidR="003D36F1" w:rsidRPr="00C951F3" w:rsidRDefault="003D36F1">
            <w:pPr>
              <w:rPr>
                <w:rFonts w:ascii="Times New Roman" w:eastAsia="Times New Roman" w:hAnsi="Times New Roman"/>
                <w:b/>
                <w:u w:val="single"/>
              </w:rPr>
            </w:pPr>
          </w:p>
        </w:tc>
      </w:tr>
    </w:tbl>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344FCC" w:rsidRDefault="00344FCC">
      <w:pPr>
        <w:rPr>
          <w:rFonts w:ascii="Times New Roman" w:hAnsi="Times New Roman"/>
          <w:b/>
          <w:u w:val="single"/>
        </w:rPr>
      </w:pPr>
    </w:p>
    <w:p w:rsidR="005B6E45" w:rsidRDefault="005B6E45">
      <w:pPr>
        <w:rPr>
          <w:rFonts w:ascii="Times New Roman" w:hAnsi="Times New Roman"/>
          <w:b/>
          <w:u w:val="single"/>
        </w:rPr>
      </w:pPr>
    </w:p>
    <w:tbl>
      <w:tblPr>
        <w:tblW w:w="3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8"/>
      </w:tblGrid>
      <w:tr w:rsidR="003D36F1" w:rsidRPr="00C951F3" w:rsidTr="00C951F3">
        <w:tc>
          <w:tcPr>
            <w:tcW w:w="5000" w:type="pct"/>
            <w:tcBorders>
              <w:top w:val="dotted" w:sz="24" w:space="0" w:color="auto"/>
              <w:left w:val="dotted" w:sz="24" w:space="0" w:color="auto"/>
              <w:bottom w:val="dotted" w:sz="24" w:space="0" w:color="auto"/>
              <w:right w:val="dotted" w:sz="24" w:space="0" w:color="auto"/>
            </w:tcBorders>
            <w:shd w:val="clear" w:color="auto" w:fill="auto"/>
          </w:tcPr>
          <w:p w:rsidR="003D36F1" w:rsidRPr="00C951F3" w:rsidRDefault="003D36F1" w:rsidP="003D36F1">
            <w:pPr>
              <w:rPr>
                <w:rFonts w:ascii="Footlight MT Light" w:eastAsia="Times New Roman" w:hAnsi="Footlight MT Light"/>
                <w:b/>
                <w:sz w:val="22"/>
                <w:szCs w:val="22"/>
              </w:rPr>
            </w:pPr>
            <w:r w:rsidRPr="00C951F3">
              <w:rPr>
                <w:rFonts w:ascii="Footlight MT Light" w:eastAsia="Times New Roman" w:hAnsi="Footlight MT Light"/>
                <w:b/>
                <w:sz w:val="22"/>
                <w:szCs w:val="22"/>
              </w:rPr>
              <w:lastRenderedPageBreak/>
              <w:t>Part II: Math Metacognition</w:t>
            </w:r>
          </w:p>
          <w:p w:rsidR="003D36F1" w:rsidRPr="00C951F3" w:rsidRDefault="003D36F1" w:rsidP="003D36F1">
            <w:pPr>
              <w:rPr>
                <w:rFonts w:ascii="Footlight MT Light" w:eastAsia="Times New Roman" w:hAnsi="Footlight MT Light"/>
                <w:sz w:val="22"/>
                <w:szCs w:val="22"/>
              </w:rPr>
            </w:pPr>
            <w:r w:rsidRPr="00C951F3">
              <w:rPr>
                <w:rFonts w:ascii="Footlight MT Light" w:eastAsia="Times New Roman" w:hAnsi="Footlight MT Light"/>
                <w:i/>
                <w:sz w:val="22"/>
                <w:szCs w:val="22"/>
              </w:rPr>
              <w:t>Approximate Time</w:t>
            </w:r>
            <w:r w:rsidRPr="00C951F3">
              <w:rPr>
                <w:rFonts w:ascii="Footlight MT Light" w:eastAsia="Times New Roman" w:hAnsi="Footlight MT Light"/>
                <w:sz w:val="22"/>
                <w:szCs w:val="22"/>
              </w:rPr>
              <w:t>: 25 minutes</w:t>
            </w:r>
          </w:p>
          <w:p w:rsidR="003D36F1" w:rsidRPr="00C951F3" w:rsidRDefault="003D36F1" w:rsidP="003D36F1">
            <w:pPr>
              <w:rPr>
                <w:rFonts w:ascii="Footlight MT Light" w:eastAsia="Times New Roman" w:hAnsi="Footlight MT Light"/>
                <w:sz w:val="22"/>
                <w:szCs w:val="22"/>
              </w:rPr>
            </w:pPr>
            <w:r w:rsidRPr="00C951F3">
              <w:rPr>
                <w:rFonts w:ascii="Footlight MT Light" w:eastAsia="Times New Roman" w:hAnsi="Footlight MT Light"/>
                <w:i/>
                <w:sz w:val="22"/>
                <w:szCs w:val="22"/>
              </w:rPr>
              <w:t>Grouping</w:t>
            </w:r>
            <w:r w:rsidRPr="00C951F3">
              <w:rPr>
                <w:rFonts w:ascii="Footlight MT Light" w:eastAsia="Times New Roman" w:hAnsi="Footlight MT Light"/>
                <w:sz w:val="22"/>
                <w:szCs w:val="22"/>
              </w:rPr>
              <w:t>: Whole Group</w:t>
            </w:r>
          </w:p>
          <w:p w:rsidR="003D36F1" w:rsidRPr="00C951F3" w:rsidRDefault="003D36F1" w:rsidP="003D36F1">
            <w:pPr>
              <w:rPr>
                <w:rFonts w:ascii="Footlight MT Light" w:eastAsia="Times New Roman" w:hAnsi="Footlight MT Light"/>
                <w:sz w:val="22"/>
                <w:szCs w:val="22"/>
              </w:rPr>
            </w:pPr>
          </w:p>
          <w:p w:rsidR="003D36F1" w:rsidRPr="00C951F3" w:rsidRDefault="003D36F1" w:rsidP="00C951F3">
            <w:pPr>
              <w:numPr>
                <w:ilvl w:val="0"/>
                <w:numId w:val="12"/>
              </w:numPr>
              <w:jc w:val="both"/>
              <w:rPr>
                <w:rFonts w:ascii="Footlight MT Light" w:eastAsia="Times New Roman" w:hAnsi="Footlight MT Light"/>
                <w:sz w:val="22"/>
                <w:szCs w:val="22"/>
              </w:rPr>
            </w:pPr>
            <w:r w:rsidRPr="00C951F3">
              <w:rPr>
                <w:rFonts w:ascii="Footlight MT Light" w:eastAsia="Times New Roman" w:hAnsi="Footlight MT Light"/>
                <w:b/>
                <w:sz w:val="22"/>
                <w:szCs w:val="22"/>
              </w:rPr>
              <w:t>Problem</w:t>
            </w:r>
            <w:r w:rsidRPr="00C951F3">
              <w:rPr>
                <w:rFonts w:ascii="Footlight MT Light" w:eastAsia="Times New Roman" w:hAnsi="Footlight MT Light"/>
                <w:sz w:val="22"/>
                <w:szCs w:val="22"/>
              </w:rPr>
              <w:t>: The problem used for this session is appropriate for Grades 6 - 8.</w:t>
            </w:r>
          </w:p>
          <w:tbl>
            <w:tblPr>
              <w:tblW w:w="5000" w:type="pct"/>
              <w:jc w:val="center"/>
              <w:tblLayout w:type="fixed"/>
              <w:tblLook w:val="01E0" w:firstRow="1" w:lastRow="1" w:firstColumn="1" w:lastColumn="1" w:noHBand="0" w:noVBand="0"/>
            </w:tblPr>
            <w:tblGrid>
              <w:gridCol w:w="6372"/>
            </w:tblGrid>
            <w:tr w:rsidR="003D36F1" w:rsidRPr="00C951F3" w:rsidTr="00C951F3">
              <w:trPr>
                <w:jc w:val="center"/>
              </w:trPr>
              <w:tc>
                <w:tcPr>
                  <w:tcW w:w="10440" w:type="dxa"/>
                  <w:shd w:val="clear" w:color="auto" w:fill="auto"/>
                </w:tcPr>
                <w:p w:rsidR="003D36F1" w:rsidRPr="00C951F3" w:rsidRDefault="003D36F1" w:rsidP="00050A7D">
                  <w:pPr>
                    <w:rPr>
                      <w:rFonts w:ascii="Footlight MT Light" w:eastAsia="Times New Roman" w:hAnsi="Footlight MT Light"/>
                      <w:szCs w:val="24"/>
                    </w:rPr>
                  </w:pPr>
                </w:p>
                <w:tbl>
                  <w:tblPr>
                    <w:tblW w:w="5409" w:type="dxa"/>
                    <w:jc w:val="center"/>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tblGrid>
                  <w:tr w:rsidR="003D36F1" w:rsidRPr="00C951F3" w:rsidTr="00C951F3">
                    <w:trPr>
                      <w:trHeight w:val="1232"/>
                      <w:jc w:val="center"/>
                    </w:trPr>
                    <w:tc>
                      <w:tcPr>
                        <w:tcW w:w="5409" w:type="dxa"/>
                        <w:shd w:val="clear" w:color="auto" w:fill="auto"/>
                      </w:tcPr>
                      <w:p w:rsidR="00344FCC" w:rsidRPr="00C951F3" w:rsidRDefault="00344FCC" w:rsidP="00C951F3">
                        <w:pPr>
                          <w:jc w:val="center"/>
                          <w:rPr>
                            <w:rFonts w:ascii="Footlight MT Light" w:eastAsia="Times New Roman" w:hAnsi="Footlight MT Light"/>
                            <w:sz w:val="22"/>
                            <w:szCs w:val="22"/>
                          </w:rPr>
                        </w:pPr>
                        <w:r w:rsidRPr="00C951F3">
                          <w:rPr>
                            <w:rFonts w:ascii="Footlight MT Light" w:eastAsia="Times New Roman" w:hAnsi="Footlight MT Light"/>
                            <w:sz w:val="22"/>
                            <w:szCs w:val="22"/>
                          </w:rPr>
                          <w:t>Consider the following problem:</w:t>
                        </w:r>
                      </w:p>
                      <w:p w:rsidR="00344FCC" w:rsidRPr="00C951F3" w:rsidRDefault="00344FCC" w:rsidP="00C951F3">
                        <w:pPr>
                          <w:jc w:val="center"/>
                          <w:rPr>
                            <w:rFonts w:ascii="Footlight MT Light" w:eastAsia="Times New Roman" w:hAnsi="Footlight MT Light"/>
                            <w:b/>
                            <w:sz w:val="22"/>
                            <w:szCs w:val="22"/>
                          </w:rPr>
                        </w:pPr>
                        <w:r w:rsidRPr="00C951F3">
                          <w:rPr>
                            <w:rFonts w:ascii="Footlight MT Light" w:eastAsia="Times New Roman" w:hAnsi="Footlight MT Light"/>
                            <w:b/>
                            <w:sz w:val="22"/>
                            <w:szCs w:val="22"/>
                          </w:rPr>
                          <w:t xml:space="preserve">How many </w:t>
                        </w:r>
                        <w:r w:rsidR="00CC1105" w:rsidRPr="00C951F3">
                          <w:rPr>
                            <w:rFonts w:ascii="Footlight MT Light" w:eastAsia="Times New Roman" w:hAnsi="Footlight MT Light"/>
                            <w:b/>
                            <w:position w:val="-24"/>
                            <w:sz w:val="22"/>
                            <w:szCs w:val="22"/>
                          </w:rPr>
                          <w:object w:dxaOrig="4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3 's" style="width:27.3pt;height:30.4pt" o:ole="">
                              <v:imagedata r:id="rId12" o:title=""/>
                            </v:shape>
                            <o:OLEObject Type="Embed" ProgID="Equation.3" ShapeID="_x0000_i1025" DrawAspect="Content" ObjectID="_1431510284" r:id="rId13"/>
                          </w:object>
                        </w:r>
                        <w:r w:rsidRPr="00C951F3">
                          <w:rPr>
                            <w:rFonts w:ascii="Footlight MT Light" w:eastAsia="Times New Roman" w:hAnsi="Footlight MT Light"/>
                            <w:b/>
                            <w:sz w:val="22"/>
                            <w:szCs w:val="22"/>
                          </w:rPr>
                          <w:t xml:space="preserve"> are in 3?</w:t>
                        </w:r>
                      </w:p>
                      <w:p w:rsidR="00344FCC" w:rsidRPr="00C951F3" w:rsidRDefault="00344FCC" w:rsidP="00C951F3">
                        <w:pPr>
                          <w:jc w:val="center"/>
                          <w:rPr>
                            <w:rFonts w:ascii="Footlight MT Light" w:eastAsia="Times New Roman" w:hAnsi="Footlight MT Light"/>
                            <w:sz w:val="22"/>
                            <w:szCs w:val="22"/>
                          </w:rPr>
                        </w:pPr>
                        <w:r w:rsidRPr="00C951F3">
                          <w:rPr>
                            <w:rFonts w:ascii="Footlight MT Light" w:eastAsia="Times New Roman" w:hAnsi="Footlight MT Light"/>
                            <w:sz w:val="22"/>
                            <w:szCs w:val="22"/>
                          </w:rPr>
                          <w:t>Be prep</w:t>
                        </w:r>
                        <w:r w:rsidR="00E52037" w:rsidRPr="00C951F3">
                          <w:rPr>
                            <w:rFonts w:ascii="Footlight MT Light" w:eastAsia="Times New Roman" w:hAnsi="Footlight MT Light"/>
                            <w:sz w:val="22"/>
                            <w:szCs w:val="22"/>
                          </w:rPr>
                          <w:t>ared to explain how you solved the</w:t>
                        </w:r>
                        <w:r w:rsidRPr="00C951F3">
                          <w:rPr>
                            <w:rFonts w:ascii="Footlight MT Light" w:eastAsia="Times New Roman" w:hAnsi="Footlight MT Light"/>
                            <w:sz w:val="22"/>
                            <w:szCs w:val="22"/>
                          </w:rPr>
                          <w:t xml:space="preserve"> problem.</w:t>
                        </w:r>
                      </w:p>
                      <w:p w:rsidR="003D36F1" w:rsidRPr="00C951F3" w:rsidRDefault="003D36F1" w:rsidP="00C951F3">
                        <w:pPr>
                          <w:jc w:val="center"/>
                          <w:rPr>
                            <w:rFonts w:ascii="Footlight MT Light" w:eastAsia="Times New Roman" w:hAnsi="Footlight MT Light"/>
                            <w:b/>
                            <w:szCs w:val="24"/>
                          </w:rPr>
                        </w:pPr>
                      </w:p>
                    </w:tc>
                  </w:tr>
                </w:tbl>
                <w:p w:rsidR="003D36F1" w:rsidRPr="00C951F3" w:rsidRDefault="003D36F1" w:rsidP="00C951F3">
                  <w:pPr>
                    <w:jc w:val="center"/>
                    <w:rPr>
                      <w:rFonts w:ascii="Footlight MT Light" w:eastAsia="Times New Roman" w:hAnsi="Footlight MT Light"/>
                      <w:sz w:val="52"/>
                      <w:szCs w:val="52"/>
                    </w:rPr>
                  </w:pPr>
                </w:p>
              </w:tc>
            </w:tr>
          </w:tbl>
          <w:p w:rsidR="003D36F1" w:rsidRPr="00C951F3" w:rsidRDefault="003D36F1" w:rsidP="003D36F1">
            <w:pPr>
              <w:rPr>
                <w:rFonts w:ascii="Footlight MT Light" w:eastAsia="Times New Roman" w:hAnsi="Footlight MT Light"/>
                <w:b/>
                <w:sz w:val="22"/>
                <w:szCs w:val="22"/>
              </w:rPr>
            </w:pPr>
          </w:p>
          <w:p w:rsidR="003D36F1" w:rsidRPr="00C951F3" w:rsidRDefault="003D36F1" w:rsidP="00C951F3">
            <w:pPr>
              <w:numPr>
                <w:ilvl w:val="0"/>
                <w:numId w:val="12"/>
              </w:numPr>
              <w:jc w:val="both"/>
              <w:rPr>
                <w:rFonts w:ascii="Footlight MT Light" w:eastAsia="Times New Roman" w:hAnsi="Footlight MT Light"/>
                <w:sz w:val="22"/>
                <w:szCs w:val="22"/>
              </w:rPr>
            </w:pPr>
            <w:r w:rsidRPr="00C951F3">
              <w:rPr>
                <w:rFonts w:ascii="Footlight MT Light" w:eastAsia="Times New Roman" w:hAnsi="Footlight MT Light"/>
                <w:b/>
                <w:sz w:val="22"/>
                <w:szCs w:val="22"/>
              </w:rPr>
              <w:t xml:space="preserve">Solution to Problem: </w:t>
            </w:r>
            <w:r w:rsidRPr="00C951F3">
              <w:rPr>
                <w:rFonts w:ascii="Footlight MT Light" w:eastAsia="Times New Roman" w:hAnsi="Footlight MT Light"/>
                <w:sz w:val="22"/>
                <w:szCs w:val="22"/>
              </w:rPr>
              <w:t>4 ½</w:t>
            </w:r>
            <w:r w:rsidRPr="00C951F3">
              <w:rPr>
                <w:rFonts w:ascii="Footlight MT Light" w:eastAsia="Times New Roman" w:hAnsi="Footlight MT Light"/>
                <w:b/>
                <w:sz w:val="22"/>
                <w:szCs w:val="22"/>
              </w:rPr>
              <w:t xml:space="preserve"> </w:t>
            </w:r>
          </w:p>
          <w:p w:rsidR="003D36F1" w:rsidRPr="00C951F3" w:rsidRDefault="003D36F1" w:rsidP="003D36F1">
            <w:pPr>
              <w:rPr>
                <w:rFonts w:ascii="Footlight MT Light" w:eastAsia="Times New Roman" w:hAnsi="Footlight MT Light"/>
                <w:sz w:val="16"/>
                <w:szCs w:val="16"/>
              </w:rPr>
            </w:pPr>
          </w:p>
          <w:p w:rsidR="003D36F1" w:rsidRPr="00C951F3" w:rsidRDefault="003D36F1" w:rsidP="00C951F3">
            <w:pPr>
              <w:numPr>
                <w:ilvl w:val="0"/>
                <w:numId w:val="12"/>
              </w:numPr>
              <w:jc w:val="both"/>
              <w:rPr>
                <w:rFonts w:ascii="Footlight MT Light" w:eastAsia="Times New Roman" w:hAnsi="Footlight MT Light"/>
                <w:sz w:val="22"/>
                <w:szCs w:val="22"/>
              </w:rPr>
            </w:pPr>
            <w:r w:rsidRPr="00C951F3">
              <w:rPr>
                <w:rFonts w:ascii="Footlight MT Light" w:eastAsia="Times New Roman" w:hAnsi="Footlight MT Light"/>
                <w:b/>
                <w:sz w:val="22"/>
                <w:szCs w:val="22"/>
              </w:rPr>
              <w:t>Problem Intent</w:t>
            </w:r>
            <w:r w:rsidRPr="00C951F3">
              <w:rPr>
                <w:rFonts w:ascii="Footlight MT Light" w:eastAsia="Times New Roman" w:hAnsi="Footlight MT Light"/>
                <w:sz w:val="22"/>
                <w:szCs w:val="22"/>
              </w:rPr>
              <w:t xml:space="preserve">: </w:t>
            </w:r>
            <w:r w:rsidR="00CC1105" w:rsidRPr="00C951F3">
              <w:rPr>
                <w:rFonts w:ascii="Footlight MT Light" w:eastAsia="Times New Roman" w:hAnsi="Footlight MT Light"/>
                <w:sz w:val="22"/>
                <w:szCs w:val="22"/>
              </w:rPr>
              <w:t>(</w:t>
            </w:r>
            <w:r w:rsidR="00CC1105" w:rsidRPr="00C951F3">
              <w:rPr>
                <w:rFonts w:ascii="Footlight MT Light" w:eastAsia="Times New Roman" w:hAnsi="Footlight MT Light"/>
                <w:i/>
                <w:sz w:val="22"/>
                <w:szCs w:val="22"/>
              </w:rPr>
              <w:t>Note: The problem intent for all Math Metacognition problems is the same)</w:t>
            </w:r>
            <w:r w:rsidR="00CC1105" w:rsidRPr="00C951F3">
              <w:rPr>
                <w:rFonts w:ascii="Footlight MT Light" w:eastAsia="Times New Roman" w:hAnsi="Footlight MT Light"/>
                <w:sz w:val="22"/>
                <w:szCs w:val="22"/>
              </w:rPr>
              <w:t xml:space="preserve">.  See Session 2 for more information.  </w:t>
            </w:r>
            <w:r w:rsidRPr="00C951F3">
              <w:rPr>
                <w:rFonts w:ascii="Footlight MT Light" w:eastAsia="Times New Roman" w:hAnsi="Footlight MT Light"/>
                <w:sz w:val="22"/>
                <w:szCs w:val="22"/>
              </w:rPr>
              <w:t xml:space="preserve">In addition, this problem serves as a good start to discussing division involving one or more fractions.  This problem also sets up what happens when a remainder, or a fraction of a fraction, exists.            </w:t>
            </w:r>
          </w:p>
          <w:p w:rsidR="003D36F1" w:rsidRPr="00C951F3" w:rsidRDefault="003D36F1" w:rsidP="00C951F3">
            <w:pPr>
              <w:jc w:val="both"/>
              <w:rPr>
                <w:rFonts w:ascii="Footlight MT Light" w:eastAsia="Times New Roman" w:hAnsi="Footlight MT Light"/>
                <w:sz w:val="22"/>
                <w:szCs w:val="22"/>
              </w:rPr>
            </w:pPr>
          </w:p>
          <w:p w:rsidR="003D36F1" w:rsidRPr="00C951F3" w:rsidRDefault="003D36F1" w:rsidP="00C951F3">
            <w:pPr>
              <w:numPr>
                <w:ilvl w:val="0"/>
                <w:numId w:val="12"/>
              </w:numPr>
              <w:jc w:val="both"/>
              <w:rPr>
                <w:rFonts w:ascii="Footlight MT Light" w:eastAsia="Times New Roman" w:hAnsi="Footlight MT Light"/>
                <w:sz w:val="22"/>
                <w:szCs w:val="22"/>
              </w:rPr>
            </w:pPr>
            <w:r w:rsidRPr="00C951F3">
              <w:rPr>
                <w:rFonts w:ascii="Footlight MT Light" w:eastAsia="Times New Roman" w:hAnsi="Footlight MT Light"/>
                <w:b/>
                <w:sz w:val="22"/>
                <w:szCs w:val="22"/>
              </w:rPr>
              <w:t>Discuss</w:t>
            </w:r>
            <w:r w:rsidRPr="00C951F3">
              <w:rPr>
                <w:rFonts w:ascii="Footlight MT Light" w:eastAsia="Times New Roman" w:hAnsi="Footlight MT Light"/>
                <w:sz w:val="22"/>
                <w:szCs w:val="22"/>
              </w:rPr>
              <w:t xml:space="preserve"> how each group member solved the problem. Refer to the</w:t>
            </w:r>
            <w:r w:rsidR="00CC1105" w:rsidRPr="00C951F3">
              <w:rPr>
                <w:rFonts w:ascii="Footlight MT Light" w:eastAsia="Times New Roman" w:hAnsi="Footlight MT Light"/>
                <w:sz w:val="22"/>
                <w:szCs w:val="22"/>
              </w:rPr>
              <w:t xml:space="preserve"> sample Pro</w:t>
            </w:r>
            <w:r w:rsidRPr="00C951F3">
              <w:rPr>
                <w:rFonts w:ascii="Footlight MT Light" w:eastAsia="Times New Roman" w:hAnsi="Footlight MT Light"/>
                <w:sz w:val="22"/>
                <w:szCs w:val="22"/>
              </w:rPr>
              <w:t xml:space="preserve">blem </w:t>
            </w:r>
            <w:r w:rsidR="00CC1105" w:rsidRPr="00C951F3">
              <w:rPr>
                <w:rFonts w:ascii="Footlight MT Light" w:eastAsia="Times New Roman" w:hAnsi="Footlight MT Light"/>
                <w:sz w:val="22"/>
                <w:szCs w:val="22"/>
              </w:rPr>
              <w:t>S</w:t>
            </w:r>
            <w:r w:rsidRPr="00C951F3">
              <w:rPr>
                <w:rFonts w:ascii="Footlight MT Light" w:eastAsia="Times New Roman" w:hAnsi="Footlight MT Light"/>
                <w:sz w:val="22"/>
                <w:szCs w:val="22"/>
              </w:rPr>
              <w:t xml:space="preserve">olving </w:t>
            </w:r>
            <w:r w:rsidR="00CC1105" w:rsidRPr="00C951F3">
              <w:rPr>
                <w:rFonts w:ascii="Footlight MT Light" w:eastAsia="Times New Roman" w:hAnsi="Footlight MT Light"/>
                <w:sz w:val="22"/>
                <w:szCs w:val="22"/>
              </w:rPr>
              <w:t>S</w:t>
            </w:r>
            <w:r w:rsidRPr="00C951F3">
              <w:rPr>
                <w:rFonts w:ascii="Footlight MT Light" w:eastAsia="Times New Roman" w:hAnsi="Footlight MT Light"/>
                <w:sz w:val="22"/>
                <w:szCs w:val="22"/>
              </w:rPr>
              <w:t xml:space="preserve">trategies on </w:t>
            </w:r>
            <w:r w:rsidR="00CC1105" w:rsidRPr="00C951F3">
              <w:rPr>
                <w:rFonts w:ascii="Footlight MT Light" w:eastAsia="Times New Roman" w:hAnsi="Footlight MT Light"/>
                <w:sz w:val="22"/>
                <w:szCs w:val="22"/>
              </w:rPr>
              <w:t>Page 4</w:t>
            </w:r>
            <w:r w:rsidRPr="00C951F3">
              <w:rPr>
                <w:rFonts w:ascii="Footlight MT Light" w:eastAsia="Times New Roman" w:hAnsi="Footlight MT Light"/>
                <w:sz w:val="22"/>
                <w:szCs w:val="22"/>
              </w:rPr>
              <w:t xml:space="preserve">.  Share any strategies that the group itself did not bring forward.  Be sure to provide enough time for discussion of this metacognition problem.  Ask </w:t>
            </w:r>
            <w:r w:rsidR="00CC1105" w:rsidRPr="00C951F3">
              <w:rPr>
                <w:rFonts w:ascii="Footlight MT Light" w:eastAsia="Times New Roman" w:hAnsi="Footlight MT Light"/>
                <w:sz w:val="22"/>
                <w:szCs w:val="22"/>
              </w:rPr>
              <w:t>MLC members</w:t>
            </w:r>
            <w:r w:rsidRPr="00C951F3">
              <w:rPr>
                <w:rFonts w:ascii="Footlight MT Light" w:eastAsia="Times New Roman" w:hAnsi="Footlight MT Light"/>
                <w:sz w:val="22"/>
                <w:szCs w:val="22"/>
              </w:rPr>
              <w:t xml:space="preserve">: </w:t>
            </w:r>
          </w:p>
          <w:p w:rsidR="003D36F1" w:rsidRPr="00C951F3" w:rsidRDefault="003D36F1" w:rsidP="00C951F3">
            <w:pPr>
              <w:numPr>
                <w:ilvl w:val="1"/>
                <w:numId w:val="32"/>
              </w:numPr>
              <w:jc w:val="both"/>
              <w:rPr>
                <w:rFonts w:ascii="Footlight MT Light" w:eastAsia="Times New Roman" w:hAnsi="Footlight MT Light"/>
                <w:sz w:val="22"/>
                <w:szCs w:val="22"/>
              </w:rPr>
            </w:pPr>
            <w:r w:rsidRPr="00C951F3">
              <w:rPr>
                <w:rFonts w:ascii="Footlight MT Light" w:eastAsia="Times New Roman" w:hAnsi="Footlight MT Light"/>
                <w:sz w:val="22"/>
                <w:szCs w:val="22"/>
              </w:rPr>
              <w:t>What mathematics did you call on to solve this problem?</w:t>
            </w:r>
          </w:p>
          <w:p w:rsidR="003D36F1" w:rsidRPr="00C951F3" w:rsidRDefault="003D36F1" w:rsidP="00C951F3">
            <w:pPr>
              <w:numPr>
                <w:ilvl w:val="1"/>
                <w:numId w:val="32"/>
              </w:numPr>
              <w:jc w:val="both"/>
              <w:rPr>
                <w:rFonts w:ascii="Footlight MT Light" w:eastAsia="Times New Roman" w:hAnsi="Footlight MT Light"/>
                <w:sz w:val="22"/>
                <w:szCs w:val="22"/>
              </w:rPr>
            </w:pPr>
            <w:r w:rsidRPr="00C951F3">
              <w:rPr>
                <w:rFonts w:ascii="Footlight MT Light" w:eastAsia="Times New Roman" w:hAnsi="Footlight MT Light"/>
                <w:sz w:val="22"/>
                <w:szCs w:val="22"/>
              </w:rPr>
              <w:t>What does the answer to a division problem mean?</w:t>
            </w:r>
          </w:p>
          <w:p w:rsidR="003D36F1" w:rsidRPr="00C951F3" w:rsidRDefault="003D36F1" w:rsidP="00C951F3">
            <w:pPr>
              <w:numPr>
                <w:ilvl w:val="1"/>
                <w:numId w:val="32"/>
              </w:numPr>
              <w:jc w:val="both"/>
              <w:rPr>
                <w:rFonts w:ascii="Footlight MT Light" w:eastAsia="Times New Roman" w:hAnsi="Footlight MT Light"/>
                <w:sz w:val="22"/>
                <w:szCs w:val="22"/>
              </w:rPr>
            </w:pPr>
            <w:r w:rsidRPr="00C951F3">
              <w:rPr>
                <w:rFonts w:ascii="Footlight MT Light" w:eastAsia="Times New Roman" w:hAnsi="Footlight MT Light"/>
                <w:sz w:val="22"/>
                <w:szCs w:val="22"/>
              </w:rPr>
              <w:t xml:space="preserve">What does the fractional part </w:t>
            </w:r>
            <w:r w:rsidR="00CC1105" w:rsidRPr="00C951F3">
              <w:rPr>
                <w:rFonts w:ascii="Footlight MT Light" w:eastAsia="Times New Roman" w:hAnsi="Footlight MT Light"/>
                <w:sz w:val="22"/>
                <w:szCs w:val="22"/>
              </w:rPr>
              <w:t>in a</w:t>
            </w:r>
            <w:r w:rsidRPr="00C951F3">
              <w:rPr>
                <w:rFonts w:ascii="Footlight MT Light" w:eastAsia="Times New Roman" w:hAnsi="Footlight MT Light"/>
                <w:sz w:val="22"/>
                <w:szCs w:val="22"/>
              </w:rPr>
              <w:t xml:space="preserve"> division problem mean?</w:t>
            </w:r>
          </w:p>
          <w:p w:rsidR="003D36F1" w:rsidRPr="00C951F3" w:rsidRDefault="003D36F1" w:rsidP="00C951F3">
            <w:pPr>
              <w:ind w:left="720"/>
              <w:jc w:val="both"/>
              <w:rPr>
                <w:rFonts w:ascii="Footlight MT Light" w:eastAsia="Times New Roman" w:hAnsi="Footlight MT Light"/>
                <w:sz w:val="22"/>
                <w:szCs w:val="22"/>
              </w:rPr>
            </w:pPr>
          </w:p>
          <w:p w:rsidR="003D36F1" w:rsidRPr="00C951F3" w:rsidRDefault="003D36F1" w:rsidP="00C951F3">
            <w:pPr>
              <w:numPr>
                <w:ilvl w:val="0"/>
                <w:numId w:val="12"/>
              </w:numPr>
              <w:jc w:val="both"/>
              <w:rPr>
                <w:rFonts w:ascii="Footlight MT Light" w:eastAsia="Times New Roman" w:hAnsi="Footlight MT Light"/>
                <w:sz w:val="22"/>
                <w:szCs w:val="22"/>
              </w:rPr>
            </w:pPr>
            <w:r w:rsidRPr="00C951F3">
              <w:rPr>
                <w:rFonts w:ascii="Footlight MT Light" w:eastAsia="Times New Roman" w:hAnsi="Footlight MT Light"/>
                <w:sz w:val="22"/>
                <w:szCs w:val="22"/>
              </w:rPr>
              <w:t xml:space="preserve">A </w:t>
            </w:r>
            <w:r w:rsidRPr="00C951F3">
              <w:rPr>
                <w:rFonts w:ascii="Footlight MT Light" w:eastAsia="Times New Roman" w:hAnsi="Footlight MT Light"/>
                <w:b/>
                <w:sz w:val="22"/>
                <w:szCs w:val="22"/>
              </w:rPr>
              <w:t>common question</w:t>
            </w:r>
            <w:r w:rsidRPr="00C951F3">
              <w:rPr>
                <w:rFonts w:ascii="Footlight MT Light" w:eastAsia="Times New Roman" w:hAnsi="Footlight MT Light"/>
                <w:sz w:val="22"/>
                <w:szCs w:val="22"/>
              </w:rPr>
              <w:t xml:space="preserve"> that arises with a problem such as this is: “Why is my answer expressed in halves rather than thirds?” The visual model of this problem</w:t>
            </w:r>
            <w:r w:rsidR="00CC1105" w:rsidRPr="00C951F3">
              <w:rPr>
                <w:rFonts w:ascii="Footlight MT Light" w:eastAsia="Times New Roman" w:hAnsi="Footlight MT Light"/>
                <w:sz w:val="22"/>
                <w:szCs w:val="22"/>
              </w:rPr>
              <w:t xml:space="preserve"> shows</w:t>
            </w:r>
            <w:r w:rsidRPr="00C951F3">
              <w:rPr>
                <w:rFonts w:ascii="Footlight MT Light" w:eastAsia="Times New Roman" w:hAnsi="Footlight MT Light"/>
                <w:sz w:val="22"/>
                <w:szCs w:val="22"/>
              </w:rPr>
              <w:t xml:space="preserve"> </w:t>
            </w:r>
            <w:r w:rsidR="00CC1105" w:rsidRPr="00C951F3">
              <w:rPr>
                <w:rFonts w:ascii="Footlight MT Light" w:eastAsia="Times New Roman" w:hAnsi="Footlight MT Light"/>
                <w:position w:val="-24"/>
                <w:sz w:val="22"/>
                <w:szCs w:val="22"/>
              </w:rPr>
              <w:object w:dxaOrig="220" w:dyaOrig="620">
                <v:shape id="_x0000_i1026" type="#_x0000_t75" alt="3/3" style="width:11.15pt;height:22.35pt" o:ole="">
                  <v:imagedata r:id="rId14" o:title=""/>
                </v:shape>
                <o:OLEObject Type="Embed" ProgID="Equation.3" ShapeID="_x0000_i1026" DrawAspect="Content" ObjectID="_1431510285" r:id="rId15"/>
              </w:object>
            </w:r>
            <w:r w:rsidRPr="00C951F3">
              <w:rPr>
                <w:rFonts w:ascii="Footlight MT Light" w:eastAsia="Times New Roman" w:hAnsi="Footlight MT Light"/>
                <w:sz w:val="22"/>
                <w:szCs w:val="22"/>
              </w:rPr>
              <w:t xml:space="preserve">as the whole, with </w:t>
            </w:r>
            <w:r w:rsidR="00D558C7" w:rsidRPr="00C951F3">
              <w:rPr>
                <w:rFonts w:ascii="Footlight MT Light" w:eastAsia="Times New Roman" w:hAnsi="Footlight MT Light"/>
                <w:position w:val="-24"/>
                <w:sz w:val="22"/>
                <w:szCs w:val="22"/>
              </w:rPr>
              <w:object w:dxaOrig="240" w:dyaOrig="620">
                <v:shape id="_x0000_i1027" type="#_x0000_t75" alt="2/3" style="width:8.7pt;height:22.95pt" o:ole="">
                  <v:imagedata r:id="rId16" o:title=""/>
                </v:shape>
                <o:OLEObject Type="Embed" ProgID="Equation.3" ShapeID="_x0000_i1027" DrawAspect="Content" ObjectID="_1431510286" r:id="rId17"/>
              </w:object>
            </w:r>
            <w:r w:rsidRPr="00C951F3">
              <w:rPr>
                <w:rFonts w:ascii="Footlight MT Light" w:eastAsia="Times New Roman" w:hAnsi="Footlight MT Light"/>
                <w:sz w:val="22"/>
                <w:szCs w:val="22"/>
              </w:rPr>
              <w:t xml:space="preserve">as the unit.  Therefore when you have </w:t>
            </w:r>
            <w:r w:rsidR="00D558C7" w:rsidRPr="00C951F3">
              <w:rPr>
                <w:rFonts w:ascii="Footlight MT Light" w:eastAsia="Times New Roman" w:hAnsi="Footlight MT Light"/>
                <w:position w:val="-24"/>
                <w:sz w:val="22"/>
                <w:szCs w:val="22"/>
              </w:rPr>
              <w:object w:dxaOrig="220" w:dyaOrig="620">
                <v:shape id="_x0000_i1028" type="#_x0000_t75" alt="1/3" style="width:9.3pt;height:22.35pt" o:ole="">
                  <v:imagedata r:id="rId18" o:title=""/>
                </v:shape>
                <o:OLEObject Type="Embed" ProgID="Equation.3" ShapeID="_x0000_i1028" DrawAspect="Content" ObjectID="_1431510287" r:id="rId19"/>
              </w:object>
            </w:r>
            <w:r w:rsidRPr="00C951F3">
              <w:rPr>
                <w:rFonts w:ascii="Footlight MT Light" w:eastAsia="Times New Roman" w:hAnsi="Footlight MT Light"/>
                <w:sz w:val="22"/>
                <w:szCs w:val="22"/>
              </w:rPr>
              <w:t xml:space="preserve">of the original whole </w:t>
            </w:r>
            <w:r w:rsidR="00CC1105" w:rsidRPr="00C951F3">
              <w:rPr>
                <w:rFonts w:ascii="Footlight MT Light" w:eastAsia="Times New Roman" w:hAnsi="Footlight MT Light"/>
                <w:sz w:val="22"/>
                <w:szCs w:val="22"/>
              </w:rPr>
              <w:t>remaining</w:t>
            </w:r>
            <w:r w:rsidRPr="00C951F3">
              <w:rPr>
                <w:rFonts w:ascii="Footlight MT Light" w:eastAsia="Times New Roman" w:hAnsi="Footlight MT Light"/>
                <w:sz w:val="22"/>
                <w:szCs w:val="22"/>
              </w:rPr>
              <w:t>, you have ½ of the</w:t>
            </w:r>
            <w:r w:rsidR="00CC1105" w:rsidRPr="00C951F3">
              <w:rPr>
                <w:rFonts w:ascii="Footlight MT Light" w:eastAsia="Times New Roman" w:hAnsi="Footlight MT Light"/>
                <w:position w:val="-24"/>
                <w:sz w:val="22"/>
                <w:szCs w:val="22"/>
              </w:rPr>
              <w:object w:dxaOrig="240" w:dyaOrig="620">
                <v:shape id="_x0000_i1029" type="#_x0000_t75" alt="2/3" style="width:8.7pt;height:22.95pt" o:ole="">
                  <v:imagedata r:id="rId20" o:title=""/>
                </v:shape>
                <o:OLEObject Type="Embed" ProgID="Equation.3" ShapeID="_x0000_i1029" DrawAspect="Content" ObjectID="_1431510288" r:id="rId21"/>
              </w:object>
            </w:r>
            <w:r w:rsidRPr="00C951F3">
              <w:rPr>
                <w:rFonts w:ascii="Footlight MT Light" w:eastAsia="Times New Roman" w:hAnsi="Footlight MT Light"/>
                <w:sz w:val="22"/>
                <w:szCs w:val="22"/>
              </w:rPr>
              <w:t>unit.   Students should be exposed to varied models for division of fractions to le</w:t>
            </w:r>
            <w:r w:rsidR="00CC1105" w:rsidRPr="00C951F3">
              <w:rPr>
                <w:rFonts w:ascii="Footlight MT Light" w:eastAsia="Times New Roman" w:hAnsi="Footlight MT Light"/>
                <w:sz w:val="22"/>
                <w:szCs w:val="22"/>
              </w:rPr>
              <w:t>arn to accurately express what is</w:t>
            </w:r>
            <w:r w:rsidRPr="00C951F3">
              <w:rPr>
                <w:rFonts w:ascii="Footlight MT Light" w:eastAsia="Times New Roman" w:hAnsi="Footlight MT Light"/>
                <w:sz w:val="22"/>
                <w:szCs w:val="22"/>
              </w:rPr>
              <w:t xml:space="preserve"> the whole</w:t>
            </w:r>
            <w:r w:rsidR="00CC1105" w:rsidRPr="00C951F3">
              <w:rPr>
                <w:rFonts w:ascii="Footlight MT Light" w:eastAsia="Times New Roman" w:hAnsi="Footlight MT Light"/>
                <w:sz w:val="22"/>
                <w:szCs w:val="22"/>
              </w:rPr>
              <w:t xml:space="preserve"> and what is</w:t>
            </w:r>
            <w:r w:rsidRPr="00C951F3">
              <w:rPr>
                <w:rFonts w:ascii="Footlight MT Light" w:eastAsia="Times New Roman" w:hAnsi="Footlight MT Light"/>
                <w:sz w:val="22"/>
                <w:szCs w:val="22"/>
              </w:rPr>
              <w:t xml:space="preserve"> the unit.          </w:t>
            </w:r>
          </w:p>
          <w:p w:rsidR="003D36F1" w:rsidRPr="00C951F3" w:rsidRDefault="003D36F1">
            <w:pPr>
              <w:rPr>
                <w:rFonts w:ascii="Times New Roman" w:eastAsia="Times New Roman" w:hAnsi="Times New Roman"/>
                <w:b/>
                <w:u w:val="single"/>
              </w:rPr>
            </w:pPr>
          </w:p>
        </w:tc>
      </w:tr>
    </w:tbl>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B6E45" w:rsidRDefault="005B6E45">
      <w:pPr>
        <w:rPr>
          <w:rFonts w:ascii="Times New Roman" w:hAnsi="Times New Roman"/>
          <w:b/>
          <w:u w:val="single"/>
        </w:rPr>
      </w:pPr>
    </w:p>
    <w:p w:rsidR="0050570B" w:rsidRDefault="0050570B" w:rsidP="0050570B">
      <w:pPr>
        <w:rPr>
          <w:rFonts w:ascii="Footlight MT Light" w:hAnsi="Footlight MT Light"/>
          <w:b/>
        </w:rPr>
      </w:pPr>
    </w:p>
    <w:p w:rsidR="00E042C9" w:rsidRPr="00D558C7" w:rsidRDefault="00CC1105" w:rsidP="0050570B">
      <w:pPr>
        <w:jc w:val="center"/>
        <w:rPr>
          <w:rFonts w:ascii="Footlight MT Light" w:hAnsi="Footlight MT Light"/>
          <w:b/>
          <w:i/>
        </w:rPr>
      </w:pPr>
      <w:r w:rsidRPr="00D558C7">
        <w:rPr>
          <w:rFonts w:ascii="Footlight MT Light" w:hAnsi="Footlight MT Light"/>
          <w:b/>
        </w:rPr>
        <w:lastRenderedPageBreak/>
        <w:t xml:space="preserve">Problem </w:t>
      </w:r>
      <w:r w:rsidR="00E042C9" w:rsidRPr="00D558C7">
        <w:rPr>
          <w:rFonts w:ascii="Footlight MT Light" w:hAnsi="Footlight MT Light"/>
          <w:b/>
        </w:rPr>
        <w:t>Solving Strategies</w:t>
      </w:r>
    </w:p>
    <w:p w:rsidR="00E042C9" w:rsidRPr="00D558C7" w:rsidRDefault="00E042C9" w:rsidP="00E042C9">
      <w:pPr>
        <w:rPr>
          <w:rFonts w:ascii="Footlight MT Light" w:hAnsi="Footlight MT Light"/>
          <w:sz w:val="22"/>
          <w:szCs w:val="22"/>
        </w:rPr>
      </w:pPr>
    </w:p>
    <w:p w:rsidR="000C4106" w:rsidRPr="00D558C7" w:rsidRDefault="000C4106" w:rsidP="00E042C9">
      <w:pPr>
        <w:rPr>
          <w:rFonts w:ascii="Footlight MT Light" w:hAnsi="Footlight MT Light"/>
          <w:sz w:val="22"/>
          <w:szCs w:val="22"/>
        </w:rPr>
      </w:pP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3"/>
        <w:gridCol w:w="5227"/>
      </w:tblGrid>
      <w:tr w:rsidR="00E042C9" w:rsidRPr="00C951F3" w:rsidTr="00C951F3">
        <w:trPr>
          <w:trHeight w:val="2348"/>
          <w:jc w:val="center"/>
        </w:trPr>
        <w:tc>
          <w:tcPr>
            <w:tcW w:w="2496" w:type="pct"/>
            <w:tcBorders>
              <w:top w:val="dotted" w:sz="24" w:space="0" w:color="auto"/>
              <w:left w:val="dotted" w:sz="24" w:space="0" w:color="auto"/>
              <w:bottom w:val="single" w:sz="4" w:space="0" w:color="auto"/>
            </w:tcBorders>
            <w:shd w:val="clear" w:color="auto" w:fill="auto"/>
          </w:tcPr>
          <w:p w:rsidR="00E042C9" w:rsidRPr="00C951F3" w:rsidRDefault="000C4106" w:rsidP="00C951F3">
            <w:pPr>
              <w:jc w:val="center"/>
              <w:rPr>
                <w:rFonts w:ascii="Footlight MT Light" w:eastAsia="Times New Roman" w:hAnsi="Footlight MT Light"/>
                <w:b/>
                <w:sz w:val="22"/>
                <w:szCs w:val="22"/>
              </w:rPr>
            </w:pPr>
            <w:r w:rsidRPr="00C951F3">
              <w:rPr>
                <w:rFonts w:ascii="Footlight MT Light" w:eastAsia="Times New Roman" w:hAnsi="Footlight MT Light"/>
                <w:b/>
                <w:sz w:val="22"/>
                <w:szCs w:val="22"/>
              </w:rPr>
              <w:t xml:space="preserve">Visual </w:t>
            </w:r>
            <w:r w:rsidR="00A30356" w:rsidRPr="00C951F3">
              <w:rPr>
                <w:rFonts w:ascii="Footlight MT Light" w:eastAsia="Times New Roman" w:hAnsi="Footlight MT Light"/>
                <w:b/>
                <w:sz w:val="22"/>
                <w:szCs w:val="22"/>
              </w:rPr>
              <w:t>Reasoning</w:t>
            </w:r>
          </w:p>
          <w:p w:rsidR="008E008F" w:rsidRPr="00C951F3" w:rsidRDefault="008E008F" w:rsidP="00293F61">
            <w:pPr>
              <w:rPr>
                <w:rFonts w:ascii="Footlight MT Light" w:eastAsia="Times New Roman" w:hAnsi="Footlight MT Light"/>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2560"/>
            </w:tblGrid>
            <w:tr w:rsidR="008E008F" w:rsidRPr="00C951F3" w:rsidTr="00C951F3">
              <w:trPr>
                <w:trHeight w:val="1655"/>
                <w:jc w:val="center"/>
              </w:trPr>
              <w:tc>
                <w:tcPr>
                  <w:tcW w:w="2342" w:type="dxa"/>
                  <w:shd w:val="clear" w:color="auto" w:fill="auto"/>
                </w:tcPr>
                <w:p w:rsidR="008E008F" w:rsidRPr="00C951F3" w:rsidRDefault="008E008F" w:rsidP="00293F61">
                  <w:pPr>
                    <w:rPr>
                      <w:rFonts w:ascii="Footlight MT Light" w:eastAsia="Times New Roman" w:hAnsi="Footlight MT Light"/>
                      <w:sz w:val="20"/>
                    </w:rPr>
                  </w:pPr>
                  <w:r w:rsidRPr="00C951F3">
                    <w:rPr>
                      <w:rFonts w:ascii="Footlight MT Light" w:eastAsia="Times New Roman" w:hAnsi="Footlight MT Light"/>
                      <w:sz w:val="20"/>
                    </w:rPr>
                    <w:t xml:space="preserve">Represent 3 in </w:t>
                  </w:r>
                  <w:r w:rsidR="00D558C7" w:rsidRPr="00C951F3">
                    <w:rPr>
                      <w:rFonts w:ascii="Footlight MT Light" w:eastAsia="Times New Roman" w:hAnsi="Footlight MT Light"/>
                      <w:position w:val="-24"/>
                      <w:sz w:val="22"/>
                      <w:szCs w:val="22"/>
                    </w:rPr>
                    <w:object w:dxaOrig="220" w:dyaOrig="620">
                      <v:shape id="_x0000_i1030" type="#_x0000_t75" alt="1/3" style="width:9.3pt;height:22.35pt" o:ole="">
                        <v:imagedata r:id="rId18" o:title=""/>
                      </v:shape>
                      <o:OLEObject Type="Embed" ProgID="Equation.3" ShapeID="_x0000_i1030" DrawAspect="Content" ObjectID="_1431510289" r:id="rId22"/>
                    </w:object>
                  </w:r>
                  <w:r w:rsidRPr="00C951F3">
                    <w:rPr>
                      <w:rFonts w:ascii="Footlight MT Light" w:eastAsia="Times New Roman" w:hAnsi="Footlight MT Light"/>
                      <w:sz w:val="20"/>
                    </w:rPr>
                    <w:t>portions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36"/>
                  </w:tblGrid>
                  <w:tr w:rsidR="008E008F" w:rsidRPr="00C951F3" w:rsidTr="00C951F3">
                    <w:trPr>
                      <w:jc w:val="center"/>
                    </w:trPr>
                    <w:tc>
                      <w:tcPr>
                        <w:tcW w:w="0" w:type="auto"/>
                        <w:shd w:val="clear" w:color="auto" w:fill="auto"/>
                      </w:tcPr>
                      <w:p w:rsidR="008E008F" w:rsidRPr="00C951F3" w:rsidRDefault="008E008F" w:rsidP="00293F61">
                        <w:pPr>
                          <w:rPr>
                            <w:rFonts w:ascii="Footlight MT Light" w:eastAsia="Times New Roman" w:hAnsi="Footlight MT Light"/>
                            <w:sz w:val="20"/>
                          </w:rPr>
                        </w:pPr>
                      </w:p>
                    </w:tc>
                    <w:tc>
                      <w:tcPr>
                        <w:tcW w:w="0" w:type="auto"/>
                        <w:shd w:val="clear" w:color="auto" w:fill="auto"/>
                      </w:tcPr>
                      <w:p w:rsidR="008E008F" w:rsidRPr="00C951F3" w:rsidRDefault="008E008F" w:rsidP="00293F61">
                        <w:pPr>
                          <w:rPr>
                            <w:rFonts w:ascii="Footlight MT Light" w:eastAsia="Times New Roman" w:hAnsi="Footlight MT Light"/>
                            <w:sz w:val="20"/>
                          </w:rPr>
                        </w:pPr>
                      </w:p>
                    </w:tc>
                    <w:tc>
                      <w:tcPr>
                        <w:tcW w:w="236" w:type="dxa"/>
                        <w:shd w:val="clear" w:color="auto" w:fill="auto"/>
                      </w:tcPr>
                      <w:p w:rsidR="008E008F" w:rsidRPr="00C951F3" w:rsidRDefault="008E008F" w:rsidP="00293F61">
                        <w:pPr>
                          <w:rPr>
                            <w:rFonts w:ascii="Footlight MT Light" w:eastAsia="Times New Roman" w:hAnsi="Footlight MT Light"/>
                            <w:sz w:val="20"/>
                          </w:rPr>
                        </w:pPr>
                      </w:p>
                    </w:tc>
                  </w:tr>
                </w:tbl>
                <w:p w:rsidR="008E008F" w:rsidRPr="00C951F3" w:rsidRDefault="008E008F" w:rsidP="00293F61">
                  <w:pPr>
                    <w:rPr>
                      <w:rFonts w:ascii="Footlight MT Light" w:eastAsia="Times New Roman" w:hAnsi="Footlight MT Light"/>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tblGrid>
                  <w:tr w:rsidR="008E008F" w:rsidRPr="00C951F3" w:rsidTr="00C951F3">
                    <w:trPr>
                      <w:jc w:val="center"/>
                    </w:trPr>
                    <w:tc>
                      <w:tcPr>
                        <w:tcW w:w="0" w:type="auto"/>
                        <w:shd w:val="clear" w:color="auto" w:fill="auto"/>
                      </w:tcPr>
                      <w:p w:rsidR="008E008F" w:rsidRPr="00C951F3" w:rsidRDefault="008E008F" w:rsidP="00293F61">
                        <w:pPr>
                          <w:rPr>
                            <w:rFonts w:ascii="Footlight MT Light" w:eastAsia="Times New Roman" w:hAnsi="Footlight MT Light"/>
                            <w:sz w:val="20"/>
                          </w:rPr>
                        </w:pPr>
                      </w:p>
                    </w:tc>
                    <w:tc>
                      <w:tcPr>
                        <w:tcW w:w="0" w:type="auto"/>
                        <w:shd w:val="clear" w:color="auto" w:fill="auto"/>
                      </w:tcPr>
                      <w:p w:rsidR="008E008F" w:rsidRPr="00C951F3" w:rsidRDefault="008E008F" w:rsidP="00293F61">
                        <w:pPr>
                          <w:rPr>
                            <w:rFonts w:ascii="Footlight MT Light" w:eastAsia="Times New Roman" w:hAnsi="Footlight MT Light"/>
                            <w:sz w:val="20"/>
                          </w:rPr>
                        </w:pPr>
                      </w:p>
                    </w:tc>
                    <w:tc>
                      <w:tcPr>
                        <w:tcW w:w="0" w:type="auto"/>
                        <w:shd w:val="clear" w:color="auto" w:fill="auto"/>
                      </w:tcPr>
                      <w:p w:rsidR="008E008F" w:rsidRPr="00C951F3" w:rsidRDefault="008E008F" w:rsidP="00293F61">
                        <w:pPr>
                          <w:rPr>
                            <w:rFonts w:ascii="Footlight MT Light" w:eastAsia="Times New Roman" w:hAnsi="Footlight MT Light"/>
                            <w:sz w:val="20"/>
                          </w:rPr>
                        </w:pPr>
                      </w:p>
                    </w:tc>
                  </w:tr>
                </w:tbl>
                <w:p w:rsidR="008E008F" w:rsidRPr="00C951F3" w:rsidRDefault="008E008F" w:rsidP="00293F61">
                  <w:pPr>
                    <w:rPr>
                      <w:rFonts w:ascii="Footlight MT Light" w:eastAsia="Times New Roman" w:hAnsi="Footlight MT Light"/>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tblGrid>
                  <w:tr w:rsidR="008E008F" w:rsidRPr="00C951F3" w:rsidTr="00C951F3">
                    <w:trPr>
                      <w:jc w:val="center"/>
                    </w:trPr>
                    <w:tc>
                      <w:tcPr>
                        <w:tcW w:w="0" w:type="auto"/>
                        <w:shd w:val="clear" w:color="auto" w:fill="auto"/>
                      </w:tcPr>
                      <w:p w:rsidR="008E008F" w:rsidRPr="00C951F3" w:rsidRDefault="008E008F" w:rsidP="00293F61">
                        <w:pPr>
                          <w:rPr>
                            <w:rFonts w:ascii="Footlight MT Light" w:eastAsia="Times New Roman" w:hAnsi="Footlight MT Light"/>
                            <w:sz w:val="20"/>
                          </w:rPr>
                        </w:pPr>
                      </w:p>
                    </w:tc>
                    <w:tc>
                      <w:tcPr>
                        <w:tcW w:w="0" w:type="auto"/>
                        <w:shd w:val="clear" w:color="auto" w:fill="auto"/>
                      </w:tcPr>
                      <w:p w:rsidR="008E008F" w:rsidRPr="00C951F3" w:rsidRDefault="008E008F" w:rsidP="00293F61">
                        <w:pPr>
                          <w:rPr>
                            <w:rFonts w:ascii="Footlight MT Light" w:eastAsia="Times New Roman" w:hAnsi="Footlight MT Light"/>
                            <w:sz w:val="20"/>
                          </w:rPr>
                        </w:pPr>
                      </w:p>
                    </w:tc>
                    <w:tc>
                      <w:tcPr>
                        <w:tcW w:w="0" w:type="auto"/>
                        <w:shd w:val="clear" w:color="auto" w:fill="auto"/>
                      </w:tcPr>
                      <w:p w:rsidR="008E008F" w:rsidRPr="00C951F3" w:rsidRDefault="008E008F" w:rsidP="00293F61">
                        <w:pPr>
                          <w:rPr>
                            <w:rFonts w:ascii="Footlight MT Light" w:eastAsia="Times New Roman" w:hAnsi="Footlight MT Light"/>
                            <w:sz w:val="20"/>
                          </w:rPr>
                        </w:pPr>
                      </w:p>
                    </w:tc>
                  </w:tr>
                </w:tbl>
                <w:p w:rsidR="008E008F" w:rsidRPr="00C951F3" w:rsidRDefault="008E008F" w:rsidP="00293F61">
                  <w:pPr>
                    <w:rPr>
                      <w:rFonts w:ascii="Footlight MT Light" w:eastAsia="Times New Roman" w:hAnsi="Footlight MT Light"/>
                      <w:b/>
                      <w:sz w:val="20"/>
                    </w:rPr>
                  </w:pPr>
                </w:p>
              </w:tc>
              <w:tc>
                <w:tcPr>
                  <w:tcW w:w="2560" w:type="dxa"/>
                  <w:shd w:val="clear" w:color="auto" w:fill="auto"/>
                </w:tcPr>
                <w:p w:rsidR="008E008F" w:rsidRPr="00C951F3" w:rsidRDefault="008E008F" w:rsidP="00293F61">
                  <w:pPr>
                    <w:rPr>
                      <w:rFonts w:ascii="Footlight MT Light" w:eastAsia="Times New Roman" w:hAnsi="Footlight MT Light"/>
                      <w:sz w:val="20"/>
                    </w:rPr>
                  </w:pPr>
                  <w:r w:rsidRPr="00C951F3">
                    <w:rPr>
                      <w:rFonts w:ascii="Footlight MT Light" w:eastAsia="Times New Roman" w:hAnsi="Footlight MT Light"/>
                      <w:sz w:val="20"/>
                    </w:rPr>
                    <w:t xml:space="preserve">Dole out 2 of these </w:t>
                  </w:r>
                  <w:r w:rsidR="00D558C7" w:rsidRPr="00C951F3">
                    <w:rPr>
                      <w:rFonts w:ascii="Footlight MT Light" w:eastAsia="Times New Roman" w:hAnsi="Footlight MT Light"/>
                      <w:position w:val="-24"/>
                      <w:sz w:val="22"/>
                      <w:szCs w:val="22"/>
                    </w:rPr>
                    <w:object w:dxaOrig="220" w:dyaOrig="620">
                      <v:shape id="_x0000_i1031" type="#_x0000_t75" alt="1/3" style="width:9.3pt;height:22.35pt" o:ole="">
                        <v:imagedata r:id="rId18" o:title=""/>
                      </v:shape>
                      <o:OLEObject Type="Embed" ProgID="Equation.3" ShapeID="_x0000_i1031" DrawAspect="Content" ObjectID="_1431510290" r:id="rId23"/>
                    </w:object>
                  </w:r>
                  <w:r w:rsidRPr="00C951F3">
                    <w:rPr>
                      <w:rFonts w:ascii="Footlight MT Light" w:eastAsia="Times New Roman" w:hAnsi="Footlight MT Light"/>
                      <w:sz w:val="20"/>
                    </w:rPr>
                    <w:t>portions at a time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
                    <w:gridCol w:w="327"/>
                    <w:gridCol w:w="327"/>
                  </w:tblGrid>
                  <w:tr w:rsidR="008E008F" w:rsidRPr="00C951F3" w:rsidTr="00C951F3">
                    <w:trPr>
                      <w:jc w:val="center"/>
                    </w:trPr>
                    <w:tc>
                      <w:tcPr>
                        <w:tcW w:w="0" w:type="auto"/>
                        <w:shd w:val="clear" w:color="auto" w:fill="auto"/>
                      </w:tcPr>
                      <w:p w:rsidR="008E008F" w:rsidRPr="00C951F3" w:rsidRDefault="008E008F" w:rsidP="00293F61">
                        <w:pPr>
                          <w:rPr>
                            <w:rFonts w:ascii="Footlight MT Light" w:eastAsia="Times New Roman" w:hAnsi="Footlight MT Light"/>
                            <w:sz w:val="20"/>
                          </w:rPr>
                        </w:pPr>
                        <w:r w:rsidRPr="00C951F3">
                          <w:rPr>
                            <w:rFonts w:ascii="Footlight MT Light" w:eastAsia="Times New Roman" w:hAnsi="Footlight MT Light"/>
                            <w:sz w:val="20"/>
                          </w:rPr>
                          <w:t>1</w:t>
                        </w:r>
                      </w:p>
                    </w:tc>
                    <w:tc>
                      <w:tcPr>
                        <w:tcW w:w="0" w:type="auto"/>
                        <w:shd w:val="clear" w:color="auto" w:fill="auto"/>
                      </w:tcPr>
                      <w:p w:rsidR="008E008F" w:rsidRPr="00C951F3" w:rsidRDefault="008E008F" w:rsidP="00293F61">
                        <w:pPr>
                          <w:rPr>
                            <w:rFonts w:ascii="Footlight MT Light" w:eastAsia="Times New Roman" w:hAnsi="Footlight MT Light"/>
                            <w:sz w:val="20"/>
                          </w:rPr>
                        </w:pPr>
                        <w:r w:rsidRPr="00C951F3">
                          <w:rPr>
                            <w:rFonts w:ascii="Footlight MT Light" w:eastAsia="Times New Roman" w:hAnsi="Footlight MT Light"/>
                            <w:sz w:val="20"/>
                          </w:rPr>
                          <w:t>1</w:t>
                        </w:r>
                      </w:p>
                    </w:tc>
                    <w:tc>
                      <w:tcPr>
                        <w:tcW w:w="0" w:type="auto"/>
                        <w:shd w:val="clear" w:color="auto" w:fill="auto"/>
                      </w:tcPr>
                      <w:p w:rsidR="008E008F" w:rsidRPr="00C951F3" w:rsidRDefault="008E008F" w:rsidP="00293F61">
                        <w:pPr>
                          <w:rPr>
                            <w:rFonts w:ascii="Footlight MT Light" w:eastAsia="Times New Roman" w:hAnsi="Footlight MT Light"/>
                            <w:sz w:val="20"/>
                          </w:rPr>
                        </w:pPr>
                        <w:r w:rsidRPr="00C951F3">
                          <w:rPr>
                            <w:rFonts w:ascii="Footlight MT Light" w:eastAsia="Times New Roman" w:hAnsi="Footlight MT Light"/>
                            <w:sz w:val="20"/>
                          </w:rPr>
                          <w:t>2</w:t>
                        </w:r>
                      </w:p>
                    </w:tc>
                  </w:tr>
                </w:tbl>
                <w:p w:rsidR="008E008F" w:rsidRPr="00C951F3" w:rsidRDefault="008E008F" w:rsidP="00293F61">
                  <w:pPr>
                    <w:rPr>
                      <w:rFonts w:ascii="Footlight MT Light" w:eastAsia="Times New Roman" w:hAnsi="Footlight MT Light"/>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
                    <w:gridCol w:w="327"/>
                    <w:gridCol w:w="327"/>
                  </w:tblGrid>
                  <w:tr w:rsidR="008E008F" w:rsidRPr="00C951F3" w:rsidTr="00C951F3">
                    <w:trPr>
                      <w:jc w:val="center"/>
                    </w:trPr>
                    <w:tc>
                      <w:tcPr>
                        <w:tcW w:w="0" w:type="auto"/>
                        <w:shd w:val="clear" w:color="auto" w:fill="auto"/>
                      </w:tcPr>
                      <w:p w:rsidR="008E008F" w:rsidRPr="00C951F3" w:rsidRDefault="008E008F" w:rsidP="00293F61">
                        <w:pPr>
                          <w:rPr>
                            <w:rFonts w:ascii="Footlight MT Light" w:eastAsia="Times New Roman" w:hAnsi="Footlight MT Light"/>
                            <w:sz w:val="20"/>
                          </w:rPr>
                        </w:pPr>
                        <w:r w:rsidRPr="00C951F3">
                          <w:rPr>
                            <w:rFonts w:ascii="Footlight MT Light" w:eastAsia="Times New Roman" w:hAnsi="Footlight MT Light"/>
                            <w:sz w:val="20"/>
                          </w:rPr>
                          <w:t>2</w:t>
                        </w:r>
                      </w:p>
                    </w:tc>
                    <w:tc>
                      <w:tcPr>
                        <w:tcW w:w="0" w:type="auto"/>
                        <w:shd w:val="clear" w:color="auto" w:fill="auto"/>
                      </w:tcPr>
                      <w:p w:rsidR="008E008F" w:rsidRPr="00C951F3" w:rsidRDefault="008E008F" w:rsidP="00293F61">
                        <w:pPr>
                          <w:rPr>
                            <w:rFonts w:ascii="Footlight MT Light" w:eastAsia="Times New Roman" w:hAnsi="Footlight MT Light"/>
                            <w:sz w:val="20"/>
                          </w:rPr>
                        </w:pPr>
                        <w:r w:rsidRPr="00C951F3">
                          <w:rPr>
                            <w:rFonts w:ascii="Footlight MT Light" w:eastAsia="Times New Roman" w:hAnsi="Footlight MT Light"/>
                            <w:sz w:val="20"/>
                          </w:rPr>
                          <w:t>3</w:t>
                        </w:r>
                      </w:p>
                    </w:tc>
                    <w:tc>
                      <w:tcPr>
                        <w:tcW w:w="0" w:type="auto"/>
                        <w:shd w:val="clear" w:color="auto" w:fill="auto"/>
                      </w:tcPr>
                      <w:p w:rsidR="008E008F" w:rsidRPr="00C951F3" w:rsidRDefault="008E008F" w:rsidP="00293F61">
                        <w:pPr>
                          <w:rPr>
                            <w:rFonts w:ascii="Footlight MT Light" w:eastAsia="Times New Roman" w:hAnsi="Footlight MT Light"/>
                            <w:sz w:val="20"/>
                          </w:rPr>
                        </w:pPr>
                        <w:r w:rsidRPr="00C951F3">
                          <w:rPr>
                            <w:rFonts w:ascii="Footlight MT Light" w:eastAsia="Times New Roman" w:hAnsi="Footlight MT Light"/>
                            <w:sz w:val="20"/>
                          </w:rPr>
                          <w:t>3</w:t>
                        </w:r>
                      </w:p>
                    </w:tc>
                  </w:tr>
                </w:tbl>
                <w:p w:rsidR="008E008F" w:rsidRPr="00C951F3" w:rsidRDefault="008E008F" w:rsidP="00293F61">
                  <w:pPr>
                    <w:rPr>
                      <w:rFonts w:ascii="Footlight MT Light" w:eastAsia="Times New Roman" w:hAnsi="Footlight MT Light"/>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
                    <w:gridCol w:w="327"/>
                    <w:gridCol w:w="327"/>
                  </w:tblGrid>
                  <w:tr w:rsidR="008E008F" w:rsidRPr="00C951F3" w:rsidTr="00C951F3">
                    <w:trPr>
                      <w:jc w:val="center"/>
                    </w:trPr>
                    <w:tc>
                      <w:tcPr>
                        <w:tcW w:w="0" w:type="auto"/>
                        <w:shd w:val="clear" w:color="auto" w:fill="auto"/>
                      </w:tcPr>
                      <w:p w:rsidR="008E008F" w:rsidRPr="00C951F3" w:rsidRDefault="008E008F" w:rsidP="00293F61">
                        <w:pPr>
                          <w:rPr>
                            <w:rFonts w:ascii="Footlight MT Light" w:eastAsia="Times New Roman" w:hAnsi="Footlight MT Light"/>
                            <w:sz w:val="20"/>
                          </w:rPr>
                        </w:pPr>
                        <w:r w:rsidRPr="00C951F3">
                          <w:rPr>
                            <w:rFonts w:ascii="Footlight MT Light" w:eastAsia="Times New Roman" w:hAnsi="Footlight MT Light"/>
                            <w:sz w:val="20"/>
                          </w:rPr>
                          <w:t>4</w:t>
                        </w:r>
                      </w:p>
                    </w:tc>
                    <w:tc>
                      <w:tcPr>
                        <w:tcW w:w="0" w:type="auto"/>
                        <w:shd w:val="clear" w:color="auto" w:fill="auto"/>
                      </w:tcPr>
                      <w:p w:rsidR="008E008F" w:rsidRPr="00C951F3" w:rsidRDefault="008E008F" w:rsidP="00293F61">
                        <w:pPr>
                          <w:rPr>
                            <w:rFonts w:ascii="Footlight MT Light" w:eastAsia="Times New Roman" w:hAnsi="Footlight MT Light"/>
                            <w:sz w:val="20"/>
                          </w:rPr>
                        </w:pPr>
                        <w:r w:rsidRPr="00C951F3">
                          <w:rPr>
                            <w:rFonts w:ascii="Footlight MT Light" w:eastAsia="Times New Roman" w:hAnsi="Footlight MT Light"/>
                            <w:sz w:val="20"/>
                          </w:rPr>
                          <w:t>4</w:t>
                        </w:r>
                      </w:p>
                    </w:tc>
                    <w:tc>
                      <w:tcPr>
                        <w:tcW w:w="0" w:type="auto"/>
                        <w:shd w:val="clear" w:color="auto" w:fill="auto"/>
                      </w:tcPr>
                      <w:p w:rsidR="008E008F" w:rsidRPr="00C951F3" w:rsidRDefault="008E008F" w:rsidP="00293F61">
                        <w:pPr>
                          <w:rPr>
                            <w:rFonts w:ascii="Footlight MT Light" w:eastAsia="Times New Roman" w:hAnsi="Footlight MT Light"/>
                            <w:sz w:val="20"/>
                          </w:rPr>
                        </w:pPr>
                        <w:r w:rsidRPr="00C951F3">
                          <w:rPr>
                            <w:rFonts w:ascii="Footlight MT Light" w:eastAsia="Times New Roman" w:hAnsi="Footlight MT Light"/>
                            <w:sz w:val="20"/>
                          </w:rPr>
                          <w:t xml:space="preserve">5   </w:t>
                        </w:r>
                      </w:p>
                    </w:tc>
                  </w:tr>
                </w:tbl>
                <w:p w:rsidR="008E008F" w:rsidRPr="00C951F3" w:rsidRDefault="008E008F" w:rsidP="00293F61">
                  <w:pPr>
                    <w:rPr>
                      <w:rFonts w:ascii="Footlight MT Light" w:eastAsia="Times New Roman" w:hAnsi="Footlight MT Light"/>
                      <w:b/>
                      <w:sz w:val="20"/>
                    </w:rPr>
                  </w:pPr>
                </w:p>
              </w:tc>
            </w:tr>
          </w:tbl>
          <w:p w:rsidR="00E042C9" w:rsidRPr="00C951F3" w:rsidRDefault="00E042C9" w:rsidP="00293F61">
            <w:pPr>
              <w:rPr>
                <w:rFonts w:ascii="Footlight MT Light" w:eastAsia="Times New Roman" w:hAnsi="Footlight MT Light"/>
                <w:sz w:val="20"/>
              </w:rPr>
            </w:pPr>
          </w:p>
          <w:p w:rsidR="008603D3" w:rsidRPr="00C951F3" w:rsidRDefault="008603D3" w:rsidP="00293F61">
            <w:pPr>
              <w:rPr>
                <w:rFonts w:ascii="Footlight MT Light" w:eastAsia="Times New Roman" w:hAnsi="Footlight MT Light"/>
                <w:sz w:val="20"/>
              </w:rPr>
            </w:pPr>
          </w:p>
          <w:p w:rsidR="008603D3" w:rsidRPr="00C951F3" w:rsidRDefault="008603D3" w:rsidP="00293F61">
            <w:pPr>
              <w:rPr>
                <w:rFonts w:ascii="Footlight MT Light" w:eastAsia="Times New Roman" w:hAnsi="Footlight MT Light"/>
                <w:sz w:val="20"/>
              </w:rPr>
            </w:pPr>
          </w:p>
        </w:tc>
        <w:tc>
          <w:tcPr>
            <w:tcW w:w="2504" w:type="pct"/>
            <w:tcBorders>
              <w:top w:val="dotted" w:sz="24" w:space="0" w:color="auto"/>
              <w:bottom w:val="single" w:sz="4" w:space="0" w:color="auto"/>
              <w:right w:val="dotted" w:sz="24" w:space="0" w:color="auto"/>
            </w:tcBorders>
            <w:shd w:val="clear" w:color="auto" w:fill="auto"/>
          </w:tcPr>
          <w:p w:rsidR="00293F61" w:rsidRPr="00C951F3" w:rsidRDefault="00293F61" w:rsidP="00C951F3">
            <w:pPr>
              <w:jc w:val="center"/>
              <w:rPr>
                <w:rFonts w:ascii="Footlight MT Light" w:eastAsia="Times New Roman" w:hAnsi="Footlight MT Light"/>
                <w:b/>
                <w:sz w:val="22"/>
                <w:szCs w:val="22"/>
              </w:rPr>
            </w:pPr>
            <w:r w:rsidRPr="00C951F3">
              <w:rPr>
                <w:rFonts w:ascii="Footlight MT Light" w:eastAsia="Times New Roman" w:hAnsi="Footlight MT Light"/>
                <w:b/>
                <w:sz w:val="22"/>
                <w:szCs w:val="22"/>
              </w:rPr>
              <w:t>Verbal Reasoning</w:t>
            </w:r>
          </w:p>
          <w:p w:rsidR="00293F61" w:rsidRPr="00C951F3" w:rsidRDefault="00293F61" w:rsidP="00293F61">
            <w:pPr>
              <w:rPr>
                <w:rFonts w:ascii="Footlight MT Light" w:eastAsia="Times New Roman" w:hAnsi="Footlight MT Light"/>
                <w:b/>
                <w:sz w:val="20"/>
              </w:rPr>
            </w:pPr>
          </w:p>
          <w:p w:rsidR="00293F61" w:rsidRPr="00C951F3" w:rsidRDefault="00293F61" w:rsidP="00293F61">
            <w:pPr>
              <w:rPr>
                <w:rFonts w:ascii="Footlight MT Light" w:eastAsia="Times New Roman" w:hAnsi="Footlight MT Light"/>
                <w:sz w:val="20"/>
              </w:rPr>
            </w:pPr>
            <w:r w:rsidRPr="00C951F3">
              <w:rPr>
                <w:rFonts w:ascii="Footlight MT Light" w:eastAsia="Times New Roman" w:hAnsi="Footlight MT Light"/>
                <w:sz w:val="20"/>
              </w:rPr>
              <w:t xml:space="preserve">There are </w:t>
            </w:r>
            <w:proofErr w:type="gramStart"/>
            <w:r w:rsidRPr="00C951F3">
              <w:rPr>
                <w:rFonts w:ascii="Footlight MT Light" w:eastAsia="Times New Roman" w:hAnsi="Footlight MT Light"/>
                <w:sz w:val="20"/>
              </w:rPr>
              <w:t xml:space="preserve">3 </w:t>
            </w:r>
            <w:proofErr w:type="gramEnd"/>
            <w:r w:rsidR="00D558C7" w:rsidRPr="00C951F3">
              <w:rPr>
                <w:rFonts w:ascii="Footlight MT Light" w:eastAsia="Times New Roman" w:hAnsi="Footlight MT Light"/>
                <w:position w:val="-24"/>
                <w:sz w:val="22"/>
                <w:szCs w:val="22"/>
              </w:rPr>
              <w:object w:dxaOrig="220" w:dyaOrig="620">
                <v:shape id="_x0000_i1032" type="#_x0000_t75" alt="1/3" style="width:9.3pt;height:22.35pt" o:ole="">
                  <v:imagedata r:id="rId18" o:title=""/>
                </v:shape>
                <o:OLEObject Type="Embed" ProgID="Equation.3" ShapeID="_x0000_i1032" DrawAspect="Content" ObjectID="_1431510291" r:id="rId24"/>
              </w:object>
            </w:r>
            <w:r w:rsidRPr="00C951F3">
              <w:rPr>
                <w:rFonts w:ascii="Footlight MT Light" w:eastAsia="Times New Roman" w:hAnsi="Footlight MT Light"/>
                <w:sz w:val="20"/>
              </w:rPr>
              <w:t xml:space="preserve">’s in 1.  So, there are </w:t>
            </w:r>
            <w:proofErr w:type="gramStart"/>
            <w:r w:rsidRPr="00C951F3">
              <w:rPr>
                <w:rFonts w:ascii="Footlight MT Light" w:eastAsia="Times New Roman" w:hAnsi="Footlight MT Light"/>
                <w:sz w:val="20"/>
              </w:rPr>
              <w:t xml:space="preserve">9 </w:t>
            </w:r>
            <w:proofErr w:type="gramEnd"/>
            <w:r w:rsidR="00D558C7" w:rsidRPr="00C951F3">
              <w:rPr>
                <w:rFonts w:ascii="Footlight MT Light" w:eastAsia="Times New Roman" w:hAnsi="Footlight MT Light"/>
                <w:position w:val="-24"/>
                <w:sz w:val="22"/>
                <w:szCs w:val="22"/>
              </w:rPr>
              <w:object w:dxaOrig="220" w:dyaOrig="620">
                <v:shape id="_x0000_i1033" type="#_x0000_t75" alt="1/3" style="width:9.3pt;height:22.35pt" o:ole="">
                  <v:imagedata r:id="rId18" o:title=""/>
                </v:shape>
                <o:OLEObject Type="Embed" ProgID="Equation.3" ShapeID="_x0000_i1033" DrawAspect="Content" ObjectID="_1431510292" r:id="rId25"/>
              </w:object>
            </w:r>
            <w:r w:rsidRPr="00C951F3">
              <w:rPr>
                <w:rFonts w:ascii="Footlight MT Light" w:eastAsia="Times New Roman" w:hAnsi="Footlight MT Light"/>
                <w:sz w:val="20"/>
              </w:rPr>
              <w:t xml:space="preserve">’s in 3.  There are </w:t>
            </w:r>
            <w:proofErr w:type="gramStart"/>
            <w:r w:rsidRPr="00C951F3">
              <w:rPr>
                <w:rFonts w:ascii="Footlight MT Light" w:eastAsia="Times New Roman" w:hAnsi="Footlight MT Light"/>
                <w:sz w:val="20"/>
              </w:rPr>
              <w:t xml:space="preserve">2 </w:t>
            </w:r>
            <w:proofErr w:type="gramEnd"/>
            <w:r w:rsidR="00D558C7" w:rsidRPr="00C951F3">
              <w:rPr>
                <w:rFonts w:ascii="Footlight MT Light" w:eastAsia="Times New Roman" w:hAnsi="Footlight MT Light"/>
                <w:position w:val="-24"/>
                <w:sz w:val="22"/>
                <w:szCs w:val="22"/>
              </w:rPr>
              <w:object w:dxaOrig="220" w:dyaOrig="620">
                <v:shape id="_x0000_i1034" type="#_x0000_t75" alt="1/3" style="width:9.3pt;height:22.35pt" o:ole="">
                  <v:imagedata r:id="rId18" o:title=""/>
                </v:shape>
                <o:OLEObject Type="Embed" ProgID="Equation.3" ShapeID="_x0000_i1034" DrawAspect="Content" ObjectID="_1431510293" r:id="rId26"/>
              </w:object>
            </w:r>
            <w:r w:rsidRPr="00C951F3">
              <w:rPr>
                <w:rFonts w:ascii="Footlight MT Light" w:eastAsia="Times New Roman" w:hAnsi="Footlight MT Light"/>
                <w:sz w:val="20"/>
              </w:rPr>
              <w:t xml:space="preserve">’s in 2/3.  So, the problem comes down to determining how many times 2 divides into 9.  </w:t>
            </w:r>
          </w:p>
          <w:p w:rsidR="00293F61" w:rsidRPr="00C951F3" w:rsidRDefault="00293F61" w:rsidP="00293F61">
            <w:pPr>
              <w:rPr>
                <w:rFonts w:ascii="Footlight MT Light" w:eastAsia="Times New Roman" w:hAnsi="Footlight MT Light"/>
                <w:sz w:val="20"/>
              </w:rPr>
            </w:pPr>
          </w:p>
          <w:p w:rsidR="00293F61" w:rsidRPr="00C951F3" w:rsidRDefault="00293F61" w:rsidP="00293F61">
            <w:pPr>
              <w:rPr>
                <w:rFonts w:ascii="Footlight MT Light" w:eastAsia="Times New Roman" w:hAnsi="Footlight MT Light"/>
                <w:sz w:val="20"/>
              </w:rPr>
            </w:pPr>
            <w:r w:rsidRPr="00C951F3">
              <w:rPr>
                <w:rFonts w:ascii="Footlight MT Light" w:eastAsia="Times New Roman" w:hAnsi="Footlight MT Light"/>
                <w:sz w:val="20"/>
              </w:rPr>
              <w:t xml:space="preserve">9 divided by 2 is 4.5.  </w:t>
            </w:r>
          </w:p>
          <w:p w:rsidR="003047B8" w:rsidRPr="00C951F3" w:rsidRDefault="003047B8" w:rsidP="00293F61">
            <w:pPr>
              <w:rPr>
                <w:rFonts w:ascii="Footlight MT Light" w:eastAsia="Times New Roman" w:hAnsi="Footlight MT Light"/>
                <w:b/>
                <w:sz w:val="20"/>
              </w:rPr>
            </w:pPr>
          </w:p>
          <w:p w:rsidR="003047B8" w:rsidRPr="00C951F3" w:rsidRDefault="003047B8" w:rsidP="00293F61">
            <w:pPr>
              <w:rPr>
                <w:rFonts w:ascii="Footlight MT Light" w:eastAsia="Times New Roman" w:hAnsi="Footlight MT Light"/>
                <w:b/>
                <w:sz w:val="20"/>
              </w:rPr>
            </w:pPr>
          </w:p>
          <w:p w:rsidR="003047B8" w:rsidRPr="00C951F3" w:rsidRDefault="003047B8" w:rsidP="00293F61">
            <w:pPr>
              <w:rPr>
                <w:rFonts w:ascii="Footlight MT Light" w:eastAsia="Times New Roman" w:hAnsi="Footlight MT Light"/>
                <w:b/>
                <w:sz w:val="20"/>
              </w:rPr>
            </w:pPr>
          </w:p>
        </w:tc>
      </w:tr>
      <w:tr w:rsidR="00E042C9" w:rsidRPr="00C951F3" w:rsidTr="00C951F3">
        <w:trPr>
          <w:jc w:val="center"/>
        </w:trPr>
        <w:tc>
          <w:tcPr>
            <w:tcW w:w="2496" w:type="pct"/>
            <w:tcBorders>
              <w:top w:val="single" w:sz="4" w:space="0" w:color="auto"/>
              <w:left w:val="dotted" w:sz="24" w:space="0" w:color="auto"/>
              <w:bottom w:val="single" w:sz="4" w:space="0" w:color="auto"/>
            </w:tcBorders>
            <w:shd w:val="clear" w:color="auto" w:fill="auto"/>
          </w:tcPr>
          <w:p w:rsidR="00760F46" w:rsidRPr="00C951F3" w:rsidRDefault="00760F46" w:rsidP="00C951F3">
            <w:pPr>
              <w:jc w:val="center"/>
              <w:rPr>
                <w:rFonts w:ascii="Footlight MT Light" w:eastAsia="Times New Roman" w:hAnsi="Footlight MT Light"/>
                <w:b/>
                <w:sz w:val="22"/>
                <w:szCs w:val="22"/>
              </w:rPr>
            </w:pPr>
          </w:p>
          <w:p w:rsidR="00293F61" w:rsidRPr="00C951F3" w:rsidRDefault="00293F61" w:rsidP="00C951F3">
            <w:pPr>
              <w:jc w:val="center"/>
              <w:rPr>
                <w:rFonts w:ascii="Footlight MT Light" w:eastAsia="Times New Roman" w:hAnsi="Footlight MT Light"/>
                <w:b/>
                <w:sz w:val="22"/>
                <w:szCs w:val="22"/>
              </w:rPr>
            </w:pPr>
            <w:r w:rsidRPr="00C951F3">
              <w:rPr>
                <w:rFonts w:ascii="Footlight MT Light" w:eastAsia="Times New Roman" w:hAnsi="Footlight MT Light"/>
                <w:b/>
                <w:sz w:val="22"/>
                <w:szCs w:val="22"/>
              </w:rPr>
              <w:t>Numerical Method Using Division Algorithm</w:t>
            </w:r>
          </w:p>
          <w:p w:rsidR="00293F61" w:rsidRPr="00C951F3" w:rsidRDefault="00293F61" w:rsidP="00293F61">
            <w:pPr>
              <w:rPr>
                <w:rFonts w:ascii="Footlight MT Light" w:eastAsia="Times New Roman" w:hAnsi="Footlight MT Light"/>
                <w:b/>
                <w:sz w:val="22"/>
                <w:szCs w:val="22"/>
              </w:rPr>
            </w:pPr>
          </w:p>
          <w:p w:rsidR="00293F61" w:rsidRPr="00C951F3" w:rsidRDefault="004F6A18" w:rsidP="00C951F3">
            <w:pPr>
              <w:jc w:val="center"/>
              <w:rPr>
                <w:rFonts w:ascii="Footlight MT Light" w:eastAsia="Times New Roman" w:hAnsi="Footlight MT Light"/>
                <w:b/>
                <w:sz w:val="22"/>
                <w:szCs w:val="22"/>
              </w:rPr>
            </w:pPr>
            <w:r w:rsidRPr="00C951F3">
              <w:rPr>
                <w:rFonts w:ascii="Footlight MT Light" w:eastAsia="Times New Roman" w:hAnsi="Footlight MT Light"/>
                <w:b/>
                <w:position w:val="-24"/>
                <w:sz w:val="22"/>
                <w:szCs w:val="22"/>
              </w:rPr>
              <w:object w:dxaOrig="3040" w:dyaOrig="620">
                <v:shape id="_x0000_i1059" type="#_x0000_t75" alt="3 divided by 2/3 = 3 x (3/2) = (3/1) x (3/2) = 9/2 = 4 1/2" style="width:152.05pt;height:31.05pt" o:ole="">
                  <v:imagedata r:id="rId27" o:title=""/>
                </v:shape>
                <o:OLEObject Type="Embed" ProgID="Equation.3" ShapeID="_x0000_i1059" DrawAspect="Content" ObjectID="_1431510294" r:id="rId28"/>
              </w:object>
            </w:r>
          </w:p>
          <w:p w:rsidR="004432C5" w:rsidRPr="00C951F3" w:rsidRDefault="004432C5" w:rsidP="00293F61">
            <w:pPr>
              <w:rPr>
                <w:rFonts w:ascii="Footlight MT Light" w:eastAsia="Times New Roman" w:hAnsi="Footlight MT Light"/>
                <w:b/>
                <w:sz w:val="22"/>
                <w:szCs w:val="22"/>
                <w:highlight w:val="green"/>
              </w:rPr>
            </w:pPr>
          </w:p>
          <w:p w:rsidR="00293F61" w:rsidRPr="00C951F3" w:rsidRDefault="00293F61" w:rsidP="00293F61">
            <w:pPr>
              <w:rPr>
                <w:rFonts w:ascii="Footlight MT Light" w:eastAsia="Times New Roman" w:hAnsi="Footlight MT Light"/>
                <w:b/>
                <w:sz w:val="22"/>
                <w:szCs w:val="22"/>
                <w:highlight w:val="green"/>
              </w:rPr>
            </w:pPr>
          </w:p>
          <w:p w:rsidR="00293F61" w:rsidRPr="00C951F3" w:rsidRDefault="00293F61" w:rsidP="00293F61">
            <w:pPr>
              <w:rPr>
                <w:rFonts w:ascii="Footlight MT Light" w:eastAsia="Times New Roman" w:hAnsi="Footlight MT Light"/>
                <w:b/>
                <w:sz w:val="22"/>
                <w:szCs w:val="22"/>
                <w:highlight w:val="green"/>
              </w:rPr>
            </w:pPr>
          </w:p>
          <w:p w:rsidR="00293F61" w:rsidRPr="00C951F3" w:rsidRDefault="00293F61" w:rsidP="00293F61">
            <w:pPr>
              <w:rPr>
                <w:rFonts w:ascii="Footlight MT Light" w:eastAsia="Times New Roman" w:hAnsi="Footlight MT Light"/>
                <w:b/>
                <w:sz w:val="22"/>
                <w:szCs w:val="22"/>
                <w:highlight w:val="green"/>
              </w:rPr>
            </w:pPr>
          </w:p>
          <w:p w:rsidR="00293F61" w:rsidRPr="00C951F3" w:rsidRDefault="00293F61" w:rsidP="00293F61">
            <w:pPr>
              <w:rPr>
                <w:rFonts w:ascii="Footlight MT Light" w:eastAsia="Times New Roman" w:hAnsi="Footlight MT Light"/>
                <w:b/>
                <w:sz w:val="22"/>
                <w:szCs w:val="22"/>
                <w:highlight w:val="green"/>
              </w:rPr>
            </w:pPr>
          </w:p>
          <w:p w:rsidR="00293F61" w:rsidRPr="00C951F3" w:rsidRDefault="00293F61" w:rsidP="00293F61">
            <w:pPr>
              <w:rPr>
                <w:rFonts w:ascii="Footlight MT Light" w:eastAsia="Times New Roman" w:hAnsi="Footlight MT Light"/>
                <w:b/>
                <w:sz w:val="22"/>
                <w:szCs w:val="22"/>
                <w:highlight w:val="green"/>
              </w:rPr>
            </w:pPr>
          </w:p>
          <w:p w:rsidR="00293F61" w:rsidRPr="00C951F3" w:rsidRDefault="00293F61" w:rsidP="00293F61">
            <w:pPr>
              <w:rPr>
                <w:rFonts w:ascii="Footlight MT Light" w:eastAsia="Times New Roman" w:hAnsi="Footlight MT Light"/>
                <w:b/>
                <w:sz w:val="22"/>
                <w:szCs w:val="22"/>
                <w:highlight w:val="green"/>
              </w:rPr>
            </w:pPr>
          </w:p>
          <w:p w:rsidR="00293F61" w:rsidRPr="00C951F3" w:rsidRDefault="00293F61" w:rsidP="00293F61">
            <w:pPr>
              <w:rPr>
                <w:rFonts w:ascii="Footlight MT Light" w:eastAsia="Times New Roman" w:hAnsi="Footlight MT Light"/>
                <w:b/>
                <w:sz w:val="22"/>
                <w:szCs w:val="22"/>
                <w:highlight w:val="green"/>
              </w:rPr>
            </w:pPr>
          </w:p>
          <w:p w:rsidR="007E1D9D" w:rsidRPr="00C951F3" w:rsidRDefault="007E1D9D" w:rsidP="00293F61">
            <w:pPr>
              <w:rPr>
                <w:rFonts w:ascii="Footlight MT Light" w:eastAsia="Times New Roman" w:hAnsi="Footlight MT Light"/>
                <w:b/>
                <w:sz w:val="22"/>
                <w:szCs w:val="22"/>
                <w:highlight w:val="green"/>
              </w:rPr>
            </w:pPr>
          </w:p>
          <w:p w:rsidR="007E1D9D" w:rsidRPr="00C951F3" w:rsidRDefault="007E1D9D" w:rsidP="00293F61">
            <w:pPr>
              <w:rPr>
                <w:rFonts w:ascii="Footlight MT Light" w:eastAsia="Times New Roman" w:hAnsi="Footlight MT Light"/>
                <w:b/>
                <w:sz w:val="22"/>
                <w:szCs w:val="22"/>
                <w:highlight w:val="green"/>
              </w:rPr>
            </w:pPr>
          </w:p>
          <w:p w:rsidR="007E1D9D" w:rsidRPr="00C951F3" w:rsidRDefault="007E1D9D" w:rsidP="00293F61">
            <w:pPr>
              <w:rPr>
                <w:rFonts w:ascii="Footlight MT Light" w:eastAsia="Times New Roman" w:hAnsi="Footlight MT Light"/>
                <w:b/>
                <w:sz w:val="22"/>
                <w:szCs w:val="22"/>
                <w:highlight w:val="green"/>
              </w:rPr>
            </w:pPr>
          </w:p>
          <w:p w:rsidR="007E1D9D" w:rsidRPr="00C951F3" w:rsidRDefault="007E1D9D" w:rsidP="00293F61">
            <w:pPr>
              <w:rPr>
                <w:rFonts w:ascii="Footlight MT Light" w:eastAsia="Times New Roman" w:hAnsi="Footlight MT Light"/>
                <w:b/>
                <w:sz w:val="22"/>
                <w:szCs w:val="22"/>
                <w:highlight w:val="green"/>
              </w:rPr>
            </w:pPr>
          </w:p>
          <w:p w:rsidR="007E1D9D" w:rsidRPr="00C951F3" w:rsidRDefault="007E1D9D" w:rsidP="00293F61">
            <w:pPr>
              <w:rPr>
                <w:rFonts w:ascii="Footlight MT Light" w:eastAsia="Times New Roman" w:hAnsi="Footlight MT Light"/>
                <w:b/>
                <w:sz w:val="22"/>
                <w:szCs w:val="22"/>
                <w:highlight w:val="green"/>
              </w:rPr>
            </w:pPr>
          </w:p>
          <w:p w:rsidR="007E1D9D" w:rsidRPr="00C951F3" w:rsidRDefault="007E1D9D" w:rsidP="00293F61">
            <w:pPr>
              <w:rPr>
                <w:rFonts w:ascii="Footlight MT Light" w:eastAsia="Times New Roman" w:hAnsi="Footlight MT Light"/>
                <w:b/>
                <w:sz w:val="22"/>
                <w:szCs w:val="22"/>
                <w:highlight w:val="green"/>
              </w:rPr>
            </w:pPr>
          </w:p>
        </w:tc>
        <w:tc>
          <w:tcPr>
            <w:tcW w:w="2504" w:type="pct"/>
            <w:tcBorders>
              <w:top w:val="single" w:sz="4" w:space="0" w:color="auto"/>
              <w:bottom w:val="single" w:sz="4" w:space="0" w:color="auto"/>
              <w:right w:val="dotted" w:sz="24" w:space="0" w:color="auto"/>
            </w:tcBorders>
            <w:shd w:val="clear" w:color="auto" w:fill="auto"/>
          </w:tcPr>
          <w:p w:rsidR="00760F46" w:rsidRPr="00C951F3" w:rsidRDefault="00760F46" w:rsidP="00C951F3">
            <w:pPr>
              <w:jc w:val="center"/>
              <w:rPr>
                <w:rFonts w:ascii="Footlight MT Light" w:eastAsia="Times New Roman" w:hAnsi="Footlight MT Light"/>
                <w:b/>
                <w:sz w:val="22"/>
                <w:szCs w:val="22"/>
              </w:rPr>
            </w:pPr>
          </w:p>
          <w:p w:rsidR="005664FD" w:rsidRPr="00C951F3" w:rsidRDefault="008603D3" w:rsidP="00C951F3">
            <w:pPr>
              <w:jc w:val="center"/>
              <w:rPr>
                <w:rFonts w:ascii="Footlight MT Light" w:eastAsia="Times New Roman" w:hAnsi="Footlight MT Light"/>
                <w:b/>
                <w:sz w:val="22"/>
                <w:szCs w:val="22"/>
              </w:rPr>
            </w:pPr>
            <w:r w:rsidRPr="00C951F3">
              <w:rPr>
                <w:rFonts w:ascii="Footlight MT Light" w:eastAsia="Times New Roman" w:hAnsi="Footlight MT Light"/>
                <w:b/>
                <w:sz w:val="22"/>
                <w:szCs w:val="22"/>
              </w:rPr>
              <w:t>Visual Reasoning #2</w:t>
            </w:r>
          </w:p>
          <w:p w:rsidR="00760F46" w:rsidRPr="00C951F3" w:rsidRDefault="00760F46" w:rsidP="00C951F3">
            <w:pPr>
              <w:jc w:val="center"/>
              <w:rPr>
                <w:rFonts w:ascii="Footlight MT Light" w:eastAsia="Times New Roman" w:hAnsi="Footlight MT Ligh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2560"/>
            </w:tblGrid>
            <w:tr w:rsidR="008603D3" w:rsidRPr="00C951F3" w:rsidTr="00C951F3">
              <w:trPr>
                <w:trHeight w:val="1655"/>
                <w:jc w:val="center"/>
              </w:trPr>
              <w:tc>
                <w:tcPr>
                  <w:tcW w:w="2342" w:type="dxa"/>
                  <w:shd w:val="clear" w:color="auto" w:fill="auto"/>
                </w:tcPr>
                <w:p w:rsidR="008603D3" w:rsidRPr="00C951F3" w:rsidRDefault="00293F61" w:rsidP="00293F61">
                  <w:pPr>
                    <w:rPr>
                      <w:rFonts w:ascii="Footlight MT Light" w:eastAsia="Times New Roman" w:hAnsi="Footlight MT Light"/>
                      <w:sz w:val="20"/>
                    </w:rPr>
                  </w:pPr>
                  <w:r w:rsidRPr="00C951F3">
                    <w:rPr>
                      <w:rFonts w:ascii="Footlight MT Light" w:eastAsia="Times New Roman" w:hAnsi="Footlight MT Light"/>
                      <w:sz w:val="20"/>
                    </w:rPr>
                    <w:t>Represent 1 whole based on the unit given by the divisor.  In this problem, it’s thirds.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36"/>
                  </w:tblGrid>
                  <w:tr w:rsidR="008603D3" w:rsidRPr="00C951F3" w:rsidTr="00C951F3">
                    <w:tc>
                      <w:tcPr>
                        <w:tcW w:w="0" w:type="auto"/>
                        <w:shd w:val="clear" w:color="auto" w:fill="auto"/>
                      </w:tcPr>
                      <w:p w:rsidR="008603D3" w:rsidRPr="00C951F3" w:rsidRDefault="008603D3" w:rsidP="00293F61">
                        <w:pPr>
                          <w:rPr>
                            <w:rFonts w:ascii="Footlight MT Light" w:eastAsia="Times New Roman" w:hAnsi="Footlight MT Light"/>
                            <w:sz w:val="20"/>
                          </w:rPr>
                        </w:pPr>
                      </w:p>
                    </w:tc>
                    <w:tc>
                      <w:tcPr>
                        <w:tcW w:w="0" w:type="auto"/>
                        <w:shd w:val="clear" w:color="auto" w:fill="auto"/>
                      </w:tcPr>
                      <w:p w:rsidR="008603D3" w:rsidRPr="00C951F3" w:rsidRDefault="008603D3" w:rsidP="00293F61">
                        <w:pPr>
                          <w:rPr>
                            <w:rFonts w:ascii="Footlight MT Light" w:eastAsia="Times New Roman" w:hAnsi="Footlight MT Light"/>
                            <w:sz w:val="20"/>
                          </w:rPr>
                        </w:pPr>
                      </w:p>
                    </w:tc>
                    <w:tc>
                      <w:tcPr>
                        <w:tcW w:w="236" w:type="dxa"/>
                        <w:shd w:val="clear" w:color="auto" w:fill="auto"/>
                      </w:tcPr>
                      <w:p w:rsidR="008603D3" w:rsidRPr="00C951F3" w:rsidRDefault="008603D3" w:rsidP="00293F61">
                        <w:pPr>
                          <w:rPr>
                            <w:rFonts w:ascii="Footlight MT Light" w:eastAsia="Times New Roman" w:hAnsi="Footlight MT Light"/>
                            <w:sz w:val="20"/>
                          </w:rPr>
                        </w:pPr>
                      </w:p>
                    </w:tc>
                  </w:tr>
                </w:tbl>
                <w:p w:rsidR="008603D3" w:rsidRPr="00C951F3" w:rsidRDefault="008603D3" w:rsidP="00293F61">
                  <w:pPr>
                    <w:rPr>
                      <w:rFonts w:ascii="Footlight MT Light" w:eastAsia="Times New Roman" w:hAnsi="Footlight MT Light"/>
                      <w:b/>
                      <w:sz w:val="20"/>
                    </w:rPr>
                  </w:pPr>
                </w:p>
                <w:p w:rsidR="00293F61" w:rsidRPr="00C951F3" w:rsidRDefault="00293F61" w:rsidP="00293F61">
                  <w:pPr>
                    <w:rPr>
                      <w:rFonts w:ascii="Footlight MT Light" w:eastAsia="Times New Roman" w:hAnsi="Footlight MT Light"/>
                      <w:sz w:val="20"/>
                    </w:rPr>
                  </w:pPr>
                  <w:r w:rsidRPr="00C951F3">
                    <w:rPr>
                      <w:rFonts w:ascii="Footlight MT Light" w:eastAsia="Times New Roman" w:hAnsi="Footlight MT Light"/>
                      <w:sz w:val="20"/>
                    </w:rPr>
                    <w:t>Consider how many</w:t>
                  </w:r>
                  <w:r w:rsidR="00D558C7" w:rsidRPr="00C951F3">
                    <w:rPr>
                      <w:rFonts w:ascii="Footlight MT Light" w:eastAsia="Times New Roman" w:hAnsi="Footlight MT Light"/>
                      <w:position w:val="-24"/>
                      <w:sz w:val="22"/>
                      <w:szCs w:val="22"/>
                    </w:rPr>
                    <w:object w:dxaOrig="240" w:dyaOrig="620">
                      <v:shape id="_x0000_i1036" type="#_x0000_t75" alt="2/3" style="width:8.7pt;height:22.95pt" o:ole="">
                        <v:imagedata r:id="rId16" o:title=""/>
                      </v:shape>
                      <o:OLEObject Type="Embed" ProgID="Equation.3" ShapeID="_x0000_i1036" DrawAspect="Content" ObjectID="_1431510295" r:id="rId29"/>
                    </w:object>
                  </w:r>
                  <w:r w:rsidRPr="00C951F3">
                    <w:rPr>
                      <w:rFonts w:ascii="Footlight MT Light" w:eastAsia="Times New Roman" w:hAnsi="Footlight MT Light"/>
                      <w:sz w:val="20"/>
                    </w:rPr>
                    <w:t>’s are in 1 whole?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
                    <w:gridCol w:w="327"/>
                    <w:gridCol w:w="327"/>
                  </w:tblGrid>
                  <w:tr w:rsidR="008603D3" w:rsidRPr="00C951F3" w:rsidTr="00C951F3">
                    <w:tc>
                      <w:tcPr>
                        <w:tcW w:w="0" w:type="auto"/>
                        <w:shd w:val="clear" w:color="auto" w:fill="auto"/>
                      </w:tcPr>
                      <w:p w:rsidR="008603D3" w:rsidRPr="00C951F3" w:rsidRDefault="00293F61" w:rsidP="00293F61">
                        <w:pPr>
                          <w:rPr>
                            <w:rFonts w:ascii="Footlight MT Light" w:eastAsia="Times New Roman" w:hAnsi="Footlight MT Light"/>
                            <w:sz w:val="20"/>
                          </w:rPr>
                        </w:pPr>
                        <w:r w:rsidRPr="00C951F3">
                          <w:rPr>
                            <w:rFonts w:ascii="Footlight MT Light" w:eastAsia="Times New Roman" w:hAnsi="Footlight MT Light"/>
                            <w:sz w:val="20"/>
                          </w:rPr>
                          <w:t>1</w:t>
                        </w:r>
                      </w:p>
                    </w:tc>
                    <w:tc>
                      <w:tcPr>
                        <w:tcW w:w="0" w:type="auto"/>
                        <w:shd w:val="clear" w:color="auto" w:fill="auto"/>
                      </w:tcPr>
                      <w:p w:rsidR="008603D3" w:rsidRPr="00C951F3" w:rsidRDefault="00293F61" w:rsidP="00293F61">
                        <w:pPr>
                          <w:rPr>
                            <w:rFonts w:ascii="Footlight MT Light" w:eastAsia="Times New Roman" w:hAnsi="Footlight MT Light"/>
                            <w:sz w:val="20"/>
                          </w:rPr>
                        </w:pPr>
                        <w:r w:rsidRPr="00C951F3">
                          <w:rPr>
                            <w:rFonts w:ascii="Footlight MT Light" w:eastAsia="Times New Roman" w:hAnsi="Footlight MT Light"/>
                            <w:sz w:val="20"/>
                          </w:rPr>
                          <w:t>1</w:t>
                        </w:r>
                      </w:p>
                    </w:tc>
                    <w:tc>
                      <w:tcPr>
                        <w:tcW w:w="0" w:type="auto"/>
                        <w:shd w:val="clear" w:color="auto" w:fill="auto"/>
                      </w:tcPr>
                      <w:p w:rsidR="008603D3" w:rsidRPr="00C951F3" w:rsidRDefault="00293F61" w:rsidP="00293F61">
                        <w:pPr>
                          <w:rPr>
                            <w:rFonts w:ascii="Footlight MT Light" w:eastAsia="Times New Roman" w:hAnsi="Footlight MT Light"/>
                            <w:sz w:val="20"/>
                          </w:rPr>
                        </w:pPr>
                        <w:r w:rsidRPr="00C951F3">
                          <w:rPr>
                            <w:rFonts w:ascii="Footlight MT Light" w:eastAsia="Times New Roman" w:hAnsi="Footlight MT Light"/>
                            <w:sz w:val="20"/>
                          </w:rPr>
                          <w:t>2</w:t>
                        </w:r>
                      </w:p>
                    </w:tc>
                  </w:tr>
                </w:tbl>
                <w:p w:rsidR="008603D3" w:rsidRPr="00C951F3" w:rsidRDefault="008603D3" w:rsidP="00293F61">
                  <w:pPr>
                    <w:rPr>
                      <w:rFonts w:ascii="Footlight MT Light" w:eastAsia="Times New Roman" w:hAnsi="Footlight MT Light"/>
                      <w:b/>
                      <w:sz w:val="20"/>
                    </w:rPr>
                  </w:pPr>
                </w:p>
                <w:p w:rsidR="008603D3" w:rsidRPr="00C951F3" w:rsidRDefault="00293F61" w:rsidP="00293F61">
                  <w:pPr>
                    <w:rPr>
                      <w:rFonts w:ascii="Footlight MT Light" w:eastAsia="Times New Roman" w:hAnsi="Footlight MT Light"/>
                      <w:sz w:val="20"/>
                    </w:rPr>
                  </w:pPr>
                  <w:r w:rsidRPr="00C951F3">
                    <w:rPr>
                      <w:rFonts w:ascii="Footlight MT Light" w:eastAsia="Times New Roman" w:hAnsi="Footlight MT Light"/>
                      <w:sz w:val="20"/>
                    </w:rPr>
                    <w:t>In this problem,</w:t>
                  </w:r>
                  <w:r w:rsidR="00BC3487" w:rsidRPr="00C951F3">
                    <w:rPr>
                      <w:rFonts w:ascii="Footlight MT Light" w:eastAsia="Times New Roman" w:hAnsi="Footlight MT Light"/>
                      <w:sz w:val="20"/>
                    </w:rPr>
                    <w:t xml:space="preserve"> there is a whole </w:t>
                  </w:r>
                  <w:r w:rsidR="00D558C7" w:rsidRPr="00C951F3">
                    <w:rPr>
                      <w:rFonts w:ascii="Footlight MT Light" w:eastAsia="Times New Roman" w:hAnsi="Footlight MT Light"/>
                      <w:position w:val="-24"/>
                      <w:sz w:val="22"/>
                      <w:szCs w:val="22"/>
                    </w:rPr>
                    <w:object w:dxaOrig="240" w:dyaOrig="620">
                      <v:shape id="_x0000_i1037" type="#_x0000_t75" alt="2/3" style="width:8.7pt;height:22.95pt" o:ole="">
                        <v:imagedata r:id="rId16" o:title=""/>
                      </v:shape>
                      <o:OLEObject Type="Embed" ProgID="Equation.3" ShapeID="_x0000_i1037" DrawAspect="Content" ObjectID="_1431510296" r:id="rId30"/>
                    </w:object>
                  </w:r>
                  <w:r w:rsidR="00BC3487" w:rsidRPr="00C951F3">
                    <w:rPr>
                      <w:rFonts w:ascii="Footlight MT Light" w:eastAsia="Times New Roman" w:hAnsi="Footlight MT Light"/>
                      <w:sz w:val="20"/>
                    </w:rPr>
                    <w:t xml:space="preserve"> and a </w:t>
                  </w:r>
                  <w:proofErr w:type="gramStart"/>
                  <w:r w:rsidR="00BC3487" w:rsidRPr="00C951F3">
                    <w:rPr>
                      <w:rFonts w:ascii="Footlight MT Light" w:eastAsia="Times New Roman" w:hAnsi="Footlight MT Light"/>
                      <w:sz w:val="20"/>
                    </w:rPr>
                    <w:t xml:space="preserve">half </w:t>
                  </w:r>
                  <w:proofErr w:type="gramEnd"/>
                  <w:r w:rsidR="00D558C7" w:rsidRPr="00C951F3">
                    <w:rPr>
                      <w:rFonts w:ascii="Footlight MT Light" w:eastAsia="Times New Roman" w:hAnsi="Footlight MT Light"/>
                      <w:position w:val="-24"/>
                      <w:sz w:val="22"/>
                      <w:szCs w:val="22"/>
                    </w:rPr>
                    <w:object w:dxaOrig="240" w:dyaOrig="620">
                      <v:shape id="_x0000_i1038" type="#_x0000_t75" alt="2/3" style="width:8.7pt;height:22.95pt" o:ole="">
                        <v:imagedata r:id="rId16" o:title=""/>
                      </v:shape>
                      <o:OLEObject Type="Embed" ProgID="Equation.3" ShapeID="_x0000_i1038" DrawAspect="Content" ObjectID="_1431510297" r:id="rId31"/>
                    </w:object>
                  </w:r>
                  <w:r w:rsidR="00BC3487" w:rsidRPr="00C951F3">
                    <w:rPr>
                      <w:rFonts w:ascii="Footlight MT Light" w:eastAsia="Times New Roman" w:hAnsi="Footlight MT Light"/>
                      <w:sz w:val="20"/>
                    </w:rPr>
                    <w:t xml:space="preserve">, so there’d be </w:t>
                  </w:r>
                  <w:r w:rsidRPr="00C951F3">
                    <w:rPr>
                      <w:rFonts w:ascii="Footlight MT Light" w:eastAsia="Times New Roman" w:hAnsi="Footlight MT Light"/>
                      <w:sz w:val="20"/>
                    </w:rPr>
                    <w:t xml:space="preserve">1 ½ </w:t>
                  </w:r>
                  <w:r w:rsidR="00D558C7" w:rsidRPr="00C951F3">
                    <w:rPr>
                      <w:rFonts w:ascii="Footlight MT Light" w:eastAsia="Times New Roman" w:hAnsi="Footlight MT Light"/>
                      <w:position w:val="-24"/>
                      <w:sz w:val="22"/>
                      <w:szCs w:val="22"/>
                    </w:rPr>
                    <w:object w:dxaOrig="240" w:dyaOrig="620">
                      <v:shape id="_x0000_i1039" type="#_x0000_t75" alt="2/3" style="width:8.7pt;height:22.95pt" o:ole="">
                        <v:imagedata r:id="rId16" o:title=""/>
                      </v:shape>
                      <o:OLEObject Type="Embed" ProgID="Equation.3" ShapeID="_x0000_i1039" DrawAspect="Content" ObjectID="_1431510298" r:id="rId32"/>
                    </w:object>
                  </w:r>
                  <w:r w:rsidRPr="00C951F3">
                    <w:rPr>
                      <w:rFonts w:ascii="Footlight MT Light" w:eastAsia="Times New Roman" w:hAnsi="Footlight MT Light"/>
                      <w:sz w:val="20"/>
                    </w:rPr>
                    <w:t xml:space="preserve">’s.  </w:t>
                  </w:r>
                </w:p>
              </w:tc>
              <w:tc>
                <w:tcPr>
                  <w:tcW w:w="2560" w:type="dxa"/>
                  <w:shd w:val="clear" w:color="auto" w:fill="auto"/>
                </w:tcPr>
                <w:p w:rsidR="008603D3" w:rsidRPr="00C951F3" w:rsidRDefault="00293F61" w:rsidP="00293F61">
                  <w:pPr>
                    <w:rPr>
                      <w:rFonts w:ascii="Footlight MT Light" w:eastAsia="Times New Roman" w:hAnsi="Footlight MT Light"/>
                      <w:b/>
                      <w:sz w:val="20"/>
                    </w:rPr>
                  </w:pPr>
                  <w:r w:rsidRPr="00C951F3">
                    <w:rPr>
                      <w:rFonts w:ascii="Footlight MT Light" w:eastAsia="Times New Roman" w:hAnsi="Footlight MT Light"/>
                      <w:sz w:val="20"/>
                    </w:rPr>
                    <w:t xml:space="preserve">So, there </w:t>
                  </w:r>
                  <w:proofErr w:type="gramStart"/>
                  <w:r w:rsidRPr="00C951F3">
                    <w:rPr>
                      <w:rFonts w:ascii="Footlight MT Light" w:eastAsia="Times New Roman" w:hAnsi="Footlight MT Light"/>
                      <w:sz w:val="20"/>
                    </w:rPr>
                    <w:t xml:space="preserve">are </w:t>
                  </w:r>
                  <w:r w:rsidR="00D558C7" w:rsidRPr="00C951F3">
                    <w:rPr>
                      <w:rFonts w:ascii="Footlight MT Light" w:eastAsia="Times New Roman" w:hAnsi="Footlight MT Light"/>
                      <w:position w:val="-24"/>
                      <w:sz w:val="20"/>
                    </w:rPr>
                    <w:object w:dxaOrig="240" w:dyaOrig="620">
                      <v:shape id="_x0000_i1040" type="#_x0000_t75" alt="3/2" style="width:10.55pt;height:24.2pt" o:ole="">
                        <v:imagedata r:id="rId33" o:title=""/>
                      </v:shape>
                      <o:OLEObject Type="Embed" ProgID="Equation.3" ShapeID="_x0000_i1040" DrawAspect="Content" ObjectID="_1431510299" r:id="rId34"/>
                    </w:object>
                  </w:r>
                  <w:r w:rsidRPr="00C951F3">
                    <w:rPr>
                      <w:rFonts w:ascii="Footlight MT Light" w:eastAsia="Times New Roman" w:hAnsi="Footlight MT Light"/>
                      <w:sz w:val="20"/>
                    </w:rPr>
                    <w:t xml:space="preserve"> </w:t>
                  </w:r>
                  <w:r w:rsidR="00D558C7" w:rsidRPr="00C951F3">
                    <w:rPr>
                      <w:rFonts w:ascii="Footlight MT Light" w:eastAsia="Times New Roman" w:hAnsi="Footlight MT Light"/>
                      <w:position w:val="-24"/>
                      <w:sz w:val="22"/>
                      <w:szCs w:val="22"/>
                    </w:rPr>
                    <w:object w:dxaOrig="240" w:dyaOrig="620">
                      <v:shape id="_x0000_i1041" type="#_x0000_t75" alt="2/3" style="width:8.7pt;height:22.95pt" o:ole="">
                        <v:imagedata r:id="rId35" o:title=""/>
                      </v:shape>
                      <o:OLEObject Type="Embed" ProgID="Equation.3" ShapeID="_x0000_i1041" DrawAspect="Content" ObjectID="_1431510300" r:id="rId36"/>
                    </w:object>
                  </w:r>
                  <w:r w:rsidRPr="00C951F3">
                    <w:rPr>
                      <w:rFonts w:ascii="Footlight MT Light" w:eastAsia="Times New Roman" w:hAnsi="Footlight MT Light"/>
                      <w:sz w:val="20"/>
                    </w:rPr>
                    <w:t xml:space="preserve">’s in 1, since 1 ½ = </w:t>
                  </w:r>
                  <w:r w:rsidR="00D558C7" w:rsidRPr="00C951F3">
                    <w:rPr>
                      <w:rFonts w:ascii="Footlight MT Light" w:eastAsia="Times New Roman" w:hAnsi="Footlight MT Light"/>
                      <w:position w:val="-24"/>
                      <w:sz w:val="20"/>
                    </w:rPr>
                    <w:object w:dxaOrig="240" w:dyaOrig="620">
                      <v:shape id="_x0000_i1042" type="#_x0000_t75" alt="3/2" style="width:10.55pt;height:24.2pt" o:ole="">
                        <v:imagedata r:id="rId33" o:title=""/>
                      </v:shape>
                      <o:OLEObject Type="Embed" ProgID="Equation.3" ShapeID="_x0000_i1042" DrawAspect="Content" ObjectID="_1431510301" r:id="rId37"/>
                    </w:object>
                  </w:r>
                  <w:r w:rsidRPr="00C951F3">
                    <w:rPr>
                      <w:rFonts w:ascii="Footlight MT Light" w:eastAsia="Times New Roman" w:hAnsi="Footlight MT Light"/>
                      <w:b/>
                      <w:sz w:val="20"/>
                    </w:rPr>
                    <w:t>.</w:t>
                  </w:r>
                </w:p>
                <w:p w:rsidR="00293F61" w:rsidRPr="00C951F3" w:rsidRDefault="00293F61" w:rsidP="00293F61">
                  <w:pPr>
                    <w:rPr>
                      <w:rFonts w:ascii="Footlight MT Light" w:eastAsia="Times New Roman" w:hAnsi="Footlight MT Light"/>
                      <w:b/>
                      <w:sz w:val="20"/>
                    </w:rPr>
                  </w:pPr>
                </w:p>
                <w:p w:rsidR="00293F61" w:rsidRPr="00C951F3" w:rsidRDefault="00293F61" w:rsidP="00293F61">
                  <w:pPr>
                    <w:rPr>
                      <w:rFonts w:ascii="Footlight MT Light" w:eastAsia="Times New Roman" w:hAnsi="Footlight MT Light"/>
                      <w:b/>
                      <w:sz w:val="20"/>
                    </w:rPr>
                  </w:pPr>
                  <w:r w:rsidRPr="00C951F3">
                    <w:rPr>
                      <w:rFonts w:ascii="Footlight MT Light" w:eastAsia="Times New Roman" w:hAnsi="Footlight MT Light"/>
                      <w:sz w:val="20"/>
                    </w:rPr>
                    <w:t xml:space="preserve">To find out how many </w:t>
                  </w:r>
                  <w:r w:rsidR="00D558C7" w:rsidRPr="00C951F3">
                    <w:rPr>
                      <w:rFonts w:ascii="Footlight MT Light" w:eastAsia="Times New Roman" w:hAnsi="Footlight MT Light"/>
                      <w:position w:val="-24"/>
                      <w:sz w:val="22"/>
                      <w:szCs w:val="22"/>
                    </w:rPr>
                    <w:object w:dxaOrig="240" w:dyaOrig="620">
                      <v:shape id="_x0000_i1043" type="#_x0000_t75" alt="2/3" style="width:8.7pt;height:22.95pt" o:ole="">
                        <v:imagedata r:id="rId16" o:title=""/>
                      </v:shape>
                      <o:OLEObject Type="Embed" ProgID="Equation.3" ShapeID="_x0000_i1043" DrawAspect="Content" ObjectID="_1431510302" r:id="rId38"/>
                    </w:object>
                  </w:r>
                  <w:r w:rsidRPr="00C951F3">
                    <w:rPr>
                      <w:rFonts w:ascii="Footlight MT Light" w:eastAsia="Times New Roman" w:hAnsi="Footlight MT Light"/>
                      <w:sz w:val="20"/>
                    </w:rPr>
                    <w:t xml:space="preserve">’s are in 3, multiply </w:t>
                  </w:r>
                  <w:r w:rsidR="00D558C7" w:rsidRPr="00C951F3">
                    <w:rPr>
                      <w:rFonts w:ascii="Footlight MT Light" w:eastAsia="Times New Roman" w:hAnsi="Footlight MT Light"/>
                      <w:position w:val="-24"/>
                      <w:sz w:val="20"/>
                    </w:rPr>
                    <w:object w:dxaOrig="240" w:dyaOrig="620">
                      <v:shape id="_x0000_i1044" type="#_x0000_t75" alt="3/2" style="width:10.55pt;height:24.2pt" o:ole="">
                        <v:imagedata r:id="rId33" o:title=""/>
                      </v:shape>
                      <o:OLEObject Type="Embed" ProgID="Equation.3" ShapeID="_x0000_i1044" DrawAspect="Content" ObjectID="_1431510303" r:id="rId39"/>
                    </w:object>
                  </w:r>
                  <w:r w:rsidRPr="00C951F3">
                    <w:rPr>
                      <w:rFonts w:ascii="Footlight MT Light" w:eastAsia="Times New Roman" w:hAnsi="Footlight MT Light"/>
                      <w:sz w:val="20"/>
                    </w:rPr>
                    <w:t xml:space="preserve">x 3 = </w:t>
                  </w:r>
                  <w:r w:rsidR="00D558C7" w:rsidRPr="00C951F3">
                    <w:rPr>
                      <w:rFonts w:ascii="Footlight MT Light" w:eastAsia="Times New Roman" w:hAnsi="Footlight MT Light"/>
                      <w:position w:val="-24"/>
                      <w:sz w:val="20"/>
                    </w:rPr>
                    <w:object w:dxaOrig="800" w:dyaOrig="620">
                      <v:shape id="_x0000_i1045" type="#_x0000_t75" alt="9/2 = 4 1/2" style="width:30.4pt;height:23.6pt" o:ole="">
                        <v:imagedata r:id="rId40" o:title=""/>
                      </v:shape>
                      <o:OLEObject Type="Embed" ProgID="Equation.3" ShapeID="_x0000_i1045" DrawAspect="Content" ObjectID="_1431510304" r:id="rId41"/>
                    </w:object>
                  </w:r>
                </w:p>
              </w:tc>
            </w:tr>
          </w:tbl>
          <w:p w:rsidR="005664FD" w:rsidRPr="00C951F3" w:rsidRDefault="005664FD" w:rsidP="00293F61">
            <w:pPr>
              <w:rPr>
                <w:rFonts w:ascii="Footlight MT Light" w:eastAsia="Times New Roman" w:hAnsi="Footlight MT Light"/>
                <w:b/>
                <w:sz w:val="22"/>
                <w:szCs w:val="22"/>
              </w:rPr>
            </w:pPr>
          </w:p>
        </w:tc>
      </w:tr>
      <w:tr w:rsidR="00760F46" w:rsidRPr="00C951F3" w:rsidTr="00C951F3">
        <w:trPr>
          <w:jc w:val="center"/>
        </w:trPr>
        <w:tc>
          <w:tcPr>
            <w:tcW w:w="5000" w:type="pct"/>
            <w:gridSpan w:val="2"/>
            <w:tcBorders>
              <w:top w:val="single" w:sz="4" w:space="0" w:color="auto"/>
              <w:left w:val="dotted" w:sz="24" w:space="0" w:color="auto"/>
              <w:bottom w:val="dotted" w:sz="24" w:space="0" w:color="auto"/>
              <w:right w:val="dotted" w:sz="24" w:space="0" w:color="auto"/>
            </w:tcBorders>
            <w:shd w:val="clear" w:color="auto" w:fill="auto"/>
          </w:tcPr>
          <w:p w:rsidR="00760F46" w:rsidRPr="00C951F3" w:rsidRDefault="00760F46" w:rsidP="00C951F3">
            <w:pPr>
              <w:jc w:val="center"/>
              <w:rPr>
                <w:rFonts w:ascii="Footlight MT Light" w:eastAsia="Times New Roman" w:hAnsi="Footlight MT Light"/>
                <w:b/>
                <w:sz w:val="22"/>
                <w:szCs w:val="22"/>
                <w:highlight w:val="yellow"/>
              </w:rPr>
            </w:pPr>
          </w:p>
          <w:p w:rsidR="00760F46" w:rsidRPr="00C951F3" w:rsidRDefault="00760F46" w:rsidP="00C951F3">
            <w:pPr>
              <w:jc w:val="center"/>
              <w:rPr>
                <w:rFonts w:ascii="Footlight MT Light" w:eastAsia="Times New Roman" w:hAnsi="Footlight MT Light"/>
                <w:b/>
                <w:sz w:val="22"/>
                <w:szCs w:val="22"/>
              </w:rPr>
            </w:pPr>
            <w:r w:rsidRPr="00C951F3">
              <w:rPr>
                <w:rFonts w:ascii="Footlight MT Light" w:eastAsia="Times New Roman" w:hAnsi="Footlight MT Light"/>
                <w:b/>
                <w:sz w:val="22"/>
                <w:szCs w:val="22"/>
              </w:rPr>
              <w:t>Number Line Model</w:t>
            </w:r>
          </w:p>
          <w:p w:rsidR="00760F46" w:rsidRPr="00C951F3" w:rsidRDefault="00760F46" w:rsidP="00C951F3">
            <w:pPr>
              <w:jc w:val="center"/>
              <w:rPr>
                <w:rFonts w:ascii="Footlight MT Light" w:eastAsia="Times New Roman" w:hAnsi="Footlight MT Light"/>
                <w:b/>
                <w:sz w:val="22"/>
                <w:szCs w:val="22"/>
              </w:rPr>
            </w:pPr>
          </w:p>
          <w:p w:rsidR="00760F46" w:rsidRPr="00C951F3" w:rsidRDefault="004214C2" w:rsidP="002E4605">
            <w:pPr>
              <w:rPr>
                <w:rFonts w:ascii="Footlight MT Light" w:eastAsia="Times New Roman" w:hAnsi="Footlight MT Light"/>
                <w:b/>
                <w:sz w:val="22"/>
                <w:szCs w:val="22"/>
              </w:rPr>
            </w:pPr>
            <w:bookmarkStart w:id="0" w:name="_GoBack"/>
            <w:r>
              <w:rPr>
                <w:rFonts w:ascii="Footlight MT Light" w:eastAsia="Times New Roman" w:hAnsi="Footlight MT Light"/>
                <w:noProof/>
                <w:sz w:val="22"/>
                <w:szCs w:val="22"/>
              </w:rPr>
              <w:drawing>
                <wp:inline distT="0" distB="0" distL="0" distR="0">
                  <wp:extent cx="6492875" cy="1929765"/>
                  <wp:effectExtent l="19050" t="0" r="3175" b="0"/>
                  <wp:docPr id="22" name="Picture 22" descr="Number line from 0 to 3 marked in 1/3s &#10;2/3's sections are labeled as: 1, 2, 3, 4, and 1/2 to equal 4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umber line from 0 to 3 marked in 1/3s &#10;2/3's sections are labeled as: 1, 2, 3, 4, and 1/2 to equal 4 1/2"/>
                          <pic:cNvPicPr>
                            <a:picLocks noChangeAspect="1" noChangeArrowheads="1"/>
                          </pic:cNvPicPr>
                        </pic:nvPicPr>
                        <pic:blipFill>
                          <a:blip r:embed="rId42" cstate="print"/>
                          <a:srcRect/>
                          <a:stretch>
                            <a:fillRect/>
                          </a:stretch>
                        </pic:blipFill>
                        <pic:spPr bwMode="auto">
                          <a:xfrm>
                            <a:off x="0" y="0"/>
                            <a:ext cx="6492875" cy="1929765"/>
                          </a:xfrm>
                          <a:prstGeom prst="rect">
                            <a:avLst/>
                          </a:prstGeom>
                          <a:noFill/>
                          <a:ln w="9525">
                            <a:noFill/>
                            <a:miter lim="800000"/>
                            <a:headEnd/>
                            <a:tailEnd/>
                          </a:ln>
                        </pic:spPr>
                      </pic:pic>
                    </a:graphicData>
                  </a:graphic>
                </wp:inline>
              </w:drawing>
            </w:r>
            <w:bookmarkEnd w:id="0"/>
          </w:p>
          <w:p w:rsidR="00760F46" w:rsidRPr="00C951F3" w:rsidRDefault="00760F46" w:rsidP="00514E1E">
            <w:pPr>
              <w:rPr>
                <w:rFonts w:ascii="Footlight MT Light" w:eastAsia="Times New Roman" w:hAnsi="Footlight MT Light"/>
                <w:b/>
                <w:sz w:val="22"/>
                <w:szCs w:val="22"/>
              </w:rPr>
            </w:pPr>
          </w:p>
        </w:tc>
      </w:tr>
    </w:tbl>
    <w:p w:rsidR="00514E1E" w:rsidRDefault="00514E1E">
      <w:pPr>
        <w:pStyle w:val="Heading1"/>
        <w:rPr>
          <w:rFonts w:ascii="Footlight MT Light" w:hAnsi="Footlight MT Light"/>
          <w:sz w:val="22"/>
          <w:szCs w:val="22"/>
        </w:rPr>
      </w:pPr>
    </w:p>
    <w:p w:rsidR="00514E1E" w:rsidRDefault="00514E1E" w:rsidP="00514E1E"/>
    <w:p w:rsidR="00514E1E" w:rsidRDefault="00514E1E" w:rsidP="00514E1E"/>
    <w:p w:rsidR="00514E1E" w:rsidRDefault="00514E1E" w:rsidP="00514E1E"/>
    <w:tbl>
      <w:tblPr>
        <w:tblW w:w="3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8"/>
      </w:tblGrid>
      <w:tr w:rsidR="00514E1E" w:rsidTr="00C951F3">
        <w:tc>
          <w:tcPr>
            <w:tcW w:w="5000" w:type="pct"/>
            <w:tcBorders>
              <w:top w:val="dotted" w:sz="24" w:space="0" w:color="auto"/>
              <w:left w:val="dotted" w:sz="24" w:space="0" w:color="auto"/>
              <w:bottom w:val="dotted" w:sz="24" w:space="0" w:color="auto"/>
              <w:right w:val="dotted" w:sz="24" w:space="0" w:color="auto"/>
            </w:tcBorders>
            <w:shd w:val="clear" w:color="auto" w:fill="auto"/>
          </w:tcPr>
          <w:p w:rsidR="00514E1E" w:rsidRPr="00C951F3" w:rsidRDefault="00514E1E" w:rsidP="00514E1E">
            <w:pPr>
              <w:rPr>
                <w:rFonts w:ascii="Footlight MT Light" w:eastAsia="Times New Roman" w:hAnsi="Footlight MT Light"/>
                <w:b/>
                <w:sz w:val="22"/>
                <w:szCs w:val="22"/>
              </w:rPr>
            </w:pPr>
            <w:r w:rsidRPr="00C951F3">
              <w:rPr>
                <w:rFonts w:ascii="Footlight MT Light" w:eastAsia="Times New Roman" w:hAnsi="Footlight MT Light"/>
                <w:b/>
                <w:sz w:val="22"/>
                <w:szCs w:val="22"/>
              </w:rPr>
              <w:t>Part III: Looking at Student Work (LASW)</w:t>
            </w:r>
          </w:p>
          <w:p w:rsidR="00514E1E" w:rsidRPr="00C951F3" w:rsidRDefault="00514E1E" w:rsidP="00514E1E">
            <w:pPr>
              <w:rPr>
                <w:rFonts w:ascii="Footlight MT Light" w:eastAsia="Times New Roman" w:hAnsi="Footlight MT Light"/>
                <w:sz w:val="22"/>
                <w:szCs w:val="22"/>
              </w:rPr>
            </w:pPr>
            <w:r w:rsidRPr="00C951F3">
              <w:rPr>
                <w:rFonts w:ascii="Footlight MT Light" w:eastAsia="Times New Roman" w:hAnsi="Footlight MT Light"/>
                <w:i/>
                <w:sz w:val="22"/>
                <w:szCs w:val="22"/>
              </w:rPr>
              <w:t>Approximate Time</w:t>
            </w:r>
            <w:r w:rsidRPr="00C951F3">
              <w:rPr>
                <w:rFonts w:ascii="Footlight MT Light" w:eastAsia="Times New Roman" w:hAnsi="Footlight MT Light"/>
                <w:sz w:val="22"/>
                <w:szCs w:val="22"/>
              </w:rPr>
              <w:t>: 50 minutes</w:t>
            </w:r>
          </w:p>
          <w:p w:rsidR="00514E1E" w:rsidRPr="00C951F3" w:rsidRDefault="00514E1E" w:rsidP="00514E1E">
            <w:pPr>
              <w:rPr>
                <w:rFonts w:ascii="Footlight MT Light" w:eastAsia="Times New Roman" w:hAnsi="Footlight MT Light"/>
                <w:sz w:val="22"/>
                <w:szCs w:val="22"/>
              </w:rPr>
            </w:pPr>
            <w:r w:rsidRPr="00C951F3">
              <w:rPr>
                <w:rFonts w:ascii="Footlight MT Light" w:eastAsia="Times New Roman" w:hAnsi="Footlight MT Light"/>
                <w:i/>
                <w:sz w:val="22"/>
                <w:szCs w:val="22"/>
              </w:rPr>
              <w:t>Grouping</w:t>
            </w:r>
            <w:r w:rsidRPr="00C951F3">
              <w:rPr>
                <w:rFonts w:ascii="Footlight MT Light" w:eastAsia="Times New Roman" w:hAnsi="Footlight MT Light"/>
                <w:sz w:val="22"/>
                <w:szCs w:val="22"/>
              </w:rPr>
              <w:t>: Refer to protocol</w:t>
            </w:r>
          </w:p>
          <w:p w:rsidR="00514E1E" w:rsidRPr="00C951F3" w:rsidRDefault="00514E1E" w:rsidP="00514E1E">
            <w:pPr>
              <w:rPr>
                <w:rFonts w:ascii="Footlight MT Light" w:eastAsia="Times New Roman" w:hAnsi="Footlight MT Light"/>
                <w:sz w:val="18"/>
                <w:szCs w:val="18"/>
              </w:rPr>
            </w:pPr>
          </w:p>
          <w:p w:rsidR="00514E1E" w:rsidRPr="00C951F3" w:rsidRDefault="00514E1E" w:rsidP="00C951F3">
            <w:pPr>
              <w:numPr>
                <w:ilvl w:val="0"/>
                <w:numId w:val="8"/>
              </w:numPr>
              <w:jc w:val="both"/>
              <w:rPr>
                <w:rFonts w:ascii="Footlight MT Light" w:eastAsia="Times New Roman" w:hAnsi="Footlight MT Light"/>
                <w:sz w:val="22"/>
                <w:szCs w:val="22"/>
              </w:rPr>
            </w:pPr>
            <w:r w:rsidRPr="00C951F3">
              <w:rPr>
                <w:rFonts w:ascii="Footlight MT Light" w:eastAsia="Times New Roman" w:hAnsi="Footlight MT Light"/>
                <w:sz w:val="22"/>
                <w:szCs w:val="22"/>
              </w:rPr>
              <w:t xml:space="preserve">Complete the </w:t>
            </w:r>
            <w:r w:rsidRPr="00C951F3">
              <w:rPr>
                <w:rFonts w:ascii="Footlight MT Light" w:eastAsia="Times New Roman" w:hAnsi="Footlight MT Light"/>
                <w:b/>
                <w:sz w:val="22"/>
                <w:szCs w:val="22"/>
              </w:rPr>
              <w:t>MLC protocol</w:t>
            </w:r>
            <w:r w:rsidRPr="00C951F3">
              <w:rPr>
                <w:rFonts w:ascii="Footlight MT Light" w:eastAsia="Times New Roman" w:hAnsi="Footlight MT Light"/>
                <w:sz w:val="22"/>
                <w:szCs w:val="22"/>
              </w:rPr>
              <w:t xml:space="preserve"> with the group.</w:t>
            </w:r>
          </w:p>
          <w:p w:rsidR="00514E1E" w:rsidRPr="00C951F3" w:rsidRDefault="00514E1E" w:rsidP="00C951F3">
            <w:pPr>
              <w:jc w:val="both"/>
              <w:rPr>
                <w:rFonts w:ascii="Footlight MT Light" w:eastAsia="Times New Roman" w:hAnsi="Footlight MT Light"/>
                <w:sz w:val="18"/>
                <w:szCs w:val="18"/>
              </w:rPr>
            </w:pPr>
          </w:p>
          <w:p w:rsidR="00514E1E" w:rsidRPr="00C951F3" w:rsidRDefault="00514E1E" w:rsidP="00C951F3">
            <w:pPr>
              <w:numPr>
                <w:ilvl w:val="0"/>
                <w:numId w:val="8"/>
              </w:numPr>
              <w:jc w:val="both"/>
              <w:rPr>
                <w:rFonts w:ascii="Footlight MT Light" w:eastAsia="Times New Roman" w:hAnsi="Footlight MT Light"/>
                <w:sz w:val="22"/>
                <w:szCs w:val="22"/>
              </w:rPr>
            </w:pPr>
            <w:r w:rsidRPr="00C951F3">
              <w:rPr>
                <w:rFonts w:ascii="Footlight MT Light" w:eastAsia="Times New Roman" w:hAnsi="Footlight MT Light"/>
                <w:b/>
                <w:sz w:val="22"/>
                <w:szCs w:val="22"/>
              </w:rPr>
              <w:t>Problem</w:t>
            </w:r>
            <w:r w:rsidRPr="00C951F3">
              <w:rPr>
                <w:rFonts w:ascii="Footlight MT Light" w:eastAsia="Times New Roman" w:hAnsi="Footlight MT Light"/>
                <w:sz w:val="22"/>
                <w:szCs w:val="22"/>
              </w:rPr>
              <w:t xml:space="preserve">: The problem used for this session is appropriate for Grades 6 - 8.  </w:t>
            </w:r>
          </w:p>
          <w:tbl>
            <w:tblPr>
              <w:tblW w:w="6372" w:type="dxa"/>
              <w:jc w:val="center"/>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2"/>
            </w:tblGrid>
            <w:tr w:rsidR="00514E1E" w:rsidRPr="00C951F3" w:rsidTr="00C951F3">
              <w:trPr>
                <w:trHeight w:val="3293"/>
                <w:jc w:val="center"/>
              </w:trPr>
              <w:tc>
                <w:tcPr>
                  <w:tcW w:w="6372" w:type="dxa"/>
                  <w:shd w:val="clear" w:color="auto" w:fill="auto"/>
                </w:tcPr>
                <w:p w:rsidR="003F1E4A" w:rsidRPr="00C951F3" w:rsidRDefault="003F1E4A" w:rsidP="003F1E4A">
                  <w:pPr>
                    <w:rPr>
                      <w:rFonts w:ascii="Comic Sans MS" w:eastAsia="Times New Roman" w:hAnsi="Comic Sans MS"/>
                      <w:i/>
                      <w:sz w:val="16"/>
                      <w:szCs w:val="16"/>
                    </w:rPr>
                  </w:pPr>
                  <w:r w:rsidRPr="00C951F3">
                    <w:rPr>
                      <w:rFonts w:ascii="Comic Sans MS" w:eastAsia="Times New Roman" w:hAnsi="Comic Sans MS"/>
                      <w:i/>
                      <w:sz w:val="16"/>
                      <w:szCs w:val="16"/>
                    </w:rPr>
                    <w:t xml:space="preserve">Solve each of the following problems.  Draw a model to show your thinking.  </w:t>
                  </w:r>
                </w:p>
                <w:p w:rsidR="003F1E4A" w:rsidRPr="00C951F3" w:rsidRDefault="003F1E4A" w:rsidP="003F1E4A">
                  <w:pPr>
                    <w:rPr>
                      <w:rFonts w:ascii="Comic Sans MS" w:eastAsia="Times New Roman" w:hAnsi="Comic Sans MS"/>
                      <w:sz w:val="16"/>
                      <w:szCs w:val="16"/>
                    </w:rPr>
                  </w:pPr>
                </w:p>
                <w:p w:rsidR="00FB7EA0" w:rsidRPr="00C951F3" w:rsidRDefault="003F1E4A" w:rsidP="00C951F3">
                  <w:pPr>
                    <w:numPr>
                      <w:ilvl w:val="0"/>
                      <w:numId w:val="42"/>
                    </w:numPr>
                    <w:jc w:val="both"/>
                    <w:rPr>
                      <w:rFonts w:ascii="Comic Sans MS" w:eastAsia="Times New Roman" w:hAnsi="Comic Sans MS"/>
                      <w:sz w:val="16"/>
                      <w:szCs w:val="16"/>
                    </w:rPr>
                  </w:pPr>
                  <w:r w:rsidRPr="00C951F3">
                    <w:rPr>
                      <w:rFonts w:ascii="Comic Sans MS" w:eastAsia="Times New Roman" w:hAnsi="Comic Sans MS"/>
                      <w:sz w:val="16"/>
                      <w:szCs w:val="16"/>
                    </w:rPr>
                    <w:t xml:space="preserve">Juan has 3 gallons of </w:t>
                  </w:r>
                  <w:r w:rsidR="00276C29" w:rsidRPr="00C951F3">
                    <w:rPr>
                      <w:rFonts w:ascii="Comic Sans MS" w:eastAsia="Times New Roman" w:hAnsi="Comic Sans MS"/>
                      <w:sz w:val="16"/>
                      <w:szCs w:val="16"/>
                    </w:rPr>
                    <w:t xml:space="preserve">yellow </w:t>
                  </w:r>
                  <w:r w:rsidRPr="00C951F3">
                    <w:rPr>
                      <w:rFonts w:ascii="Comic Sans MS" w:eastAsia="Times New Roman" w:hAnsi="Comic Sans MS"/>
                      <w:sz w:val="16"/>
                      <w:szCs w:val="16"/>
                    </w:rPr>
                    <w:t xml:space="preserve">paint that needs to be put into new containers for an art project.  Each container holds </w:t>
                  </w:r>
                  <w:r w:rsidRPr="00C951F3">
                    <w:rPr>
                      <w:rFonts w:ascii="Comic Sans MS" w:eastAsia="Times New Roman" w:hAnsi="Comic Sans MS"/>
                      <w:position w:val="-24"/>
                      <w:sz w:val="16"/>
                      <w:szCs w:val="16"/>
                    </w:rPr>
                    <w:object w:dxaOrig="240" w:dyaOrig="620">
                      <v:shape id="_x0000_i1046" type="#_x0000_t75" alt="2/7" style="width:11.8pt;height:31.05pt" o:ole="">
                        <v:imagedata r:id="rId43" o:title=""/>
                      </v:shape>
                      <o:OLEObject Type="Embed" ProgID="Equation.3" ShapeID="_x0000_i1046" DrawAspect="Content" ObjectID="_1431510305" r:id="rId44"/>
                    </w:object>
                  </w:r>
                  <w:r w:rsidRPr="00C951F3">
                    <w:rPr>
                      <w:rFonts w:ascii="Comic Sans MS" w:eastAsia="Times New Roman" w:hAnsi="Comic Sans MS"/>
                      <w:sz w:val="16"/>
                      <w:szCs w:val="16"/>
                    </w:rPr>
                    <w:t xml:space="preserve">of a gallon of paint.  How many containers can Juan fill if he uses up all of the paint?  </w:t>
                  </w:r>
                </w:p>
                <w:p w:rsidR="00FB7EA0" w:rsidRPr="00C951F3" w:rsidRDefault="00FB7EA0" w:rsidP="00C951F3">
                  <w:pPr>
                    <w:numPr>
                      <w:ilvl w:val="0"/>
                      <w:numId w:val="42"/>
                    </w:numPr>
                    <w:jc w:val="both"/>
                    <w:rPr>
                      <w:rFonts w:ascii="Comic Sans MS" w:eastAsia="Times New Roman" w:hAnsi="Comic Sans MS"/>
                      <w:sz w:val="16"/>
                      <w:szCs w:val="16"/>
                    </w:rPr>
                  </w:pPr>
                  <w:r w:rsidRPr="00C951F3">
                    <w:rPr>
                      <w:rFonts w:ascii="Comic Sans MS" w:eastAsia="Times New Roman" w:hAnsi="Comic Sans MS"/>
                      <w:sz w:val="16"/>
                      <w:szCs w:val="16"/>
                    </w:rPr>
                    <w:t xml:space="preserve">The art class has </w:t>
                  </w:r>
                  <w:r w:rsidRPr="00C951F3">
                    <w:rPr>
                      <w:rFonts w:ascii="Comic Sans MS" w:eastAsia="Times New Roman" w:hAnsi="Comic Sans MS"/>
                      <w:position w:val="-24"/>
                      <w:sz w:val="16"/>
                      <w:szCs w:val="16"/>
                    </w:rPr>
                    <w:object w:dxaOrig="240" w:dyaOrig="620">
                      <v:shape id="_x0000_i1047" type="#_x0000_t75" alt="5/6" style="width:11.8pt;height:26.7pt" o:ole="">
                        <v:imagedata r:id="rId45" o:title=""/>
                      </v:shape>
                      <o:OLEObject Type="Embed" ProgID="Equation.3" ShapeID="_x0000_i1047" DrawAspect="Content" ObjectID="_1431510306" r:id="rId46"/>
                    </w:object>
                  </w:r>
                  <w:r w:rsidRPr="00C951F3">
                    <w:rPr>
                      <w:rFonts w:ascii="Comic Sans MS" w:eastAsia="Times New Roman" w:hAnsi="Comic Sans MS"/>
                      <w:sz w:val="16"/>
                      <w:szCs w:val="16"/>
                    </w:rPr>
                    <w:t xml:space="preserve">of a gallon of paint that needs to be shared equally among </w:t>
                  </w:r>
                  <w:r w:rsidR="0069312A" w:rsidRPr="00C951F3">
                    <w:rPr>
                      <w:rFonts w:ascii="Comic Sans MS" w:eastAsia="Times New Roman" w:hAnsi="Comic Sans MS"/>
                      <w:sz w:val="16"/>
                      <w:szCs w:val="16"/>
                    </w:rPr>
                    <w:t xml:space="preserve">3 </w:t>
                  </w:r>
                  <w:r w:rsidRPr="00C951F3">
                    <w:rPr>
                      <w:rFonts w:ascii="Comic Sans MS" w:eastAsia="Times New Roman" w:hAnsi="Comic Sans MS"/>
                      <w:sz w:val="16"/>
                      <w:szCs w:val="16"/>
                    </w:rPr>
                    <w:t xml:space="preserve">students.  How much paint will each student get? </w:t>
                  </w:r>
                </w:p>
                <w:p w:rsidR="000D7D43" w:rsidRPr="00C951F3" w:rsidRDefault="00FB7EA0" w:rsidP="00C951F3">
                  <w:pPr>
                    <w:numPr>
                      <w:ilvl w:val="0"/>
                      <w:numId w:val="42"/>
                    </w:numPr>
                    <w:jc w:val="both"/>
                    <w:rPr>
                      <w:rFonts w:ascii="Comic Sans MS" w:eastAsia="Times New Roman" w:hAnsi="Comic Sans MS"/>
                      <w:sz w:val="16"/>
                      <w:szCs w:val="16"/>
                    </w:rPr>
                  </w:pPr>
                  <w:r w:rsidRPr="00C951F3">
                    <w:rPr>
                      <w:rFonts w:ascii="Comic Sans MS" w:eastAsia="Times New Roman" w:hAnsi="Comic Sans MS"/>
                      <w:sz w:val="16"/>
                      <w:szCs w:val="16"/>
                    </w:rPr>
                    <w:t xml:space="preserve">The art class wants to make banners out of construction paper.  Each banner takes </w:t>
                  </w:r>
                  <w:r w:rsidRPr="00C951F3">
                    <w:rPr>
                      <w:rFonts w:ascii="Comic Sans MS" w:eastAsia="Times New Roman" w:hAnsi="Comic Sans MS"/>
                      <w:position w:val="-24"/>
                      <w:sz w:val="16"/>
                      <w:szCs w:val="16"/>
                    </w:rPr>
                    <w:object w:dxaOrig="220" w:dyaOrig="620">
                      <v:shape id="_x0000_i1048" type="#_x0000_t75" alt="3/5" style="width:10.55pt;height:22.95pt" o:ole="">
                        <v:imagedata r:id="rId47" o:title=""/>
                      </v:shape>
                      <o:OLEObject Type="Embed" ProgID="Equation.3" ShapeID="_x0000_i1048" DrawAspect="Content" ObjectID="_1431510307" r:id="rId48"/>
                    </w:object>
                  </w:r>
                  <w:r w:rsidRPr="00C951F3">
                    <w:rPr>
                      <w:rFonts w:ascii="Comic Sans MS" w:eastAsia="Times New Roman" w:hAnsi="Comic Sans MS"/>
                      <w:sz w:val="16"/>
                      <w:szCs w:val="16"/>
                    </w:rPr>
                    <w:t xml:space="preserve">yard of paper.  How many banners can they make if they have 2 ½ yards of paper to use?  </w:t>
                  </w:r>
                </w:p>
              </w:tc>
            </w:tr>
          </w:tbl>
          <w:p w:rsidR="000D7D43" w:rsidRPr="00C951F3" w:rsidRDefault="000D7D43" w:rsidP="00C951F3">
            <w:pPr>
              <w:jc w:val="both"/>
              <w:rPr>
                <w:rFonts w:ascii="Footlight MT Light" w:eastAsia="Times New Roman" w:hAnsi="Footlight MT Light"/>
                <w:b/>
                <w:sz w:val="21"/>
                <w:szCs w:val="21"/>
              </w:rPr>
            </w:pPr>
          </w:p>
          <w:p w:rsidR="00DA5EF8" w:rsidRPr="00C951F3" w:rsidRDefault="00514E1E" w:rsidP="00C951F3">
            <w:pPr>
              <w:numPr>
                <w:ilvl w:val="0"/>
                <w:numId w:val="8"/>
              </w:numPr>
              <w:jc w:val="both"/>
              <w:rPr>
                <w:rFonts w:ascii="Footlight MT Light" w:eastAsia="Times New Roman" w:hAnsi="Footlight MT Light"/>
                <w:sz w:val="21"/>
                <w:szCs w:val="21"/>
              </w:rPr>
            </w:pPr>
            <w:r w:rsidRPr="00C951F3">
              <w:rPr>
                <w:rFonts w:ascii="Footlight MT Light" w:eastAsia="Times New Roman" w:hAnsi="Footlight MT Light"/>
                <w:b/>
                <w:sz w:val="21"/>
                <w:szCs w:val="21"/>
              </w:rPr>
              <w:t>Solutions</w:t>
            </w:r>
            <w:r w:rsidRPr="00C951F3">
              <w:rPr>
                <w:rFonts w:ascii="Footlight MT Light" w:eastAsia="Times New Roman" w:hAnsi="Footlight MT Light"/>
                <w:sz w:val="21"/>
                <w:szCs w:val="21"/>
              </w:rPr>
              <w:t xml:space="preserve">: </w:t>
            </w:r>
            <w:r w:rsidR="00276C29" w:rsidRPr="00C951F3">
              <w:rPr>
                <w:rFonts w:ascii="Footlight MT Light" w:eastAsia="Times New Roman" w:hAnsi="Footlight MT Light"/>
                <w:sz w:val="21"/>
                <w:szCs w:val="21"/>
              </w:rPr>
              <w:t xml:space="preserve">A) 10 ½ containers; B) </w:t>
            </w:r>
            <w:r w:rsidR="00276C29" w:rsidRPr="00C951F3">
              <w:rPr>
                <w:rFonts w:ascii="Footlight MT Light" w:eastAsia="Times New Roman" w:hAnsi="Footlight MT Light"/>
                <w:position w:val="-24"/>
                <w:sz w:val="21"/>
                <w:szCs w:val="21"/>
              </w:rPr>
              <w:object w:dxaOrig="320" w:dyaOrig="620">
                <v:shape id="_x0000_i1049" type="#_x0000_t75" style="width:9.95pt;height:19.85pt" o:ole="">
                  <v:imagedata r:id="rId49" o:title=""/>
                </v:shape>
                <o:OLEObject Type="Embed" ProgID="Equation.3" ShapeID="_x0000_i1049" DrawAspect="Content" ObjectID="_1431510308" r:id="rId50"/>
              </w:object>
            </w:r>
            <w:r w:rsidR="00276C29" w:rsidRPr="00C951F3">
              <w:rPr>
                <w:rFonts w:ascii="Footlight MT Light" w:eastAsia="Times New Roman" w:hAnsi="Footlight MT Light"/>
                <w:sz w:val="21"/>
                <w:szCs w:val="21"/>
              </w:rPr>
              <w:t xml:space="preserve">gallons per person; C) </w:t>
            </w:r>
            <w:r w:rsidR="00276C29" w:rsidRPr="00C951F3">
              <w:rPr>
                <w:rFonts w:ascii="Footlight MT Light" w:eastAsia="Times New Roman" w:hAnsi="Footlight MT Light"/>
                <w:position w:val="-24"/>
                <w:sz w:val="21"/>
                <w:szCs w:val="21"/>
              </w:rPr>
              <w:object w:dxaOrig="380" w:dyaOrig="620">
                <v:shape id="_x0000_i1050" type="#_x0000_t75" alt="4 1/6" style="width:13.05pt;height:21.7pt" o:ole="">
                  <v:imagedata r:id="rId51" o:title=""/>
                </v:shape>
                <o:OLEObject Type="Embed" ProgID="Equation.3" ShapeID="_x0000_i1050" DrawAspect="Content" ObjectID="_1431510309" r:id="rId52"/>
              </w:object>
            </w:r>
            <w:r w:rsidR="00276C29" w:rsidRPr="00C951F3">
              <w:rPr>
                <w:rFonts w:ascii="Footlight MT Light" w:eastAsia="Times New Roman" w:hAnsi="Footlight MT Light"/>
                <w:sz w:val="21"/>
                <w:szCs w:val="21"/>
              </w:rPr>
              <w:t>banners</w:t>
            </w:r>
          </w:p>
          <w:p w:rsidR="00DA5EF8" w:rsidRPr="00C951F3" w:rsidRDefault="00514E1E" w:rsidP="00C951F3">
            <w:pPr>
              <w:numPr>
                <w:ilvl w:val="0"/>
                <w:numId w:val="8"/>
              </w:numPr>
              <w:jc w:val="both"/>
              <w:rPr>
                <w:rFonts w:ascii="Footlight MT Light" w:eastAsia="Times New Roman" w:hAnsi="Footlight MT Light"/>
                <w:sz w:val="22"/>
                <w:szCs w:val="22"/>
              </w:rPr>
            </w:pPr>
            <w:r w:rsidRPr="00C951F3">
              <w:rPr>
                <w:rFonts w:ascii="Footlight MT Light" w:eastAsia="Times New Roman" w:hAnsi="Footlight MT Light"/>
                <w:b/>
                <w:sz w:val="21"/>
                <w:szCs w:val="21"/>
              </w:rPr>
              <w:t>Problem Intent</w:t>
            </w:r>
            <w:r w:rsidRPr="00C951F3">
              <w:rPr>
                <w:rFonts w:ascii="Footlight MT Light" w:eastAsia="Times New Roman" w:hAnsi="Footlight MT Light"/>
                <w:sz w:val="21"/>
                <w:szCs w:val="21"/>
              </w:rPr>
              <w:t xml:space="preserve">: This problem provides an opportunity to consider </w:t>
            </w:r>
            <w:r w:rsidR="003F1E4A" w:rsidRPr="00C951F3">
              <w:rPr>
                <w:rFonts w:ascii="Footlight MT Light" w:eastAsia="Times New Roman" w:hAnsi="Footlight MT Light"/>
                <w:sz w:val="21"/>
                <w:szCs w:val="21"/>
              </w:rPr>
              <w:t xml:space="preserve">a </w:t>
            </w:r>
            <w:r w:rsidRPr="00C951F3">
              <w:rPr>
                <w:rFonts w:ascii="Footlight MT Light" w:eastAsia="Times New Roman" w:hAnsi="Footlight MT Light"/>
                <w:sz w:val="21"/>
                <w:szCs w:val="21"/>
              </w:rPr>
              <w:t>realistic problem context which involve</w:t>
            </w:r>
            <w:r w:rsidR="003F1E4A" w:rsidRPr="00C951F3">
              <w:rPr>
                <w:rFonts w:ascii="Footlight MT Light" w:eastAsia="Times New Roman" w:hAnsi="Footlight MT Light"/>
                <w:sz w:val="21"/>
                <w:szCs w:val="21"/>
              </w:rPr>
              <w:t>s</w:t>
            </w:r>
            <w:r w:rsidRPr="00C951F3">
              <w:rPr>
                <w:rFonts w:ascii="Footlight MT Light" w:eastAsia="Times New Roman" w:hAnsi="Footlight MT Light"/>
                <w:sz w:val="21"/>
                <w:szCs w:val="21"/>
              </w:rPr>
              <w:t xml:space="preserve"> the three types of fraction division: whole number divided by a fraction; fraction divided by a whole number; and a fraction (or mixed number) divided by a fraction.  Visual and verbal reasoning also provide students and adults alike with </w:t>
            </w:r>
            <w:r w:rsidR="000D7D43" w:rsidRPr="00C951F3">
              <w:rPr>
                <w:rFonts w:ascii="Footlight MT Light" w:eastAsia="Times New Roman" w:hAnsi="Footlight MT Light"/>
                <w:sz w:val="21"/>
                <w:szCs w:val="21"/>
              </w:rPr>
              <w:t>ways</w:t>
            </w:r>
            <w:r w:rsidRPr="00C951F3">
              <w:rPr>
                <w:rFonts w:ascii="Footlight MT Light" w:eastAsia="Times New Roman" w:hAnsi="Footlight MT Light"/>
                <w:sz w:val="21"/>
                <w:szCs w:val="21"/>
              </w:rPr>
              <w:t xml:space="preserve"> to represent the operation of division by a fraction or of a fraction in a way that makes more sense.  In addition, working on these problems using </w:t>
            </w:r>
            <w:r w:rsidR="000D7D43" w:rsidRPr="00C951F3">
              <w:rPr>
                <w:rFonts w:ascii="Footlight MT Light" w:eastAsia="Times New Roman" w:hAnsi="Footlight MT Light"/>
                <w:sz w:val="21"/>
                <w:szCs w:val="21"/>
              </w:rPr>
              <w:t>the V</w:t>
            </w:r>
            <w:r w:rsidRPr="00C951F3">
              <w:rPr>
                <w:rFonts w:ascii="Footlight MT Light" w:eastAsia="Times New Roman" w:hAnsi="Footlight MT Light"/>
                <w:sz w:val="21"/>
                <w:szCs w:val="21"/>
              </w:rPr>
              <w:t xml:space="preserve">isual </w:t>
            </w:r>
            <w:r w:rsidR="000D7D43" w:rsidRPr="00C951F3">
              <w:rPr>
                <w:rFonts w:ascii="Footlight MT Light" w:eastAsia="Times New Roman" w:hAnsi="Footlight MT Light"/>
                <w:sz w:val="21"/>
                <w:szCs w:val="21"/>
              </w:rPr>
              <w:t>R</w:t>
            </w:r>
            <w:r w:rsidRPr="00C951F3">
              <w:rPr>
                <w:rFonts w:ascii="Footlight MT Light" w:eastAsia="Times New Roman" w:hAnsi="Footlight MT Light"/>
                <w:sz w:val="21"/>
                <w:szCs w:val="21"/>
              </w:rPr>
              <w:t xml:space="preserve">easoning #2 </w:t>
            </w:r>
            <w:r w:rsidR="000D7D43" w:rsidRPr="00C951F3">
              <w:rPr>
                <w:rFonts w:ascii="Footlight MT Light" w:eastAsia="Times New Roman" w:hAnsi="Footlight MT Light"/>
                <w:sz w:val="21"/>
                <w:szCs w:val="21"/>
              </w:rPr>
              <w:t>M</w:t>
            </w:r>
            <w:r w:rsidRPr="00C951F3">
              <w:rPr>
                <w:rFonts w:ascii="Footlight MT Light" w:eastAsia="Times New Roman" w:hAnsi="Footlight MT Light"/>
                <w:sz w:val="21"/>
                <w:szCs w:val="21"/>
              </w:rPr>
              <w:t>ethod</w:t>
            </w:r>
            <w:r w:rsidR="000D7D43" w:rsidRPr="00C951F3">
              <w:rPr>
                <w:rFonts w:ascii="Footlight MT Light" w:eastAsia="Times New Roman" w:hAnsi="Footlight MT Light"/>
                <w:sz w:val="21"/>
                <w:szCs w:val="21"/>
              </w:rPr>
              <w:t xml:space="preserve"> found on Page 4</w:t>
            </w:r>
            <w:r w:rsidRPr="00C951F3">
              <w:rPr>
                <w:rFonts w:ascii="Footlight MT Light" w:eastAsia="Times New Roman" w:hAnsi="Footlight MT Light"/>
                <w:sz w:val="21"/>
                <w:szCs w:val="21"/>
              </w:rPr>
              <w:t xml:space="preserve"> also shows why the use of the traditional algorithm for dividing fractions works.  </w:t>
            </w:r>
          </w:p>
          <w:p w:rsidR="00514E1E" w:rsidRPr="00C951F3" w:rsidRDefault="00514E1E" w:rsidP="00C951F3">
            <w:pPr>
              <w:jc w:val="both"/>
              <w:rPr>
                <w:rFonts w:ascii="Footlight MT Light" w:eastAsia="Times New Roman" w:hAnsi="Footlight MT Light"/>
                <w:sz w:val="21"/>
                <w:szCs w:val="21"/>
              </w:rPr>
            </w:pPr>
          </w:p>
          <w:p w:rsidR="000D7D43" w:rsidRPr="00C951F3" w:rsidRDefault="00514E1E" w:rsidP="00C951F3">
            <w:pPr>
              <w:numPr>
                <w:ilvl w:val="0"/>
                <w:numId w:val="8"/>
              </w:numPr>
              <w:jc w:val="both"/>
              <w:rPr>
                <w:rFonts w:ascii="Footlight MT Light" w:eastAsia="Times New Roman" w:hAnsi="Footlight MT Light"/>
                <w:sz w:val="21"/>
                <w:szCs w:val="21"/>
              </w:rPr>
            </w:pPr>
            <w:r w:rsidRPr="00C951F3">
              <w:rPr>
                <w:rFonts w:ascii="Footlight MT Light" w:eastAsia="Times New Roman" w:hAnsi="Footlight MT Light"/>
                <w:b/>
                <w:sz w:val="21"/>
                <w:szCs w:val="21"/>
              </w:rPr>
              <w:t xml:space="preserve">Discuss </w:t>
            </w:r>
            <w:r w:rsidRPr="00C951F3">
              <w:rPr>
                <w:rFonts w:ascii="Footlight MT Light" w:eastAsia="Times New Roman" w:hAnsi="Footlight MT Light"/>
                <w:sz w:val="21"/>
                <w:szCs w:val="21"/>
              </w:rPr>
              <w:t>the</w:t>
            </w:r>
            <w:r w:rsidR="000D7D43" w:rsidRPr="00C951F3">
              <w:rPr>
                <w:rFonts w:ascii="Footlight MT Light" w:eastAsia="Times New Roman" w:hAnsi="Footlight MT Light"/>
                <w:sz w:val="21"/>
                <w:szCs w:val="21"/>
              </w:rPr>
              <w:t xml:space="preserve"> following:</w:t>
            </w:r>
          </w:p>
          <w:p w:rsidR="00514E1E" w:rsidRPr="00C951F3" w:rsidRDefault="000D7D43" w:rsidP="00C951F3">
            <w:pPr>
              <w:numPr>
                <w:ilvl w:val="1"/>
                <w:numId w:val="8"/>
              </w:numPr>
              <w:jc w:val="both"/>
              <w:rPr>
                <w:rFonts w:ascii="Footlight MT Light" w:eastAsia="Times New Roman" w:hAnsi="Footlight MT Light"/>
                <w:sz w:val="21"/>
                <w:szCs w:val="21"/>
              </w:rPr>
            </w:pPr>
            <w:r w:rsidRPr="00C951F3">
              <w:rPr>
                <w:rFonts w:ascii="Footlight MT Light" w:eastAsia="Times New Roman" w:hAnsi="Footlight MT Light"/>
                <w:sz w:val="21"/>
                <w:szCs w:val="21"/>
              </w:rPr>
              <w:t>S</w:t>
            </w:r>
            <w:r w:rsidR="00514E1E" w:rsidRPr="00C951F3">
              <w:rPr>
                <w:rFonts w:ascii="Footlight MT Light" w:eastAsia="Times New Roman" w:hAnsi="Footlight MT Light"/>
                <w:sz w:val="21"/>
                <w:szCs w:val="21"/>
              </w:rPr>
              <w:t xml:space="preserve">trategies used to solve this problem.  </w:t>
            </w:r>
          </w:p>
          <w:p w:rsidR="00514E1E" w:rsidRPr="00C951F3" w:rsidRDefault="000D7D43" w:rsidP="00C951F3">
            <w:pPr>
              <w:numPr>
                <w:ilvl w:val="1"/>
                <w:numId w:val="8"/>
              </w:numPr>
              <w:jc w:val="both"/>
              <w:rPr>
                <w:rFonts w:ascii="Footlight MT Light" w:eastAsia="Times New Roman" w:hAnsi="Footlight MT Light"/>
                <w:sz w:val="21"/>
                <w:szCs w:val="21"/>
              </w:rPr>
            </w:pPr>
            <w:r w:rsidRPr="00C951F3">
              <w:rPr>
                <w:rFonts w:ascii="Footlight MT Light" w:eastAsia="Times New Roman" w:hAnsi="Footlight MT Light"/>
                <w:sz w:val="21"/>
                <w:szCs w:val="21"/>
              </w:rPr>
              <w:t>How much</w:t>
            </w:r>
            <w:r w:rsidR="00514E1E" w:rsidRPr="00C951F3">
              <w:rPr>
                <w:rFonts w:ascii="Footlight MT Light" w:eastAsia="Times New Roman" w:hAnsi="Footlight MT Light"/>
                <w:sz w:val="21"/>
                <w:szCs w:val="21"/>
              </w:rPr>
              <w:t xml:space="preserve"> experience </w:t>
            </w:r>
            <w:r w:rsidRPr="00C951F3">
              <w:rPr>
                <w:rFonts w:ascii="Footlight MT Light" w:eastAsia="Times New Roman" w:hAnsi="Footlight MT Light"/>
                <w:sz w:val="21"/>
                <w:szCs w:val="21"/>
              </w:rPr>
              <w:t>have group members had with dividing fractions?</w:t>
            </w:r>
          </w:p>
          <w:p w:rsidR="00514E1E" w:rsidRPr="00C951F3" w:rsidRDefault="000D7D43" w:rsidP="00C951F3">
            <w:pPr>
              <w:numPr>
                <w:ilvl w:val="1"/>
                <w:numId w:val="8"/>
              </w:numPr>
              <w:jc w:val="both"/>
              <w:rPr>
                <w:rFonts w:ascii="Footlight MT Light" w:eastAsia="Times New Roman" w:hAnsi="Footlight MT Light"/>
                <w:sz w:val="21"/>
                <w:szCs w:val="21"/>
              </w:rPr>
            </w:pPr>
            <w:r w:rsidRPr="00C951F3">
              <w:rPr>
                <w:rFonts w:ascii="Footlight MT Light" w:eastAsia="Times New Roman" w:hAnsi="Footlight MT Light"/>
                <w:sz w:val="21"/>
                <w:szCs w:val="21"/>
              </w:rPr>
              <w:t>H</w:t>
            </w:r>
            <w:r w:rsidR="00514E1E" w:rsidRPr="00C951F3">
              <w:rPr>
                <w:rFonts w:ascii="Footlight MT Light" w:eastAsia="Times New Roman" w:hAnsi="Footlight MT Light"/>
                <w:sz w:val="21"/>
                <w:szCs w:val="21"/>
              </w:rPr>
              <w:t xml:space="preserve">ow </w:t>
            </w:r>
            <w:r w:rsidRPr="00C951F3">
              <w:rPr>
                <w:rFonts w:ascii="Footlight MT Light" w:eastAsia="Times New Roman" w:hAnsi="Footlight MT Light"/>
                <w:sz w:val="21"/>
                <w:szCs w:val="21"/>
              </w:rPr>
              <w:t xml:space="preserve">can </w:t>
            </w:r>
            <w:r w:rsidR="00514E1E" w:rsidRPr="00C951F3">
              <w:rPr>
                <w:rFonts w:ascii="Footlight MT Light" w:eastAsia="Times New Roman" w:hAnsi="Footlight MT Light"/>
                <w:sz w:val="21"/>
                <w:szCs w:val="21"/>
              </w:rPr>
              <w:t>other methods and models be used to represent the process carried out by applyi</w:t>
            </w:r>
            <w:r w:rsidRPr="00C951F3">
              <w:rPr>
                <w:rFonts w:ascii="Footlight MT Light" w:eastAsia="Times New Roman" w:hAnsi="Footlight MT Light"/>
                <w:sz w:val="21"/>
                <w:szCs w:val="21"/>
              </w:rPr>
              <w:t>ng the traditional algorithm?</w:t>
            </w:r>
          </w:p>
          <w:p w:rsidR="00514E1E" w:rsidRPr="00C951F3" w:rsidRDefault="00514E1E" w:rsidP="00C951F3">
            <w:pPr>
              <w:jc w:val="both"/>
              <w:rPr>
                <w:rFonts w:ascii="Footlight MT Light" w:eastAsia="Times New Roman" w:hAnsi="Footlight MT Light"/>
                <w:sz w:val="21"/>
                <w:szCs w:val="21"/>
              </w:rPr>
            </w:pPr>
          </w:p>
          <w:p w:rsidR="00514E1E" w:rsidRPr="00C951F3" w:rsidRDefault="00514E1E" w:rsidP="00C951F3">
            <w:pPr>
              <w:numPr>
                <w:ilvl w:val="0"/>
                <w:numId w:val="8"/>
              </w:numPr>
              <w:jc w:val="both"/>
              <w:rPr>
                <w:rFonts w:ascii="Footlight MT Light" w:eastAsia="Times New Roman" w:hAnsi="Footlight MT Light"/>
                <w:sz w:val="21"/>
                <w:szCs w:val="21"/>
              </w:rPr>
            </w:pPr>
            <w:r w:rsidRPr="00C951F3">
              <w:rPr>
                <w:rFonts w:ascii="Footlight MT Light" w:eastAsia="Times New Roman" w:hAnsi="Footlight MT Light"/>
                <w:b/>
                <w:sz w:val="21"/>
                <w:szCs w:val="21"/>
              </w:rPr>
              <w:t>Misconceptions/Questions that May Arise</w:t>
            </w:r>
            <w:r w:rsidRPr="00C951F3">
              <w:rPr>
                <w:rFonts w:ascii="Footlight MT Light" w:eastAsia="Times New Roman" w:hAnsi="Footlight MT Light"/>
                <w:sz w:val="21"/>
                <w:szCs w:val="21"/>
              </w:rPr>
              <w:t>:</w:t>
            </w:r>
          </w:p>
          <w:p w:rsidR="00514E1E" w:rsidRPr="00C951F3" w:rsidRDefault="000D7D43" w:rsidP="00C951F3">
            <w:pPr>
              <w:numPr>
                <w:ilvl w:val="1"/>
                <w:numId w:val="8"/>
              </w:numPr>
              <w:jc w:val="both"/>
              <w:rPr>
                <w:rFonts w:ascii="Footlight MT Light" w:eastAsia="Times New Roman" w:hAnsi="Footlight MT Light"/>
                <w:sz w:val="21"/>
                <w:szCs w:val="21"/>
              </w:rPr>
            </w:pPr>
            <w:r w:rsidRPr="00C951F3">
              <w:rPr>
                <w:rFonts w:ascii="Footlight MT Light" w:eastAsia="Times New Roman" w:hAnsi="Footlight MT Light"/>
                <w:sz w:val="21"/>
                <w:szCs w:val="21"/>
              </w:rPr>
              <w:t xml:space="preserve">M: </w:t>
            </w:r>
            <w:r w:rsidR="00514E1E" w:rsidRPr="00C951F3">
              <w:rPr>
                <w:rFonts w:ascii="Footlight MT Light" w:eastAsia="Times New Roman" w:hAnsi="Footlight MT Light"/>
                <w:sz w:val="21"/>
                <w:szCs w:val="21"/>
              </w:rPr>
              <w:t xml:space="preserve">Refer to </w:t>
            </w:r>
            <w:r w:rsidRPr="00C951F3">
              <w:rPr>
                <w:rFonts w:ascii="Footlight MT Light" w:eastAsia="Times New Roman" w:hAnsi="Footlight MT Light"/>
                <w:sz w:val="21"/>
                <w:szCs w:val="21"/>
              </w:rPr>
              <w:t>Part I</w:t>
            </w:r>
            <w:r w:rsidR="00514E1E" w:rsidRPr="00C951F3">
              <w:rPr>
                <w:rFonts w:ascii="Footlight MT Light" w:eastAsia="Times New Roman" w:hAnsi="Footlight MT Light"/>
                <w:sz w:val="21"/>
                <w:szCs w:val="21"/>
              </w:rPr>
              <w:t xml:space="preserve"> for information on fraction misconceptions.</w:t>
            </w:r>
          </w:p>
          <w:p w:rsidR="00514E1E" w:rsidRPr="00C951F3" w:rsidRDefault="00276C29" w:rsidP="00C951F3">
            <w:pPr>
              <w:numPr>
                <w:ilvl w:val="1"/>
                <w:numId w:val="8"/>
              </w:numPr>
              <w:jc w:val="both"/>
              <w:rPr>
                <w:rFonts w:ascii="Footlight MT Light" w:eastAsia="Times New Roman" w:hAnsi="Footlight MT Light"/>
                <w:sz w:val="22"/>
                <w:szCs w:val="22"/>
              </w:rPr>
            </w:pPr>
            <w:r w:rsidRPr="00C951F3">
              <w:rPr>
                <w:rFonts w:ascii="Footlight MT Light" w:eastAsia="Times New Roman" w:hAnsi="Footlight MT Light"/>
                <w:sz w:val="21"/>
                <w:szCs w:val="21"/>
              </w:rPr>
              <w:t xml:space="preserve">Q: </w:t>
            </w:r>
            <w:r w:rsidR="000D7D43" w:rsidRPr="00C951F3">
              <w:rPr>
                <w:rFonts w:ascii="Footlight MT Light" w:eastAsia="Times New Roman" w:hAnsi="Footlight MT Light"/>
                <w:sz w:val="21"/>
                <w:szCs w:val="21"/>
              </w:rPr>
              <w:t>D</w:t>
            </w:r>
            <w:r w:rsidR="00514E1E" w:rsidRPr="00C951F3">
              <w:rPr>
                <w:rFonts w:ascii="Footlight MT Light" w:eastAsia="Times New Roman" w:hAnsi="Footlight MT Light"/>
                <w:sz w:val="21"/>
                <w:szCs w:val="21"/>
              </w:rPr>
              <w:t xml:space="preserve">ivision of fractions is commonly taught to students using the phrase “invert and multiply,” which highlights the connection between multiplication and division as well as the concept of the reciprocal.  However, what understanding is lacking from such instruction?  How do students relate the new multiplication problem to the original division problem? </w:t>
            </w:r>
          </w:p>
          <w:p w:rsidR="00514E1E" w:rsidRPr="00C951F3" w:rsidRDefault="00276C29" w:rsidP="00C951F3">
            <w:pPr>
              <w:numPr>
                <w:ilvl w:val="1"/>
                <w:numId w:val="8"/>
              </w:numPr>
              <w:jc w:val="both"/>
              <w:rPr>
                <w:rFonts w:ascii="Footlight MT Light" w:eastAsia="Times New Roman" w:hAnsi="Footlight MT Light"/>
                <w:sz w:val="22"/>
                <w:szCs w:val="22"/>
              </w:rPr>
            </w:pPr>
            <w:r w:rsidRPr="00C951F3">
              <w:rPr>
                <w:rFonts w:ascii="Footlight MT Light" w:eastAsia="Times New Roman" w:hAnsi="Footlight MT Light"/>
                <w:sz w:val="21"/>
                <w:szCs w:val="21"/>
              </w:rPr>
              <w:t xml:space="preserve">Q: </w:t>
            </w:r>
            <w:r w:rsidR="00514E1E" w:rsidRPr="00C951F3">
              <w:rPr>
                <w:rFonts w:ascii="Footlight MT Light" w:eastAsia="Times New Roman" w:hAnsi="Footlight MT Light"/>
                <w:sz w:val="21"/>
                <w:szCs w:val="21"/>
              </w:rPr>
              <w:t>How do students interpret remainder</w:t>
            </w:r>
            <w:r w:rsidRPr="00C951F3">
              <w:rPr>
                <w:rFonts w:ascii="Footlight MT Light" w:eastAsia="Times New Roman" w:hAnsi="Footlight MT Light"/>
                <w:sz w:val="21"/>
                <w:szCs w:val="21"/>
              </w:rPr>
              <w:t>s</w:t>
            </w:r>
            <w:r w:rsidR="00514E1E" w:rsidRPr="00C951F3">
              <w:rPr>
                <w:rFonts w:ascii="Footlight MT Light" w:eastAsia="Times New Roman" w:hAnsi="Footlight MT Light"/>
                <w:sz w:val="21"/>
                <w:szCs w:val="21"/>
              </w:rPr>
              <w:t xml:space="preserve"> </w:t>
            </w:r>
            <w:r w:rsidR="000D7D43" w:rsidRPr="00C951F3">
              <w:rPr>
                <w:rFonts w:ascii="Footlight MT Light" w:eastAsia="Times New Roman" w:hAnsi="Footlight MT Light"/>
                <w:sz w:val="21"/>
                <w:szCs w:val="21"/>
              </w:rPr>
              <w:t xml:space="preserve">when </w:t>
            </w:r>
            <w:r w:rsidRPr="00C951F3">
              <w:rPr>
                <w:rFonts w:ascii="Footlight MT Light" w:eastAsia="Times New Roman" w:hAnsi="Footlight MT Light"/>
                <w:sz w:val="21"/>
                <w:szCs w:val="21"/>
              </w:rPr>
              <w:t>they occur</w:t>
            </w:r>
            <w:r w:rsidR="00514E1E" w:rsidRPr="00C951F3">
              <w:rPr>
                <w:rFonts w:ascii="Footlight MT Light" w:eastAsia="Times New Roman" w:hAnsi="Footlight MT Light"/>
                <w:sz w:val="21"/>
                <w:szCs w:val="21"/>
              </w:rPr>
              <w:t xml:space="preserve">? </w:t>
            </w:r>
            <w:r w:rsidR="00DA5EF8" w:rsidRPr="00C951F3">
              <w:rPr>
                <w:rFonts w:ascii="Footlight MT Light" w:eastAsia="Times New Roman" w:hAnsi="Footlight MT Light"/>
                <w:sz w:val="21"/>
                <w:szCs w:val="21"/>
              </w:rPr>
              <w:t xml:space="preserve">  Problems A and C both have a remainder involved.  It is important for teachers to work with these remainders and to determine what they mean and how the remainders relate to their visual models.  For example, in A, </w:t>
            </w:r>
            <w:r w:rsidR="00DA5EF8" w:rsidRPr="00C951F3">
              <w:rPr>
                <w:rFonts w:ascii="Footlight MT Light" w:eastAsia="Times New Roman" w:hAnsi="Footlight MT Light"/>
                <w:position w:val="-24"/>
                <w:sz w:val="21"/>
                <w:szCs w:val="21"/>
              </w:rPr>
              <w:object w:dxaOrig="240" w:dyaOrig="620">
                <v:shape id="_x0000_i1051" type="#_x0000_t75" alt="1/7" style="width:11.8pt;height:18pt" o:ole="">
                  <v:imagedata r:id="rId53" o:title=""/>
                </v:shape>
                <o:OLEObject Type="Embed" ProgID="Equation.3" ShapeID="_x0000_i1051" DrawAspect="Content" ObjectID="_1431510310" r:id="rId54"/>
              </w:object>
            </w:r>
            <w:r w:rsidR="00DA5EF8" w:rsidRPr="00C951F3">
              <w:rPr>
                <w:rFonts w:ascii="Footlight MT Light" w:eastAsia="Times New Roman" w:hAnsi="Footlight MT Light"/>
                <w:sz w:val="21"/>
                <w:szCs w:val="21"/>
              </w:rPr>
              <w:t xml:space="preserve">of a gallon remains, yet this amount </w:t>
            </w:r>
            <w:proofErr w:type="gramStart"/>
            <w:r w:rsidR="00DA5EF8" w:rsidRPr="00C951F3">
              <w:rPr>
                <w:rFonts w:ascii="Footlight MT Light" w:eastAsia="Times New Roman" w:hAnsi="Footlight MT Light"/>
                <w:sz w:val="21"/>
                <w:szCs w:val="21"/>
              </w:rPr>
              <w:t>is</w:t>
            </w:r>
            <w:proofErr w:type="gramEnd"/>
            <w:r w:rsidR="00DA5EF8" w:rsidRPr="00C951F3">
              <w:rPr>
                <w:rFonts w:ascii="Footlight MT Light" w:eastAsia="Times New Roman" w:hAnsi="Footlight MT Light"/>
                <w:sz w:val="21"/>
                <w:szCs w:val="21"/>
              </w:rPr>
              <w:t xml:space="preserve"> </w:t>
            </w:r>
            <w:r w:rsidR="000C4FE3" w:rsidRPr="00C951F3">
              <w:rPr>
                <w:rFonts w:ascii="Footlight MT Light" w:eastAsia="Times New Roman" w:hAnsi="Footlight MT Light"/>
                <w:position w:val="-24"/>
                <w:sz w:val="21"/>
                <w:szCs w:val="21"/>
              </w:rPr>
              <w:object w:dxaOrig="240" w:dyaOrig="620">
                <v:shape id="_x0000_i1052" type="#_x0000_t75" alt="1/2" style="width:11.8pt;height:19.85pt" o:ole="">
                  <v:imagedata r:id="rId55" o:title=""/>
                </v:shape>
                <o:OLEObject Type="Embed" ProgID="Equation.3" ShapeID="_x0000_i1052" DrawAspect="Content" ObjectID="_1431510311" r:id="rId56"/>
              </w:object>
            </w:r>
            <w:r w:rsidR="00DA5EF8" w:rsidRPr="00C951F3">
              <w:rPr>
                <w:rFonts w:ascii="Footlight MT Light" w:eastAsia="Times New Roman" w:hAnsi="Footlight MT Light"/>
                <w:sz w:val="21"/>
                <w:szCs w:val="21"/>
              </w:rPr>
              <w:t xml:space="preserve"> of the container size being used.  </w:t>
            </w:r>
          </w:p>
          <w:p w:rsidR="00514E1E" w:rsidRPr="00C951F3" w:rsidRDefault="00514E1E" w:rsidP="000D7D43">
            <w:pPr>
              <w:rPr>
                <w:rFonts w:ascii="Footlight MT Light" w:eastAsia="Times New Roman" w:hAnsi="Footlight MT Light"/>
                <w:sz w:val="18"/>
                <w:szCs w:val="18"/>
              </w:rPr>
            </w:pPr>
          </w:p>
        </w:tc>
      </w:tr>
    </w:tbl>
    <w:p w:rsidR="001F0D81" w:rsidRDefault="001F0D81" w:rsidP="001F0D81">
      <w:pPr>
        <w:rPr>
          <w:rFonts w:ascii="Footlight MT Light" w:hAnsi="Footlight MT Light"/>
          <w:sz w:val="20"/>
        </w:rPr>
      </w:pPr>
    </w:p>
    <w:p w:rsidR="00D17540" w:rsidRPr="00DA5EF8" w:rsidRDefault="00D17540" w:rsidP="001F0D81">
      <w:pPr>
        <w:rPr>
          <w:rFonts w:ascii="Footlight MT Light" w:hAnsi="Footlight MT Light"/>
          <w:sz w:val="20"/>
        </w:rPr>
      </w:pPr>
    </w:p>
    <w:tbl>
      <w:tblPr>
        <w:tblW w:w="31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7"/>
      </w:tblGrid>
      <w:tr w:rsidR="00514E1E" w:rsidRPr="00C951F3" w:rsidTr="00C951F3">
        <w:tc>
          <w:tcPr>
            <w:tcW w:w="5000" w:type="pct"/>
            <w:tcBorders>
              <w:top w:val="dotted" w:sz="24" w:space="0" w:color="auto"/>
              <w:left w:val="dotted" w:sz="24" w:space="0" w:color="auto"/>
              <w:bottom w:val="dotted" w:sz="24" w:space="0" w:color="auto"/>
              <w:right w:val="dotted" w:sz="24" w:space="0" w:color="auto"/>
            </w:tcBorders>
            <w:shd w:val="clear" w:color="auto" w:fill="auto"/>
          </w:tcPr>
          <w:p w:rsidR="00514E1E" w:rsidRPr="00C951F3" w:rsidRDefault="00514E1E" w:rsidP="00514E1E">
            <w:pPr>
              <w:rPr>
                <w:rFonts w:ascii="Footlight MT Light" w:eastAsia="Times New Roman" w:hAnsi="Footlight MT Light"/>
                <w:b/>
                <w:sz w:val="22"/>
                <w:szCs w:val="22"/>
              </w:rPr>
            </w:pPr>
            <w:r w:rsidRPr="00C951F3">
              <w:rPr>
                <w:rFonts w:ascii="Footlight MT Light" w:eastAsia="Times New Roman" w:hAnsi="Footlight MT Light"/>
                <w:b/>
                <w:sz w:val="22"/>
                <w:szCs w:val="22"/>
              </w:rPr>
              <w:t>Part III: Looking at Student Work (LASW), continued</w:t>
            </w:r>
          </w:p>
          <w:p w:rsidR="00514E1E" w:rsidRPr="00C951F3" w:rsidRDefault="00514E1E" w:rsidP="00514E1E">
            <w:pPr>
              <w:rPr>
                <w:rFonts w:ascii="Times New Roman" w:eastAsia="Times New Roman" w:hAnsi="Times New Roman"/>
                <w:b/>
                <w:u w:val="single"/>
              </w:rPr>
            </w:pPr>
          </w:p>
          <w:p w:rsidR="00514E1E" w:rsidRPr="00C951F3" w:rsidRDefault="00514E1E" w:rsidP="00C951F3">
            <w:pPr>
              <w:jc w:val="center"/>
              <w:rPr>
                <w:rFonts w:ascii="Footlight MT Light" w:eastAsia="Times New Roman" w:hAnsi="Footlight MT Light"/>
                <w:b/>
                <w:sz w:val="22"/>
                <w:szCs w:val="22"/>
              </w:rPr>
            </w:pPr>
            <w:r w:rsidRPr="00C951F3">
              <w:rPr>
                <w:rFonts w:ascii="Footlight MT Light" w:eastAsia="Times New Roman" w:hAnsi="Footlight MT Light"/>
                <w:b/>
                <w:sz w:val="22"/>
                <w:szCs w:val="22"/>
              </w:rPr>
              <w:t>Options for Customization</w:t>
            </w:r>
          </w:p>
          <w:p w:rsidR="00514E1E" w:rsidRPr="00C951F3" w:rsidRDefault="00514E1E" w:rsidP="00514E1E">
            <w:pPr>
              <w:rPr>
                <w:rFonts w:ascii="Footlight MT Light" w:eastAsia="Times New Roman" w:hAnsi="Footlight MT Light"/>
                <w:sz w:val="22"/>
                <w:szCs w:val="22"/>
              </w:rPr>
            </w:pPr>
          </w:p>
          <w:p w:rsidR="00267363" w:rsidRPr="00C951F3" w:rsidRDefault="00514E1E" w:rsidP="00C951F3">
            <w:pPr>
              <w:numPr>
                <w:ilvl w:val="0"/>
                <w:numId w:val="8"/>
              </w:numPr>
              <w:jc w:val="both"/>
              <w:rPr>
                <w:rFonts w:ascii="Footlight MT Light" w:eastAsia="Times New Roman" w:hAnsi="Footlight MT Light"/>
                <w:sz w:val="22"/>
                <w:szCs w:val="22"/>
              </w:rPr>
            </w:pPr>
            <w:r w:rsidRPr="00C951F3">
              <w:rPr>
                <w:rFonts w:ascii="Footlight MT Light" w:eastAsia="Times New Roman" w:hAnsi="Footlight MT Light"/>
                <w:b/>
                <w:sz w:val="22"/>
                <w:szCs w:val="22"/>
              </w:rPr>
              <w:t xml:space="preserve">Guiding Questions:  </w:t>
            </w:r>
            <w:r w:rsidRPr="00C951F3">
              <w:rPr>
                <w:rFonts w:ascii="Footlight MT Light" w:eastAsia="Times New Roman" w:hAnsi="Footlight MT Light"/>
                <w:sz w:val="22"/>
                <w:szCs w:val="22"/>
              </w:rPr>
              <w:t>Two Guiding Questions have been provided in the Student Work Analysis Grid for this problem.  As a way to customize the LASW process, you (or your group) will need to decide on the remaining two questions.  You can use the two questions listed below that are specific to this problem or refer to the list of generic questions found on Page 5 in Session 7.</w:t>
            </w:r>
          </w:p>
          <w:p w:rsidR="00267363" w:rsidRPr="00C951F3" w:rsidRDefault="00267363" w:rsidP="00C951F3">
            <w:pPr>
              <w:numPr>
                <w:ilvl w:val="1"/>
                <w:numId w:val="8"/>
              </w:numPr>
              <w:jc w:val="both"/>
              <w:rPr>
                <w:rFonts w:ascii="Footlight MT Light" w:eastAsia="Times New Roman" w:hAnsi="Footlight MT Light"/>
                <w:sz w:val="22"/>
                <w:szCs w:val="22"/>
              </w:rPr>
            </w:pPr>
            <w:r w:rsidRPr="00C951F3">
              <w:rPr>
                <w:rFonts w:ascii="Footlight MT Light" w:eastAsia="Times New Roman" w:hAnsi="Footlight MT Light"/>
                <w:bCs/>
                <w:sz w:val="22"/>
                <w:szCs w:val="22"/>
              </w:rPr>
              <w:t>What evidence is there of proportional reasoning?</w:t>
            </w:r>
          </w:p>
          <w:p w:rsidR="008154B2" w:rsidRPr="00C951F3" w:rsidRDefault="000C4FE3" w:rsidP="00C951F3">
            <w:pPr>
              <w:numPr>
                <w:ilvl w:val="1"/>
                <w:numId w:val="8"/>
              </w:numPr>
              <w:jc w:val="both"/>
              <w:rPr>
                <w:rFonts w:ascii="Footlight MT Light" w:eastAsia="Times New Roman" w:hAnsi="Footlight MT Light"/>
                <w:sz w:val="22"/>
                <w:szCs w:val="22"/>
              </w:rPr>
            </w:pPr>
            <w:r w:rsidRPr="00C951F3">
              <w:rPr>
                <w:rFonts w:ascii="Footlight MT Light" w:eastAsia="Times New Roman" w:hAnsi="Footlight MT Light"/>
                <w:bCs/>
                <w:sz w:val="22"/>
                <w:szCs w:val="22"/>
              </w:rPr>
              <w:t xml:space="preserve">How is the remainder interpreted?  </w:t>
            </w:r>
          </w:p>
          <w:p w:rsidR="00514E1E" w:rsidRPr="00C951F3" w:rsidRDefault="00514E1E" w:rsidP="00C951F3">
            <w:pPr>
              <w:ind w:left="1620"/>
              <w:rPr>
                <w:rFonts w:ascii="Footlight MT Light" w:eastAsia="Times New Roman" w:hAnsi="Footlight MT Light"/>
                <w:bCs/>
                <w:sz w:val="22"/>
                <w:szCs w:val="22"/>
              </w:rPr>
            </w:pPr>
          </w:p>
          <w:p w:rsidR="00514E1E" w:rsidRPr="00C951F3" w:rsidRDefault="00514E1E" w:rsidP="00C951F3">
            <w:pPr>
              <w:numPr>
                <w:ilvl w:val="0"/>
                <w:numId w:val="8"/>
              </w:numPr>
              <w:rPr>
                <w:rFonts w:ascii="Footlight MT Light" w:eastAsia="Times New Roman" w:hAnsi="Footlight MT Light"/>
                <w:sz w:val="22"/>
                <w:szCs w:val="22"/>
              </w:rPr>
            </w:pPr>
            <w:r w:rsidRPr="00C951F3">
              <w:rPr>
                <w:rFonts w:ascii="Footlight MT Light" w:eastAsia="Times New Roman" w:hAnsi="Footlight MT Light"/>
                <w:b/>
                <w:sz w:val="22"/>
                <w:szCs w:val="22"/>
              </w:rPr>
              <w:t>Using A Group Member’s Student Work</w:t>
            </w:r>
            <w:r w:rsidRPr="00C951F3">
              <w:rPr>
                <w:rFonts w:ascii="Footlight MT Light" w:eastAsia="Times New Roman" w:hAnsi="Footlight MT Light"/>
                <w:sz w:val="22"/>
                <w:szCs w:val="22"/>
              </w:rPr>
              <w:t>:</w:t>
            </w:r>
          </w:p>
          <w:p w:rsidR="00514E1E" w:rsidRPr="00C951F3" w:rsidRDefault="00514E1E" w:rsidP="00C951F3">
            <w:pPr>
              <w:numPr>
                <w:ilvl w:val="1"/>
                <w:numId w:val="8"/>
              </w:numPr>
              <w:jc w:val="both"/>
              <w:rPr>
                <w:rFonts w:ascii="Footlight MT Light" w:eastAsia="Times New Roman" w:hAnsi="Footlight MT Light"/>
                <w:sz w:val="22"/>
                <w:szCs w:val="22"/>
              </w:rPr>
            </w:pPr>
            <w:r w:rsidRPr="00C951F3">
              <w:rPr>
                <w:rFonts w:ascii="Footlight MT Light" w:eastAsia="Times New Roman" w:hAnsi="Footlight MT Light"/>
                <w:i/>
                <w:iCs/>
                <w:sz w:val="22"/>
                <w:szCs w:val="22"/>
              </w:rPr>
              <w:t xml:space="preserve">Prior to offering this session to your MLC, you need to collect student work samples for the task: </w:t>
            </w:r>
            <w:r w:rsidRPr="00C951F3">
              <w:rPr>
                <w:rFonts w:ascii="Footlight MT Light" w:eastAsia="Times New Roman" w:hAnsi="Footlight MT Light"/>
                <w:b/>
                <w:i/>
                <w:iCs/>
                <w:sz w:val="22"/>
                <w:szCs w:val="22"/>
              </w:rPr>
              <w:t>Art Projects.</w:t>
            </w:r>
          </w:p>
          <w:p w:rsidR="00514E1E" w:rsidRPr="00C951F3" w:rsidRDefault="00514E1E" w:rsidP="00C951F3">
            <w:pPr>
              <w:numPr>
                <w:ilvl w:val="1"/>
                <w:numId w:val="8"/>
              </w:numPr>
              <w:jc w:val="both"/>
              <w:rPr>
                <w:rFonts w:ascii="Footlight MT Light" w:eastAsia="Times New Roman" w:hAnsi="Footlight MT Light"/>
                <w:sz w:val="22"/>
                <w:szCs w:val="22"/>
              </w:rPr>
            </w:pPr>
            <w:r w:rsidRPr="00C951F3">
              <w:rPr>
                <w:rFonts w:ascii="Footlight MT Light" w:eastAsia="Times New Roman" w:hAnsi="Footlight MT Light"/>
                <w:sz w:val="22"/>
                <w:szCs w:val="22"/>
              </w:rPr>
              <w:t xml:space="preserve">See Page 5 in Session 7 for more details on collecting student work samples.  For this task, select 4 samples to discuss during the MLC session.   Prior to photocopying samples, mark them as </w:t>
            </w:r>
            <w:r w:rsidRPr="00C951F3">
              <w:rPr>
                <w:rFonts w:ascii="Footlight MT Light" w:eastAsia="Times New Roman" w:hAnsi="Footlight MT Light"/>
                <w:b/>
                <w:sz w:val="22"/>
                <w:szCs w:val="22"/>
              </w:rPr>
              <w:t>A, B, C, and D</w:t>
            </w:r>
            <w:r w:rsidRPr="00C951F3">
              <w:rPr>
                <w:rFonts w:ascii="Footlight MT Light" w:eastAsia="Times New Roman" w:hAnsi="Footlight MT Light"/>
                <w:sz w:val="22"/>
                <w:szCs w:val="22"/>
              </w:rPr>
              <w:t xml:space="preserve">.   </w:t>
            </w:r>
          </w:p>
          <w:p w:rsidR="00514E1E" w:rsidRPr="00C951F3" w:rsidRDefault="00514E1E" w:rsidP="00C951F3">
            <w:pPr>
              <w:ind w:left="720"/>
              <w:jc w:val="both"/>
              <w:rPr>
                <w:rFonts w:ascii="Footlight MT Light" w:eastAsia="Times New Roman" w:hAnsi="Footlight MT Light"/>
                <w:sz w:val="22"/>
                <w:szCs w:val="22"/>
              </w:rPr>
            </w:pPr>
          </w:p>
          <w:p w:rsidR="008154B2" w:rsidRPr="00C951F3" w:rsidRDefault="00514E1E" w:rsidP="00C951F3">
            <w:pPr>
              <w:numPr>
                <w:ilvl w:val="0"/>
                <w:numId w:val="8"/>
              </w:numPr>
              <w:jc w:val="both"/>
              <w:rPr>
                <w:rFonts w:ascii="Footlight MT Light" w:eastAsia="Times New Roman" w:hAnsi="Footlight MT Light"/>
                <w:sz w:val="22"/>
                <w:szCs w:val="22"/>
              </w:rPr>
            </w:pPr>
            <w:r w:rsidRPr="00C951F3">
              <w:rPr>
                <w:rFonts w:ascii="Footlight MT Light" w:eastAsia="Times New Roman" w:hAnsi="Footlight MT Light"/>
                <w:b/>
                <w:sz w:val="22"/>
                <w:szCs w:val="22"/>
              </w:rPr>
              <w:t>Additional Practice Problems</w:t>
            </w:r>
            <w:r w:rsidRPr="00C951F3">
              <w:rPr>
                <w:rFonts w:ascii="Footlight MT Light" w:eastAsia="Times New Roman" w:hAnsi="Footlight MT Light"/>
                <w:sz w:val="22"/>
                <w:szCs w:val="22"/>
              </w:rPr>
              <w:t xml:space="preserve">: </w:t>
            </w:r>
            <w:r w:rsidR="000D7D43" w:rsidRPr="00C951F3">
              <w:rPr>
                <w:rFonts w:ascii="Footlight MT Light" w:eastAsia="Times New Roman" w:hAnsi="Footlight MT Light"/>
                <w:sz w:val="21"/>
                <w:szCs w:val="21"/>
              </w:rPr>
              <w:t xml:space="preserve">If you think your group needs additional opportunities to model and work with division involving fractions, consider the problems listed below: </w:t>
            </w:r>
          </w:p>
          <w:p w:rsidR="000D7D43" w:rsidRPr="00C951F3" w:rsidRDefault="008154B2" w:rsidP="00C951F3">
            <w:pPr>
              <w:numPr>
                <w:ilvl w:val="1"/>
                <w:numId w:val="8"/>
              </w:numPr>
              <w:jc w:val="both"/>
              <w:rPr>
                <w:rFonts w:ascii="Footlight MT Light" w:eastAsia="Times New Roman" w:hAnsi="Footlight MT Light"/>
                <w:sz w:val="20"/>
              </w:rPr>
            </w:pPr>
            <w:r w:rsidRPr="00C951F3">
              <w:rPr>
                <w:rFonts w:ascii="Footlight MT Light" w:eastAsia="Times New Roman" w:hAnsi="Footlight MT Light"/>
                <w:sz w:val="20"/>
              </w:rPr>
              <w:t xml:space="preserve">“Bits and Pieces II,” </w:t>
            </w:r>
            <w:r w:rsidRPr="00C951F3">
              <w:rPr>
                <w:rFonts w:ascii="Footlight MT Light" w:eastAsia="Times New Roman" w:hAnsi="Footlight MT Light"/>
                <w:i/>
                <w:sz w:val="20"/>
              </w:rPr>
              <w:t>Connected Mathematics 2</w:t>
            </w:r>
            <w:r w:rsidRPr="00C951F3">
              <w:rPr>
                <w:rFonts w:ascii="Footlight MT Light" w:eastAsia="Times New Roman" w:hAnsi="Footlight MT Light"/>
                <w:sz w:val="20"/>
              </w:rPr>
              <w:t>, ©Pearson Prentice Hall</w:t>
            </w:r>
            <w:r w:rsidRPr="00C951F3">
              <w:rPr>
                <w:rFonts w:ascii="Footlight MT Light" w:eastAsia="Times New Roman" w:hAnsi="Footlight MT Light"/>
                <w:b/>
                <w:i/>
                <w:sz w:val="20"/>
              </w:rPr>
              <w:t xml:space="preserve"> </w:t>
            </w:r>
          </w:p>
          <w:p w:rsidR="008154B2" w:rsidRPr="00C951F3" w:rsidRDefault="000D7D43" w:rsidP="00C951F3">
            <w:pPr>
              <w:numPr>
                <w:ilvl w:val="2"/>
                <w:numId w:val="8"/>
              </w:numPr>
              <w:jc w:val="both"/>
              <w:rPr>
                <w:rFonts w:ascii="Footlight MT Light" w:eastAsia="Times New Roman" w:hAnsi="Footlight MT Light"/>
                <w:sz w:val="20"/>
              </w:rPr>
            </w:pPr>
            <w:r w:rsidRPr="00C951F3">
              <w:rPr>
                <w:rFonts w:ascii="Footlight MT Light" w:eastAsia="Times New Roman" w:hAnsi="Footlight MT Light"/>
                <w:sz w:val="20"/>
              </w:rPr>
              <w:t>Whole number divided by a fraction, p</w:t>
            </w:r>
            <w:r w:rsidR="008154B2" w:rsidRPr="00C951F3">
              <w:rPr>
                <w:rFonts w:ascii="Footlight MT Light" w:eastAsia="Times New Roman" w:hAnsi="Footlight MT Light"/>
                <w:sz w:val="20"/>
              </w:rPr>
              <w:t>. 50</w:t>
            </w:r>
            <w:r w:rsidRPr="00C951F3">
              <w:rPr>
                <w:rFonts w:ascii="Footlight MT Light" w:eastAsia="Times New Roman" w:hAnsi="Footlight MT Light"/>
                <w:sz w:val="20"/>
              </w:rPr>
              <w:t>: A – F</w:t>
            </w:r>
          </w:p>
          <w:p w:rsidR="008154B2" w:rsidRPr="00C951F3" w:rsidRDefault="000D7D43" w:rsidP="00C951F3">
            <w:pPr>
              <w:numPr>
                <w:ilvl w:val="2"/>
                <w:numId w:val="8"/>
              </w:numPr>
              <w:jc w:val="both"/>
              <w:rPr>
                <w:rFonts w:ascii="Footlight MT Light" w:eastAsia="Times New Roman" w:hAnsi="Footlight MT Light"/>
                <w:sz w:val="20"/>
              </w:rPr>
            </w:pPr>
            <w:r w:rsidRPr="00C951F3">
              <w:rPr>
                <w:rFonts w:ascii="Footlight MT Light" w:eastAsia="Times New Roman" w:hAnsi="Footlight MT Light"/>
                <w:sz w:val="20"/>
              </w:rPr>
              <w:t>Fraction divided by a whole number, p. 51</w:t>
            </w:r>
            <w:r w:rsidR="008154B2" w:rsidRPr="00C951F3">
              <w:rPr>
                <w:rFonts w:ascii="Footlight MT Light" w:eastAsia="Times New Roman" w:hAnsi="Footlight MT Light"/>
                <w:sz w:val="20"/>
              </w:rPr>
              <w:t>: A – E</w:t>
            </w:r>
          </w:p>
          <w:p w:rsidR="000D7D43" w:rsidRPr="00C951F3" w:rsidRDefault="000D7D43" w:rsidP="00C951F3">
            <w:pPr>
              <w:numPr>
                <w:ilvl w:val="2"/>
                <w:numId w:val="8"/>
              </w:numPr>
              <w:jc w:val="both"/>
              <w:rPr>
                <w:rFonts w:ascii="Footlight MT Light" w:eastAsia="Times New Roman" w:hAnsi="Footlight MT Light"/>
                <w:sz w:val="20"/>
              </w:rPr>
            </w:pPr>
            <w:r w:rsidRPr="00C951F3">
              <w:rPr>
                <w:rFonts w:ascii="Footlight MT Light" w:eastAsia="Times New Roman" w:hAnsi="Footlight MT Light"/>
                <w:sz w:val="20"/>
              </w:rPr>
              <w:t xml:space="preserve">Fraction divided by a fraction, </w:t>
            </w:r>
            <w:r w:rsidR="008154B2" w:rsidRPr="00C951F3">
              <w:rPr>
                <w:rFonts w:ascii="Footlight MT Light" w:eastAsia="Times New Roman" w:hAnsi="Footlight MT Light"/>
                <w:sz w:val="20"/>
              </w:rPr>
              <w:t>p. 52-53</w:t>
            </w:r>
            <w:r w:rsidRPr="00C951F3">
              <w:rPr>
                <w:rFonts w:ascii="Footlight MT Light" w:eastAsia="Times New Roman" w:hAnsi="Footlight MT Light"/>
                <w:sz w:val="20"/>
              </w:rPr>
              <w:t>: A – E</w:t>
            </w:r>
          </w:p>
          <w:p w:rsidR="008154B2" w:rsidRPr="00C951F3" w:rsidRDefault="008154B2" w:rsidP="00C951F3">
            <w:pPr>
              <w:numPr>
                <w:ilvl w:val="1"/>
                <w:numId w:val="8"/>
              </w:numPr>
              <w:jc w:val="both"/>
              <w:rPr>
                <w:rFonts w:ascii="Footlight MT Light" w:eastAsia="Times New Roman" w:hAnsi="Footlight MT Light"/>
                <w:sz w:val="20"/>
              </w:rPr>
            </w:pPr>
            <w:r w:rsidRPr="00C951F3">
              <w:rPr>
                <w:rFonts w:ascii="Footlight MT Light" w:eastAsia="Times New Roman" w:hAnsi="Footlight MT Light"/>
                <w:sz w:val="20"/>
              </w:rPr>
              <w:t xml:space="preserve">“Number and Operations, Part 2: Making Meaning for Operations,” </w:t>
            </w:r>
            <w:r w:rsidRPr="00C951F3">
              <w:rPr>
                <w:rFonts w:ascii="Footlight MT Light" w:eastAsia="Times New Roman" w:hAnsi="Footlight MT Light"/>
                <w:i/>
                <w:sz w:val="20"/>
              </w:rPr>
              <w:t xml:space="preserve">Developing Mathematical Ideas, </w:t>
            </w:r>
            <w:r w:rsidRPr="00C951F3">
              <w:rPr>
                <w:rFonts w:ascii="Footlight MT Light" w:eastAsia="Times New Roman" w:hAnsi="Footlight MT Light"/>
                <w:sz w:val="20"/>
              </w:rPr>
              <w:t>©Dale Seymour Publications</w:t>
            </w:r>
          </w:p>
          <w:p w:rsidR="000D7D43" w:rsidRPr="00C951F3" w:rsidRDefault="000D7D43" w:rsidP="00C951F3">
            <w:pPr>
              <w:numPr>
                <w:ilvl w:val="2"/>
                <w:numId w:val="8"/>
              </w:numPr>
              <w:jc w:val="both"/>
              <w:rPr>
                <w:rFonts w:ascii="Footlight MT Light" w:eastAsia="Times New Roman" w:hAnsi="Footlight MT Light"/>
                <w:sz w:val="20"/>
              </w:rPr>
            </w:pPr>
            <w:r w:rsidRPr="00C951F3">
              <w:rPr>
                <w:rFonts w:ascii="Footlight MT Light" w:eastAsia="Times New Roman" w:hAnsi="Footlight MT Light"/>
                <w:sz w:val="20"/>
              </w:rPr>
              <w:t xml:space="preserve">Multiplying and Dividing with Fractions, </w:t>
            </w:r>
            <w:r w:rsidR="008154B2" w:rsidRPr="00C951F3">
              <w:rPr>
                <w:rFonts w:ascii="Footlight MT Light" w:eastAsia="Times New Roman" w:hAnsi="Footlight MT Light"/>
                <w:sz w:val="20"/>
              </w:rPr>
              <w:t>p. 63</w:t>
            </w:r>
            <w:r w:rsidRPr="00C951F3">
              <w:rPr>
                <w:rFonts w:ascii="Footlight MT Light" w:eastAsia="Times New Roman" w:hAnsi="Footlight MT Light"/>
                <w:sz w:val="20"/>
              </w:rPr>
              <w:t>: 1 – 8</w:t>
            </w:r>
          </w:p>
          <w:p w:rsidR="000D7D43" w:rsidRPr="00C951F3" w:rsidRDefault="000D7D43" w:rsidP="00C951F3">
            <w:pPr>
              <w:numPr>
                <w:ilvl w:val="2"/>
                <w:numId w:val="8"/>
              </w:numPr>
              <w:jc w:val="both"/>
              <w:rPr>
                <w:rFonts w:ascii="Footlight MT Light" w:eastAsia="Times New Roman" w:hAnsi="Footlight MT Light"/>
                <w:sz w:val="20"/>
              </w:rPr>
            </w:pPr>
            <w:r w:rsidRPr="00C951F3">
              <w:rPr>
                <w:rFonts w:ascii="Footlight MT Light" w:eastAsia="Times New Roman" w:hAnsi="Footlight MT Light"/>
                <w:sz w:val="20"/>
              </w:rPr>
              <w:t xml:space="preserve">Fractions in Division, </w:t>
            </w:r>
            <w:r w:rsidR="008154B2" w:rsidRPr="00C951F3">
              <w:rPr>
                <w:rFonts w:ascii="Footlight MT Light" w:eastAsia="Times New Roman" w:hAnsi="Footlight MT Light"/>
                <w:sz w:val="20"/>
              </w:rPr>
              <w:t>p. 69</w:t>
            </w:r>
            <w:r w:rsidRPr="00C951F3">
              <w:rPr>
                <w:rFonts w:ascii="Footlight MT Light" w:eastAsia="Times New Roman" w:hAnsi="Footlight MT Light"/>
                <w:sz w:val="20"/>
              </w:rPr>
              <w:t>: 1 – 4</w:t>
            </w:r>
          </w:p>
          <w:p w:rsidR="00514E1E" w:rsidRPr="00C951F3" w:rsidRDefault="00514E1E" w:rsidP="00514E1E">
            <w:pPr>
              <w:rPr>
                <w:rFonts w:ascii="Times New Roman" w:eastAsia="Times New Roman" w:hAnsi="Times New Roman"/>
              </w:rPr>
            </w:pPr>
          </w:p>
        </w:tc>
      </w:tr>
    </w:tbl>
    <w:p w:rsidR="00514E1E" w:rsidRDefault="00514E1E">
      <w:pPr>
        <w:pStyle w:val="Heading1"/>
        <w:rPr>
          <w:rFonts w:ascii="Footlight MT Light" w:hAnsi="Footlight MT Light"/>
          <w:sz w:val="22"/>
          <w:szCs w:val="22"/>
        </w:rPr>
      </w:pPr>
    </w:p>
    <w:p w:rsidR="00514E1E" w:rsidRDefault="00514E1E">
      <w:pPr>
        <w:pStyle w:val="Heading1"/>
        <w:rPr>
          <w:rFonts w:ascii="Footlight MT Light" w:hAnsi="Footlight MT Light"/>
          <w:sz w:val="22"/>
          <w:szCs w:val="22"/>
        </w:rPr>
      </w:pPr>
    </w:p>
    <w:p w:rsidR="00514E1E" w:rsidRDefault="00514E1E">
      <w:pPr>
        <w:pStyle w:val="Heading1"/>
        <w:rPr>
          <w:rFonts w:ascii="Footlight MT Light" w:hAnsi="Footlight MT Light"/>
          <w:sz w:val="22"/>
          <w:szCs w:val="22"/>
        </w:rPr>
      </w:pPr>
    </w:p>
    <w:p w:rsidR="00514E1E" w:rsidRDefault="00514E1E">
      <w:pPr>
        <w:pStyle w:val="Heading1"/>
        <w:rPr>
          <w:rFonts w:ascii="Footlight MT Light" w:hAnsi="Footlight MT Light"/>
          <w:sz w:val="22"/>
          <w:szCs w:val="22"/>
        </w:rPr>
      </w:pPr>
    </w:p>
    <w:p w:rsidR="00514E1E" w:rsidRDefault="00514E1E">
      <w:pPr>
        <w:pStyle w:val="Heading1"/>
        <w:rPr>
          <w:rFonts w:ascii="Footlight MT Light" w:hAnsi="Footlight MT Light"/>
          <w:sz w:val="22"/>
          <w:szCs w:val="22"/>
        </w:rPr>
      </w:pPr>
    </w:p>
    <w:p w:rsidR="00B13DED" w:rsidRDefault="00B13DED" w:rsidP="00514E1E">
      <w:pPr>
        <w:pStyle w:val="Heading1"/>
      </w:pPr>
    </w:p>
    <w:p w:rsidR="00DD7C15" w:rsidRDefault="00DD7C15" w:rsidP="00DD7C15"/>
    <w:p w:rsidR="000D7D43" w:rsidRDefault="000D7D43" w:rsidP="00DD7C15"/>
    <w:p w:rsidR="000D7D43" w:rsidRDefault="000D7D43" w:rsidP="00DD7C15"/>
    <w:p w:rsidR="00DD7C15" w:rsidRDefault="00DD7C15" w:rsidP="00DD7C15"/>
    <w:p w:rsidR="000D7D43" w:rsidRDefault="000D7D43" w:rsidP="00DD7C15"/>
    <w:p w:rsidR="000F15DE" w:rsidRDefault="000F15DE" w:rsidP="00DD7C15"/>
    <w:p w:rsidR="008154B2" w:rsidRDefault="008154B2" w:rsidP="00DD7C15"/>
    <w:p w:rsidR="008154B2" w:rsidRDefault="008154B2" w:rsidP="00DD7C15"/>
    <w:p w:rsidR="008154B2" w:rsidRDefault="008154B2" w:rsidP="00DD7C15"/>
    <w:p w:rsidR="000C4FE3" w:rsidRDefault="000C4FE3" w:rsidP="00DD7C15"/>
    <w:p w:rsidR="00D17540" w:rsidRDefault="00D17540" w:rsidP="00DD7C15"/>
    <w:p w:rsidR="000C4FE3" w:rsidRDefault="000C4FE3" w:rsidP="00DD7C15"/>
    <w:p w:rsidR="008154B2" w:rsidRPr="00DD7C15" w:rsidRDefault="008154B2" w:rsidP="00DD7C15"/>
    <w:tbl>
      <w:tblPr>
        <w:tblW w:w="3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tblGrid>
      <w:tr w:rsidR="00B13DED" w:rsidTr="00C951F3">
        <w:tc>
          <w:tcPr>
            <w:tcW w:w="5000" w:type="pct"/>
            <w:tcBorders>
              <w:top w:val="dotted" w:sz="24" w:space="0" w:color="auto"/>
              <w:left w:val="dotted" w:sz="24" w:space="0" w:color="auto"/>
              <w:bottom w:val="dotted" w:sz="24" w:space="0" w:color="auto"/>
              <w:right w:val="dotted" w:sz="24" w:space="0" w:color="auto"/>
            </w:tcBorders>
            <w:shd w:val="clear" w:color="auto" w:fill="auto"/>
          </w:tcPr>
          <w:p w:rsidR="00B13DED" w:rsidRPr="00C951F3" w:rsidRDefault="00B13DED" w:rsidP="00B13DED">
            <w:pPr>
              <w:rPr>
                <w:rFonts w:ascii="Footlight MT Light" w:eastAsia="Times New Roman" w:hAnsi="Footlight MT Light"/>
                <w:b/>
                <w:sz w:val="22"/>
                <w:szCs w:val="22"/>
              </w:rPr>
            </w:pPr>
            <w:r w:rsidRPr="00C951F3">
              <w:rPr>
                <w:rFonts w:ascii="Footlight MT Light" w:eastAsia="Times New Roman" w:hAnsi="Footlight MT Light"/>
                <w:b/>
                <w:sz w:val="22"/>
                <w:szCs w:val="22"/>
              </w:rPr>
              <w:t>Part IV: Our Learning</w:t>
            </w:r>
          </w:p>
          <w:p w:rsidR="00B13DED" w:rsidRPr="00C951F3" w:rsidRDefault="00B13DED" w:rsidP="00B13DED">
            <w:pPr>
              <w:rPr>
                <w:rFonts w:ascii="Footlight MT Light" w:eastAsia="Times New Roman" w:hAnsi="Footlight MT Light"/>
                <w:sz w:val="22"/>
                <w:szCs w:val="22"/>
              </w:rPr>
            </w:pPr>
            <w:r w:rsidRPr="00C951F3">
              <w:rPr>
                <w:rFonts w:ascii="Footlight MT Light" w:eastAsia="Times New Roman" w:hAnsi="Footlight MT Light"/>
                <w:i/>
                <w:sz w:val="22"/>
                <w:szCs w:val="22"/>
              </w:rPr>
              <w:t>Approximate Time</w:t>
            </w:r>
            <w:r w:rsidRPr="00C951F3">
              <w:rPr>
                <w:rFonts w:ascii="Footlight MT Light" w:eastAsia="Times New Roman" w:hAnsi="Footlight MT Light"/>
                <w:sz w:val="22"/>
                <w:szCs w:val="22"/>
              </w:rPr>
              <w:t>: 20 Minutes</w:t>
            </w:r>
          </w:p>
          <w:p w:rsidR="00B13DED" w:rsidRPr="00C951F3" w:rsidRDefault="00B13DED" w:rsidP="00B13DED">
            <w:pPr>
              <w:rPr>
                <w:rFonts w:ascii="Footlight MT Light" w:eastAsia="Times New Roman" w:hAnsi="Footlight MT Light"/>
                <w:sz w:val="22"/>
                <w:szCs w:val="22"/>
              </w:rPr>
            </w:pPr>
            <w:r w:rsidRPr="00C951F3">
              <w:rPr>
                <w:rFonts w:ascii="Footlight MT Light" w:eastAsia="Times New Roman" w:hAnsi="Footlight MT Light"/>
                <w:i/>
                <w:sz w:val="22"/>
                <w:szCs w:val="22"/>
              </w:rPr>
              <w:t>Grouping</w:t>
            </w:r>
            <w:r w:rsidRPr="00C951F3">
              <w:rPr>
                <w:rFonts w:ascii="Footlight MT Light" w:eastAsia="Times New Roman" w:hAnsi="Footlight MT Light"/>
                <w:sz w:val="22"/>
                <w:szCs w:val="22"/>
              </w:rPr>
              <w:t>: Whole Group</w:t>
            </w:r>
          </w:p>
          <w:p w:rsidR="00B13DED" w:rsidRPr="00C951F3" w:rsidRDefault="00B13DED" w:rsidP="00C951F3">
            <w:pPr>
              <w:jc w:val="both"/>
              <w:rPr>
                <w:rFonts w:ascii="Footlight MT Light" w:eastAsia="Times New Roman" w:hAnsi="Footlight MT Light"/>
                <w:sz w:val="22"/>
                <w:szCs w:val="22"/>
              </w:rPr>
            </w:pPr>
          </w:p>
          <w:p w:rsidR="00B13DED" w:rsidRPr="00C951F3" w:rsidRDefault="00B13DED" w:rsidP="00C951F3">
            <w:pPr>
              <w:numPr>
                <w:ilvl w:val="0"/>
                <w:numId w:val="2"/>
              </w:numPr>
              <w:jc w:val="both"/>
              <w:rPr>
                <w:rFonts w:ascii="Footlight MT Light" w:eastAsia="Times New Roman" w:hAnsi="Footlight MT Light"/>
                <w:sz w:val="22"/>
                <w:szCs w:val="22"/>
              </w:rPr>
            </w:pPr>
            <w:r w:rsidRPr="00C951F3">
              <w:rPr>
                <w:rFonts w:ascii="Footlight MT Light" w:eastAsia="Times New Roman" w:hAnsi="Footlight MT Light"/>
                <w:b/>
                <w:sz w:val="22"/>
                <w:szCs w:val="22"/>
              </w:rPr>
              <w:t>Discussion</w:t>
            </w:r>
            <w:r w:rsidRPr="00C951F3">
              <w:rPr>
                <w:rFonts w:ascii="Footlight MT Light" w:eastAsia="Times New Roman" w:hAnsi="Footlight MT Light"/>
                <w:sz w:val="22"/>
                <w:szCs w:val="22"/>
              </w:rPr>
              <w:t>: After evidence of student understanding has been discussed as a whole group, you want to facilitate discussion around how the LASW process will impact what teachers do within their classrooms.  Some questions to help guide discussion include:</w:t>
            </w:r>
          </w:p>
          <w:p w:rsidR="00B13DED" w:rsidRPr="00C951F3" w:rsidRDefault="00B13DED" w:rsidP="00C951F3">
            <w:pPr>
              <w:numPr>
                <w:ilvl w:val="1"/>
                <w:numId w:val="2"/>
              </w:numPr>
              <w:jc w:val="both"/>
              <w:rPr>
                <w:rFonts w:ascii="Footlight MT Light" w:eastAsia="Times New Roman" w:hAnsi="Footlight MT Light"/>
                <w:sz w:val="22"/>
                <w:szCs w:val="22"/>
              </w:rPr>
            </w:pPr>
            <w:r w:rsidRPr="00C951F3">
              <w:rPr>
                <w:rFonts w:ascii="Footlight MT Light" w:eastAsia="Times New Roman" w:hAnsi="Footlight MT Light"/>
                <w:sz w:val="22"/>
                <w:szCs w:val="22"/>
              </w:rPr>
              <w:t xml:space="preserve">What do we take away after LASW?  </w:t>
            </w:r>
          </w:p>
          <w:p w:rsidR="00B13DED" w:rsidRPr="00C951F3" w:rsidRDefault="00B13DED" w:rsidP="00C951F3">
            <w:pPr>
              <w:numPr>
                <w:ilvl w:val="1"/>
                <w:numId w:val="2"/>
              </w:numPr>
              <w:jc w:val="both"/>
              <w:rPr>
                <w:rFonts w:ascii="Footlight MT Light" w:eastAsia="Times New Roman" w:hAnsi="Footlight MT Light"/>
                <w:sz w:val="22"/>
                <w:szCs w:val="22"/>
              </w:rPr>
            </w:pPr>
            <w:r w:rsidRPr="00C951F3">
              <w:rPr>
                <w:rFonts w:ascii="Footlight MT Light" w:eastAsia="Times New Roman" w:hAnsi="Footlight MT Light"/>
                <w:sz w:val="22"/>
                <w:szCs w:val="22"/>
              </w:rPr>
              <w:t xml:space="preserve">What did we learn?  About student thinking?  About our own knowledge?  </w:t>
            </w:r>
          </w:p>
          <w:p w:rsidR="00B13DED" w:rsidRPr="00C951F3" w:rsidRDefault="00B13DED" w:rsidP="00C951F3">
            <w:pPr>
              <w:numPr>
                <w:ilvl w:val="2"/>
                <w:numId w:val="2"/>
              </w:numPr>
              <w:jc w:val="both"/>
              <w:rPr>
                <w:rFonts w:ascii="Footlight MT Light" w:eastAsia="Times New Roman" w:hAnsi="Footlight MT Light"/>
                <w:sz w:val="22"/>
                <w:szCs w:val="22"/>
              </w:rPr>
            </w:pPr>
            <w:r w:rsidRPr="00C951F3">
              <w:rPr>
                <w:rFonts w:ascii="Footlight MT Light" w:eastAsia="Times New Roman" w:hAnsi="Footlight MT Light"/>
                <w:sz w:val="22"/>
                <w:szCs w:val="22"/>
              </w:rPr>
              <w:t>Refer back to chart made at the beginning of the session</w:t>
            </w:r>
          </w:p>
          <w:p w:rsidR="00B13DED" w:rsidRPr="00C951F3" w:rsidRDefault="00B13DED" w:rsidP="00C951F3">
            <w:pPr>
              <w:numPr>
                <w:ilvl w:val="1"/>
                <w:numId w:val="2"/>
              </w:numPr>
              <w:jc w:val="both"/>
              <w:rPr>
                <w:rFonts w:ascii="Footlight MT Light" w:eastAsia="Times New Roman" w:hAnsi="Footlight MT Light"/>
                <w:sz w:val="22"/>
                <w:szCs w:val="22"/>
              </w:rPr>
            </w:pPr>
            <w:r w:rsidRPr="00C951F3">
              <w:rPr>
                <w:rFonts w:ascii="Footlight MT Light" w:eastAsia="Times New Roman" w:hAnsi="Footlight MT Light"/>
                <w:sz w:val="22"/>
                <w:szCs w:val="22"/>
              </w:rPr>
              <w:t xml:space="preserve">How does today’s session relate to important mathematical content and pedagogy?  </w:t>
            </w:r>
          </w:p>
          <w:p w:rsidR="00B13DED" w:rsidRPr="00C951F3" w:rsidRDefault="00B13DED" w:rsidP="00C951F3">
            <w:pPr>
              <w:numPr>
                <w:ilvl w:val="1"/>
                <w:numId w:val="2"/>
              </w:numPr>
              <w:jc w:val="both"/>
              <w:rPr>
                <w:rFonts w:ascii="Footlight MT Light" w:eastAsia="Times New Roman" w:hAnsi="Footlight MT Light"/>
                <w:sz w:val="22"/>
                <w:szCs w:val="22"/>
              </w:rPr>
            </w:pPr>
            <w:r w:rsidRPr="00C951F3">
              <w:rPr>
                <w:rFonts w:ascii="Footlight MT Light" w:eastAsia="Times New Roman" w:hAnsi="Footlight MT Light"/>
                <w:sz w:val="22"/>
                <w:szCs w:val="22"/>
              </w:rPr>
              <w:t xml:space="preserve">How does it impact </w:t>
            </w:r>
            <w:r w:rsidRPr="00C951F3">
              <w:rPr>
                <w:rFonts w:ascii="Footlight MT Light" w:eastAsia="Times New Roman" w:hAnsi="Footlight MT Light"/>
                <w:b/>
                <w:sz w:val="22"/>
                <w:szCs w:val="22"/>
              </w:rPr>
              <w:t>your</w:t>
            </w:r>
            <w:r w:rsidRPr="00C951F3">
              <w:rPr>
                <w:rFonts w:ascii="Footlight MT Light" w:eastAsia="Times New Roman" w:hAnsi="Footlight MT Light"/>
                <w:sz w:val="22"/>
                <w:szCs w:val="22"/>
              </w:rPr>
              <w:t xml:space="preserve"> practice at </w:t>
            </w:r>
            <w:r w:rsidRPr="00C951F3">
              <w:rPr>
                <w:rFonts w:ascii="Footlight MT Light" w:eastAsia="Times New Roman" w:hAnsi="Footlight MT Light"/>
                <w:b/>
                <w:sz w:val="22"/>
                <w:szCs w:val="22"/>
              </w:rPr>
              <w:t>your</w:t>
            </w:r>
            <w:r w:rsidRPr="00C951F3">
              <w:rPr>
                <w:rFonts w:ascii="Footlight MT Light" w:eastAsia="Times New Roman" w:hAnsi="Footlight MT Light"/>
                <w:sz w:val="22"/>
                <w:szCs w:val="22"/>
              </w:rPr>
              <w:t xml:space="preserve"> grade level?  </w:t>
            </w:r>
            <w:r w:rsidRPr="00C951F3">
              <w:rPr>
                <w:rFonts w:ascii="Footlight MT Light" w:eastAsia="Times New Roman" w:hAnsi="Footlight MT Light"/>
                <w:i/>
                <w:sz w:val="22"/>
                <w:szCs w:val="22"/>
              </w:rPr>
              <w:t>(Note: In order to help teachers connect this session to the mathematics within their own grade level, refer to the information below).</w:t>
            </w:r>
          </w:p>
          <w:p w:rsidR="00B13DED" w:rsidRPr="00C951F3" w:rsidRDefault="00B13DED" w:rsidP="00C951F3">
            <w:pPr>
              <w:ind w:left="720"/>
              <w:jc w:val="both"/>
              <w:rPr>
                <w:rFonts w:ascii="Footlight MT Light" w:eastAsia="Times New Roman" w:hAnsi="Footlight MT Light"/>
                <w:sz w:val="22"/>
                <w:szCs w:val="22"/>
              </w:rPr>
            </w:pPr>
          </w:p>
          <w:tbl>
            <w:tblPr>
              <w:tblW w:w="4881" w:type="pct"/>
              <w:jc w:val="cente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8"/>
            </w:tblGrid>
            <w:tr w:rsidR="00B13DED" w:rsidTr="00C951F3">
              <w:trPr>
                <w:jc w:val="center"/>
              </w:trPr>
              <w:tc>
                <w:tcPr>
                  <w:tcW w:w="5000" w:type="pct"/>
                  <w:shd w:val="clear" w:color="auto" w:fill="auto"/>
                </w:tcPr>
                <w:p w:rsidR="00B13DED" w:rsidRPr="00C951F3" w:rsidRDefault="00B13DED" w:rsidP="00C951F3">
                  <w:pPr>
                    <w:jc w:val="center"/>
                    <w:rPr>
                      <w:rFonts w:ascii="Footlight MT Light" w:eastAsia="Times New Roman" w:hAnsi="Footlight MT Light"/>
                      <w:sz w:val="22"/>
                      <w:szCs w:val="22"/>
                    </w:rPr>
                  </w:pPr>
                  <w:r w:rsidRPr="00C951F3">
                    <w:rPr>
                      <w:rFonts w:ascii="Footlight MT Light" w:eastAsia="Times New Roman" w:hAnsi="Footlight MT Light"/>
                      <w:b/>
                      <w:sz w:val="22"/>
                      <w:szCs w:val="22"/>
                    </w:rPr>
                    <w:t>Making Connections</w:t>
                  </w:r>
                  <w:r w:rsidRPr="00C951F3">
                    <w:rPr>
                      <w:rFonts w:ascii="Footlight MT Light" w:eastAsia="Times New Roman" w:hAnsi="Footlight MT Light"/>
                      <w:sz w:val="22"/>
                      <w:szCs w:val="22"/>
                    </w:rPr>
                    <w:t xml:space="preserve"> Across the Grade Levels</w:t>
                  </w:r>
                </w:p>
                <w:p w:rsidR="00C17EBF" w:rsidRPr="00C951F3" w:rsidRDefault="00C17EBF" w:rsidP="00C951F3">
                  <w:pPr>
                    <w:jc w:val="center"/>
                    <w:rPr>
                      <w:rFonts w:ascii="Footlight MT Light" w:eastAsia="Times New Roman" w:hAnsi="Footlight MT Light"/>
                      <w:sz w:val="22"/>
                      <w:szCs w:val="22"/>
                    </w:rPr>
                  </w:pPr>
                </w:p>
                <w:p w:rsidR="00B13DED" w:rsidRPr="00C951F3" w:rsidRDefault="00B13DED" w:rsidP="00C951F3">
                  <w:pPr>
                    <w:jc w:val="both"/>
                    <w:rPr>
                      <w:rFonts w:ascii="Footlight MT Light" w:eastAsia="Times New Roman" w:hAnsi="Footlight MT Light"/>
                      <w:sz w:val="22"/>
                      <w:szCs w:val="22"/>
                    </w:rPr>
                  </w:pPr>
                  <w:r w:rsidRPr="00C951F3">
                    <w:rPr>
                      <w:rFonts w:ascii="Footlight MT Light" w:eastAsia="Times New Roman" w:hAnsi="Footlight MT Light"/>
                      <w:b/>
                      <w:sz w:val="22"/>
                      <w:szCs w:val="22"/>
                    </w:rPr>
                    <w:t>K – 2</w:t>
                  </w:r>
                  <w:r w:rsidRPr="00C951F3">
                    <w:rPr>
                      <w:rFonts w:ascii="Footlight MT Light" w:eastAsia="Times New Roman" w:hAnsi="Footlight MT Light"/>
                      <w:sz w:val="22"/>
                      <w:szCs w:val="22"/>
                    </w:rPr>
                    <w:t>: Work with common fractions begins in this grade band.  In addition, some students will begin to explore situations that involve division through real-life contexts, such as when fair sharing.  How to interpret the remainder begins to emerge here, as students must decide who gets the last or remaining piece or pieces. (</w:t>
                  </w:r>
                  <w:r w:rsidR="003239A0" w:rsidRPr="00C951F3">
                    <w:rPr>
                      <w:rFonts w:ascii="Footlight MT Light" w:eastAsia="Times New Roman" w:hAnsi="Footlight MT Light"/>
                      <w:sz w:val="22"/>
                      <w:szCs w:val="22"/>
                    </w:rPr>
                    <w:t xml:space="preserve">K.CC.5, K.CC.6, K.OA.2, 1.OA.1, </w:t>
                  </w:r>
                  <w:r w:rsidR="00D54F9F" w:rsidRPr="00C951F3">
                    <w:rPr>
                      <w:rFonts w:ascii="Footlight MT Light" w:eastAsia="Times New Roman" w:hAnsi="Footlight MT Light"/>
                      <w:sz w:val="22"/>
                      <w:szCs w:val="22"/>
                    </w:rPr>
                    <w:t xml:space="preserve">1.G.3, 2.OA.1, 2.OA.3, 2.OA.4, 2.G.2, </w:t>
                  </w:r>
                  <w:r w:rsidR="007D5FBE" w:rsidRPr="00C951F3">
                    <w:rPr>
                      <w:rFonts w:ascii="Footlight MT Light" w:eastAsia="Times New Roman" w:hAnsi="Footlight MT Light"/>
                      <w:sz w:val="22"/>
                      <w:szCs w:val="22"/>
                    </w:rPr>
                    <w:t>2.G.3</w:t>
                  </w:r>
                  <w:r w:rsidRPr="00C951F3">
                    <w:rPr>
                      <w:rFonts w:ascii="Footlight MT Light" w:eastAsia="Times New Roman" w:hAnsi="Footlight MT Light"/>
                      <w:sz w:val="22"/>
                      <w:szCs w:val="22"/>
                    </w:rPr>
                    <w:t xml:space="preserve">)  </w:t>
                  </w:r>
                </w:p>
                <w:p w:rsidR="00B13DED" w:rsidRPr="00C951F3" w:rsidRDefault="00B13DED" w:rsidP="00C951F3">
                  <w:pPr>
                    <w:jc w:val="both"/>
                    <w:rPr>
                      <w:rFonts w:ascii="Footlight MT Light" w:eastAsia="Times New Roman" w:hAnsi="Footlight MT Light"/>
                      <w:sz w:val="16"/>
                      <w:szCs w:val="16"/>
                      <w:highlight w:val="yellow"/>
                    </w:rPr>
                  </w:pPr>
                </w:p>
                <w:p w:rsidR="00B13DED" w:rsidRPr="00C951F3" w:rsidRDefault="00B13DED" w:rsidP="00C951F3">
                  <w:pPr>
                    <w:jc w:val="both"/>
                    <w:rPr>
                      <w:rFonts w:ascii="Footlight MT Light" w:eastAsia="Times New Roman" w:hAnsi="Footlight MT Light"/>
                      <w:b/>
                      <w:sz w:val="22"/>
                      <w:szCs w:val="22"/>
                    </w:rPr>
                  </w:pPr>
                  <w:r w:rsidRPr="00C951F3">
                    <w:rPr>
                      <w:rFonts w:ascii="Footlight MT Light" w:eastAsia="Times New Roman" w:hAnsi="Footlight MT Light"/>
                      <w:b/>
                      <w:sz w:val="22"/>
                      <w:szCs w:val="22"/>
                    </w:rPr>
                    <w:t>3 – 5</w:t>
                  </w:r>
                  <w:r w:rsidRPr="00C951F3">
                    <w:rPr>
                      <w:rFonts w:ascii="Footlight MT Light" w:eastAsia="Times New Roman" w:hAnsi="Footlight MT Light"/>
                      <w:sz w:val="22"/>
                      <w:szCs w:val="22"/>
                    </w:rPr>
                    <w:t xml:space="preserve">: The concept of division with whole numbers is truly developed at this grade band.  As seen in these problems, misconceptions will arise later on in school for students who always think division makes a </w:t>
                  </w:r>
                  <w:r w:rsidR="000C4FE3" w:rsidRPr="00C951F3">
                    <w:rPr>
                      <w:rFonts w:ascii="Footlight MT Light" w:eastAsia="Times New Roman" w:hAnsi="Footlight MT Light"/>
                      <w:sz w:val="22"/>
                      <w:szCs w:val="22"/>
                    </w:rPr>
                    <w:t xml:space="preserve">lesser </w:t>
                  </w:r>
                  <w:r w:rsidRPr="00C951F3">
                    <w:rPr>
                      <w:rFonts w:ascii="Footlight MT Light" w:eastAsia="Times New Roman" w:hAnsi="Footlight MT Light"/>
                      <w:sz w:val="22"/>
                      <w:szCs w:val="22"/>
                    </w:rPr>
                    <w:t xml:space="preserve">quantity.  It is important to avoid making blanket statements to suggest such an idea.  If students suggest </w:t>
                  </w:r>
                  <w:r w:rsidR="000C4FE3" w:rsidRPr="00C951F3">
                    <w:rPr>
                      <w:rFonts w:ascii="Footlight MT Light" w:eastAsia="Times New Roman" w:hAnsi="Footlight MT Light"/>
                      <w:sz w:val="22"/>
                      <w:szCs w:val="22"/>
                    </w:rPr>
                    <w:t>this</w:t>
                  </w:r>
                  <w:r w:rsidRPr="00C951F3">
                    <w:rPr>
                      <w:rFonts w:ascii="Footlight MT Light" w:eastAsia="Times New Roman" w:hAnsi="Footlight MT Light"/>
                      <w:sz w:val="22"/>
                      <w:szCs w:val="22"/>
                    </w:rPr>
                    <w:t xml:space="preserve">, use a simple common fraction to provide them with a counterexample.  In addition, </w:t>
                  </w:r>
                  <w:r w:rsidR="00EF418A" w:rsidRPr="00C951F3">
                    <w:rPr>
                      <w:rFonts w:ascii="Footlight MT Light" w:eastAsia="Times New Roman" w:hAnsi="Footlight MT Light"/>
                      <w:sz w:val="22"/>
                      <w:szCs w:val="22"/>
                    </w:rPr>
                    <w:t>work with</w:t>
                  </w:r>
                  <w:r w:rsidRPr="00C951F3">
                    <w:rPr>
                      <w:rFonts w:ascii="Footlight MT Light" w:eastAsia="Times New Roman" w:hAnsi="Footlight MT Light"/>
                      <w:sz w:val="22"/>
                      <w:szCs w:val="22"/>
                    </w:rPr>
                    <w:t xml:space="preserve"> fractions continues.</w:t>
                  </w:r>
                  <w:r w:rsidR="007D5FBE" w:rsidRPr="00C951F3">
                    <w:rPr>
                      <w:rFonts w:ascii="Footlight MT Light" w:eastAsia="Times New Roman" w:hAnsi="Footlight MT Light"/>
                      <w:sz w:val="22"/>
                      <w:szCs w:val="22"/>
                    </w:rPr>
                    <w:t xml:space="preserve"> </w:t>
                  </w:r>
                  <w:r w:rsidRPr="00C951F3">
                    <w:rPr>
                      <w:rFonts w:ascii="Footlight MT Light" w:eastAsia="Times New Roman" w:hAnsi="Footlight MT Light"/>
                      <w:sz w:val="22"/>
                      <w:szCs w:val="22"/>
                    </w:rPr>
                    <w:t>(</w:t>
                  </w:r>
                  <w:r w:rsidR="00D54F9F" w:rsidRPr="00C951F3">
                    <w:rPr>
                      <w:rFonts w:ascii="Footlight MT Light" w:eastAsia="Times New Roman" w:hAnsi="Footlight MT Light"/>
                      <w:sz w:val="22"/>
                      <w:szCs w:val="22"/>
                    </w:rPr>
                    <w:t xml:space="preserve">3.OA.2, 3.OA.3, 3.OA.6, 3.OA.7, </w:t>
                  </w:r>
                  <w:r w:rsidR="007D5FBE" w:rsidRPr="00C951F3">
                    <w:rPr>
                      <w:rFonts w:ascii="Footlight MT Light" w:eastAsia="Times New Roman" w:hAnsi="Footlight MT Light"/>
                      <w:sz w:val="22"/>
                      <w:szCs w:val="22"/>
                    </w:rPr>
                    <w:t xml:space="preserve">3.OA.8, 3.NF.1, </w:t>
                  </w:r>
                  <w:r w:rsidR="00D54F9F" w:rsidRPr="00C951F3">
                    <w:rPr>
                      <w:rFonts w:ascii="Footlight MT Light" w:eastAsia="Times New Roman" w:hAnsi="Footlight MT Light"/>
                      <w:sz w:val="22"/>
                      <w:szCs w:val="22"/>
                    </w:rPr>
                    <w:t>3.NF.3</w:t>
                  </w:r>
                  <w:r w:rsidR="00002587" w:rsidRPr="00C951F3">
                    <w:rPr>
                      <w:rFonts w:ascii="Footlight MT Light" w:eastAsia="Times New Roman" w:hAnsi="Footlight MT Light"/>
                      <w:sz w:val="22"/>
                      <w:szCs w:val="22"/>
                    </w:rPr>
                    <w:t xml:space="preserve"> a – d</w:t>
                  </w:r>
                  <w:r w:rsidR="00D54F9F" w:rsidRPr="00C951F3">
                    <w:rPr>
                      <w:rFonts w:ascii="Footlight MT Light" w:eastAsia="Times New Roman" w:hAnsi="Footlight MT Light"/>
                      <w:sz w:val="22"/>
                      <w:szCs w:val="22"/>
                    </w:rPr>
                    <w:t>, 3.MD.5</w:t>
                  </w:r>
                  <w:r w:rsidR="00002587" w:rsidRPr="00C951F3">
                    <w:rPr>
                      <w:rFonts w:ascii="Footlight MT Light" w:eastAsia="Times New Roman" w:hAnsi="Footlight MT Light"/>
                      <w:sz w:val="22"/>
                      <w:szCs w:val="22"/>
                    </w:rPr>
                    <w:t xml:space="preserve"> a – b</w:t>
                  </w:r>
                  <w:r w:rsidR="00D54F9F" w:rsidRPr="00C951F3">
                    <w:rPr>
                      <w:rFonts w:ascii="Footlight MT Light" w:eastAsia="Times New Roman" w:hAnsi="Footlight MT Light"/>
                      <w:sz w:val="22"/>
                      <w:szCs w:val="22"/>
                    </w:rPr>
                    <w:t>, 3.MD.6, 3.MD.7</w:t>
                  </w:r>
                  <w:r w:rsidR="00002587" w:rsidRPr="00C951F3">
                    <w:rPr>
                      <w:rFonts w:ascii="Footlight MT Light" w:eastAsia="Times New Roman" w:hAnsi="Footlight MT Light"/>
                      <w:sz w:val="22"/>
                      <w:szCs w:val="22"/>
                    </w:rPr>
                    <w:t xml:space="preserve"> a – d</w:t>
                  </w:r>
                  <w:r w:rsidR="00D54F9F" w:rsidRPr="00C951F3">
                    <w:rPr>
                      <w:rFonts w:ascii="Footlight MT Light" w:eastAsia="Times New Roman" w:hAnsi="Footlight MT Light"/>
                      <w:sz w:val="22"/>
                      <w:szCs w:val="22"/>
                    </w:rPr>
                    <w:t xml:space="preserve">, 3.G.2, 4.OA.2, 4.OA.3, </w:t>
                  </w:r>
                  <w:r w:rsidR="001140C6" w:rsidRPr="00C951F3">
                    <w:rPr>
                      <w:rFonts w:ascii="Footlight MT Light" w:eastAsia="Times New Roman" w:hAnsi="Footlight MT Light"/>
                      <w:sz w:val="22"/>
                      <w:szCs w:val="22"/>
                    </w:rPr>
                    <w:t xml:space="preserve">4.NBT.6, </w:t>
                  </w:r>
                  <w:r w:rsidR="007D5FBE" w:rsidRPr="00C951F3">
                    <w:rPr>
                      <w:rFonts w:ascii="Footlight MT Light" w:eastAsia="Times New Roman" w:hAnsi="Footlight MT Light"/>
                      <w:sz w:val="22"/>
                      <w:szCs w:val="22"/>
                    </w:rPr>
                    <w:t>4.NF.1. 4.NF.3</w:t>
                  </w:r>
                  <w:r w:rsidR="00002587" w:rsidRPr="00C951F3">
                    <w:rPr>
                      <w:rFonts w:ascii="Footlight MT Light" w:eastAsia="Times New Roman" w:hAnsi="Footlight MT Light"/>
                      <w:sz w:val="22"/>
                      <w:szCs w:val="22"/>
                    </w:rPr>
                    <w:t xml:space="preserve"> a – d</w:t>
                  </w:r>
                  <w:r w:rsidR="007D5FBE" w:rsidRPr="00C951F3">
                    <w:rPr>
                      <w:rFonts w:ascii="Footlight MT Light" w:eastAsia="Times New Roman" w:hAnsi="Footlight MT Light"/>
                      <w:sz w:val="22"/>
                      <w:szCs w:val="22"/>
                    </w:rPr>
                    <w:t xml:space="preserve">, </w:t>
                  </w:r>
                  <w:r w:rsidR="001140C6" w:rsidRPr="00C951F3">
                    <w:rPr>
                      <w:rFonts w:ascii="Footlight MT Light" w:eastAsia="Times New Roman" w:hAnsi="Footlight MT Light"/>
                      <w:sz w:val="22"/>
                      <w:szCs w:val="22"/>
                    </w:rPr>
                    <w:t xml:space="preserve">5.NBT.6, </w:t>
                  </w:r>
                  <w:r w:rsidR="007D5FBE" w:rsidRPr="00C951F3">
                    <w:rPr>
                      <w:rFonts w:ascii="Footlight MT Light" w:eastAsia="Times New Roman" w:hAnsi="Footlight MT Light"/>
                      <w:sz w:val="22"/>
                      <w:szCs w:val="22"/>
                    </w:rPr>
                    <w:t>5.NF.3,</w:t>
                  </w:r>
                  <w:r w:rsidR="001140C6" w:rsidRPr="00C951F3">
                    <w:rPr>
                      <w:rFonts w:ascii="Footlight MT Light" w:eastAsia="Times New Roman" w:hAnsi="Footlight MT Light"/>
                      <w:sz w:val="22"/>
                      <w:szCs w:val="22"/>
                    </w:rPr>
                    <w:t xml:space="preserve"> 5.NF.7</w:t>
                  </w:r>
                  <w:r w:rsidR="00002587" w:rsidRPr="00C951F3">
                    <w:rPr>
                      <w:rFonts w:ascii="Footlight MT Light" w:eastAsia="Times New Roman" w:hAnsi="Footlight MT Light"/>
                      <w:sz w:val="22"/>
                      <w:szCs w:val="22"/>
                    </w:rPr>
                    <w:t xml:space="preserve"> a – c</w:t>
                  </w:r>
                  <w:r w:rsidRPr="00C951F3">
                    <w:rPr>
                      <w:rFonts w:ascii="Footlight MT Light" w:eastAsia="Times New Roman" w:hAnsi="Footlight MT Light"/>
                      <w:sz w:val="22"/>
                      <w:szCs w:val="22"/>
                    </w:rPr>
                    <w:t xml:space="preserve">)  </w:t>
                  </w:r>
                </w:p>
                <w:p w:rsidR="00B13DED" w:rsidRPr="00C951F3" w:rsidRDefault="00B13DED" w:rsidP="00C951F3">
                  <w:pPr>
                    <w:jc w:val="both"/>
                    <w:rPr>
                      <w:rFonts w:ascii="Footlight MT Light" w:eastAsia="Times New Roman" w:hAnsi="Footlight MT Light"/>
                      <w:sz w:val="16"/>
                      <w:szCs w:val="16"/>
                      <w:highlight w:val="yellow"/>
                    </w:rPr>
                  </w:pPr>
                </w:p>
                <w:p w:rsidR="00B13DED" w:rsidRPr="00C951F3" w:rsidRDefault="00B13DED" w:rsidP="00C951F3">
                  <w:pPr>
                    <w:jc w:val="both"/>
                    <w:rPr>
                      <w:rFonts w:ascii="Times New Roman" w:eastAsia="Times New Roman" w:hAnsi="Times New Roman"/>
                    </w:rPr>
                  </w:pPr>
                  <w:r w:rsidRPr="00C951F3">
                    <w:rPr>
                      <w:rFonts w:ascii="Footlight MT Light" w:eastAsia="Times New Roman" w:hAnsi="Footlight MT Light"/>
                      <w:b/>
                      <w:sz w:val="22"/>
                      <w:szCs w:val="22"/>
                    </w:rPr>
                    <w:t>6 – 8</w:t>
                  </w:r>
                  <w:r w:rsidRPr="00C951F3">
                    <w:rPr>
                      <w:rFonts w:ascii="Footlight MT Light" w:eastAsia="Times New Roman" w:hAnsi="Footlight MT Light"/>
                      <w:sz w:val="22"/>
                      <w:szCs w:val="22"/>
                    </w:rPr>
                    <w:t>: The LASW problem is appropriate for Grade</w:t>
                  </w:r>
                  <w:r w:rsidR="003F6560" w:rsidRPr="00C951F3">
                    <w:rPr>
                      <w:rFonts w:ascii="Footlight MT Light" w:eastAsia="Times New Roman" w:hAnsi="Footlight MT Light"/>
                      <w:sz w:val="22"/>
                      <w:szCs w:val="22"/>
                    </w:rPr>
                    <w:t>s</w:t>
                  </w:r>
                  <w:r w:rsidRPr="00C951F3">
                    <w:rPr>
                      <w:rFonts w:ascii="Footlight MT Light" w:eastAsia="Times New Roman" w:hAnsi="Footlight MT Light"/>
                      <w:sz w:val="22"/>
                      <w:szCs w:val="22"/>
                    </w:rPr>
                    <w:t xml:space="preserve"> 6 to 8 to explore and specifically addresses learning standard </w:t>
                  </w:r>
                  <w:r w:rsidR="00EF418A" w:rsidRPr="00C951F3">
                    <w:rPr>
                      <w:rFonts w:ascii="Footlight MT Light" w:eastAsia="Times New Roman" w:hAnsi="Footlight MT Light"/>
                      <w:sz w:val="22"/>
                      <w:szCs w:val="22"/>
                    </w:rPr>
                    <w:t>6.NS.1</w:t>
                  </w:r>
                  <w:r w:rsidRPr="00C951F3">
                    <w:rPr>
                      <w:rFonts w:ascii="Footlight MT Light" w:eastAsia="Times New Roman" w:hAnsi="Footlight MT Light"/>
                      <w:sz w:val="22"/>
                      <w:szCs w:val="22"/>
                    </w:rPr>
                    <w:t>.  In addition, the Math Metacognition problems are also appropriate for this grade band.  The problems in this session highlight commonly-held misconceptions about fractions, division, remainders, and reciprocals that may not be revealed through the use of the traditional algorithm.  It is important that students have varied experiences modeling, interpreting, representing, and analyzing fraction division problems to gain a deeper understanding. (</w:t>
                  </w:r>
                  <w:r w:rsidR="00EF418A" w:rsidRPr="00C951F3">
                    <w:rPr>
                      <w:rFonts w:ascii="Footlight MT Light" w:eastAsia="Times New Roman" w:hAnsi="Footlight MT Light"/>
                      <w:sz w:val="22"/>
                      <w:szCs w:val="22"/>
                    </w:rPr>
                    <w:t>6.RP.3</w:t>
                  </w:r>
                  <w:r w:rsidR="00002587" w:rsidRPr="00C951F3">
                    <w:rPr>
                      <w:rFonts w:ascii="Footlight MT Light" w:eastAsia="Times New Roman" w:hAnsi="Footlight MT Light"/>
                      <w:sz w:val="22"/>
                      <w:szCs w:val="22"/>
                    </w:rPr>
                    <w:t xml:space="preserve"> a – d</w:t>
                  </w:r>
                  <w:r w:rsidR="00EF418A" w:rsidRPr="00C951F3">
                    <w:rPr>
                      <w:rFonts w:ascii="Footlight MT Light" w:eastAsia="Times New Roman" w:hAnsi="Footlight MT Light"/>
                      <w:sz w:val="22"/>
                      <w:szCs w:val="22"/>
                    </w:rPr>
                    <w:t xml:space="preserve">, </w:t>
                  </w:r>
                  <w:r w:rsidR="00C2296B" w:rsidRPr="00C951F3">
                    <w:rPr>
                      <w:rFonts w:ascii="Footlight MT Light" w:eastAsia="Times New Roman" w:hAnsi="Footlight MT Light"/>
                      <w:sz w:val="22"/>
                      <w:szCs w:val="22"/>
                    </w:rPr>
                    <w:t xml:space="preserve">6.NS.2, </w:t>
                  </w:r>
                  <w:r w:rsidR="00EF418A" w:rsidRPr="00C951F3">
                    <w:rPr>
                      <w:rFonts w:ascii="Footlight MT Light" w:eastAsia="Times New Roman" w:hAnsi="Footlight MT Light"/>
                      <w:sz w:val="22"/>
                      <w:szCs w:val="22"/>
                    </w:rPr>
                    <w:t>6.NS.7, 7.RP.</w:t>
                  </w:r>
                  <w:r w:rsidR="00C2296B" w:rsidRPr="00C951F3">
                    <w:rPr>
                      <w:rFonts w:ascii="Footlight MT Light" w:eastAsia="Times New Roman" w:hAnsi="Footlight MT Light"/>
                      <w:sz w:val="22"/>
                      <w:szCs w:val="22"/>
                    </w:rPr>
                    <w:t>2</w:t>
                  </w:r>
                  <w:r w:rsidR="00002587" w:rsidRPr="00C951F3">
                    <w:rPr>
                      <w:rFonts w:ascii="Footlight MT Light" w:eastAsia="Times New Roman" w:hAnsi="Footlight MT Light"/>
                      <w:sz w:val="22"/>
                      <w:szCs w:val="22"/>
                    </w:rPr>
                    <w:t xml:space="preserve"> a – d</w:t>
                  </w:r>
                  <w:r w:rsidR="00EF418A" w:rsidRPr="00C951F3">
                    <w:rPr>
                      <w:rFonts w:ascii="Footlight MT Light" w:eastAsia="Times New Roman" w:hAnsi="Footlight MT Light"/>
                      <w:sz w:val="22"/>
                      <w:szCs w:val="22"/>
                    </w:rPr>
                    <w:t>, 7.NS.2</w:t>
                  </w:r>
                  <w:r w:rsidR="00002587" w:rsidRPr="00C951F3">
                    <w:rPr>
                      <w:rFonts w:ascii="Footlight MT Light" w:eastAsia="Times New Roman" w:hAnsi="Footlight MT Light"/>
                      <w:sz w:val="22"/>
                      <w:szCs w:val="22"/>
                    </w:rPr>
                    <w:t xml:space="preserve"> a – d</w:t>
                  </w:r>
                  <w:r w:rsidR="00EF418A" w:rsidRPr="00C951F3">
                    <w:rPr>
                      <w:rFonts w:ascii="Footlight MT Light" w:eastAsia="Times New Roman" w:hAnsi="Footlight MT Light"/>
                      <w:sz w:val="22"/>
                      <w:szCs w:val="22"/>
                    </w:rPr>
                    <w:t xml:space="preserve">, </w:t>
                  </w:r>
                  <w:r w:rsidR="00C2296B" w:rsidRPr="00C951F3">
                    <w:rPr>
                      <w:rFonts w:ascii="Footlight MT Light" w:eastAsia="Times New Roman" w:hAnsi="Footlight MT Light"/>
                      <w:sz w:val="22"/>
                      <w:szCs w:val="22"/>
                    </w:rPr>
                    <w:t xml:space="preserve">7.NS.3, </w:t>
                  </w:r>
                  <w:r w:rsidR="00EF418A" w:rsidRPr="00C951F3">
                    <w:rPr>
                      <w:rFonts w:ascii="Footlight MT Light" w:eastAsia="Times New Roman" w:hAnsi="Footlight MT Light"/>
                      <w:sz w:val="22"/>
                      <w:szCs w:val="22"/>
                    </w:rPr>
                    <w:t>7.EE.3</w:t>
                  </w:r>
                  <w:r w:rsidR="00C2296B" w:rsidRPr="00C951F3">
                    <w:rPr>
                      <w:rFonts w:ascii="Footlight MT Light" w:eastAsia="Times New Roman" w:hAnsi="Footlight MT Light"/>
                      <w:sz w:val="22"/>
                      <w:szCs w:val="22"/>
                    </w:rPr>
                    <w:t>. 7.G.6, 8.NS.1</w:t>
                  </w:r>
                  <w:r w:rsidRPr="00C951F3">
                    <w:rPr>
                      <w:rFonts w:ascii="Footlight MT Light" w:eastAsia="Times New Roman" w:hAnsi="Footlight MT Light"/>
                      <w:sz w:val="22"/>
                      <w:szCs w:val="22"/>
                    </w:rPr>
                    <w:t>)</w:t>
                  </w:r>
                </w:p>
              </w:tc>
            </w:tr>
          </w:tbl>
          <w:p w:rsidR="00B13DED" w:rsidRPr="00C951F3" w:rsidRDefault="00B13DED" w:rsidP="00B13DED">
            <w:pPr>
              <w:rPr>
                <w:rFonts w:ascii="Footlight MT Light" w:eastAsia="Times New Roman" w:hAnsi="Footlight MT Light"/>
                <w:sz w:val="22"/>
                <w:szCs w:val="22"/>
              </w:rPr>
            </w:pPr>
          </w:p>
          <w:p w:rsidR="00B13DED" w:rsidRPr="00C951F3" w:rsidRDefault="00B13DED" w:rsidP="00C951F3">
            <w:pPr>
              <w:numPr>
                <w:ilvl w:val="0"/>
                <w:numId w:val="2"/>
              </w:numPr>
              <w:jc w:val="both"/>
              <w:rPr>
                <w:rFonts w:ascii="Footlight MT Light" w:eastAsia="Times New Roman" w:hAnsi="Footlight MT Light"/>
                <w:bCs/>
                <w:sz w:val="22"/>
                <w:szCs w:val="22"/>
              </w:rPr>
            </w:pPr>
            <w:r w:rsidRPr="00C951F3">
              <w:rPr>
                <w:rFonts w:ascii="Footlight MT Light" w:eastAsia="Times New Roman" w:hAnsi="Footlight MT Light"/>
                <w:b/>
                <w:sz w:val="22"/>
                <w:szCs w:val="22"/>
              </w:rPr>
              <w:t>Writing a Problem or Task</w:t>
            </w:r>
            <w:r w:rsidRPr="00C951F3">
              <w:rPr>
                <w:rFonts w:ascii="Footlight MT Light" w:eastAsia="Times New Roman" w:hAnsi="Footlight MT Light"/>
                <w:sz w:val="22"/>
                <w:szCs w:val="22"/>
              </w:rPr>
              <w:t>: As a way to synthesize learning from today’s session, ask MLC members to come up with a math problem or task that would embody the ideas discussed today.  The problem should be appropriate to use at their grade level.  Writing these problems will help both you as the facilitator and the other group members to develop a stronger sense of how these mathematical ideas show up in classrooms from grades K – 8.   (</w:t>
            </w:r>
            <w:r w:rsidRPr="00C951F3">
              <w:rPr>
                <w:rFonts w:ascii="Footlight MT Light" w:eastAsia="Times New Roman" w:hAnsi="Footlight MT Light"/>
                <w:i/>
                <w:sz w:val="22"/>
                <w:szCs w:val="22"/>
              </w:rPr>
              <w:t xml:space="preserve">Note: </w:t>
            </w:r>
            <w:r w:rsidRPr="00C951F3">
              <w:rPr>
                <w:rFonts w:ascii="Footlight MT Light" w:eastAsia="Times New Roman" w:hAnsi="Footlight MT Light"/>
                <w:bCs/>
                <w:i/>
                <w:sz w:val="22"/>
                <w:szCs w:val="22"/>
              </w:rPr>
              <w:t>See Part IV in Session 1 for more details</w:t>
            </w:r>
            <w:r w:rsidRPr="00C951F3">
              <w:rPr>
                <w:rFonts w:ascii="Footlight MT Light" w:eastAsia="Times New Roman" w:hAnsi="Footlight MT Light"/>
                <w:bCs/>
                <w:sz w:val="22"/>
                <w:szCs w:val="22"/>
              </w:rPr>
              <w:t>).</w:t>
            </w:r>
          </w:p>
          <w:p w:rsidR="00B13DED" w:rsidRPr="00C951F3" w:rsidRDefault="00B13DED" w:rsidP="00B13DED">
            <w:pPr>
              <w:rPr>
                <w:rFonts w:ascii="Footlight MT Light" w:eastAsia="Times New Roman" w:hAnsi="Footlight MT Light"/>
                <w:sz w:val="16"/>
                <w:szCs w:val="16"/>
              </w:rPr>
            </w:pPr>
          </w:p>
          <w:p w:rsidR="00DA3765" w:rsidRPr="00C951F3" w:rsidRDefault="00DA3765" w:rsidP="00B13DED">
            <w:pPr>
              <w:rPr>
                <w:rFonts w:ascii="Footlight MT Light" w:eastAsia="Times New Roman" w:hAnsi="Footlight MT Light"/>
                <w:sz w:val="16"/>
                <w:szCs w:val="16"/>
              </w:rPr>
            </w:pPr>
          </w:p>
        </w:tc>
      </w:tr>
    </w:tbl>
    <w:p w:rsidR="00D17540" w:rsidRPr="00B73EA6" w:rsidRDefault="00D17540" w:rsidP="00DD7C15">
      <w:pPr>
        <w:rPr>
          <w:rFonts w:ascii="Footlight MT Light" w:hAnsi="Footlight MT Light"/>
          <w:sz w:val="20"/>
        </w:rPr>
      </w:pPr>
    </w:p>
    <w:tbl>
      <w:tblPr>
        <w:tblW w:w="3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tblGrid>
      <w:tr w:rsidR="00B13DED" w:rsidRPr="00C951F3" w:rsidTr="00C951F3">
        <w:tc>
          <w:tcPr>
            <w:tcW w:w="5000" w:type="pct"/>
            <w:tcBorders>
              <w:top w:val="dotted" w:sz="24" w:space="0" w:color="auto"/>
              <w:left w:val="dotted" w:sz="24" w:space="0" w:color="auto"/>
              <w:bottom w:val="dotted" w:sz="24" w:space="0" w:color="auto"/>
              <w:right w:val="dotted" w:sz="24" w:space="0" w:color="auto"/>
            </w:tcBorders>
            <w:shd w:val="clear" w:color="auto" w:fill="auto"/>
          </w:tcPr>
          <w:p w:rsidR="00B13DED" w:rsidRPr="00C951F3" w:rsidRDefault="00B13DED" w:rsidP="00050A7D">
            <w:pPr>
              <w:rPr>
                <w:rFonts w:ascii="Footlight MT Light" w:eastAsia="Times New Roman" w:hAnsi="Footlight MT Light"/>
                <w:b/>
                <w:sz w:val="22"/>
                <w:szCs w:val="22"/>
              </w:rPr>
            </w:pPr>
            <w:r w:rsidRPr="00C951F3">
              <w:rPr>
                <w:rFonts w:ascii="Footlight MT Light" w:eastAsia="Times New Roman" w:hAnsi="Footlight MT Light"/>
                <w:b/>
                <w:sz w:val="22"/>
                <w:szCs w:val="22"/>
              </w:rPr>
              <w:t>Part V: Feedback &amp; Wrap-up</w:t>
            </w:r>
          </w:p>
          <w:p w:rsidR="00B13DED" w:rsidRPr="00C951F3" w:rsidRDefault="00B13DED" w:rsidP="00050A7D">
            <w:pPr>
              <w:rPr>
                <w:rFonts w:ascii="Footlight MT Light" w:eastAsia="Times New Roman" w:hAnsi="Footlight MT Light"/>
                <w:sz w:val="22"/>
                <w:szCs w:val="22"/>
              </w:rPr>
            </w:pPr>
            <w:r w:rsidRPr="00C951F3">
              <w:rPr>
                <w:rFonts w:ascii="Footlight MT Light" w:eastAsia="Times New Roman" w:hAnsi="Footlight MT Light"/>
                <w:i/>
                <w:sz w:val="22"/>
                <w:szCs w:val="22"/>
              </w:rPr>
              <w:t>Approximate Time</w:t>
            </w:r>
            <w:r w:rsidRPr="00C951F3">
              <w:rPr>
                <w:rFonts w:ascii="Footlight MT Light" w:eastAsia="Times New Roman" w:hAnsi="Footlight MT Light"/>
                <w:sz w:val="22"/>
                <w:szCs w:val="22"/>
              </w:rPr>
              <w:t>: 5 Minutes</w:t>
            </w:r>
          </w:p>
          <w:p w:rsidR="00B13DED" w:rsidRPr="00C951F3" w:rsidRDefault="00B13DED" w:rsidP="00050A7D">
            <w:pPr>
              <w:rPr>
                <w:rFonts w:ascii="Footlight MT Light" w:eastAsia="Times New Roman" w:hAnsi="Footlight MT Light"/>
                <w:sz w:val="22"/>
                <w:szCs w:val="22"/>
              </w:rPr>
            </w:pPr>
            <w:r w:rsidRPr="00C951F3">
              <w:rPr>
                <w:rFonts w:ascii="Footlight MT Light" w:eastAsia="Times New Roman" w:hAnsi="Footlight MT Light"/>
                <w:i/>
                <w:sz w:val="22"/>
                <w:szCs w:val="22"/>
              </w:rPr>
              <w:t>Grouping</w:t>
            </w:r>
            <w:r w:rsidRPr="00C951F3">
              <w:rPr>
                <w:rFonts w:ascii="Footlight MT Light" w:eastAsia="Times New Roman" w:hAnsi="Footlight MT Light"/>
                <w:sz w:val="22"/>
                <w:szCs w:val="22"/>
              </w:rPr>
              <w:t>: Individual</w:t>
            </w:r>
          </w:p>
          <w:p w:rsidR="00B13DED" w:rsidRPr="00C951F3" w:rsidRDefault="00B13DED" w:rsidP="00050A7D">
            <w:pPr>
              <w:rPr>
                <w:rFonts w:ascii="Footlight MT Light" w:eastAsia="Times New Roman" w:hAnsi="Footlight MT Light"/>
                <w:sz w:val="22"/>
                <w:szCs w:val="22"/>
              </w:rPr>
            </w:pPr>
          </w:p>
          <w:p w:rsidR="00B13DED" w:rsidRPr="00C951F3" w:rsidRDefault="00B13DED" w:rsidP="00C951F3">
            <w:pPr>
              <w:numPr>
                <w:ilvl w:val="0"/>
                <w:numId w:val="5"/>
              </w:numPr>
              <w:jc w:val="both"/>
              <w:rPr>
                <w:rFonts w:ascii="Footlight MT Light" w:eastAsia="Times New Roman" w:hAnsi="Footlight MT Light"/>
                <w:sz w:val="22"/>
                <w:szCs w:val="22"/>
                <w:u w:val="single"/>
              </w:rPr>
            </w:pPr>
            <w:r w:rsidRPr="00C951F3">
              <w:rPr>
                <w:rFonts w:ascii="Footlight MT Light" w:eastAsia="Times New Roman" w:hAnsi="Footlight MT Light"/>
                <w:b/>
                <w:sz w:val="22"/>
                <w:szCs w:val="22"/>
              </w:rPr>
              <w:t xml:space="preserve">Closing: </w:t>
            </w:r>
            <w:r w:rsidRPr="00C951F3">
              <w:rPr>
                <w:rFonts w:ascii="Footlight MT Light" w:eastAsia="Times New Roman" w:hAnsi="Footlight MT Light"/>
                <w:sz w:val="22"/>
                <w:szCs w:val="22"/>
              </w:rPr>
              <w:t>Close the session with a message such as: “Hope you leave here with more questions – about student thinking, about your teaching, and ways that we as a group can help support one another.”  Have group members keep in mind the following: Dialogue, Reflection, and Inquiry are the keys to successful learning.</w:t>
            </w:r>
          </w:p>
          <w:p w:rsidR="00B13DED" w:rsidRPr="00C951F3" w:rsidRDefault="00B13DED" w:rsidP="00C951F3">
            <w:pPr>
              <w:jc w:val="both"/>
              <w:rPr>
                <w:rFonts w:ascii="Footlight MT Light" w:eastAsia="Times New Roman" w:hAnsi="Footlight MT Light"/>
                <w:sz w:val="16"/>
                <w:szCs w:val="16"/>
                <w:u w:val="single"/>
              </w:rPr>
            </w:pPr>
          </w:p>
          <w:p w:rsidR="00B13DED" w:rsidRPr="00C951F3" w:rsidRDefault="00B13DED" w:rsidP="00C951F3">
            <w:pPr>
              <w:numPr>
                <w:ilvl w:val="0"/>
                <w:numId w:val="5"/>
              </w:numPr>
              <w:jc w:val="both"/>
              <w:rPr>
                <w:rFonts w:ascii="Footlight MT Light" w:eastAsia="Times New Roman" w:hAnsi="Footlight MT Light"/>
                <w:sz w:val="22"/>
                <w:szCs w:val="22"/>
                <w:u w:val="single"/>
              </w:rPr>
            </w:pPr>
            <w:r w:rsidRPr="00C951F3">
              <w:rPr>
                <w:rFonts w:ascii="Footlight MT Light" w:eastAsia="Times New Roman" w:hAnsi="Footlight MT Light"/>
                <w:b/>
                <w:sz w:val="22"/>
                <w:szCs w:val="22"/>
              </w:rPr>
              <w:t>Exit Cards</w:t>
            </w:r>
            <w:r w:rsidRPr="00C951F3">
              <w:rPr>
                <w:rFonts w:ascii="Footlight MT Light" w:eastAsia="Times New Roman" w:hAnsi="Footlight MT Light"/>
                <w:sz w:val="22"/>
                <w:szCs w:val="22"/>
              </w:rPr>
              <w:t>: Pass out exit cards for group members and ask them to provide some feedback to you as the facilitator.  Select one or two questions from the list below to help them summarize their thinking about the mathematics from today’s session.  Collect exit cards so that a summary can be shared during the next session.</w:t>
            </w:r>
          </w:p>
          <w:p w:rsidR="00B13DED" w:rsidRPr="00C951F3" w:rsidRDefault="00B13DED" w:rsidP="00C951F3">
            <w:pPr>
              <w:jc w:val="both"/>
              <w:rPr>
                <w:rFonts w:ascii="Footlight MT Light" w:eastAsia="Times New Roman" w:hAnsi="Footlight MT Light"/>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5"/>
            </w:tblGrid>
            <w:tr w:rsidR="00B13DED" w:rsidRPr="00C951F3" w:rsidTr="00C951F3">
              <w:trPr>
                <w:jc w:val="center"/>
              </w:trPr>
              <w:tc>
                <w:tcPr>
                  <w:tcW w:w="6025" w:type="dxa"/>
                  <w:shd w:val="clear" w:color="auto" w:fill="auto"/>
                </w:tcPr>
                <w:p w:rsidR="00B13DED" w:rsidRPr="00C951F3" w:rsidRDefault="00B13DED" w:rsidP="00C951F3">
                  <w:pPr>
                    <w:jc w:val="center"/>
                    <w:rPr>
                      <w:rFonts w:ascii="Footlight MT Light" w:eastAsia="Times New Roman" w:hAnsi="Footlight MT Light"/>
                      <w:b/>
                      <w:sz w:val="22"/>
                      <w:szCs w:val="22"/>
                    </w:rPr>
                  </w:pPr>
                  <w:r w:rsidRPr="00C951F3">
                    <w:rPr>
                      <w:rFonts w:ascii="Footlight MT Light" w:eastAsia="Times New Roman" w:hAnsi="Footlight MT Light"/>
                      <w:b/>
                      <w:sz w:val="22"/>
                      <w:szCs w:val="22"/>
                    </w:rPr>
                    <w:t xml:space="preserve">Feedback / Exit Card Questions </w:t>
                  </w:r>
                </w:p>
                <w:p w:rsidR="00B13DED" w:rsidRPr="00C951F3" w:rsidRDefault="00B13DED" w:rsidP="00050A7D">
                  <w:pPr>
                    <w:rPr>
                      <w:rFonts w:ascii="Footlight MT Light" w:eastAsia="Times New Roman" w:hAnsi="Footlight MT Light"/>
                      <w:sz w:val="22"/>
                      <w:szCs w:val="22"/>
                    </w:rPr>
                  </w:pPr>
                </w:p>
                <w:p w:rsidR="00B13DED" w:rsidRPr="00C951F3" w:rsidRDefault="00B13DED" w:rsidP="00C951F3">
                  <w:pPr>
                    <w:numPr>
                      <w:ilvl w:val="0"/>
                      <w:numId w:val="1"/>
                    </w:numPr>
                    <w:rPr>
                      <w:rFonts w:ascii="Footlight MT Light" w:eastAsia="Times New Roman" w:hAnsi="Footlight MT Light"/>
                      <w:sz w:val="22"/>
                      <w:szCs w:val="22"/>
                    </w:rPr>
                  </w:pPr>
                  <w:r w:rsidRPr="00C951F3">
                    <w:rPr>
                      <w:rFonts w:ascii="Footlight MT Light" w:eastAsia="Times New Roman" w:hAnsi="Footlight MT Light"/>
                      <w:sz w:val="22"/>
                      <w:szCs w:val="22"/>
                    </w:rPr>
                    <w:t>How does the mathematics that we explored connect to your own teaching?</w:t>
                  </w:r>
                </w:p>
                <w:p w:rsidR="00B13DED" w:rsidRPr="00C951F3" w:rsidRDefault="00B13DED" w:rsidP="00050A7D">
                  <w:pPr>
                    <w:rPr>
                      <w:rFonts w:ascii="Footlight MT Light" w:eastAsia="Times New Roman" w:hAnsi="Footlight MT Light"/>
                      <w:sz w:val="22"/>
                      <w:szCs w:val="22"/>
                    </w:rPr>
                  </w:pPr>
                </w:p>
                <w:p w:rsidR="00B13DED" w:rsidRPr="00C951F3" w:rsidRDefault="00B13DED" w:rsidP="00C951F3">
                  <w:pPr>
                    <w:numPr>
                      <w:ilvl w:val="0"/>
                      <w:numId w:val="1"/>
                    </w:numPr>
                    <w:rPr>
                      <w:rFonts w:ascii="Footlight MT Light" w:eastAsia="Times New Roman" w:hAnsi="Footlight MT Light"/>
                      <w:sz w:val="22"/>
                      <w:szCs w:val="22"/>
                    </w:rPr>
                  </w:pPr>
                  <w:r w:rsidRPr="00C951F3">
                    <w:rPr>
                      <w:rFonts w:ascii="Footlight MT Light" w:eastAsia="Times New Roman" w:hAnsi="Footlight MT Light"/>
                      <w:sz w:val="22"/>
                      <w:szCs w:val="22"/>
                    </w:rPr>
                    <w:t>How do I see what we’ve done today relate to key mathematical ideas or pedagogical content knowledge?</w:t>
                  </w:r>
                </w:p>
                <w:p w:rsidR="00B13DED" w:rsidRPr="00C951F3" w:rsidRDefault="00B13DED" w:rsidP="00050A7D">
                  <w:pPr>
                    <w:rPr>
                      <w:rFonts w:ascii="Footlight MT Light" w:eastAsia="Times New Roman" w:hAnsi="Footlight MT Light"/>
                      <w:sz w:val="22"/>
                      <w:szCs w:val="22"/>
                    </w:rPr>
                  </w:pPr>
                </w:p>
                <w:p w:rsidR="00B13DED" w:rsidRPr="00C951F3" w:rsidRDefault="00B13DED" w:rsidP="00C951F3">
                  <w:pPr>
                    <w:numPr>
                      <w:ilvl w:val="0"/>
                      <w:numId w:val="1"/>
                    </w:numPr>
                    <w:rPr>
                      <w:rFonts w:ascii="Footlight MT Light" w:eastAsia="Times New Roman" w:hAnsi="Footlight MT Light"/>
                      <w:sz w:val="22"/>
                      <w:szCs w:val="22"/>
                    </w:rPr>
                  </w:pPr>
                  <w:r w:rsidRPr="00C951F3">
                    <w:rPr>
                      <w:rFonts w:ascii="Footlight MT Light" w:eastAsia="Times New Roman" w:hAnsi="Footlight MT Light"/>
                      <w:sz w:val="22"/>
                      <w:szCs w:val="22"/>
                    </w:rPr>
                    <w:t xml:space="preserve">What idea or discussion topic did you find most interesting from today’s session.  Why?  </w:t>
                  </w:r>
                </w:p>
                <w:p w:rsidR="00B13DED" w:rsidRPr="00C951F3" w:rsidRDefault="00B13DED" w:rsidP="00050A7D">
                  <w:pPr>
                    <w:rPr>
                      <w:rFonts w:ascii="Footlight MT Light" w:eastAsia="Times New Roman" w:hAnsi="Footlight MT Light"/>
                      <w:sz w:val="22"/>
                      <w:szCs w:val="22"/>
                    </w:rPr>
                  </w:pPr>
                </w:p>
                <w:p w:rsidR="00B13DED" w:rsidRPr="00C951F3" w:rsidRDefault="00B13DED" w:rsidP="00C951F3">
                  <w:pPr>
                    <w:numPr>
                      <w:ilvl w:val="0"/>
                      <w:numId w:val="1"/>
                    </w:numPr>
                    <w:rPr>
                      <w:rFonts w:ascii="Footlight MT Light" w:eastAsia="Times New Roman" w:hAnsi="Footlight MT Light"/>
                      <w:sz w:val="22"/>
                      <w:szCs w:val="22"/>
                    </w:rPr>
                  </w:pPr>
                  <w:r w:rsidRPr="00C951F3">
                    <w:rPr>
                      <w:rFonts w:ascii="Footlight MT Light" w:eastAsia="Times New Roman" w:hAnsi="Footlight MT Light"/>
                      <w:sz w:val="22"/>
                      <w:szCs w:val="22"/>
                    </w:rPr>
                    <w:t xml:space="preserve">How was this session for you as a learner? </w:t>
                  </w:r>
                </w:p>
                <w:p w:rsidR="00B13DED" w:rsidRPr="00C951F3" w:rsidRDefault="00B13DED" w:rsidP="00050A7D">
                  <w:pPr>
                    <w:rPr>
                      <w:rFonts w:ascii="Footlight MT Light" w:eastAsia="Times New Roman" w:hAnsi="Footlight MT Light"/>
                      <w:sz w:val="22"/>
                      <w:szCs w:val="22"/>
                    </w:rPr>
                  </w:pPr>
                </w:p>
                <w:p w:rsidR="00B13DED" w:rsidRPr="00C951F3" w:rsidRDefault="00B13DED" w:rsidP="00C951F3">
                  <w:pPr>
                    <w:numPr>
                      <w:ilvl w:val="0"/>
                      <w:numId w:val="1"/>
                    </w:numPr>
                    <w:rPr>
                      <w:rFonts w:ascii="Footlight MT Light" w:eastAsia="Times New Roman" w:hAnsi="Footlight MT Light"/>
                      <w:sz w:val="22"/>
                      <w:szCs w:val="22"/>
                    </w:rPr>
                  </w:pPr>
                  <w:r w:rsidRPr="00C951F3">
                    <w:rPr>
                      <w:rFonts w:ascii="Footlight MT Light" w:eastAsia="Times New Roman" w:hAnsi="Footlight MT Light"/>
                      <w:sz w:val="22"/>
                      <w:szCs w:val="22"/>
                    </w:rPr>
                    <w:t>What ideas were highlighted for you in today’s session that you had not previously considered?</w:t>
                  </w:r>
                </w:p>
                <w:p w:rsidR="00B13DED" w:rsidRPr="00C951F3" w:rsidRDefault="00B13DED" w:rsidP="00050A7D">
                  <w:pPr>
                    <w:rPr>
                      <w:rFonts w:ascii="Footlight MT Light" w:eastAsia="Times New Roman" w:hAnsi="Footlight MT Light"/>
                      <w:sz w:val="22"/>
                      <w:szCs w:val="22"/>
                    </w:rPr>
                  </w:pPr>
                </w:p>
                <w:p w:rsidR="00B13DED" w:rsidRPr="00C951F3" w:rsidRDefault="00B13DED" w:rsidP="00C951F3">
                  <w:pPr>
                    <w:numPr>
                      <w:ilvl w:val="0"/>
                      <w:numId w:val="1"/>
                    </w:numPr>
                    <w:rPr>
                      <w:rFonts w:ascii="Footlight MT Light" w:eastAsia="Times New Roman" w:hAnsi="Footlight MT Light"/>
                      <w:sz w:val="22"/>
                      <w:szCs w:val="22"/>
                    </w:rPr>
                  </w:pPr>
                  <w:r w:rsidRPr="00C951F3">
                    <w:rPr>
                      <w:rFonts w:ascii="Footlight MT Light" w:eastAsia="Times New Roman" w:hAnsi="Footlight MT Light"/>
                      <w:sz w:val="22"/>
                      <w:szCs w:val="22"/>
                    </w:rPr>
                    <w:t>What are you taking away from today’s session?</w:t>
                  </w:r>
                </w:p>
                <w:p w:rsidR="00B13DED" w:rsidRPr="00C951F3" w:rsidRDefault="00B13DED" w:rsidP="00050A7D">
                  <w:pPr>
                    <w:rPr>
                      <w:rFonts w:ascii="Times New Roman" w:eastAsia="Times New Roman" w:hAnsi="Times New Roman"/>
                      <w:b/>
                      <w:u w:val="single"/>
                    </w:rPr>
                  </w:pPr>
                </w:p>
              </w:tc>
            </w:tr>
          </w:tbl>
          <w:p w:rsidR="00B13DED" w:rsidRPr="00C951F3" w:rsidRDefault="00B13DED" w:rsidP="00C951F3">
            <w:pPr>
              <w:jc w:val="both"/>
              <w:rPr>
                <w:rFonts w:ascii="Times New Roman" w:eastAsia="Times New Roman" w:hAnsi="Times New Roman"/>
                <w:b/>
                <w:bCs/>
                <w:sz w:val="16"/>
                <w:szCs w:val="16"/>
                <w:u w:val="single"/>
              </w:rPr>
            </w:pPr>
          </w:p>
          <w:p w:rsidR="007B7B69" w:rsidRPr="00C951F3" w:rsidRDefault="007B7B69" w:rsidP="00C951F3">
            <w:pPr>
              <w:jc w:val="center"/>
              <w:rPr>
                <w:rFonts w:ascii="Footlight MT Light" w:eastAsia="Times New Roman" w:hAnsi="Footlight MT Light"/>
                <w:b/>
                <w:sz w:val="22"/>
                <w:szCs w:val="22"/>
              </w:rPr>
            </w:pPr>
            <w:r w:rsidRPr="00C951F3">
              <w:rPr>
                <w:rFonts w:ascii="Footlight MT Light" w:eastAsia="Times New Roman" w:hAnsi="Footlight MT Light"/>
                <w:b/>
                <w:sz w:val="22"/>
                <w:szCs w:val="22"/>
              </w:rPr>
              <w:t>Related Student Discourse Video Clip – Math Metacognition Problem</w:t>
            </w:r>
          </w:p>
          <w:p w:rsidR="00B13DED" w:rsidRPr="00C951F3" w:rsidRDefault="00B13DED" w:rsidP="007B7B69">
            <w:pPr>
              <w:rPr>
                <w:rFonts w:ascii="Footlight MT Light" w:eastAsia="Times New Roman" w:hAnsi="Footlight MT Light"/>
                <w:sz w:val="18"/>
                <w:szCs w:val="18"/>
              </w:rPr>
            </w:pPr>
          </w:p>
          <w:p w:rsidR="00B13DED" w:rsidRPr="00C951F3" w:rsidRDefault="00B13DED" w:rsidP="00C951F3">
            <w:pPr>
              <w:jc w:val="center"/>
              <w:rPr>
                <w:rFonts w:ascii="Footlight MT Light" w:eastAsia="Times New Roman" w:hAnsi="Footlight MT Light"/>
                <w:i/>
                <w:sz w:val="22"/>
                <w:szCs w:val="22"/>
              </w:rPr>
            </w:pPr>
            <w:r w:rsidRPr="00C951F3">
              <w:rPr>
                <w:rFonts w:ascii="Footlight MT Light" w:eastAsia="Times New Roman" w:hAnsi="Footlight MT Light"/>
                <w:i/>
                <w:sz w:val="22"/>
                <w:szCs w:val="22"/>
              </w:rPr>
              <w:t>Connecting Mathematical Ideas</w:t>
            </w:r>
          </w:p>
          <w:p w:rsidR="00B13DED" w:rsidRPr="00C951F3" w:rsidRDefault="00B13DED" w:rsidP="00C951F3">
            <w:pPr>
              <w:jc w:val="center"/>
              <w:rPr>
                <w:rFonts w:ascii="Footlight MT Light" w:eastAsia="Times New Roman" w:hAnsi="Footlight MT Light"/>
                <w:sz w:val="22"/>
                <w:szCs w:val="22"/>
              </w:rPr>
            </w:pPr>
            <w:r w:rsidRPr="00C951F3">
              <w:rPr>
                <w:rFonts w:ascii="Footlight MT Light" w:eastAsia="Times New Roman" w:hAnsi="Footlight MT Light"/>
                <w:sz w:val="22"/>
                <w:szCs w:val="22"/>
              </w:rPr>
              <w:t>Disc 1: Defending Reasonableness: Division of Fractions</w:t>
            </w:r>
          </w:p>
          <w:p w:rsidR="00B13DED" w:rsidRPr="00C951F3" w:rsidRDefault="00B13DED" w:rsidP="00C951F3">
            <w:pPr>
              <w:jc w:val="center"/>
              <w:rPr>
                <w:rFonts w:ascii="Footlight MT Light" w:eastAsia="Times New Roman" w:hAnsi="Footlight MT Light"/>
                <w:sz w:val="22"/>
                <w:szCs w:val="22"/>
              </w:rPr>
            </w:pPr>
            <w:r w:rsidRPr="00C951F3">
              <w:rPr>
                <w:rFonts w:ascii="Footlight MT Light" w:eastAsia="Times New Roman" w:hAnsi="Footlight MT Light"/>
                <w:sz w:val="22"/>
                <w:szCs w:val="22"/>
              </w:rPr>
              <w:t xml:space="preserve">Problem: </w:t>
            </w:r>
            <w:r w:rsidR="007B7B69" w:rsidRPr="00C951F3">
              <w:rPr>
                <w:rFonts w:ascii="Footlight MT Light" w:eastAsia="Times New Roman" w:hAnsi="Footlight MT Light"/>
                <w:position w:val="-24"/>
                <w:sz w:val="22"/>
                <w:szCs w:val="22"/>
              </w:rPr>
              <w:object w:dxaOrig="540" w:dyaOrig="620">
                <v:shape id="_x0000_i1053" type="#_x0000_t75" alt="1 divided by 2/3" style="width:21.1pt;height:23.6pt" o:ole="">
                  <v:imagedata r:id="rId57" o:title=""/>
                </v:shape>
                <o:OLEObject Type="Embed" ProgID="Equation.3" ShapeID="_x0000_i1053" DrawAspect="Content" ObjectID="_1431510312" r:id="rId58"/>
              </w:object>
            </w:r>
          </w:p>
          <w:p w:rsidR="00B13DED" w:rsidRPr="00C951F3" w:rsidRDefault="00B13DED" w:rsidP="00C951F3">
            <w:pPr>
              <w:jc w:val="both"/>
              <w:rPr>
                <w:rFonts w:ascii="Times New Roman" w:eastAsia="Times New Roman" w:hAnsi="Times New Roman"/>
                <w:b/>
                <w:bCs/>
                <w:sz w:val="16"/>
                <w:szCs w:val="16"/>
                <w:u w:val="single"/>
              </w:rPr>
            </w:pPr>
          </w:p>
          <w:p w:rsidR="00B13DED" w:rsidRPr="00C951F3" w:rsidRDefault="00B13DED" w:rsidP="00C951F3">
            <w:pPr>
              <w:jc w:val="center"/>
              <w:rPr>
                <w:rFonts w:ascii="Footlight MT Light" w:eastAsia="Times New Roman" w:hAnsi="Footlight MT Light"/>
                <w:b/>
                <w:sz w:val="22"/>
                <w:szCs w:val="22"/>
              </w:rPr>
            </w:pPr>
            <w:r w:rsidRPr="00C951F3">
              <w:rPr>
                <w:rFonts w:ascii="Footlight MT Light" w:eastAsia="Times New Roman" w:hAnsi="Footlight MT Light"/>
                <w:b/>
                <w:sz w:val="22"/>
                <w:szCs w:val="22"/>
              </w:rPr>
              <w:t>Session References</w:t>
            </w:r>
          </w:p>
          <w:p w:rsidR="00B13DED" w:rsidRPr="00C951F3" w:rsidRDefault="00B13DED" w:rsidP="00C951F3">
            <w:pPr>
              <w:jc w:val="center"/>
              <w:rPr>
                <w:rFonts w:ascii="Footlight MT Light" w:eastAsia="Times New Roman" w:hAnsi="Footlight MT Light"/>
                <w:sz w:val="20"/>
              </w:rPr>
            </w:pPr>
          </w:p>
          <w:p w:rsidR="008154B2" w:rsidRPr="00C951F3" w:rsidRDefault="008154B2" w:rsidP="00C951F3">
            <w:pPr>
              <w:numPr>
                <w:ilvl w:val="0"/>
                <w:numId w:val="48"/>
              </w:numPr>
              <w:rPr>
                <w:rFonts w:ascii="Footlight MT Light" w:eastAsia="Times New Roman" w:hAnsi="Footlight MT Light"/>
                <w:sz w:val="22"/>
                <w:szCs w:val="22"/>
              </w:rPr>
            </w:pPr>
            <w:r w:rsidRPr="00C951F3">
              <w:rPr>
                <w:rFonts w:ascii="Footlight MT Light" w:eastAsia="Times New Roman" w:hAnsi="Footlight MT Light"/>
                <w:sz w:val="22"/>
                <w:szCs w:val="22"/>
              </w:rPr>
              <w:t xml:space="preserve">“Bits and Pieces II” in </w:t>
            </w:r>
            <w:r w:rsidRPr="00C951F3">
              <w:rPr>
                <w:rFonts w:ascii="Footlight MT Light" w:eastAsia="Times New Roman" w:hAnsi="Footlight MT Light"/>
                <w:i/>
                <w:sz w:val="22"/>
                <w:szCs w:val="22"/>
              </w:rPr>
              <w:t>Connected Mathematics 2</w:t>
            </w:r>
            <w:r w:rsidR="007B7B69" w:rsidRPr="00C951F3">
              <w:rPr>
                <w:rFonts w:ascii="Footlight MT Light" w:eastAsia="Times New Roman" w:hAnsi="Footlight MT Light"/>
                <w:sz w:val="22"/>
                <w:szCs w:val="22"/>
              </w:rPr>
              <w:t xml:space="preserve">, by G. </w:t>
            </w:r>
            <w:proofErr w:type="spellStart"/>
            <w:r w:rsidRPr="00C951F3">
              <w:rPr>
                <w:rFonts w:ascii="Footlight MT Light" w:eastAsia="Times New Roman" w:hAnsi="Footlight MT Light"/>
                <w:sz w:val="22"/>
                <w:szCs w:val="22"/>
              </w:rPr>
              <w:t>Lappan</w:t>
            </w:r>
            <w:proofErr w:type="spellEnd"/>
            <w:r w:rsidRPr="00C951F3">
              <w:rPr>
                <w:rFonts w:ascii="Footlight MT Light" w:eastAsia="Times New Roman" w:hAnsi="Footlight MT Light"/>
                <w:sz w:val="22"/>
                <w:szCs w:val="22"/>
              </w:rPr>
              <w:t xml:space="preserve"> et al, Prentice Hall Publications, 2006</w:t>
            </w:r>
          </w:p>
          <w:p w:rsidR="00E571CD" w:rsidRPr="00C951F3" w:rsidRDefault="00E571CD" w:rsidP="00E571CD">
            <w:pPr>
              <w:rPr>
                <w:rFonts w:ascii="Footlight MT Light" w:eastAsia="Times New Roman" w:hAnsi="Footlight MT Light"/>
                <w:sz w:val="16"/>
                <w:szCs w:val="16"/>
              </w:rPr>
            </w:pPr>
          </w:p>
          <w:p w:rsidR="00E571CD" w:rsidRPr="00C951F3" w:rsidRDefault="00E571CD" w:rsidP="00C951F3">
            <w:pPr>
              <w:numPr>
                <w:ilvl w:val="0"/>
                <w:numId w:val="48"/>
              </w:numPr>
              <w:jc w:val="both"/>
              <w:rPr>
                <w:rFonts w:ascii="Footlight MT Light" w:eastAsia="Times New Roman" w:hAnsi="Footlight MT Light"/>
                <w:sz w:val="22"/>
                <w:szCs w:val="22"/>
              </w:rPr>
            </w:pPr>
            <w:r w:rsidRPr="00C951F3">
              <w:rPr>
                <w:rFonts w:ascii="Footlight MT Light" w:eastAsia="Times New Roman" w:hAnsi="Footlight MT Light"/>
                <w:i/>
                <w:sz w:val="22"/>
                <w:szCs w:val="22"/>
              </w:rPr>
              <w:t>Connecting Mathematical Ideas: Middle School Video Cases to Support Teaching and Learning</w:t>
            </w:r>
            <w:r w:rsidRPr="00C951F3">
              <w:rPr>
                <w:rFonts w:ascii="Footlight MT Light" w:eastAsia="Times New Roman" w:hAnsi="Footlight MT Light"/>
                <w:sz w:val="22"/>
                <w:szCs w:val="22"/>
              </w:rPr>
              <w:t xml:space="preserve"> by J. </w:t>
            </w:r>
            <w:proofErr w:type="spellStart"/>
            <w:r w:rsidRPr="00C951F3">
              <w:rPr>
                <w:rFonts w:ascii="Footlight MT Light" w:eastAsia="Times New Roman" w:hAnsi="Footlight MT Light"/>
                <w:sz w:val="22"/>
                <w:szCs w:val="22"/>
              </w:rPr>
              <w:t>Boaler</w:t>
            </w:r>
            <w:proofErr w:type="spellEnd"/>
            <w:r w:rsidRPr="00C951F3">
              <w:rPr>
                <w:rFonts w:ascii="Footlight MT Light" w:eastAsia="Times New Roman" w:hAnsi="Footlight MT Light"/>
                <w:sz w:val="22"/>
                <w:szCs w:val="22"/>
              </w:rPr>
              <w:t xml:space="preserve"> and C. Humphreys, Heinemann, 2005 </w:t>
            </w:r>
          </w:p>
          <w:p w:rsidR="00E571CD" w:rsidRPr="00C951F3" w:rsidRDefault="00E571CD" w:rsidP="00C951F3">
            <w:pPr>
              <w:jc w:val="both"/>
              <w:rPr>
                <w:rFonts w:ascii="Footlight MT Light" w:eastAsia="Times New Roman" w:hAnsi="Footlight MT Light"/>
                <w:sz w:val="16"/>
                <w:szCs w:val="16"/>
              </w:rPr>
            </w:pPr>
          </w:p>
          <w:p w:rsidR="007B7B69" w:rsidRPr="00C951F3" w:rsidRDefault="007B7B69" w:rsidP="00C951F3">
            <w:pPr>
              <w:numPr>
                <w:ilvl w:val="0"/>
                <w:numId w:val="43"/>
              </w:numPr>
              <w:jc w:val="both"/>
              <w:rPr>
                <w:rFonts w:ascii="Footlight MT Light" w:eastAsia="Times New Roman" w:hAnsi="Footlight MT Light"/>
                <w:sz w:val="22"/>
                <w:szCs w:val="22"/>
              </w:rPr>
            </w:pPr>
            <w:r w:rsidRPr="00C951F3">
              <w:rPr>
                <w:rFonts w:ascii="Footlight MT Light" w:eastAsia="Times New Roman" w:hAnsi="Footlight MT Light"/>
                <w:i/>
                <w:sz w:val="22"/>
                <w:szCs w:val="22"/>
              </w:rPr>
              <w:t>Developing Mathematical Ideas</w:t>
            </w:r>
            <w:r w:rsidRPr="00C951F3">
              <w:rPr>
                <w:rFonts w:ascii="Footlight MT Light" w:eastAsia="Times New Roman" w:hAnsi="Footlight MT Light"/>
                <w:sz w:val="22"/>
                <w:szCs w:val="22"/>
              </w:rPr>
              <w:t xml:space="preserve">: “Number and Operations, Part 2: Making Meaning for Operations,” by D. </w:t>
            </w:r>
            <w:proofErr w:type="spellStart"/>
            <w:r w:rsidRPr="00C951F3">
              <w:rPr>
                <w:rFonts w:ascii="Footlight MT Light" w:eastAsia="Times New Roman" w:hAnsi="Footlight MT Light"/>
                <w:sz w:val="22"/>
                <w:szCs w:val="22"/>
              </w:rPr>
              <w:t>Schifter</w:t>
            </w:r>
            <w:proofErr w:type="spellEnd"/>
            <w:r w:rsidRPr="00C951F3">
              <w:rPr>
                <w:rFonts w:ascii="Footlight MT Light" w:eastAsia="Times New Roman" w:hAnsi="Footlight MT Light"/>
                <w:sz w:val="22"/>
                <w:szCs w:val="22"/>
              </w:rPr>
              <w:t xml:space="preserve">, V. </w:t>
            </w:r>
            <w:proofErr w:type="spellStart"/>
            <w:r w:rsidRPr="00C951F3">
              <w:rPr>
                <w:rFonts w:ascii="Footlight MT Light" w:eastAsia="Times New Roman" w:hAnsi="Footlight MT Light"/>
                <w:sz w:val="22"/>
                <w:szCs w:val="22"/>
              </w:rPr>
              <w:t>Bastable</w:t>
            </w:r>
            <w:proofErr w:type="spellEnd"/>
            <w:r w:rsidRPr="00C951F3">
              <w:rPr>
                <w:rFonts w:ascii="Footlight MT Light" w:eastAsia="Times New Roman" w:hAnsi="Footlight MT Light"/>
                <w:sz w:val="22"/>
                <w:szCs w:val="22"/>
              </w:rPr>
              <w:t xml:space="preserve">, and S. Russell, Dale Seymour Publications, 1999. </w:t>
            </w:r>
          </w:p>
          <w:p w:rsidR="00B13DED" w:rsidRPr="00C951F3" w:rsidRDefault="00B13DED" w:rsidP="007B7B69">
            <w:pPr>
              <w:rPr>
                <w:rFonts w:ascii="Times New Roman" w:eastAsia="Times New Roman" w:hAnsi="Times New Roman"/>
                <w:sz w:val="16"/>
                <w:szCs w:val="16"/>
              </w:rPr>
            </w:pPr>
          </w:p>
        </w:tc>
      </w:tr>
    </w:tbl>
    <w:p w:rsidR="00F95232" w:rsidRPr="00DD7C15" w:rsidRDefault="00233A6D" w:rsidP="00DD7C15">
      <w:pPr>
        <w:pStyle w:val="Heading1"/>
        <w:jc w:val="center"/>
        <w:rPr>
          <w:rFonts w:ascii="Footlight MT Light" w:hAnsi="Footlight MT Light"/>
          <w:sz w:val="22"/>
          <w:szCs w:val="22"/>
          <w:u w:val="none"/>
        </w:rPr>
      </w:pPr>
      <w:r>
        <w:br w:type="page"/>
      </w:r>
      <w:r w:rsidR="00F95232" w:rsidRPr="00DD7C15">
        <w:rPr>
          <w:rFonts w:ascii="Footlight MT Light" w:hAnsi="Footlight MT Light"/>
          <w:sz w:val="28"/>
          <w:szCs w:val="28"/>
          <w:u w:val="none"/>
        </w:rPr>
        <w:t>Math Metacognition</w:t>
      </w:r>
    </w:p>
    <w:p w:rsidR="00F95232" w:rsidRDefault="00F95232" w:rsidP="00344FCC">
      <w:pPr>
        <w:jc w:val="center"/>
      </w:pPr>
    </w:p>
    <w:p w:rsidR="00F95232" w:rsidRDefault="00F95232" w:rsidP="00344FCC">
      <w:pPr>
        <w:jc w:val="center"/>
      </w:pPr>
    </w:p>
    <w:p w:rsidR="00F95232" w:rsidRDefault="00F95232" w:rsidP="00344FCC">
      <w:pPr>
        <w:jc w:val="center"/>
      </w:pPr>
    </w:p>
    <w:p w:rsidR="00F95232" w:rsidRDefault="00F95232" w:rsidP="00344FCC">
      <w:pPr>
        <w:jc w:val="center"/>
      </w:pPr>
    </w:p>
    <w:p w:rsidR="00F95232" w:rsidRDefault="00F95232" w:rsidP="00344FCC">
      <w:pPr>
        <w:jc w:val="center"/>
      </w:pPr>
    </w:p>
    <w:p w:rsidR="00F95232" w:rsidRDefault="00F95232" w:rsidP="00344FCC">
      <w:pPr>
        <w:jc w:val="center"/>
      </w:pPr>
    </w:p>
    <w:p w:rsidR="00F95232" w:rsidRDefault="00F95232" w:rsidP="00344FCC">
      <w:pPr>
        <w:jc w:val="center"/>
      </w:pPr>
    </w:p>
    <w:p w:rsidR="00344FCC" w:rsidRPr="00C35E45" w:rsidRDefault="00344FCC" w:rsidP="00344FCC">
      <w:pPr>
        <w:jc w:val="center"/>
        <w:rPr>
          <w:rFonts w:ascii="Footlight MT Light" w:hAnsi="Footlight MT Light"/>
          <w:sz w:val="52"/>
          <w:szCs w:val="52"/>
        </w:rPr>
      </w:pPr>
      <w:r w:rsidRPr="00C35E45">
        <w:rPr>
          <w:rFonts w:ascii="Footlight MT Light" w:hAnsi="Footlight MT Light"/>
          <w:sz w:val="52"/>
          <w:szCs w:val="52"/>
        </w:rPr>
        <w:t>Consider the following problem:</w:t>
      </w:r>
    </w:p>
    <w:p w:rsidR="00344FCC" w:rsidRPr="00C35E45" w:rsidRDefault="00344FCC" w:rsidP="00344FCC">
      <w:pPr>
        <w:jc w:val="center"/>
        <w:rPr>
          <w:rFonts w:ascii="Footlight MT Light" w:hAnsi="Footlight MT Light"/>
          <w:sz w:val="52"/>
          <w:szCs w:val="52"/>
        </w:rPr>
      </w:pPr>
    </w:p>
    <w:p w:rsidR="00344FCC" w:rsidRPr="00C35E45" w:rsidRDefault="00344FCC" w:rsidP="00344FCC">
      <w:pPr>
        <w:jc w:val="center"/>
        <w:rPr>
          <w:rFonts w:ascii="Footlight MT Light" w:hAnsi="Footlight MT Light"/>
          <w:sz w:val="52"/>
          <w:szCs w:val="52"/>
        </w:rPr>
      </w:pPr>
    </w:p>
    <w:p w:rsidR="00344FCC" w:rsidRPr="00C35E45" w:rsidRDefault="00344FCC" w:rsidP="00344FCC">
      <w:pPr>
        <w:jc w:val="center"/>
        <w:rPr>
          <w:rFonts w:ascii="Footlight MT Light" w:hAnsi="Footlight MT Light"/>
          <w:b/>
          <w:sz w:val="52"/>
          <w:szCs w:val="52"/>
        </w:rPr>
      </w:pPr>
      <w:r w:rsidRPr="00C35E45">
        <w:rPr>
          <w:rFonts w:ascii="Footlight MT Light" w:hAnsi="Footlight MT Light"/>
          <w:b/>
          <w:sz w:val="52"/>
          <w:szCs w:val="52"/>
        </w:rPr>
        <w:t xml:space="preserve">How many </w:t>
      </w:r>
      <w:r w:rsidR="00F95232" w:rsidRPr="00C35E45">
        <w:rPr>
          <w:rFonts w:ascii="Footlight MT Light" w:hAnsi="Footlight MT Light"/>
          <w:b/>
          <w:position w:val="-24"/>
          <w:sz w:val="52"/>
          <w:szCs w:val="52"/>
        </w:rPr>
        <w:object w:dxaOrig="420" w:dyaOrig="620">
          <v:shape id="_x0000_i1054" type="#_x0000_t75" style="width:27.3pt;height:42.85pt" o:ole="">
            <v:imagedata r:id="rId12" o:title=""/>
          </v:shape>
          <o:OLEObject Type="Embed" ProgID="Equation.3" ShapeID="_x0000_i1054" DrawAspect="Content" ObjectID="_1431510313" r:id="rId59"/>
        </w:object>
      </w:r>
      <w:r w:rsidRPr="00C35E45">
        <w:rPr>
          <w:rFonts w:ascii="Footlight MT Light" w:hAnsi="Footlight MT Light"/>
          <w:b/>
          <w:sz w:val="52"/>
          <w:szCs w:val="52"/>
        </w:rPr>
        <w:t xml:space="preserve"> are in 3?</w:t>
      </w:r>
    </w:p>
    <w:p w:rsidR="00344FCC" w:rsidRPr="00C35E45" w:rsidRDefault="00344FCC" w:rsidP="00344FCC">
      <w:pPr>
        <w:jc w:val="center"/>
        <w:rPr>
          <w:rFonts w:ascii="Footlight MT Light" w:hAnsi="Footlight MT Light"/>
          <w:sz w:val="52"/>
          <w:szCs w:val="52"/>
        </w:rPr>
      </w:pPr>
    </w:p>
    <w:p w:rsidR="00344FCC" w:rsidRPr="00C35E45" w:rsidRDefault="00344FCC" w:rsidP="00344FCC">
      <w:pPr>
        <w:jc w:val="center"/>
        <w:rPr>
          <w:rFonts w:ascii="Footlight MT Light" w:hAnsi="Footlight MT Light"/>
          <w:sz w:val="52"/>
          <w:szCs w:val="52"/>
        </w:rPr>
      </w:pPr>
    </w:p>
    <w:p w:rsidR="00344FCC" w:rsidRPr="00C35E45" w:rsidRDefault="00344FCC" w:rsidP="00344FCC">
      <w:pPr>
        <w:jc w:val="center"/>
        <w:rPr>
          <w:rFonts w:ascii="Footlight MT Light" w:hAnsi="Footlight MT Light"/>
          <w:sz w:val="52"/>
          <w:szCs w:val="52"/>
        </w:rPr>
      </w:pPr>
      <w:r w:rsidRPr="00C35E45">
        <w:rPr>
          <w:rFonts w:ascii="Footlight MT Light" w:hAnsi="Footlight MT Light"/>
          <w:sz w:val="52"/>
          <w:szCs w:val="52"/>
        </w:rPr>
        <w:t xml:space="preserve">Be prepared to explain how you solved </w:t>
      </w:r>
      <w:r w:rsidR="00663DAF">
        <w:rPr>
          <w:rFonts w:ascii="Footlight MT Light" w:hAnsi="Footlight MT Light"/>
          <w:sz w:val="52"/>
          <w:szCs w:val="52"/>
        </w:rPr>
        <w:t>the</w:t>
      </w:r>
      <w:r w:rsidRPr="00C35E45">
        <w:rPr>
          <w:rFonts w:ascii="Footlight MT Light" w:hAnsi="Footlight MT Light"/>
          <w:sz w:val="52"/>
          <w:szCs w:val="52"/>
        </w:rPr>
        <w:t xml:space="preserve"> problem.  </w:t>
      </w:r>
    </w:p>
    <w:p w:rsidR="00344FCC" w:rsidRPr="00C35E45" w:rsidRDefault="00344FCC" w:rsidP="005F515B">
      <w:pPr>
        <w:jc w:val="center"/>
        <w:rPr>
          <w:rFonts w:ascii="Footlight MT Light" w:hAnsi="Footlight MT Light"/>
          <w:sz w:val="52"/>
          <w:szCs w:val="52"/>
        </w:rPr>
      </w:pPr>
    </w:p>
    <w:p w:rsidR="00344FCC" w:rsidRDefault="00344FCC" w:rsidP="005F515B">
      <w:pPr>
        <w:jc w:val="center"/>
      </w:pPr>
    </w:p>
    <w:p w:rsidR="00344FCC" w:rsidRDefault="00344FCC" w:rsidP="005F515B">
      <w:pPr>
        <w:jc w:val="center"/>
      </w:pPr>
    </w:p>
    <w:p w:rsidR="00344FCC" w:rsidRDefault="00344FCC" w:rsidP="005F515B">
      <w:pPr>
        <w:jc w:val="center"/>
      </w:pPr>
    </w:p>
    <w:p w:rsidR="00F95232" w:rsidRDefault="00F95232" w:rsidP="005F515B">
      <w:pPr>
        <w:jc w:val="center"/>
        <w:rPr>
          <w:rFonts w:ascii="Footlight MT Light" w:hAnsi="Footlight MT Light"/>
          <w:szCs w:val="24"/>
        </w:rPr>
      </w:pPr>
      <w:r>
        <w:rPr>
          <w:rFonts w:ascii="Footlight MT Light" w:hAnsi="Footlight MT Light"/>
          <w:szCs w:val="24"/>
        </w:rPr>
        <w:br w:type="page"/>
      </w:r>
      <w:r w:rsidRPr="00F95232">
        <w:rPr>
          <w:rFonts w:ascii="Footlight MT Light" w:hAnsi="Footlight MT Light"/>
          <w:b/>
          <w:szCs w:val="24"/>
        </w:rPr>
        <w:t>LASW Problem</w:t>
      </w:r>
    </w:p>
    <w:p w:rsidR="00F95232" w:rsidRDefault="00F95232" w:rsidP="005F515B">
      <w:pPr>
        <w:jc w:val="center"/>
        <w:rPr>
          <w:rFonts w:ascii="Footlight MT Light" w:hAnsi="Footlight MT Light"/>
          <w:szCs w:val="24"/>
        </w:rPr>
      </w:pPr>
    </w:p>
    <w:p w:rsidR="00D7013F" w:rsidRDefault="00D7013F" w:rsidP="005F515B">
      <w:pPr>
        <w:jc w:val="center"/>
        <w:rPr>
          <w:rFonts w:ascii="Footlight MT Light" w:hAnsi="Footlight MT Light"/>
          <w:szCs w:val="24"/>
        </w:rPr>
      </w:pPr>
    </w:p>
    <w:p w:rsidR="00D7013F" w:rsidRDefault="00D7013F" w:rsidP="005F515B">
      <w:pPr>
        <w:jc w:val="center"/>
        <w:rPr>
          <w:rFonts w:ascii="Footlight MT Light" w:hAnsi="Footlight MT Light"/>
          <w:szCs w:val="24"/>
        </w:rPr>
      </w:pPr>
    </w:p>
    <w:p w:rsidR="00D7013F" w:rsidRDefault="00D7013F" w:rsidP="005F515B">
      <w:pPr>
        <w:jc w:val="center"/>
        <w:rPr>
          <w:rFonts w:ascii="Footlight MT Light" w:hAnsi="Footlight MT Light"/>
          <w:szCs w:val="24"/>
        </w:rPr>
      </w:pPr>
    </w:p>
    <w:p w:rsidR="00D7013F" w:rsidRPr="003F1E4A" w:rsidRDefault="00D7013F" w:rsidP="00D7013F">
      <w:pPr>
        <w:rPr>
          <w:rFonts w:ascii="Comic Sans MS" w:hAnsi="Comic Sans MS"/>
          <w:i/>
          <w:szCs w:val="24"/>
        </w:rPr>
      </w:pPr>
      <w:r w:rsidRPr="003F1E4A">
        <w:rPr>
          <w:rFonts w:ascii="Comic Sans MS" w:hAnsi="Comic Sans MS"/>
          <w:i/>
          <w:szCs w:val="24"/>
        </w:rPr>
        <w:t xml:space="preserve">Solve each of the following problems.  Draw a model to show your thinking.  </w:t>
      </w:r>
    </w:p>
    <w:p w:rsidR="003F1E4A" w:rsidRPr="003F1E4A" w:rsidRDefault="003F1E4A" w:rsidP="00D7013F">
      <w:pPr>
        <w:rPr>
          <w:rFonts w:ascii="Comic Sans MS" w:hAnsi="Comic Sans MS"/>
          <w:sz w:val="28"/>
          <w:szCs w:val="28"/>
        </w:rPr>
      </w:pPr>
    </w:p>
    <w:p w:rsidR="003F1E4A" w:rsidRPr="003F1E4A" w:rsidRDefault="003F1E4A" w:rsidP="003F1E4A">
      <w:pPr>
        <w:jc w:val="both"/>
        <w:rPr>
          <w:rFonts w:ascii="Comic Sans MS" w:hAnsi="Comic Sans MS"/>
          <w:szCs w:val="24"/>
        </w:rPr>
      </w:pPr>
    </w:p>
    <w:p w:rsidR="00D7013F" w:rsidRDefault="00D7013F" w:rsidP="003F1E4A">
      <w:pPr>
        <w:numPr>
          <w:ilvl w:val="0"/>
          <w:numId w:val="41"/>
        </w:numPr>
        <w:jc w:val="both"/>
        <w:rPr>
          <w:rFonts w:ascii="Comic Sans MS" w:hAnsi="Comic Sans MS"/>
          <w:szCs w:val="24"/>
        </w:rPr>
      </w:pPr>
      <w:r w:rsidRPr="003F1E4A">
        <w:rPr>
          <w:rFonts w:ascii="Comic Sans MS" w:hAnsi="Comic Sans MS"/>
          <w:szCs w:val="24"/>
        </w:rPr>
        <w:t xml:space="preserve">Juan has 3 gallons of </w:t>
      </w:r>
      <w:r w:rsidR="0069312A">
        <w:rPr>
          <w:rFonts w:ascii="Comic Sans MS" w:hAnsi="Comic Sans MS"/>
          <w:szCs w:val="24"/>
        </w:rPr>
        <w:t xml:space="preserve">yellow </w:t>
      </w:r>
      <w:r w:rsidRPr="003F1E4A">
        <w:rPr>
          <w:rFonts w:ascii="Comic Sans MS" w:hAnsi="Comic Sans MS"/>
          <w:szCs w:val="24"/>
        </w:rPr>
        <w:t xml:space="preserve">paint that needs to be put into new containers for an art project.  Each container holds </w:t>
      </w:r>
      <w:r w:rsidR="003F1E4A" w:rsidRPr="003F1E4A">
        <w:rPr>
          <w:rFonts w:ascii="Comic Sans MS" w:hAnsi="Comic Sans MS"/>
          <w:position w:val="-24"/>
          <w:szCs w:val="24"/>
        </w:rPr>
        <w:object w:dxaOrig="240" w:dyaOrig="620">
          <v:shape id="_x0000_i1055" type="#_x0000_t75" alt="2/7" style="width:11.8pt;height:31.05pt" o:ole="">
            <v:imagedata r:id="rId60" o:title=""/>
          </v:shape>
          <o:OLEObject Type="Embed" ProgID="Equation.3" ShapeID="_x0000_i1055" DrawAspect="Content" ObjectID="_1431510314" r:id="rId61"/>
        </w:object>
      </w:r>
      <w:r w:rsidRPr="003F1E4A">
        <w:rPr>
          <w:rFonts w:ascii="Comic Sans MS" w:hAnsi="Comic Sans MS"/>
          <w:szCs w:val="24"/>
        </w:rPr>
        <w:t xml:space="preserve">of a gallon of paint.  How many containers can Juan fill if he uses up all of the paint?  </w:t>
      </w:r>
    </w:p>
    <w:p w:rsidR="00FB7EA0" w:rsidRDefault="00FB7EA0" w:rsidP="00FB7EA0">
      <w:pPr>
        <w:jc w:val="both"/>
        <w:rPr>
          <w:rFonts w:ascii="Comic Sans MS" w:hAnsi="Comic Sans MS"/>
          <w:szCs w:val="24"/>
        </w:rPr>
      </w:pPr>
    </w:p>
    <w:p w:rsidR="00FB7EA0" w:rsidRDefault="00FB7EA0" w:rsidP="00FB7EA0">
      <w:pPr>
        <w:jc w:val="both"/>
        <w:rPr>
          <w:rFonts w:ascii="Comic Sans MS" w:hAnsi="Comic Sans MS"/>
          <w:szCs w:val="24"/>
        </w:rPr>
      </w:pPr>
    </w:p>
    <w:p w:rsidR="00FB7EA0" w:rsidRDefault="00FB7EA0" w:rsidP="00FB7EA0">
      <w:pPr>
        <w:jc w:val="both"/>
        <w:rPr>
          <w:rFonts w:ascii="Comic Sans MS" w:hAnsi="Comic Sans MS"/>
          <w:szCs w:val="24"/>
        </w:rPr>
      </w:pPr>
    </w:p>
    <w:p w:rsidR="0069312A" w:rsidRDefault="0069312A" w:rsidP="00FB7EA0">
      <w:pPr>
        <w:jc w:val="both"/>
        <w:rPr>
          <w:rFonts w:ascii="Comic Sans MS" w:hAnsi="Comic Sans MS"/>
          <w:szCs w:val="24"/>
        </w:rPr>
      </w:pPr>
    </w:p>
    <w:p w:rsidR="0069312A" w:rsidRDefault="0069312A" w:rsidP="00FB7EA0">
      <w:pPr>
        <w:jc w:val="both"/>
        <w:rPr>
          <w:rFonts w:ascii="Comic Sans MS" w:hAnsi="Comic Sans MS"/>
          <w:szCs w:val="24"/>
        </w:rPr>
      </w:pPr>
    </w:p>
    <w:p w:rsidR="0069312A" w:rsidRDefault="0069312A" w:rsidP="00FB7EA0">
      <w:pPr>
        <w:jc w:val="both"/>
        <w:rPr>
          <w:rFonts w:ascii="Comic Sans MS" w:hAnsi="Comic Sans MS"/>
          <w:szCs w:val="24"/>
        </w:rPr>
      </w:pPr>
    </w:p>
    <w:p w:rsidR="00FB7EA0" w:rsidRPr="003F1E4A" w:rsidRDefault="00FB7EA0" w:rsidP="0069312A">
      <w:pPr>
        <w:jc w:val="both"/>
        <w:rPr>
          <w:rFonts w:ascii="Comic Sans MS" w:hAnsi="Comic Sans MS"/>
          <w:szCs w:val="24"/>
        </w:rPr>
      </w:pPr>
    </w:p>
    <w:p w:rsidR="00FB7EA0" w:rsidRDefault="00FB7EA0" w:rsidP="00FB7EA0">
      <w:pPr>
        <w:numPr>
          <w:ilvl w:val="0"/>
          <w:numId w:val="41"/>
        </w:numPr>
        <w:jc w:val="both"/>
        <w:rPr>
          <w:rFonts w:ascii="Comic Sans MS" w:hAnsi="Comic Sans MS"/>
          <w:szCs w:val="24"/>
        </w:rPr>
      </w:pPr>
      <w:r w:rsidRPr="003F1E4A">
        <w:rPr>
          <w:rFonts w:ascii="Comic Sans MS" w:hAnsi="Comic Sans MS"/>
          <w:szCs w:val="24"/>
        </w:rPr>
        <w:t xml:space="preserve">The art class has </w:t>
      </w:r>
      <w:r w:rsidRPr="003F1E4A">
        <w:rPr>
          <w:rFonts w:ascii="Comic Sans MS" w:hAnsi="Comic Sans MS"/>
          <w:position w:val="-24"/>
          <w:szCs w:val="24"/>
        </w:rPr>
        <w:object w:dxaOrig="240" w:dyaOrig="620">
          <v:shape id="_x0000_i1056" type="#_x0000_t75" alt="5/6" style="width:11.8pt;height:26.7pt" o:ole="">
            <v:imagedata r:id="rId45" o:title=""/>
          </v:shape>
          <o:OLEObject Type="Embed" ProgID="Equation.3" ShapeID="_x0000_i1056" DrawAspect="Content" ObjectID="_1431510315" r:id="rId62"/>
        </w:object>
      </w:r>
      <w:r w:rsidRPr="003F1E4A">
        <w:rPr>
          <w:rFonts w:ascii="Comic Sans MS" w:hAnsi="Comic Sans MS"/>
          <w:szCs w:val="24"/>
        </w:rPr>
        <w:t xml:space="preserve">of a gallon of paint that needs to be shared equally among 3 students.  How much paint will each student get? </w:t>
      </w:r>
    </w:p>
    <w:p w:rsidR="0069312A" w:rsidRDefault="0069312A" w:rsidP="0069312A">
      <w:pPr>
        <w:jc w:val="both"/>
        <w:rPr>
          <w:rFonts w:ascii="Comic Sans MS" w:hAnsi="Comic Sans MS"/>
          <w:szCs w:val="24"/>
        </w:rPr>
      </w:pPr>
    </w:p>
    <w:p w:rsidR="0069312A" w:rsidRDefault="0069312A" w:rsidP="0069312A">
      <w:pPr>
        <w:jc w:val="both"/>
        <w:rPr>
          <w:rFonts w:ascii="Comic Sans MS" w:hAnsi="Comic Sans MS"/>
          <w:szCs w:val="24"/>
        </w:rPr>
      </w:pPr>
    </w:p>
    <w:p w:rsidR="0069312A" w:rsidRDefault="0069312A" w:rsidP="0069312A">
      <w:pPr>
        <w:jc w:val="both"/>
        <w:rPr>
          <w:rFonts w:ascii="Comic Sans MS" w:hAnsi="Comic Sans MS"/>
          <w:szCs w:val="24"/>
        </w:rPr>
      </w:pPr>
    </w:p>
    <w:p w:rsidR="0069312A" w:rsidRDefault="0069312A" w:rsidP="0069312A">
      <w:pPr>
        <w:jc w:val="both"/>
        <w:rPr>
          <w:rFonts w:ascii="Comic Sans MS" w:hAnsi="Comic Sans MS"/>
          <w:szCs w:val="24"/>
        </w:rPr>
      </w:pPr>
    </w:p>
    <w:p w:rsidR="0069312A" w:rsidRDefault="0069312A" w:rsidP="0069312A">
      <w:pPr>
        <w:jc w:val="both"/>
        <w:rPr>
          <w:rFonts w:ascii="Comic Sans MS" w:hAnsi="Comic Sans MS"/>
          <w:szCs w:val="24"/>
        </w:rPr>
      </w:pPr>
    </w:p>
    <w:p w:rsidR="0069312A" w:rsidRDefault="0069312A" w:rsidP="0069312A">
      <w:pPr>
        <w:jc w:val="both"/>
        <w:rPr>
          <w:rFonts w:ascii="Comic Sans MS" w:hAnsi="Comic Sans MS"/>
          <w:szCs w:val="24"/>
        </w:rPr>
      </w:pPr>
    </w:p>
    <w:p w:rsidR="0069312A" w:rsidRDefault="0069312A" w:rsidP="0069312A">
      <w:pPr>
        <w:jc w:val="both"/>
        <w:rPr>
          <w:rFonts w:ascii="Comic Sans MS" w:hAnsi="Comic Sans MS"/>
          <w:szCs w:val="24"/>
        </w:rPr>
      </w:pPr>
    </w:p>
    <w:p w:rsidR="0069312A" w:rsidRDefault="0069312A" w:rsidP="0069312A">
      <w:pPr>
        <w:jc w:val="both"/>
        <w:rPr>
          <w:rFonts w:ascii="Comic Sans MS" w:hAnsi="Comic Sans MS"/>
          <w:szCs w:val="24"/>
        </w:rPr>
      </w:pPr>
    </w:p>
    <w:p w:rsidR="0069312A" w:rsidRPr="003F1E4A" w:rsidRDefault="0069312A" w:rsidP="0069312A">
      <w:pPr>
        <w:numPr>
          <w:ilvl w:val="0"/>
          <w:numId w:val="41"/>
        </w:numPr>
        <w:jc w:val="both"/>
        <w:rPr>
          <w:rFonts w:ascii="Comic Sans MS" w:hAnsi="Comic Sans MS"/>
          <w:szCs w:val="24"/>
        </w:rPr>
      </w:pPr>
      <w:r w:rsidRPr="003F1E4A">
        <w:rPr>
          <w:rFonts w:ascii="Comic Sans MS" w:hAnsi="Comic Sans MS"/>
          <w:szCs w:val="24"/>
        </w:rPr>
        <w:t>The art class wants to make banners out of construction paper.  Each banner takes</w:t>
      </w:r>
      <w:r>
        <w:rPr>
          <w:rFonts w:ascii="Comic Sans MS" w:hAnsi="Comic Sans MS"/>
          <w:szCs w:val="24"/>
        </w:rPr>
        <w:t xml:space="preserve"> </w:t>
      </w:r>
      <w:r w:rsidRPr="003F1E4A">
        <w:rPr>
          <w:rFonts w:ascii="Comic Sans MS" w:hAnsi="Comic Sans MS"/>
          <w:position w:val="-24"/>
          <w:szCs w:val="24"/>
        </w:rPr>
        <w:object w:dxaOrig="220" w:dyaOrig="620">
          <v:shape id="_x0000_i1057" type="#_x0000_t75" alt="3/5" style="width:10.55pt;height:22.95pt" o:ole="">
            <v:imagedata r:id="rId47" o:title=""/>
          </v:shape>
          <o:OLEObject Type="Embed" ProgID="Equation.3" ShapeID="_x0000_i1057" DrawAspect="Content" ObjectID="_1431510316" r:id="rId63"/>
        </w:object>
      </w:r>
      <w:r w:rsidRPr="003F1E4A">
        <w:rPr>
          <w:rFonts w:ascii="Comic Sans MS" w:hAnsi="Comic Sans MS"/>
          <w:szCs w:val="24"/>
        </w:rPr>
        <w:t xml:space="preserve">yard of paper.  How many banners can they make if they have 2 ½ yards of paper to use?  </w:t>
      </w:r>
    </w:p>
    <w:p w:rsidR="0069312A" w:rsidRPr="003F1E4A" w:rsidRDefault="0069312A" w:rsidP="0069312A">
      <w:pPr>
        <w:jc w:val="both"/>
        <w:rPr>
          <w:rFonts w:ascii="Comic Sans MS" w:hAnsi="Comic Sans MS"/>
          <w:szCs w:val="24"/>
        </w:rPr>
      </w:pPr>
    </w:p>
    <w:p w:rsidR="00FB7EA0" w:rsidRPr="003F1E4A" w:rsidRDefault="00FB7EA0" w:rsidP="00FB7EA0">
      <w:pPr>
        <w:jc w:val="both"/>
        <w:rPr>
          <w:rFonts w:ascii="Comic Sans MS" w:hAnsi="Comic Sans MS"/>
          <w:szCs w:val="24"/>
        </w:rPr>
      </w:pPr>
    </w:p>
    <w:p w:rsidR="001B160B" w:rsidRPr="008979AF" w:rsidRDefault="00F95232" w:rsidP="005F515B">
      <w:pPr>
        <w:jc w:val="center"/>
      </w:pPr>
      <w:r w:rsidRPr="003F1E4A">
        <w:rPr>
          <w:rFonts w:ascii="Comic Sans MS" w:hAnsi="Comic Sans MS"/>
          <w:sz w:val="32"/>
          <w:szCs w:val="32"/>
        </w:rPr>
        <w:br w:type="page"/>
      </w:r>
      <w:r w:rsidR="001B160B" w:rsidRPr="00BA4A30">
        <w:rPr>
          <w:rFonts w:ascii="Footlight MT Light" w:hAnsi="Footlight MT Light"/>
          <w:szCs w:val="24"/>
        </w:rPr>
        <w:t>Student Work Analysis</w:t>
      </w:r>
      <w:r w:rsidR="00BA4A30">
        <w:rPr>
          <w:rFonts w:ascii="Footlight MT Light" w:hAnsi="Footlight MT Light"/>
          <w:b/>
          <w:szCs w:val="24"/>
        </w:rPr>
        <w:t xml:space="preserve"> </w:t>
      </w:r>
      <w:r w:rsidR="00BA4A30" w:rsidRPr="00BA4A30">
        <w:rPr>
          <w:rFonts w:ascii="Footlight MT Light" w:hAnsi="Footlight MT Light"/>
          <w:szCs w:val="24"/>
        </w:rPr>
        <w:t>for:</w:t>
      </w:r>
      <w:r w:rsidR="00BA4A30">
        <w:rPr>
          <w:rFonts w:ascii="Footlight MT Light" w:hAnsi="Footlight MT Light"/>
          <w:b/>
          <w:szCs w:val="24"/>
        </w:rPr>
        <w:t xml:space="preserve"> </w:t>
      </w:r>
      <w:r w:rsidR="00CC1105">
        <w:rPr>
          <w:rFonts w:ascii="Footlight MT Light" w:hAnsi="Footlight MT Light"/>
          <w:b/>
          <w:szCs w:val="24"/>
        </w:rPr>
        <w:t>Art Projects</w:t>
      </w:r>
    </w:p>
    <w:p w:rsidR="005B3755" w:rsidRPr="000613D2" w:rsidRDefault="005B3755" w:rsidP="005B3755">
      <w:pPr>
        <w:jc w:val="center"/>
        <w:rPr>
          <w:rFonts w:ascii="Comic Sans MS" w:hAnsi="Comic Sans MS"/>
          <w:sz w:val="20"/>
        </w:rPr>
      </w:pPr>
    </w:p>
    <w:tbl>
      <w:tblPr>
        <w:tblW w:w="4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2297"/>
        <w:gridCol w:w="2297"/>
        <w:gridCol w:w="2297"/>
        <w:gridCol w:w="2297"/>
      </w:tblGrid>
      <w:tr w:rsidR="00EF5B2A" w:rsidRPr="005B3755">
        <w:trPr>
          <w:jc w:val="center"/>
        </w:trPr>
        <w:tc>
          <w:tcPr>
            <w:tcW w:w="807" w:type="dxa"/>
            <w:shd w:val="clear" w:color="auto" w:fill="E6E6E6"/>
            <w:vAlign w:val="center"/>
          </w:tcPr>
          <w:p w:rsidR="00EF5B2A" w:rsidRPr="00756DA0" w:rsidRDefault="00EF5B2A" w:rsidP="002A349C">
            <w:pPr>
              <w:pStyle w:val="Heading1"/>
              <w:jc w:val="center"/>
              <w:rPr>
                <w:rFonts w:ascii="Footlight MT Light" w:hAnsi="Footlight MT Light"/>
                <w:sz w:val="16"/>
                <w:szCs w:val="16"/>
                <w:u w:val="none"/>
              </w:rPr>
            </w:pPr>
            <w:r w:rsidRPr="00756DA0">
              <w:rPr>
                <w:rFonts w:ascii="Footlight MT Light" w:hAnsi="Footlight MT Light"/>
                <w:sz w:val="16"/>
                <w:szCs w:val="16"/>
                <w:u w:val="none"/>
              </w:rPr>
              <w:t>Student</w:t>
            </w:r>
          </w:p>
        </w:tc>
        <w:tc>
          <w:tcPr>
            <w:tcW w:w="2297" w:type="dxa"/>
            <w:shd w:val="clear" w:color="auto" w:fill="E6E6E6"/>
            <w:vAlign w:val="center"/>
          </w:tcPr>
          <w:p w:rsidR="00EF5B2A" w:rsidRPr="006F6849" w:rsidRDefault="009E6A1B" w:rsidP="006F6849">
            <w:pPr>
              <w:jc w:val="center"/>
              <w:rPr>
                <w:rFonts w:ascii="Footlight MT Light" w:hAnsi="Footlight MT Light"/>
                <w:b/>
                <w:sz w:val="22"/>
                <w:szCs w:val="22"/>
              </w:rPr>
            </w:pPr>
            <w:r w:rsidRPr="006F6849">
              <w:rPr>
                <w:rFonts w:ascii="Footlight MT Light" w:hAnsi="Footlight MT Light"/>
                <w:b/>
                <w:bCs/>
                <w:sz w:val="22"/>
                <w:szCs w:val="22"/>
              </w:rPr>
              <w:t>Does the student vary the solution method given the specific problem?</w:t>
            </w:r>
          </w:p>
        </w:tc>
        <w:tc>
          <w:tcPr>
            <w:tcW w:w="2297" w:type="dxa"/>
            <w:shd w:val="clear" w:color="auto" w:fill="E6E6E6"/>
            <w:vAlign w:val="center"/>
          </w:tcPr>
          <w:p w:rsidR="00EF5B2A" w:rsidRPr="006F6849" w:rsidRDefault="00267363" w:rsidP="006F6849">
            <w:pPr>
              <w:jc w:val="center"/>
              <w:rPr>
                <w:rFonts w:ascii="Footlight MT Light" w:hAnsi="Footlight MT Light"/>
                <w:b/>
                <w:sz w:val="22"/>
                <w:szCs w:val="22"/>
              </w:rPr>
            </w:pPr>
            <w:r w:rsidRPr="006F6849">
              <w:rPr>
                <w:rFonts w:ascii="Footlight MT Light" w:hAnsi="Footlight MT Light"/>
                <w:b/>
                <w:bCs/>
                <w:sz w:val="22"/>
                <w:szCs w:val="22"/>
              </w:rPr>
              <w:t>What is the evidence that the student connects visual and numerical reasoning?</w:t>
            </w:r>
          </w:p>
        </w:tc>
        <w:tc>
          <w:tcPr>
            <w:tcW w:w="2297" w:type="dxa"/>
            <w:shd w:val="clear" w:color="auto" w:fill="E6E6E6"/>
            <w:vAlign w:val="center"/>
          </w:tcPr>
          <w:p w:rsidR="00EF5B2A" w:rsidRPr="006F6849" w:rsidRDefault="00EF5B2A" w:rsidP="005877BC">
            <w:pPr>
              <w:jc w:val="center"/>
              <w:rPr>
                <w:rFonts w:ascii="Footlight MT Light" w:hAnsi="Footlight MT Light"/>
                <w:b/>
                <w:bCs/>
                <w:sz w:val="22"/>
                <w:szCs w:val="22"/>
              </w:rPr>
            </w:pPr>
          </w:p>
          <w:p w:rsidR="00DA1D57" w:rsidRPr="006F6849" w:rsidRDefault="00DA1D57" w:rsidP="005877BC">
            <w:pPr>
              <w:jc w:val="center"/>
              <w:rPr>
                <w:rFonts w:ascii="Footlight MT Light" w:hAnsi="Footlight MT Light"/>
                <w:b/>
                <w:bCs/>
                <w:sz w:val="22"/>
                <w:szCs w:val="22"/>
              </w:rPr>
            </w:pPr>
          </w:p>
          <w:p w:rsidR="00DA1D57" w:rsidRPr="006F6849" w:rsidRDefault="00DA1D57" w:rsidP="005877BC">
            <w:pPr>
              <w:jc w:val="center"/>
              <w:rPr>
                <w:rFonts w:ascii="Footlight MT Light" w:hAnsi="Footlight MT Light"/>
                <w:b/>
                <w:bCs/>
                <w:sz w:val="22"/>
                <w:szCs w:val="22"/>
              </w:rPr>
            </w:pPr>
          </w:p>
          <w:p w:rsidR="00DA1D57" w:rsidRPr="006F6849" w:rsidRDefault="00DA1D57" w:rsidP="005877BC">
            <w:pPr>
              <w:jc w:val="center"/>
              <w:rPr>
                <w:rFonts w:ascii="Footlight MT Light" w:hAnsi="Footlight MT Light"/>
                <w:b/>
                <w:bCs/>
                <w:sz w:val="22"/>
                <w:szCs w:val="22"/>
              </w:rPr>
            </w:pPr>
          </w:p>
          <w:p w:rsidR="00DA1D57" w:rsidRPr="006F6849" w:rsidRDefault="00DA1D57" w:rsidP="005877BC">
            <w:pPr>
              <w:jc w:val="center"/>
              <w:rPr>
                <w:rFonts w:ascii="Footlight MT Light" w:hAnsi="Footlight MT Light"/>
                <w:b/>
                <w:bCs/>
                <w:sz w:val="22"/>
                <w:szCs w:val="22"/>
              </w:rPr>
            </w:pPr>
          </w:p>
        </w:tc>
        <w:tc>
          <w:tcPr>
            <w:tcW w:w="2297" w:type="dxa"/>
            <w:shd w:val="clear" w:color="auto" w:fill="E6E6E6"/>
            <w:vAlign w:val="center"/>
          </w:tcPr>
          <w:p w:rsidR="00EF5B2A" w:rsidRPr="006F6849" w:rsidRDefault="00EF5B2A" w:rsidP="005877BC">
            <w:pPr>
              <w:jc w:val="center"/>
              <w:rPr>
                <w:rFonts w:ascii="Footlight MT Light" w:hAnsi="Footlight MT Light"/>
                <w:b/>
                <w:bCs/>
                <w:sz w:val="22"/>
                <w:szCs w:val="22"/>
              </w:rPr>
            </w:pPr>
          </w:p>
        </w:tc>
      </w:tr>
      <w:tr w:rsidR="001B160B" w:rsidRPr="005B3755" w:rsidTr="00B13DED">
        <w:trPr>
          <w:cantSplit/>
          <w:trHeight w:hRule="exact" w:val="2822"/>
          <w:jc w:val="center"/>
        </w:trPr>
        <w:tc>
          <w:tcPr>
            <w:tcW w:w="807" w:type="dxa"/>
            <w:shd w:val="clear" w:color="auto" w:fill="E6E6E6"/>
            <w:vAlign w:val="center"/>
          </w:tcPr>
          <w:p w:rsidR="0060645F" w:rsidRPr="005B3755" w:rsidRDefault="001B160B" w:rsidP="0060645F">
            <w:pPr>
              <w:jc w:val="center"/>
              <w:rPr>
                <w:rFonts w:ascii="Footlight MT Light" w:hAnsi="Footlight MT Light"/>
                <w:b/>
                <w:bCs/>
                <w:sz w:val="22"/>
                <w:szCs w:val="22"/>
              </w:rPr>
            </w:pPr>
            <w:r w:rsidRPr="005B3755">
              <w:rPr>
                <w:rFonts w:ascii="Footlight MT Light" w:hAnsi="Footlight MT Light"/>
                <w:b/>
                <w:bCs/>
                <w:sz w:val="22"/>
                <w:szCs w:val="22"/>
              </w:rPr>
              <w:t>A</w:t>
            </w:r>
          </w:p>
        </w:tc>
        <w:tc>
          <w:tcPr>
            <w:tcW w:w="2297" w:type="dxa"/>
          </w:tcPr>
          <w:p w:rsidR="001B160B" w:rsidRPr="005B3755" w:rsidRDefault="001B160B" w:rsidP="005B6E45">
            <w:pPr>
              <w:rPr>
                <w:rFonts w:ascii="Footlight MT Light" w:hAnsi="Footlight MT Light"/>
                <w:sz w:val="22"/>
                <w:szCs w:val="22"/>
              </w:rPr>
            </w:pPr>
          </w:p>
          <w:p w:rsidR="001B160B" w:rsidRPr="005B3755" w:rsidRDefault="001B160B" w:rsidP="005B6E45">
            <w:pPr>
              <w:jc w:val="both"/>
              <w:rPr>
                <w:rFonts w:ascii="Footlight MT Light" w:hAnsi="Footlight MT Light"/>
                <w:sz w:val="22"/>
                <w:szCs w:val="22"/>
              </w:rPr>
            </w:pPr>
          </w:p>
          <w:p w:rsidR="001B160B" w:rsidRPr="005B3755" w:rsidRDefault="001B160B" w:rsidP="005B6E45">
            <w:pPr>
              <w:jc w:val="both"/>
              <w:rPr>
                <w:rFonts w:ascii="Footlight MT Light" w:hAnsi="Footlight MT Light"/>
                <w:sz w:val="22"/>
                <w:szCs w:val="22"/>
              </w:rPr>
            </w:pPr>
          </w:p>
          <w:p w:rsidR="001B160B" w:rsidRPr="005B3755" w:rsidRDefault="001B160B" w:rsidP="005B6E45">
            <w:pPr>
              <w:pStyle w:val="Header"/>
              <w:tabs>
                <w:tab w:val="clear" w:pos="4320"/>
                <w:tab w:val="clear" w:pos="8640"/>
              </w:tabs>
              <w:rPr>
                <w:sz w:val="22"/>
                <w:szCs w:val="22"/>
              </w:rPr>
            </w:pPr>
          </w:p>
          <w:p w:rsidR="001B160B" w:rsidRDefault="001B160B" w:rsidP="005B6E45">
            <w:pPr>
              <w:rPr>
                <w:rFonts w:ascii="Footlight MT Light" w:hAnsi="Footlight MT Light"/>
                <w:sz w:val="22"/>
                <w:szCs w:val="22"/>
              </w:rPr>
            </w:pPr>
          </w:p>
          <w:p w:rsidR="0060645F" w:rsidRDefault="0060645F" w:rsidP="005B6E45">
            <w:pPr>
              <w:rPr>
                <w:rFonts w:ascii="Footlight MT Light" w:hAnsi="Footlight MT Light"/>
                <w:sz w:val="22"/>
                <w:szCs w:val="22"/>
              </w:rPr>
            </w:pPr>
          </w:p>
          <w:p w:rsidR="0060645F" w:rsidRDefault="0060645F" w:rsidP="005B6E45">
            <w:pPr>
              <w:rPr>
                <w:rFonts w:ascii="Footlight MT Light" w:hAnsi="Footlight MT Light"/>
                <w:sz w:val="22"/>
                <w:szCs w:val="22"/>
              </w:rPr>
            </w:pPr>
          </w:p>
          <w:p w:rsidR="0060645F" w:rsidRDefault="0060645F" w:rsidP="005B6E45">
            <w:pPr>
              <w:rPr>
                <w:rFonts w:ascii="Footlight MT Light" w:hAnsi="Footlight MT Light"/>
                <w:sz w:val="22"/>
                <w:szCs w:val="22"/>
              </w:rPr>
            </w:pPr>
          </w:p>
          <w:p w:rsidR="0060645F" w:rsidRPr="005B3755" w:rsidRDefault="0060645F"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tc>
        <w:tc>
          <w:tcPr>
            <w:tcW w:w="2297" w:type="dxa"/>
          </w:tcPr>
          <w:p w:rsidR="001B160B" w:rsidRDefault="001B160B"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Default="0060645F" w:rsidP="005B6E45">
            <w:pPr>
              <w:pStyle w:val="Header"/>
              <w:tabs>
                <w:tab w:val="clear" w:pos="4320"/>
                <w:tab w:val="clear" w:pos="8640"/>
              </w:tabs>
              <w:rPr>
                <w:sz w:val="22"/>
                <w:szCs w:val="22"/>
              </w:rPr>
            </w:pPr>
          </w:p>
          <w:p w:rsidR="0060645F" w:rsidRPr="005B3755" w:rsidRDefault="0060645F" w:rsidP="005B6E45">
            <w:pPr>
              <w:pStyle w:val="Header"/>
              <w:tabs>
                <w:tab w:val="clear" w:pos="4320"/>
                <w:tab w:val="clear" w:pos="8640"/>
              </w:tabs>
              <w:rPr>
                <w:sz w:val="22"/>
                <w:szCs w:val="22"/>
              </w:rPr>
            </w:pPr>
          </w:p>
        </w:tc>
        <w:tc>
          <w:tcPr>
            <w:tcW w:w="2297" w:type="dxa"/>
          </w:tcPr>
          <w:p w:rsidR="001B160B" w:rsidRPr="005B3755" w:rsidRDefault="001B160B" w:rsidP="005B6E45">
            <w:pPr>
              <w:pStyle w:val="Header"/>
              <w:tabs>
                <w:tab w:val="clear" w:pos="4320"/>
                <w:tab w:val="clear" w:pos="8640"/>
              </w:tabs>
              <w:rPr>
                <w:sz w:val="22"/>
                <w:szCs w:val="22"/>
              </w:rPr>
            </w:pPr>
          </w:p>
        </w:tc>
        <w:tc>
          <w:tcPr>
            <w:tcW w:w="2297" w:type="dxa"/>
          </w:tcPr>
          <w:p w:rsidR="001B160B" w:rsidRPr="005B3755" w:rsidRDefault="001B160B" w:rsidP="005B6E45">
            <w:pPr>
              <w:pStyle w:val="Header"/>
              <w:tabs>
                <w:tab w:val="clear" w:pos="4320"/>
                <w:tab w:val="clear" w:pos="8640"/>
              </w:tabs>
              <w:rPr>
                <w:sz w:val="22"/>
                <w:szCs w:val="22"/>
              </w:rPr>
            </w:pPr>
          </w:p>
        </w:tc>
      </w:tr>
      <w:tr w:rsidR="001B160B" w:rsidRPr="005B3755" w:rsidTr="00B13DED">
        <w:trPr>
          <w:cantSplit/>
          <w:trHeight w:hRule="exact" w:val="2822"/>
          <w:jc w:val="center"/>
        </w:trPr>
        <w:tc>
          <w:tcPr>
            <w:tcW w:w="807" w:type="dxa"/>
            <w:shd w:val="clear" w:color="auto" w:fill="E6E6E6"/>
            <w:vAlign w:val="center"/>
          </w:tcPr>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r w:rsidRPr="005B3755">
              <w:rPr>
                <w:rFonts w:ascii="Footlight MT Light" w:hAnsi="Footlight MT Light"/>
                <w:b/>
                <w:bCs/>
                <w:sz w:val="22"/>
                <w:szCs w:val="22"/>
              </w:rPr>
              <w:t>B</w:t>
            </w:r>
          </w:p>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p>
        </w:tc>
        <w:tc>
          <w:tcPr>
            <w:tcW w:w="2297" w:type="dxa"/>
          </w:tcPr>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tc>
        <w:tc>
          <w:tcPr>
            <w:tcW w:w="2297" w:type="dxa"/>
          </w:tcPr>
          <w:p w:rsidR="001B160B" w:rsidRPr="005B3755" w:rsidRDefault="001B160B" w:rsidP="005B6E45">
            <w:pPr>
              <w:rPr>
                <w:rFonts w:ascii="Footlight MT Light" w:hAnsi="Footlight MT Light"/>
                <w:sz w:val="22"/>
                <w:szCs w:val="22"/>
              </w:rPr>
            </w:pPr>
          </w:p>
        </w:tc>
        <w:tc>
          <w:tcPr>
            <w:tcW w:w="2297" w:type="dxa"/>
          </w:tcPr>
          <w:p w:rsidR="001B160B" w:rsidRPr="005B3755" w:rsidRDefault="001B160B" w:rsidP="005B6E45">
            <w:pPr>
              <w:pStyle w:val="Header"/>
              <w:tabs>
                <w:tab w:val="clear" w:pos="4320"/>
                <w:tab w:val="clear" w:pos="8640"/>
              </w:tabs>
              <w:rPr>
                <w:sz w:val="22"/>
                <w:szCs w:val="22"/>
              </w:rPr>
            </w:pPr>
          </w:p>
        </w:tc>
        <w:tc>
          <w:tcPr>
            <w:tcW w:w="2297" w:type="dxa"/>
          </w:tcPr>
          <w:p w:rsidR="001B160B" w:rsidRPr="005B3755" w:rsidRDefault="001B160B" w:rsidP="005B6E45">
            <w:pPr>
              <w:rPr>
                <w:rFonts w:ascii="Footlight MT Light" w:hAnsi="Footlight MT Light"/>
                <w:sz w:val="22"/>
                <w:szCs w:val="22"/>
              </w:rPr>
            </w:pPr>
          </w:p>
        </w:tc>
      </w:tr>
      <w:tr w:rsidR="001B160B" w:rsidRPr="005B3755" w:rsidTr="00B13DED">
        <w:trPr>
          <w:cantSplit/>
          <w:trHeight w:hRule="exact" w:val="2822"/>
          <w:jc w:val="center"/>
        </w:trPr>
        <w:tc>
          <w:tcPr>
            <w:tcW w:w="807" w:type="dxa"/>
            <w:shd w:val="clear" w:color="auto" w:fill="E6E6E6"/>
            <w:vAlign w:val="center"/>
          </w:tcPr>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r w:rsidRPr="005B3755">
              <w:rPr>
                <w:rFonts w:ascii="Footlight MT Light" w:hAnsi="Footlight MT Light"/>
                <w:b/>
                <w:bCs/>
                <w:sz w:val="22"/>
                <w:szCs w:val="22"/>
              </w:rPr>
              <w:t>C</w:t>
            </w:r>
          </w:p>
          <w:p w:rsidR="001B160B" w:rsidRPr="005B3755" w:rsidRDefault="001B160B" w:rsidP="005B6E45">
            <w:pP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p>
        </w:tc>
        <w:tc>
          <w:tcPr>
            <w:tcW w:w="2297" w:type="dxa"/>
          </w:tcPr>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tc>
        <w:tc>
          <w:tcPr>
            <w:tcW w:w="2297" w:type="dxa"/>
          </w:tcPr>
          <w:p w:rsidR="001B160B" w:rsidRPr="005B3755" w:rsidRDefault="001B160B" w:rsidP="005B6E45">
            <w:pPr>
              <w:rPr>
                <w:rFonts w:ascii="Footlight MT Light" w:hAnsi="Footlight MT Light"/>
                <w:sz w:val="22"/>
                <w:szCs w:val="22"/>
              </w:rPr>
            </w:pPr>
          </w:p>
        </w:tc>
        <w:tc>
          <w:tcPr>
            <w:tcW w:w="2297" w:type="dxa"/>
          </w:tcPr>
          <w:p w:rsidR="001B160B" w:rsidRPr="005B3755" w:rsidRDefault="001B160B" w:rsidP="005B6E45">
            <w:pPr>
              <w:rPr>
                <w:rFonts w:ascii="Footlight MT Light" w:hAnsi="Footlight MT Light"/>
                <w:sz w:val="22"/>
                <w:szCs w:val="22"/>
              </w:rPr>
            </w:pPr>
          </w:p>
        </w:tc>
        <w:tc>
          <w:tcPr>
            <w:tcW w:w="2297" w:type="dxa"/>
          </w:tcPr>
          <w:p w:rsidR="001B160B" w:rsidRPr="005B3755" w:rsidRDefault="001B160B" w:rsidP="005B6E45">
            <w:pPr>
              <w:rPr>
                <w:rFonts w:ascii="Footlight MT Light" w:hAnsi="Footlight MT Light"/>
                <w:sz w:val="22"/>
                <w:szCs w:val="22"/>
              </w:rPr>
            </w:pPr>
          </w:p>
        </w:tc>
      </w:tr>
      <w:tr w:rsidR="001B160B" w:rsidRPr="005B3755" w:rsidTr="00B13DED">
        <w:trPr>
          <w:cantSplit/>
          <w:trHeight w:hRule="exact" w:val="2822"/>
          <w:jc w:val="center"/>
        </w:trPr>
        <w:tc>
          <w:tcPr>
            <w:tcW w:w="807" w:type="dxa"/>
            <w:shd w:val="clear" w:color="auto" w:fill="E6E6E6"/>
            <w:vAlign w:val="center"/>
          </w:tcPr>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p>
          <w:p w:rsidR="001B160B" w:rsidRPr="005B3755" w:rsidRDefault="001B160B" w:rsidP="005B6E45">
            <w:pPr>
              <w:jc w:val="center"/>
              <w:rPr>
                <w:rFonts w:ascii="Footlight MT Light" w:hAnsi="Footlight MT Light"/>
                <w:b/>
                <w:bCs/>
                <w:sz w:val="22"/>
                <w:szCs w:val="22"/>
              </w:rPr>
            </w:pPr>
            <w:r w:rsidRPr="005B3755">
              <w:rPr>
                <w:rFonts w:ascii="Footlight MT Light" w:hAnsi="Footlight MT Light"/>
                <w:b/>
                <w:bCs/>
                <w:sz w:val="22"/>
                <w:szCs w:val="22"/>
              </w:rPr>
              <w:t>D</w:t>
            </w:r>
          </w:p>
          <w:p w:rsidR="001B160B" w:rsidRPr="005B3755" w:rsidRDefault="001B160B" w:rsidP="005B6E45">
            <w:pPr>
              <w:rPr>
                <w:rFonts w:ascii="Footlight MT Light" w:hAnsi="Footlight MT Light"/>
                <w:b/>
                <w:bCs/>
                <w:sz w:val="22"/>
                <w:szCs w:val="22"/>
              </w:rPr>
            </w:pPr>
          </w:p>
          <w:p w:rsidR="001B160B" w:rsidRPr="005B3755" w:rsidRDefault="001B160B" w:rsidP="005B6E45">
            <w:pPr>
              <w:rPr>
                <w:rFonts w:ascii="Footlight MT Light" w:hAnsi="Footlight MT Light"/>
                <w:b/>
                <w:bCs/>
                <w:sz w:val="22"/>
                <w:szCs w:val="22"/>
              </w:rPr>
            </w:pPr>
          </w:p>
          <w:p w:rsidR="001B160B" w:rsidRPr="005B3755" w:rsidRDefault="001B160B" w:rsidP="005B6E45">
            <w:pPr>
              <w:rPr>
                <w:rFonts w:ascii="Footlight MT Light" w:hAnsi="Footlight MT Light"/>
                <w:b/>
                <w:bCs/>
                <w:sz w:val="22"/>
                <w:szCs w:val="22"/>
              </w:rPr>
            </w:pPr>
          </w:p>
          <w:p w:rsidR="001B160B" w:rsidRPr="005B3755" w:rsidRDefault="001B160B" w:rsidP="005B6E45">
            <w:pPr>
              <w:rPr>
                <w:rFonts w:ascii="Footlight MT Light" w:hAnsi="Footlight MT Light"/>
                <w:b/>
                <w:bCs/>
                <w:sz w:val="22"/>
                <w:szCs w:val="22"/>
              </w:rPr>
            </w:pPr>
          </w:p>
        </w:tc>
        <w:tc>
          <w:tcPr>
            <w:tcW w:w="2297" w:type="dxa"/>
          </w:tcPr>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p w:rsidR="001B160B" w:rsidRPr="005B3755" w:rsidRDefault="001B160B" w:rsidP="005B6E45">
            <w:pPr>
              <w:rPr>
                <w:rFonts w:ascii="Footlight MT Light" w:hAnsi="Footlight MT Light"/>
                <w:sz w:val="22"/>
                <w:szCs w:val="22"/>
              </w:rPr>
            </w:pPr>
          </w:p>
        </w:tc>
        <w:tc>
          <w:tcPr>
            <w:tcW w:w="2297" w:type="dxa"/>
          </w:tcPr>
          <w:p w:rsidR="001B160B" w:rsidRPr="005B3755" w:rsidRDefault="001B160B" w:rsidP="005B6E45">
            <w:pPr>
              <w:rPr>
                <w:rFonts w:ascii="Footlight MT Light" w:hAnsi="Footlight MT Light"/>
                <w:sz w:val="22"/>
                <w:szCs w:val="22"/>
              </w:rPr>
            </w:pPr>
          </w:p>
        </w:tc>
        <w:tc>
          <w:tcPr>
            <w:tcW w:w="2297" w:type="dxa"/>
          </w:tcPr>
          <w:p w:rsidR="001B160B" w:rsidRPr="005B3755" w:rsidRDefault="001B160B" w:rsidP="005B6E45">
            <w:pPr>
              <w:rPr>
                <w:rFonts w:ascii="Footlight MT Light" w:hAnsi="Footlight MT Light"/>
                <w:sz w:val="22"/>
                <w:szCs w:val="22"/>
              </w:rPr>
            </w:pPr>
          </w:p>
        </w:tc>
        <w:tc>
          <w:tcPr>
            <w:tcW w:w="2297" w:type="dxa"/>
          </w:tcPr>
          <w:p w:rsidR="001B160B" w:rsidRPr="005B3755" w:rsidRDefault="001B160B" w:rsidP="005B6E45">
            <w:pPr>
              <w:rPr>
                <w:rFonts w:ascii="Footlight MT Light" w:hAnsi="Footlight MT Light"/>
                <w:sz w:val="22"/>
                <w:szCs w:val="22"/>
              </w:rPr>
            </w:pPr>
          </w:p>
        </w:tc>
      </w:tr>
    </w:tbl>
    <w:p w:rsidR="001B160B" w:rsidRDefault="001B160B" w:rsidP="009F5AE6">
      <w:pPr>
        <w:rPr>
          <w:rFonts w:ascii="Comic Sans MS" w:hAnsi="Comic Sans MS"/>
        </w:rPr>
      </w:pPr>
    </w:p>
    <w:sectPr w:rsidR="001B160B" w:rsidSect="002008F4">
      <w:footerReference w:type="default" r:id="rId64"/>
      <w:pgSz w:w="12240" w:h="15840"/>
      <w:pgMar w:top="720" w:right="1008" w:bottom="720"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1EA" w:rsidRDefault="00C071EA">
      <w:r>
        <w:separator/>
      </w:r>
    </w:p>
  </w:endnote>
  <w:endnote w:type="continuationSeparator" w:id="0">
    <w:p w:rsidR="00C071EA" w:rsidRDefault="00C0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E7D" w:rsidRDefault="00244E7D" w:rsidP="00244E7D">
    <w:pPr>
      <w:pStyle w:val="Footer"/>
      <w:rPr>
        <w:rStyle w:val="PageNumber"/>
        <w:rFonts w:ascii="Footlight MT Light" w:hAnsi="Footlight MT Light"/>
        <w:sz w:val="16"/>
        <w:szCs w:val="16"/>
      </w:rPr>
    </w:pPr>
    <w:r>
      <w:rPr>
        <w:rFonts w:ascii="Footlight MT Light" w:hAnsi="Footlight MT Light"/>
        <w:sz w:val="16"/>
        <w:szCs w:val="16"/>
      </w:rPr>
      <w:t>Mathematics Learning Community                                             Facilitator Materials</w:t>
    </w:r>
    <w:r w:rsidRPr="00BC3FE1">
      <w:rPr>
        <w:rFonts w:ascii="Footlight MT Light" w:hAnsi="Footlight MT Light"/>
        <w:sz w:val="16"/>
        <w:szCs w:val="16"/>
      </w:rPr>
      <w:t xml:space="preserve"> </w:t>
    </w:r>
    <w:r>
      <w:rPr>
        <w:rFonts w:ascii="Footlight MT Light" w:hAnsi="Footlight MT Light"/>
        <w:sz w:val="16"/>
        <w:szCs w:val="16"/>
      </w:rPr>
      <w:t xml:space="preserve">Session 14                                                                                         </w:t>
    </w:r>
    <w:r w:rsidRPr="004B14CA">
      <w:rPr>
        <w:rFonts w:ascii="Footlight MT Light" w:hAnsi="Footlight MT Light"/>
        <w:sz w:val="16"/>
        <w:szCs w:val="16"/>
      </w:rPr>
      <w:t xml:space="preserve">Page </w:t>
    </w:r>
    <w:r w:rsidRPr="004B14CA">
      <w:rPr>
        <w:rStyle w:val="PageNumber"/>
        <w:rFonts w:ascii="Footlight MT Light" w:hAnsi="Footlight MT Light"/>
        <w:sz w:val="16"/>
        <w:szCs w:val="16"/>
      </w:rPr>
      <w:fldChar w:fldCharType="begin"/>
    </w:r>
    <w:r w:rsidRPr="004B14CA">
      <w:rPr>
        <w:rStyle w:val="PageNumber"/>
        <w:rFonts w:ascii="Footlight MT Light" w:hAnsi="Footlight MT Light"/>
        <w:sz w:val="16"/>
        <w:szCs w:val="16"/>
      </w:rPr>
      <w:instrText xml:space="preserve"> PAGE </w:instrText>
    </w:r>
    <w:r w:rsidRPr="004B14CA">
      <w:rPr>
        <w:rStyle w:val="PageNumber"/>
        <w:rFonts w:ascii="Footlight MT Light" w:hAnsi="Footlight MT Light"/>
        <w:sz w:val="16"/>
        <w:szCs w:val="16"/>
      </w:rPr>
      <w:fldChar w:fldCharType="separate"/>
    </w:r>
    <w:r w:rsidR="004F6A18">
      <w:rPr>
        <w:rStyle w:val="PageNumber"/>
        <w:rFonts w:ascii="Footlight MT Light" w:hAnsi="Footlight MT Light"/>
        <w:noProof/>
        <w:sz w:val="16"/>
        <w:szCs w:val="16"/>
      </w:rPr>
      <w:t>1</w:t>
    </w:r>
    <w:r w:rsidRPr="004B14CA">
      <w:rPr>
        <w:rStyle w:val="PageNumber"/>
        <w:rFonts w:ascii="Footlight MT Light" w:hAnsi="Footlight MT Light"/>
        <w:sz w:val="16"/>
        <w:szCs w:val="16"/>
      </w:rPr>
      <w:fldChar w:fldCharType="end"/>
    </w:r>
  </w:p>
  <w:p w:rsidR="00D17540" w:rsidRDefault="00D17540" w:rsidP="00D17540">
    <w:pPr>
      <w:pStyle w:val="Footer"/>
      <w:jc w:val="center"/>
      <w:rPr>
        <w:rFonts w:ascii="Footlight MT Light" w:hAnsi="Footlight MT Light"/>
        <w:sz w:val="14"/>
        <w:szCs w:val="14"/>
      </w:rPr>
    </w:pPr>
  </w:p>
  <w:p w:rsidR="00D17540" w:rsidRPr="001179D8" w:rsidRDefault="0017736D" w:rsidP="00D17540">
    <w:pPr>
      <w:pStyle w:val="Footer"/>
      <w:jc w:val="center"/>
      <w:rPr>
        <w:rFonts w:ascii="Footlight MT Light" w:hAnsi="Footlight MT Light"/>
        <w:sz w:val="12"/>
        <w:szCs w:val="12"/>
      </w:rPr>
    </w:pPr>
    <w:r>
      <w:rPr>
        <w:rFonts w:ascii="Footlight MT Light" w:hAnsi="Footlight MT Light"/>
        <w:sz w:val="12"/>
        <w:szCs w:val="12"/>
      </w:rPr>
      <w:t>© 2011</w:t>
    </w:r>
    <w:r w:rsidR="00D17540" w:rsidRPr="001179D8">
      <w:rPr>
        <w:rFonts w:ascii="Footlight MT Light" w:hAnsi="Footlight MT Light"/>
        <w:sz w:val="12"/>
        <w:szCs w:val="12"/>
      </w:rPr>
      <w:t xml:space="preserve"> Commonwealth of </w:t>
    </w:r>
    <w:smartTag w:uri="urn:schemas-microsoft-com:office:smarttags" w:element="place">
      <w:smartTag w:uri="urn:schemas-microsoft-com:office:smarttags" w:element="State">
        <w:r w:rsidR="00D17540" w:rsidRPr="001179D8">
          <w:rPr>
            <w:rFonts w:ascii="Footlight MT Light" w:hAnsi="Footlight MT Light"/>
            <w:sz w:val="12"/>
            <w:szCs w:val="12"/>
          </w:rPr>
          <w:t>Massachusetts</w:t>
        </w:r>
      </w:smartTag>
    </w:smartTag>
    <w:r w:rsidR="00D17540" w:rsidRPr="001179D8">
      <w:rPr>
        <w:rFonts w:ascii="Footlight MT Light" w:hAnsi="Footlight MT Light"/>
        <w:sz w:val="12"/>
        <w:szCs w:val="12"/>
      </w:rPr>
      <w:t xml:space="preserve"> [Department of Elementary and Secondary Education].  Reproduction is permitted for all nonprofit academic and educational purposes provided that the copyright notice is included in all copies.  These materials were developed with the </w:t>
    </w:r>
    <w:smartTag w:uri="urn:schemas-microsoft-com:office:smarttags" w:element="place">
      <w:smartTag w:uri="urn:schemas-microsoft-com:office:smarttags" w:element="PlaceName">
        <w:r w:rsidR="00D17540" w:rsidRPr="001179D8">
          <w:rPr>
            <w:rFonts w:ascii="Footlight MT Light" w:hAnsi="Footlight MT Light"/>
            <w:sz w:val="12"/>
            <w:szCs w:val="12"/>
          </w:rPr>
          <w:t>Regional</w:t>
        </w:r>
      </w:smartTag>
      <w:r w:rsidR="00D17540" w:rsidRPr="001179D8">
        <w:rPr>
          <w:rFonts w:ascii="Footlight MT Light" w:hAnsi="Footlight MT Light"/>
          <w:sz w:val="12"/>
          <w:szCs w:val="12"/>
        </w:rPr>
        <w:t xml:space="preserve"> </w:t>
      </w:r>
      <w:smartTag w:uri="urn:schemas-microsoft-com:office:smarttags" w:element="PlaceName">
        <w:r w:rsidR="00D17540" w:rsidRPr="001179D8">
          <w:rPr>
            <w:rFonts w:ascii="Footlight MT Light" w:hAnsi="Footlight MT Light"/>
            <w:sz w:val="12"/>
            <w:szCs w:val="12"/>
          </w:rPr>
          <w:t>Science</w:t>
        </w:r>
      </w:smartTag>
      <w:r w:rsidR="00D17540" w:rsidRPr="001179D8">
        <w:rPr>
          <w:rFonts w:ascii="Footlight MT Light" w:hAnsi="Footlight MT Light"/>
          <w:sz w:val="12"/>
          <w:szCs w:val="12"/>
        </w:rPr>
        <w:t xml:space="preserve"> </w:t>
      </w:r>
      <w:smartTag w:uri="urn:schemas-microsoft-com:office:smarttags" w:element="PlaceName">
        <w:r w:rsidR="00D17540" w:rsidRPr="001179D8">
          <w:rPr>
            <w:rFonts w:ascii="Footlight MT Light" w:hAnsi="Footlight MT Light"/>
            <w:sz w:val="12"/>
            <w:szCs w:val="12"/>
          </w:rPr>
          <w:t>Resource</w:t>
        </w:r>
      </w:smartTag>
      <w:r w:rsidR="00D17540" w:rsidRPr="001179D8">
        <w:rPr>
          <w:rFonts w:ascii="Footlight MT Light" w:hAnsi="Footlight MT Light"/>
          <w:sz w:val="12"/>
          <w:szCs w:val="12"/>
        </w:rPr>
        <w:t xml:space="preserve"> </w:t>
      </w:r>
      <w:smartTag w:uri="urn:schemas-microsoft-com:office:smarttags" w:element="PlaceType">
        <w:r w:rsidR="00D17540" w:rsidRPr="001179D8">
          <w:rPr>
            <w:rFonts w:ascii="Footlight MT Light" w:hAnsi="Footlight MT Light"/>
            <w:sz w:val="12"/>
            <w:szCs w:val="12"/>
          </w:rPr>
          <w:t>Center</w:t>
        </w:r>
      </w:smartTag>
    </w:smartTag>
    <w:r w:rsidR="00D17540" w:rsidRPr="001179D8">
      <w:rPr>
        <w:rFonts w:ascii="Footlight MT Light" w:hAnsi="Footlight MT Light"/>
        <w:sz w:val="12"/>
        <w:szCs w:val="12"/>
      </w:rPr>
      <w:t xml:space="preserve"> of the University of Massachusetts Medical School.</w:t>
    </w:r>
  </w:p>
  <w:p w:rsidR="00131C51" w:rsidRPr="00244E7D" w:rsidRDefault="00131C51" w:rsidP="00244E7D">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1EA" w:rsidRDefault="00C071EA">
      <w:r>
        <w:separator/>
      </w:r>
    </w:p>
  </w:footnote>
  <w:footnote w:type="continuationSeparator" w:id="0">
    <w:p w:rsidR="00C071EA" w:rsidRDefault="00C071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2827"/>
    <w:multiLevelType w:val="hybridMultilevel"/>
    <w:tmpl w:val="6AA8167C"/>
    <w:lvl w:ilvl="0" w:tplc="9118BD0E">
      <w:start w:val="1"/>
      <w:numFmt w:val="upperLetter"/>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38954E8"/>
    <w:multiLevelType w:val="hybridMultilevel"/>
    <w:tmpl w:val="E35AAB1A"/>
    <w:lvl w:ilvl="0" w:tplc="C13E16E2">
      <w:start w:val="1"/>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8834B67"/>
    <w:multiLevelType w:val="hybridMultilevel"/>
    <w:tmpl w:val="35AEB0C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rPr>
    </w:lvl>
    <w:lvl w:ilvl="3" w:tplc="08D2D7E4">
      <w:start w:val="1"/>
      <w:numFmt w:val="upperLetter"/>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A88264E"/>
    <w:multiLevelType w:val="hybridMultilevel"/>
    <w:tmpl w:val="8C9C9E4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C6D6014"/>
    <w:multiLevelType w:val="hybridMultilevel"/>
    <w:tmpl w:val="5FBC306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E5579C5"/>
    <w:multiLevelType w:val="hybridMultilevel"/>
    <w:tmpl w:val="7BA013FA"/>
    <w:lvl w:ilvl="0" w:tplc="254AE64A">
      <w:start w:val="1"/>
      <w:numFmt w:val="upperLetter"/>
      <w:lvlText w:val="%1."/>
      <w:lvlJc w:val="left"/>
      <w:pPr>
        <w:tabs>
          <w:tab w:val="num" w:pos="360"/>
        </w:tabs>
        <w:ind w:left="360" w:hanging="360"/>
      </w:pPr>
      <w:rPr>
        <w:rFonts w:hint="default"/>
        <w:b/>
      </w:rPr>
    </w:lvl>
    <w:lvl w:ilvl="1" w:tplc="04090005">
      <w:start w:val="1"/>
      <w:numFmt w:val="bullet"/>
      <w:lvlText w:val=""/>
      <w:lvlJc w:val="left"/>
      <w:pPr>
        <w:tabs>
          <w:tab w:val="num" w:pos="1080"/>
        </w:tabs>
        <w:ind w:left="1080" w:hanging="360"/>
      </w:pPr>
      <w:rPr>
        <w:rFonts w:ascii="Wingdings" w:hAnsi="Wingding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1E232BC"/>
    <w:multiLevelType w:val="hybridMultilevel"/>
    <w:tmpl w:val="4498FCB4"/>
    <w:lvl w:ilvl="0" w:tplc="0409000D">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1F0651A"/>
    <w:multiLevelType w:val="hybridMultilevel"/>
    <w:tmpl w:val="86107C0E"/>
    <w:lvl w:ilvl="0" w:tplc="02C6BD88">
      <w:start w:val="1"/>
      <w:numFmt w:val="upperLetter"/>
      <w:lvlText w:val="%1."/>
      <w:lvlJc w:val="left"/>
      <w:pPr>
        <w:tabs>
          <w:tab w:val="num" w:pos="360"/>
        </w:tabs>
        <w:ind w:left="360" w:hanging="360"/>
      </w:pPr>
      <w:rPr>
        <w:rFonts w:hint="default"/>
        <w:b/>
        <w:u w:val="none"/>
      </w:rPr>
    </w:lvl>
    <w:lvl w:ilvl="1" w:tplc="04090019">
      <w:start w:val="1"/>
      <w:numFmt w:val="lowerLetter"/>
      <w:lvlText w:val="%2."/>
      <w:lvlJc w:val="left"/>
      <w:pPr>
        <w:tabs>
          <w:tab w:val="num" w:pos="1080"/>
        </w:tabs>
        <w:ind w:left="1080" w:hanging="360"/>
      </w:pPr>
    </w:lvl>
    <w:lvl w:ilvl="2" w:tplc="9AC01D6A">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6C5C63"/>
    <w:multiLevelType w:val="hybridMultilevel"/>
    <w:tmpl w:val="4DECC6EE"/>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826113F"/>
    <w:multiLevelType w:val="hybridMultilevel"/>
    <w:tmpl w:val="F4D08656"/>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A0276E5"/>
    <w:multiLevelType w:val="hybridMultilevel"/>
    <w:tmpl w:val="0C7088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A09788F"/>
    <w:multiLevelType w:val="multilevel"/>
    <w:tmpl w:val="6F1A9BD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1E3939F8"/>
    <w:multiLevelType w:val="hybridMultilevel"/>
    <w:tmpl w:val="57AAA9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EF01504"/>
    <w:multiLevelType w:val="hybridMultilevel"/>
    <w:tmpl w:val="F6187A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1044A2"/>
    <w:multiLevelType w:val="hybridMultilevel"/>
    <w:tmpl w:val="5C38633C"/>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1822C3E"/>
    <w:multiLevelType w:val="hybridMultilevel"/>
    <w:tmpl w:val="DFB47656"/>
    <w:lvl w:ilvl="0" w:tplc="0409000F">
      <w:start w:val="1"/>
      <w:numFmt w:val="decimal"/>
      <w:lvlText w:val="%1."/>
      <w:lvlJc w:val="left"/>
      <w:pPr>
        <w:tabs>
          <w:tab w:val="num" w:pos="360"/>
        </w:tabs>
        <w:ind w:left="360" w:hanging="360"/>
      </w:pPr>
      <w:rPr>
        <w:rFonts w:hint="default"/>
      </w:r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2AD040D"/>
    <w:multiLevelType w:val="hybridMultilevel"/>
    <w:tmpl w:val="452ABFD4"/>
    <w:lvl w:ilvl="0" w:tplc="254AE64A">
      <w:start w:val="1"/>
      <w:numFmt w:val="upperLetter"/>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5086232"/>
    <w:multiLevelType w:val="hybridMultilevel"/>
    <w:tmpl w:val="ED0EC088"/>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28643A1D"/>
    <w:multiLevelType w:val="hybridMultilevel"/>
    <w:tmpl w:val="9466BB0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2EA47DF9"/>
    <w:multiLevelType w:val="hybridMultilevel"/>
    <w:tmpl w:val="25D0EF18"/>
    <w:lvl w:ilvl="0" w:tplc="99C0F77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13A2DBF"/>
    <w:multiLevelType w:val="hybridMultilevel"/>
    <w:tmpl w:val="6DCEFB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20A655F"/>
    <w:multiLevelType w:val="hybridMultilevel"/>
    <w:tmpl w:val="94E4943E"/>
    <w:lvl w:ilvl="0" w:tplc="0409000D">
      <w:start w:val="1"/>
      <w:numFmt w:val="bullet"/>
      <w:lvlText w:val=""/>
      <w:lvlJc w:val="left"/>
      <w:pPr>
        <w:tabs>
          <w:tab w:val="num" w:pos="771"/>
        </w:tabs>
        <w:ind w:left="771" w:hanging="360"/>
      </w:pPr>
      <w:rPr>
        <w:rFonts w:ascii="Wingdings" w:hAnsi="Wingdings" w:hint="default"/>
      </w:rPr>
    </w:lvl>
    <w:lvl w:ilvl="1" w:tplc="04090003" w:tentative="1">
      <w:start w:val="1"/>
      <w:numFmt w:val="bullet"/>
      <w:lvlText w:val="o"/>
      <w:lvlJc w:val="left"/>
      <w:pPr>
        <w:tabs>
          <w:tab w:val="num" w:pos="1491"/>
        </w:tabs>
        <w:ind w:left="1491" w:hanging="360"/>
      </w:pPr>
      <w:rPr>
        <w:rFonts w:ascii="Courier New" w:hAnsi="Courier New" w:cs="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cs="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cs="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22">
    <w:nsid w:val="33904F80"/>
    <w:multiLevelType w:val="hybridMultilevel"/>
    <w:tmpl w:val="32AC48E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3BE27FEC"/>
    <w:multiLevelType w:val="hybridMultilevel"/>
    <w:tmpl w:val="C324E870"/>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E9A6488"/>
    <w:multiLevelType w:val="hybridMultilevel"/>
    <w:tmpl w:val="4D0AFA7E"/>
    <w:lvl w:ilvl="0" w:tplc="76AE7B4A">
      <w:start w:val="1"/>
      <w:numFmt w:val="upperLetter"/>
      <w:lvlText w:val="%1."/>
      <w:lvlJc w:val="left"/>
      <w:pPr>
        <w:tabs>
          <w:tab w:val="num" w:pos="360"/>
        </w:tabs>
        <w:ind w:left="360" w:hanging="360"/>
      </w:pPr>
      <w:rPr>
        <w:rFonts w:ascii="Footlight MT Light" w:eastAsia="Times" w:hAnsi="Footlight MT Light" w:cs="Times New Roman"/>
      </w:rPr>
    </w:lvl>
    <w:lvl w:ilvl="1" w:tplc="8FD8F884">
      <w:start w:val="1"/>
      <w:numFmt w:val="lowerLetter"/>
      <w:lvlText w:val="%2."/>
      <w:lvlJc w:val="left"/>
      <w:pPr>
        <w:tabs>
          <w:tab w:val="num" w:pos="1080"/>
        </w:tabs>
        <w:ind w:left="1080" w:hanging="360"/>
      </w:pPr>
      <w:rPr>
        <w:rFonts w:ascii="Footlight MT Light" w:eastAsia="Times" w:hAnsi="Footlight MT Light" w:cs="Times New Roman"/>
      </w:rPr>
    </w:lvl>
    <w:lvl w:ilvl="2" w:tplc="0409000F">
      <w:start w:val="1"/>
      <w:numFmt w:val="decimal"/>
      <w:lvlText w:val="%3."/>
      <w:lvlJc w:val="left"/>
      <w:pPr>
        <w:tabs>
          <w:tab w:val="num" w:pos="1800"/>
        </w:tabs>
        <w:ind w:left="1800" w:hanging="360"/>
      </w:p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37A55B1"/>
    <w:multiLevelType w:val="hybridMultilevel"/>
    <w:tmpl w:val="3FEA53E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456E41F7"/>
    <w:multiLevelType w:val="hybridMultilevel"/>
    <w:tmpl w:val="DC4AC5AE"/>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46172616"/>
    <w:multiLevelType w:val="hybridMultilevel"/>
    <w:tmpl w:val="CD747C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6A447E8"/>
    <w:multiLevelType w:val="hybridMultilevel"/>
    <w:tmpl w:val="8AE046C6"/>
    <w:lvl w:ilvl="0" w:tplc="04090005">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4CDD0E62"/>
    <w:multiLevelType w:val="hybridMultilevel"/>
    <w:tmpl w:val="F60CE5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4DAF0658"/>
    <w:multiLevelType w:val="hybridMultilevel"/>
    <w:tmpl w:val="3856BA9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4F2F10DA"/>
    <w:multiLevelType w:val="hybridMultilevel"/>
    <w:tmpl w:val="466E3B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18F1C7B"/>
    <w:multiLevelType w:val="hybridMultilevel"/>
    <w:tmpl w:val="C50E3BA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53966F12"/>
    <w:multiLevelType w:val="hybridMultilevel"/>
    <w:tmpl w:val="96C8FE4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55EB5001"/>
    <w:multiLevelType w:val="hybridMultilevel"/>
    <w:tmpl w:val="E9F611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5AC447BE"/>
    <w:multiLevelType w:val="hybridMultilevel"/>
    <w:tmpl w:val="0E121A5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5D043452"/>
    <w:multiLevelType w:val="hybridMultilevel"/>
    <w:tmpl w:val="800E087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5EA81A21"/>
    <w:multiLevelType w:val="hybridMultilevel"/>
    <w:tmpl w:val="571E8C5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62D3098B"/>
    <w:multiLevelType w:val="hybridMultilevel"/>
    <w:tmpl w:val="ADA063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48A55DA"/>
    <w:multiLevelType w:val="hybridMultilevel"/>
    <w:tmpl w:val="A594C91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64D9154B"/>
    <w:multiLevelType w:val="hybridMultilevel"/>
    <w:tmpl w:val="97A2BF3E"/>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66342ABB"/>
    <w:multiLevelType w:val="hybridMultilevel"/>
    <w:tmpl w:val="B11E60C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664A6062"/>
    <w:multiLevelType w:val="hybridMultilevel"/>
    <w:tmpl w:val="4A10B000"/>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6FAF5B2B"/>
    <w:multiLevelType w:val="hybridMultilevel"/>
    <w:tmpl w:val="A5EA97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71370954"/>
    <w:multiLevelType w:val="hybridMultilevel"/>
    <w:tmpl w:val="B49E9D8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78453600"/>
    <w:multiLevelType w:val="hybridMultilevel"/>
    <w:tmpl w:val="B4C465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7BBC30D2"/>
    <w:multiLevelType w:val="hybridMultilevel"/>
    <w:tmpl w:val="6F1A9B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7FB941F1"/>
    <w:multiLevelType w:val="hybridMultilevel"/>
    <w:tmpl w:val="9006AFE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nsid w:val="7FD85FA7"/>
    <w:multiLevelType w:val="hybridMultilevel"/>
    <w:tmpl w:val="BCD01BE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3"/>
  </w:num>
  <w:num w:numId="2">
    <w:abstractNumId w:val="24"/>
  </w:num>
  <w:num w:numId="3">
    <w:abstractNumId w:val="6"/>
  </w:num>
  <w:num w:numId="4">
    <w:abstractNumId w:val="45"/>
  </w:num>
  <w:num w:numId="5">
    <w:abstractNumId w:val="7"/>
  </w:num>
  <w:num w:numId="6">
    <w:abstractNumId w:val="37"/>
  </w:num>
  <w:num w:numId="7">
    <w:abstractNumId w:val="0"/>
  </w:num>
  <w:num w:numId="8">
    <w:abstractNumId w:val="2"/>
  </w:num>
  <w:num w:numId="9">
    <w:abstractNumId w:val="39"/>
  </w:num>
  <w:num w:numId="10">
    <w:abstractNumId w:val="31"/>
  </w:num>
  <w:num w:numId="11">
    <w:abstractNumId w:val="12"/>
  </w:num>
  <w:num w:numId="12">
    <w:abstractNumId w:val="16"/>
  </w:num>
  <w:num w:numId="13">
    <w:abstractNumId w:val="17"/>
  </w:num>
  <w:num w:numId="14">
    <w:abstractNumId w:val="41"/>
  </w:num>
  <w:num w:numId="15">
    <w:abstractNumId w:val="3"/>
  </w:num>
  <w:num w:numId="16">
    <w:abstractNumId w:val="47"/>
  </w:num>
  <w:num w:numId="17">
    <w:abstractNumId w:val="10"/>
  </w:num>
  <w:num w:numId="18">
    <w:abstractNumId w:val="42"/>
  </w:num>
  <w:num w:numId="19">
    <w:abstractNumId w:val="8"/>
  </w:num>
  <w:num w:numId="20">
    <w:abstractNumId w:val="30"/>
  </w:num>
  <w:num w:numId="21">
    <w:abstractNumId w:val="23"/>
  </w:num>
  <w:num w:numId="22">
    <w:abstractNumId w:val="13"/>
  </w:num>
  <w:num w:numId="23">
    <w:abstractNumId w:val="38"/>
  </w:num>
  <w:num w:numId="24">
    <w:abstractNumId w:val="33"/>
  </w:num>
  <w:num w:numId="25">
    <w:abstractNumId w:val="48"/>
  </w:num>
  <w:num w:numId="26">
    <w:abstractNumId w:val="25"/>
  </w:num>
  <w:num w:numId="27">
    <w:abstractNumId w:val="32"/>
  </w:num>
  <w:num w:numId="28">
    <w:abstractNumId w:val="21"/>
  </w:num>
  <w:num w:numId="29">
    <w:abstractNumId w:val="35"/>
  </w:num>
  <w:num w:numId="30">
    <w:abstractNumId w:val="40"/>
  </w:num>
  <w:num w:numId="31">
    <w:abstractNumId w:val="1"/>
  </w:num>
  <w:num w:numId="32">
    <w:abstractNumId w:val="5"/>
  </w:num>
  <w:num w:numId="33">
    <w:abstractNumId w:val="19"/>
  </w:num>
  <w:num w:numId="34">
    <w:abstractNumId w:val="20"/>
  </w:num>
  <w:num w:numId="35">
    <w:abstractNumId w:val="22"/>
  </w:num>
  <w:num w:numId="36">
    <w:abstractNumId w:val="15"/>
  </w:num>
  <w:num w:numId="37">
    <w:abstractNumId w:val="14"/>
  </w:num>
  <w:num w:numId="38">
    <w:abstractNumId w:val="28"/>
  </w:num>
  <w:num w:numId="39">
    <w:abstractNumId w:val="18"/>
  </w:num>
  <w:num w:numId="40">
    <w:abstractNumId w:val="29"/>
  </w:num>
  <w:num w:numId="41">
    <w:abstractNumId w:val="44"/>
  </w:num>
  <w:num w:numId="42">
    <w:abstractNumId w:val="9"/>
  </w:num>
  <w:num w:numId="43">
    <w:abstractNumId w:val="36"/>
  </w:num>
  <w:num w:numId="44">
    <w:abstractNumId w:val="27"/>
  </w:num>
  <w:num w:numId="45">
    <w:abstractNumId w:val="46"/>
  </w:num>
  <w:num w:numId="46">
    <w:abstractNumId w:val="11"/>
  </w:num>
  <w:num w:numId="47">
    <w:abstractNumId w:val="26"/>
  </w:num>
  <w:num w:numId="48">
    <w:abstractNumId w:val="4"/>
  </w:num>
  <w:num w:numId="49">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2"/>
  </w:compat>
  <w:rsids>
    <w:rsidRoot w:val="0082600D"/>
    <w:rsid w:val="00002587"/>
    <w:rsid w:val="0001424E"/>
    <w:rsid w:val="000373D5"/>
    <w:rsid w:val="00050A7D"/>
    <w:rsid w:val="000609BC"/>
    <w:rsid w:val="00065A80"/>
    <w:rsid w:val="00066944"/>
    <w:rsid w:val="00067262"/>
    <w:rsid w:val="00073716"/>
    <w:rsid w:val="00074C6C"/>
    <w:rsid w:val="00077D9F"/>
    <w:rsid w:val="00093460"/>
    <w:rsid w:val="000B00A8"/>
    <w:rsid w:val="000C4106"/>
    <w:rsid w:val="000C4FE3"/>
    <w:rsid w:val="000D0A84"/>
    <w:rsid w:val="000D7D43"/>
    <w:rsid w:val="000E572D"/>
    <w:rsid w:val="000F15DE"/>
    <w:rsid w:val="00105F0A"/>
    <w:rsid w:val="001140C6"/>
    <w:rsid w:val="00124AD4"/>
    <w:rsid w:val="00130374"/>
    <w:rsid w:val="00131C51"/>
    <w:rsid w:val="00147A85"/>
    <w:rsid w:val="00151840"/>
    <w:rsid w:val="00162507"/>
    <w:rsid w:val="0016400F"/>
    <w:rsid w:val="00164517"/>
    <w:rsid w:val="00164581"/>
    <w:rsid w:val="00164F97"/>
    <w:rsid w:val="0017286C"/>
    <w:rsid w:val="0017736D"/>
    <w:rsid w:val="00183E8A"/>
    <w:rsid w:val="00192BD8"/>
    <w:rsid w:val="001956A5"/>
    <w:rsid w:val="001A75AF"/>
    <w:rsid w:val="001B160B"/>
    <w:rsid w:val="001B3855"/>
    <w:rsid w:val="001B7079"/>
    <w:rsid w:val="001E743D"/>
    <w:rsid w:val="001F0C93"/>
    <w:rsid w:val="001F0D81"/>
    <w:rsid w:val="001F542C"/>
    <w:rsid w:val="001F598E"/>
    <w:rsid w:val="002008F4"/>
    <w:rsid w:val="00207F2E"/>
    <w:rsid w:val="00214B38"/>
    <w:rsid w:val="0021598F"/>
    <w:rsid w:val="00216591"/>
    <w:rsid w:val="00221117"/>
    <w:rsid w:val="00233A6D"/>
    <w:rsid w:val="00241448"/>
    <w:rsid w:val="002422BF"/>
    <w:rsid w:val="00243A8B"/>
    <w:rsid w:val="00244E7D"/>
    <w:rsid w:val="002518C9"/>
    <w:rsid w:val="00252191"/>
    <w:rsid w:val="00254B4C"/>
    <w:rsid w:val="00257F52"/>
    <w:rsid w:val="0026653D"/>
    <w:rsid w:val="00266FB8"/>
    <w:rsid w:val="00267363"/>
    <w:rsid w:val="0027293A"/>
    <w:rsid w:val="00274ED6"/>
    <w:rsid w:val="00276C29"/>
    <w:rsid w:val="002828F5"/>
    <w:rsid w:val="00293F61"/>
    <w:rsid w:val="002A349C"/>
    <w:rsid w:val="002A45CA"/>
    <w:rsid w:val="002A5919"/>
    <w:rsid w:val="002B3EE3"/>
    <w:rsid w:val="002C1756"/>
    <w:rsid w:val="002D0719"/>
    <w:rsid w:val="002D17F3"/>
    <w:rsid w:val="002D41D4"/>
    <w:rsid w:val="002E327C"/>
    <w:rsid w:val="002E4605"/>
    <w:rsid w:val="002F5C54"/>
    <w:rsid w:val="00300D11"/>
    <w:rsid w:val="003024BE"/>
    <w:rsid w:val="003047B8"/>
    <w:rsid w:val="00305A7A"/>
    <w:rsid w:val="003113E4"/>
    <w:rsid w:val="00311E61"/>
    <w:rsid w:val="003239A0"/>
    <w:rsid w:val="0034491B"/>
    <w:rsid w:val="00344FCC"/>
    <w:rsid w:val="0035221B"/>
    <w:rsid w:val="0035768B"/>
    <w:rsid w:val="00361F33"/>
    <w:rsid w:val="003759CE"/>
    <w:rsid w:val="003864D6"/>
    <w:rsid w:val="003876BC"/>
    <w:rsid w:val="00396E65"/>
    <w:rsid w:val="003A2D9E"/>
    <w:rsid w:val="003C689B"/>
    <w:rsid w:val="003D36F1"/>
    <w:rsid w:val="003D5095"/>
    <w:rsid w:val="003E4491"/>
    <w:rsid w:val="003F1E4A"/>
    <w:rsid w:val="003F6560"/>
    <w:rsid w:val="004057E8"/>
    <w:rsid w:val="00411DAD"/>
    <w:rsid w:val="00417269"/>
    <w:rsid w:val="004176C4"/>
    <w:rsid w:val="004214C2"/>
    <w:rsid w:val="00424E52"/>
    <w:rsid w:val="00427928"/>
    <w:rsid w:val="00432DE6"/>
    <w:rsid w:val="004377F2"/>
    <w:rsid w:val="004432C5"/>
    <w:rsid w:val="00445091"/>
    <w:rsid w:val="00445D85"/>
    <w:rsid w:val="00454664"/>
    <w:rsid w:val="00460ABA"/>
    <w:rsid w:val="004678F6"/>
    <w:rsid w:val="00475430"/>
    <w:rsid w:val="0048196B"/>
    <w:rsid w:val="00482CB2"/>
    <w:rsid w:val="0049170B"/>
    <w:rsid w:val="00492545"/>
    <w:rsid w:val="004A2658"/>
    <w:rsid w:val="004A27DD"/>
    <w:rsid w:val="004B508C"/>
    <w:rsid w:val="004B7BB5"/>
    <w:rsid w:val="004F6A18"/>
    <w:rsid w:val="004F72E9"/>
    <w:rsid w:val="00500A8D"/>
    <w:rsid w:val="0050570B"/>
    <w:rsid w:val="00512FD6"/>
    <w:rsid w:val="00514E1E"/>
    <w:rsid w:val="00523D1F"/>
    <w:rsid w:val="00526D46"/>
    <w:rsid w:val="00531080"/>
    <w:rsid w:val="00531DA3"/>
    <w:rsid w:val="005338C2"/>
    <w:rsid w:val="00541C43"/>
    <w:rsid w:val="0055434E"/>
    <w:rsid w:val="00554651"/>
    <w:rsid w:val="00560252"/>
    <w:rsid w:val="005664FD"/>
    <w:rsid w:val="005704D9"/>
    <w:rsid w:val="00571C0B"/>
    <w:rsid w:val="00575ED2"/>
    <w:rsid w:val="00577A2B"/>
    <w:rsid w:val="005877BC"/>
    <w:rsid w:val="005924A2"/>
    <w:rsid w:val="005A0357"/>
    <w:rsid w:val="005A06D4"/>
    <w:rsid w:val="005A080F"/>
    <w:rsid w:val="005A23E0"/>
    <w:rsid w:val="005A67BA"/>
    <w:rsid w:val="005B3755"/>
    <w:rsid w:val="005B6E45"/>
    <w:rsid w:val="005C325D"/>
    <w:rsid w:val="005C4723"/>
    <w:rsid w:val="005D6BBD"/>
    <w:rsid w:val="005F515B"/>
    <w:rsid w:val="0060645F"/>
    <w:rsid w:val="00617745"/>
    <w:rsid w:val="00620745"/>
    <w:rsid w:val="00644F7D"/>
    <w:rsid w:val="006465BF"/>
    <w:rsid w:val="00663DAF"/>
    <w:rsid w:val="00667789"/>
    <w:rsid w:val="0067116D"/>
    <w:rsid w:val="0069312A"/>
    <w:rsid w:val="006A0D1B"/>
    <w:rsid w:val="006B4143"/>
    <w:rsid w:val="006B58DB"/>
    <w:rsid w:val="006C3C60"/>
    <w:rsid w:val="006D0B3B"/>
    <w:rsid w:val="006E64B9"/>
    <w:rsid w:val="006F4087"/>
    <w:rsid w:val="006F4135"/>
    <w:rsid w:val="006F5BF7"/>
    <w:rsid w:val="006F6849"/>
    <w:rsid w:val="007249C7"/>
    <w:rsid w:val="00727333"/>
    <w:rsid w:val="00730F03"/>
    <w:rsid w:val="0073432D"/>
    <w:rsid w:val="00755578"/>
    <w:rsid w:val="00756DA0"/>
    <w:rsid w:val="00760F46"/>
    <w:rsid w:val="00761C69"/>
    <w:rsid w:val="007A3CDF"/>
    <w:rsid w:val="007B7747"/>
    <w:rsid w:val="007B7B69"/>
    <w:rsid w:val="007C3EC4"/>
    <w:rsid w:val="007C6F4D"/>
    <w:rsid w:val="007C73C4"/>
    <w:rsid w:val="007D5472"/>
    <w:rsid w:val="007D5FBE"/>
    <w:rsid w:val="007E1A57"/>
    <w:rsid w:val="007E1D9D"/>
    <w:rsid w:val="007F6AE9"/>
    <w:rsid w:val="008154B2"/>
    <w:rsid w:val="008171D4"/>
    <w:rsid w:val="008207EE"/>
    <w:rsid w:val="0082600D"/>
    <w:rsid w:val="00842B4A"/>
    <w:rsid w:val="00845AF6"/>
    <w:rsid w:val="008468F8"/>
    <w:rsid w:val="00852050"/>
    <w:rsid w:val="00853FDE"/>
    <w:rsid w:val="008603D3"/>
    <w:rsid w:val="008611AC"/>
    <w:rsid w:val="00861931"/>
    <w:rsid w:val="00887874"/>
    <w:rsid w:val="00890DF1"/>
    <w:rsid w:val="008959AC"/>
    <w:rsid w:val="008979AF"/>
    <w:rsid w:val="008A55DB"/>
    <w:rsid w:val="008B4EF8"/>
    <w:rsid w:val="008B6665"/>
    <w:rsid w:val="008C19D5"/>
    <w:rsid w:val="008D5D3A"/>
    <w:rsid w:val="008D6CD1"/>
    <w:rsid w:val="008E008F"/>
    <w:rsid w:val="008E3470"/>
    <w:rsid w:val="008F2174"/>
    <w:rsid w:val="008F4D83"/>
    <w:rsid w:val="008F7033"/>
    <w:rsid w:val="00911A8B"/>
    <w:rsid w:val="00913D23"/>
    <w:rsid w:val="009152EC"/>
    <w:rsid w:val="00915588"/>
    <w:rsid w:val="00923A50"/>
    <w:rsid w:val="00926FF9"/>
    <w:rsid w:val="00952163"/>
    <w:rsid w:val="00954EB4"/>
    <w:rsid w:val="0095514D"/>
    <w:rsid w:val="00966889"/>
    <w:rsid w:val="00972932"/>
    <w:rsid w:val="00972AAC"/>
    <w:rsid w:val="00973A73"/>
    <w:rsid w:val="009A64FC"/>
    <w:rsid w:val="009A706F"/>
    <w:rsid w:val="009C3F43"/>
    <w:rsid w:val="009D0FD9"/>
    <w:rsid w:val="009D69DD"/>
    <w:rsid w:val="009E6A1B"/>
    <w:rsid w:val="009E7450"/>
    <w:rsid w:val="009E7D72"/>
    <w:rsid w:val="009F5AE6"/>
    <w:rsid w:val="00A0779B"/>
    <w:rsid w:val="00A270FD"/>
    <w:rsid w:val="00A27F95"/>
    <w:rsid w:val="00A30356"/>
    <w:rsid w:val="00A336B1"/>
    <w:rsid w:val="00A43B10"/>
    <w:rsid w:val="00A51AB9"/>
    <w:rsid w:val="00A6159A"/>
    <w:rsid w:val="00A62DD0"/>
    <w:rsid w:val="00A74720"/>
    <w:rsid w:val="00A94182"/>
    <w:rsid w:val="00AB6696"/>
    <w:rsid w:val="00AB7250"/>
    <w:rsid w:val="00AB7E07"/>
    <w:rsid w:val="00AC4593"/>
    <w:rsid w:val="00AC67CB"/>
    <w:rsid w:val="00AD73E0"/>
    <w:rsid w:val="00B05312"/>
    <w:rsid w:val="00B0709C"/>
    <w:rsid w:val="00B13DED"/>
    <w:rsid w:val="00B2159A"/>
    <w:rsid w:val="00B21919"/>
    <w:rsid w:val="00B4704E"/>
    <w:rsid w:val="00B4790F"/>
    <w:rsid w:val="00B53247"/>
    <w:rsid w:val="00B6025C"/>
    <w:rsid w:val="00B73EA6"/>
    <w:rsid w:val="00B73EC2"/>
    <w:rsid w:val="00BA1C2A"/>
    <w:rsid w:val="00BA4A30"/>
    <w:rsid w:val="00BB0318"/>
    <w:rsid w:val="00BB1F43"/>
    <w:rsid w:val="00BC08F3"/>
    <w:rsid w:val="00BC3487"/>
    <w:rsid w:val="00BC73D2"/>
    <w:rsid w:val="00BD5A63"/>
    <w:rsid w:val="00BE4D2D"/>
    <w:rsid w:val="00BE5662"/>
    <w:rsid w:val="00BF1DC1"/>
    <w:rsid w:val="00C02DA6"/>
    <w:rsid w:val="00C071EA"/>
    <w:rsid w:val="00C07F9C"/>
    <w:rsid w:val="00C11027"/>
    <w:rsid w:val="00C116F5"/>
    <w:rsid w:val="00C17EBF"/>
    <w:rsid w:val="00C20028"/>
    <w:rsid w:val="00C2296B"/>
    <w:rsid w:val="00C259D4"/>
    <w:rsid w:val="00C322B5"/>
    <w:rsid w:val="00C33BFE"/>
    <w:rsid w:val="00C35E45"/>
    <w:rsid w:val="00C40FD4"/>
    <w:rsid w:val="00C44336"/>
    <w:rsid w:val="00C50411"/>
    <w:rsid w:val="00C506CD"/>
    <w:rsid w:val="00C51EF6"/>
    <w:rsid w:val="00C53472"/>
    <w:rsid w:val="00C6033D"/>
    <w:rsid w:val="00C61063"/>
    <w:rsid w:val="00C7109C"/>
    <w:rsid w:val="00C83903"/>
    <w:rsid w:val="00C921F9"/>
    <w:rsid w:val="00C93A01"/>
    <w:rsid w:val="00C951F3"/>
    <w:rsid w:val="00C96509"/>
    <w:rsid w:val="00CA540B"/>
    <w:rsid w:val="00CA7CAC"/>
    <w:rsid w:val="00CC1105"/>
    <w:rsid w:val="00CC58AC"/>
    <w:rsid w:val="00CD3897"/>
    <w:rsid w:val="00CD7940"/>
    <w:rsid w:val="00CE1A3E"/>
    <w:rsid w:val="00CE2546"/>
    <w:rsid w:val="00CE450D"/>
    <w:rsid w:val="00CF61CB"/>
    <w:rsid w:val="00CF7F32"/>
    <w:rsid w:val="00D06215"/>
    <w:rsid w:val="00D10FCE"/>
    <w:rsid w:val="00D1117C"/>
    <w:rsid w:val="00D15B01"/>
    <w:rsid w:val="00D16C34"/>
    <w:rsid w:val="00D17540"/>
    <w:rsid w:val="00D246EF"/>
    <w:rsid w:val="00D50BC5"/>
    <w:rsid w:val="00D5337A"/>
    <w:rsid w:val="00D54F9F"/>
    <w:rsid w:val="00D558C7"/>
    <w:rsid w:val="00D657F1"/>
    <w:rsid w:val="00D7013F"/>
    <w:rsid w:val="00D715CE"/>
    <w:rsid w:val="00D84DE7"/>
    <w:rsid w:val="00D93537"/>
    <w:rsid w:val="00DA1D57"/>
    <w:rsid w:val="00DA2B78"/>
    <w:rsid w:val="00DA3765"/>
    <w:rsid w:val="00DA5EF8"/>
    <w:rsid w:val="00DB52EC"/>
    <w:rsid w:val="00DC1F82"/>
    <w:rsid w:val="00DD30D4"/>
    <w:rsid w:val="00DD3B99"/>
    <w:rsid w:val="00DD591B"/>
    <w:rsid w:val="00DD7C15"/>
    <w:rsid w:val="00DF655D"/>
    <w:rsid w:val="00E00BC4"/>
    <w:rsid w:val="00E042C9"/>
    <w:rsid w:val="00E21968"/>
    <w:rsid w:val="00E37B2D"/>
    <w:rsid w:val="00E44DA3"/>
    <w:rsid w:val="00E52037"/>
    <w:rsid w:val="00E571CD"/>
    <w:rsid w:val="00E57664"/>
    <w:rsid w:val="00E64038"/>
    <w:rsid w:val="00E70B3C"/>
    <w:rsid w:val="00E8180D"/>
    <w:rsid w:val="00E86E6A"/>
    <w:rsid w:val="00E95AF8"/>
    <w:rsid w:val="00E96893"/>
    <w:rsid w:val="00EA5D8F"/>
    <w:rsid w:val="00EB278F"/>
    <w:rsid w:val="00EC1804"/>
    <w:rsid w:val="00EF0C76"/>
    <w:rsid w:val="00EF418A"/>
    <w:rsid w:val="00EF5B2A"/>
    <w:rsid w:val="00F0060A"/>
    <w:rsid w:val="00F0472A"/>
    <w:rsid w:val="00F2112C"/>
    <w:rsid w:val="00F2494F"/>
    <w:rsid w:val="00F34539"/>
    <w:rsid w:val="00F3586C"/>
    <w:rsid w:val="00F36DF0"/>
    <w:rsid w:val="00F56D8B"/>
    <w:rsid w:val="00F6614B"/>
    <w:rsid w:val="00F66E9F"/>
    <w:rsid w:val="00F673B5"/>
    <w:rsid w:val="00F7439A"/>
    <w:rsid w:val="00F8005A"/>
    <w:rsid w:val="00F95232"/>
    <w:rsid w:val="00F97729"/>
    <w:rsid w:val="00FA30CC"/>
    <w:rsid w:val="00FA5440"/>
    <w:rsid w:val="00FB1F6C"/>
    <w:rsid w:val="00FB7D68"/>
    <w:rsid w:val="00FB7EA0"/>
    <w:rsid w:val="00FC0411"/>
    <w:rsid w:val="00FD14FC"/>
    <w:rsid w:val="00FD19CD"/>
    <w:rsid w:val="00FD257F"/>
    <w:rsid w:val="00FD4000"/>
    <w:rsid w:val="00FE1EDD"/>
    <w:rsid w:val="00FE7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Comic Sans MS" w:hAnsi="Comic Sans MS"/>
      <w:b/>
      <w:u w:val="single"/>
    </w:rPr>
  </w:style>
  <w:style w:type="paragraph" w:styleId="Heading2">
    <w:name w:val="heading 2"/>
    <w:basedOn w:val="Normal"/>
    <w:next w:val="Normal"/>
    <w:qFormat/>
    <w:pPr>
      <w:keepNext/>
      <w:ind w:left="2160" w:firstLine="360"/>
      <w:outlineLvl w:val="1"/>
    </w:pPr>
    <w:rPr>
      <w:rFonts w:ascii="Arial" w:hAnsi="Arial"/>
      <w:i/>
      <w:iCs/>
    </w:rPr>
  </w:style>
  <w:style w:type="paragraph" w:styleId="Heading3">
    <w:name w:val="heading 3"/>
    <w:basedOn w:val="Normal"/>
    <w:next w:val="Normal"/>
    <w:qFormat/>
    <w:pPr>
      <w:keepNext/>
      <w:ind w:left="2880" w:firstLine="720"/>
      <w:outlineLvl w:val="2"/>
    </w:pPr>
    <w:rPr>
      <w:rFonts w:ascii="Times New Roman" w:hAnsi="Times New Roman"/>
      <w:sz w:val="28"/>
    </w:rPr>
  </w:style>
  <w:style w:type="paragraph" w:styleId="Heading4">
    <w:name w:val="heading 4"/>
    <w:basedOn w:val="Normal"/>
    <w:next w:val="Normal"/>
    <w:qFormat/>
    <w:pPr>
      <w:keepNext/>
      <w:outlineLvl w:val="3"/>
    </w:pPr>
    <w:rPr>
      <w:rFonts w:ascii="Times New Roman" w:hAnsi="Times New Roman"/>
      <w:i/>
      <w:sz w:val="28"/>
    </w:rPr>
  </w:style>
  <w:style w:type="paragraph" w:styleId="Heading5">
    <w:name w:val="heading 5"/>
    <w:basedOn w:val="Normal"/>
    <w:next w:val="Normal"/>
    <w:qFormat/>
    <w:pPr>
      <w:keepNext/>
      <w:jc w:val="center"/>
      <w:outlineLvl w:val="4"/>
    </w:pPr>
    <w:rPr>
      <w:rFonts w:ascii="Footlight MT Light" w:hAnsi="Footlight MT Light" w:cs="Tahoma"/>
      <w:bCs/>
      <w:i/>
      <w:iCs/>
      <w:noProof/>
      <w:sz w:val="40"/>
    </w:rPr>
  </w:style>
  <w:style w:type="paragraph" w:styleId="Heading6">
    <w:name w:val="heading 6"/>
    <w:basedOn w:val="Normal"/>
    <w:next w:val="Normal"/>
    <w:qFormat/>
    <w:pPr>
      <w:keepNext/>
      <w:outlineLvl w:val="5"/>
    </w:pPr>
    <w:rPr>
      <w:rFonts w:ascii="Times New Roman" w:eastAsia="Times New Roman" w:hAnsi="Times New Roman"/>
      <w:b/>
      <w:bCs/>
      <w:szCs w:val="24"/>
      <w:u w:val="single"/>
    </w:rPr>
  </w:style>
  <w:style w:type="paragraph" w:styleId="Heading7">
    <w:name w:val="heading 7"/>
    <w:basedOn w:val="Normal"/>
    <w:next w:val="Normal"/>
    <w:qFormat/>
    <w:pPr>
      <w:keepNext/>
      <w:jc w:val="center"/>
      <w:outlineLvl w:val="6"/>
    </w:pPr>
    <w:rPr>
      <w:rFonts w:ascii="Footlight MT Light" w:hAnsi="Footlight MT Light"/>
      <w:b/>
      <w:bCs/>
      <w:sz w:val="28"/>
    </w:rPr>
  </w:style>
  <w:style w:type="paragraph" w:styleId="Heading8">
    <w:name w:val="heading 8"/>
    <w:basedOn w:val="Normal"/>
    <w:next w:val="Normal"/>
    <w:qFormat/>
    <w:pPr>
      <w:keepNext/>
      <w:outlineLvl w:val="7"/>
    </w:pPr>
    <w:rPr>
      <w:rFonts w:ascii="Times New Roman" w:hAnsi="Times New Roman"/>
      <w:b/>
      <w:noProof/>
      <w:sz w:val="20"/>
    </w:rPr>
  </w:style>
  <w:style w:type="paragraph" w:styleId="Heading9">
    <w:name w:val="heading 9"/>
    <w:basedOn w:val="Normal"/>
    <w:next w:val="Normal"/>
    <w:qFormat/>
    <w:rsid w:val="00073716"/>
    <w:pPr>
      <w:keepNext/>
      <w:ind w:left="360"/>
      <w:jc w:val="both"/>
      <w:outlineLvl w:val="8"/>
    </w:pPr>
    <w:rPr>
      <w:rFonts w:ascii="Footlight MT Light" w:hAnsi="Footlight MT Light"/>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b/>
    </w:rPr>
  </w:style>
  <w:style w:type="paragraph" w:styleId="BodyTextIndent">
    <w:name w:val="Body Text Indent"/>
    <w:basedOn w:val="Normal"/>
    <w:pPr>
      <w:ind w:left="720"/>
    </w:pPr>
    <w:rPr>
      <w:rFonts w:ascii="Times New Roman" w:hAnsi="Times New Roman"/>
      <w:bCs/>
      <w:i/>
      <w:iCs/>
    </w:rPr>
  </w:style>
  <w:style w:type="paragraph" w:styleId="BodyTextIndent3">
    <w:name w:val="Body Text Indent 3"/>
    <w:basedOn w:val="Normal"/>
    <w:pPr>
      <w:ind w:left="2160"/>
    </w:pPr>
    <w:rPr>
      <w:rFonts w:ascii="Arial" w:eastAsia="Times New Roman" w:hAnsi="Arial"/>
      <w:color w:val="FF0000"/>
      <w:szCs w:val="24"/>
    </w:rPr>
  </w:style>
  <w:style w:type="paragraph" w:styleId="Title">
    <w:name w:val="Title"/>
    <w:basedOn w:val="Normal"/>
    <w:qFormat/>
    <w:pPr>
      <w:jc w:val="center"/>
    </w:pPr>
    <w:rPr>
      <w:rFonts w:ascii="Times New Roman" w:hAnsi="Times New Roman"/>
      <w:b/>
      <w:sz w:val="28"/>
    </w:rPr>
  </w:style>
  <w:style w:type="paragraph" w:styleId="BodyTextIndent2">
    <w:name w:val="Body Text Indent 2"/>
    <w:basedOn w:val="Normal"/>
    <w:pPr>
      <w:ind w:left="720"/>
    </w:pPr>
    <w:rPr>
      <w:i/>
      <w:iCs/>
      <w:sz w:val="28"/>
    </w:rPr>
  </w:style>
  <w:style w:type="paragraph" w:styleId="BodyText2">
    <w:name w:val="Body Text 2"/>
    <w:basedOn w:val="Normal"/>
    <w:pPr>
      <w:jc w:val="center"/>
    </w:pPr>
    <w:rPr>
      <w:rFonts w:ascii="Times New Roman" w:hAnsi="Times New Roman"/>
    </w:rPr>
  </w:style>
  <w:style w:type="paragraph" w:styleId="BodyText3">
    <w:name w:val="Body Text 3"/>
    <w:basedOn w:val="Normal"/>
    <w:rPr>
      <w:sz w:val="20"/>
    </w:rPr>
  </w:style>
  <w:style w:type="character" w:styleId="Strong">
    <w:name w:val="Strong"/>
    <w:qFormat/>
    <w:rPr>
      <w:b/>
      <w:bCs/>
    </w:rPr>
  </w:style>
  <w:style w:type="table" w:styleId="TableGrid">
    <w:name w:val="Table Grid"/>
    <w:basedOn w:val="TableNormal"/>
    <w:rsid w:val="009F5A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F5AE6"/>
    <w:pPr>
      <w:spacing w:before="100" w:beforeAutospacing="1" w:after="100" w:afterAutospacing="1"/>
    </w:pPr>
    <w:rPr>
      <w:rFonts w:ascii="Georgia" w:eastAsia="Times New Roman" w:hAnsi="Georgia"/>
      <w:sz w:val="20"/>
    </w:rPr>
  </w:style>
  <w:style w:type="paragraph" w:styleId="Header">
    <w:name w:val="header"/>
    <w:basedOn w:val="Normal"/>
    <w:rsid w:val="009F5AE6"/>
    <w:pPr>
      <w:tabs>
        <w:tab w:val="center" w:pos="4320"/>
        <w:tab w:val="right" w:pos="8640"/>
      </w:tabs>
    </w:pPr>
    <w:rPr>
      <w:rFonts w:ascii="Footlight MT Light" w:eastAsia="Times New Roman" w:hAnsi="Footlight MT Light"/>
      <w:sz w:val="28"/>
    </w:rPr>
  </w:style>
  <w:style w:type="paragraph" w:styleId="Footer">
    <w:name w:val="footer"/>
    <w:basedOn w:val="Normal"/>
    <w:rsid w:val="00183E8A"/>
    <w:pPr>
      <w:tabs>
        <w:tab w:val="center" w:pos="4320"/>
        <w:tab w:val="right" w:pos="8640"/>
      </w:tabs>
    </w:pPr>
  </w:style>
  <w:style w:type="character" w:styleId="PageNumber">
    <w:name w:val="page number"/>
    <w:basedOn w:val="DefaultParagraphFont"/>
    <w:rsid w:val="00183E8A"/>
  </w:style>
  <w:style w:type="paragraph" w:customStyle="1" w:styleId="center">
    <w:name w:val="center"/>
    <w:basedOn w:val="Normal"/>
    <w:rsid w:val="00CE2546"/>
    <w:pPr>
      <w:spacing w:before="100" w:beforeAutospacing="1" w:after="100" w:afterAutospacing="1"/>
      <w:jc w:val="center"/>
    </w:pPr>
    <w:rPr>
      <w:rFonts w:ascii="Georgia" w:eastAsia="Times New Roman" w:hAnsi="Georgia"/>
      <w:sz w:val="20"/>
    </w:rPr>
  </w:style>
  <w:style w:type="character" w:customStyle="1" w:styleId="em1">
    <w:name w:val="em1"/>
    <w:rsid w:val="00CE2546"/>
    <w:rPr>
      <w:i/>
      <w:iCs/>
    </w:rPr>
  </w:style>
  <w:style w:type="paragraph" w:customStyle="1" w:styleId="boldcenter">
    <w:name w:val="bold center"/>
    <w:basedOn w:val="Normal"/>
    <w:rsid w:val="00CE2546"/>
    <w:pPr>
      <w:spacing w:before="100" w:beforeAutospacing="1" w:after="100" w:afterAutospacing="1"/>
    </w:pPr>
    <w:rPr>
      <w:rFonts w:ascii="Georgia" w:eastAsia="Times New Roman" w:hAnsi="Georgia"/>
      <w:sz w:val="20"/>
    </w:rPr>
  </w:style>
  <w:style w:type="character" w:customStyle="1" w:styleId="bold1">
    <w:name w:val="bold1"/>
    <w:rsid w:val="00CE2546"/>
    <w:rPr>
      <w:b/>
      <w:bCs/>
    </w:rPr>
  </w:style>
  <w:style w:type="paragraph" w:styleId="BalloonText">
    <w:name w:val="Balloon Text"/>
    <w:basedOn w:val="Normal"/>
    <w:link w:val="BalloonTextChar"/>
    <w:rsid w:val="004F6A18"/>
    <w:rPr>
      <w:rFonts w:ascii="Tahoma" w:hAnsi="Tahoma" w:cs="Tahoma"/>
      <w:sz w:val="16"/>
      <w:szCs w:val="16"/>
    </w:rPr>
  </w:style>
  <w:style w:type="character" w:customStyle="1" w:styleId="BalloonTextChar">
    <w:name w:val="Balloon Text Char"/>
    <w:basedOn w:val="DefaultParagraphFont"/>
    <w:link w:val="BalloonText"/>
    <w:rsid w:val="004F6A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oleObject" Target="embeddings/oleObject5.bin"/><Relationship Id="rId34" Type="http://schemas.openxmlformats.org/officeDocument/2006/relationships/oleObject" Target="embeddings/oleObject16.bin"/><Relationship Id="rId42" Type="http://schemas.openxmlformats.org/officeDocument/2006/relationships/image" Target="media/image10.png"/><Relationship Id="rId47" Type="http://schemas.openxmlformats.org/officeDocument/2006/relationships/image" Target="media/image13.wmf"/><Relationship Id="rId50" Type="http://schemas.openxmlformats.org/officeDocument/2006/relationships/oleObject" Target="embeddings/oleObject25.bin"/><Relationship Id="rId55" Type="http://schemas.openxmlformats.org/officeDocument/2006/relationships/image" Target="media/image17.wmf"/><Relationship Id="rId63" Type="http://schemas.openxmlformats.org/officeDocument/2006/relationships/oleObject" Target="embeddings/oleObject33.bin"/><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12.bin"/><Relationship Id="rId11" Type="http://schemas.openxmlformats.org/officeDocument/2006/relationships/endnotes" Target="endnotes.xml"/><Relationship Id="rId24" Type="http://schemas.openxmlformats.org/officeDocument/2006/relationships/oleObject" Target="embeddings/oleObject8.bin"/><Relationship Id="rId32" Type="http://schemas.openxmlformats.org/officeDocument/2006/relationships/oleObject" Target="embeddings/oleObject15.bin"/><Relationship Id="rId37" Type="http://schemas.openxmlformats.org/officeDocument/2006/relationships/oleObject" Target="embeddings/oleObject18.bin"/><Relationship Id="rId40" Type="http://schemas.openxmlformats.org/officeDocument/2006/relationships/image" Target="media/image9.wmf"/><Relationship Id="rId45" Type="http://schemas.openxmlformats.org/officeDocument/2006/relationships/image" Target="media/image12.wmf"/><Relationship Id="rId53" Type="http://schemas.openxmlformats.org/officeDocument/2006/relationships/image" Target="media/image16.wmf"/><Relationship Id="rId58" Type="http://schemas.openxmlformats.org/officeDocument/2006/relationships/oleObject" Target="embeddings/oleObject29.bin"/><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oleObject" Target="embeddings/oleObject31.bin"/><Relationship Id="rId19" Type="http://schemas.openxmlformats.org/officeDocument/2006/relationships/oleObject" Target="embeddings/oleObject4.bin"/><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image" Target="media/image6.wmf"/><Relationship Id="rId30" Type="http://schemas.openxmlformats.org/officeDocument/2006/relationships/oleObject" Target="embeddings/oleObject13.bin"/><Relationship Id="rId35" Type="http://schemas.openxmlformats.org/officeDocument/2006/relationships/image" Target="media/image8.wmf"/><Relationship Id="rId43" Type="http://schemas.openxmlformats.org/officeDocument/2006/relationships/image" Target="media/image11.wmf"/><Relationship Id="rId48" Type="http://schemas.openxmlformats.org/officeDocument/2006/relationships/oleObject" Target="embeddings/oleObject24.bin"/><Relationship Id="rId56" Type="http://schemas.openxmlformats.org/officeDocument/2006/relationships/oleObject" Target="embeddings/oleObject28.bin"/><Relationship Id="rId64"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image" Target="media/image15.wmf"/><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9.bin"/><Relationship Id="rId33" Type="http://schemas.openxmlformats.org/officeDocument/2006/relationships/image" Target="media/image7.wmf"/><Relationship Id="rId38" Type="http://schemas.openxmlformats.org/officeDocument/2006/relationships/oleObject" Target="embeddings/oleObject19.bin"/><Relationship Id="rId46" Type="http://schemas.openxmlformats.org/officeDocument/2006/relationships/oleObject" Target="embeddings/oleObject23.bin"/><Relationship Id="rId59" Type="http://schemas.openxmlformats.org/officeDocument/2006/relationships/oleObject" Target="embeddings/oleObject30.bin"/><Relationship Id="rId20" Type="http://schemas.openxmlformats.org/officeDocument/2006/relationships/image" Target="media/image5.wmf"/><Relationship Id="rId41" Type="http://schemas.openxmlformats.org/officeDocument/2006/relationships/oleObject" Target="embeddings/oleObject21.bin"/><Relationship Id="rId54" Type="http://schemas.openxmlformats.org/officeDocument/2006/relationships/oleObject" Target="embeddings/oleObject27.bin"/><Relationship Id="rId62" Type="http://schemas.openxmlformats.org/officeDocument/2006/relationships/oleObject" Target="embeddings/oleObject32.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oleObject" Target="embeddings/oleObject11.bin"/><Relationship Id="rId36" Type="http://schemas.openxmlformats.org/officeDocument/2006/relationships/oleObject" Target="embeddings/oleObject17.bin"/><Relationship Id="rId49" Type="http://schemas.openxmlformats.org/officeDocument/2006/relationships/image" Target="media/image14.wmf"/><Relationship Id="rId57" Type="http://schemas.openxmlformats.org/officeDocument/2006/relationships/image" Target="media/image18.wmf"/><Relationship Id="rId10" Type="http://schemas.openxmlformats.org/officeDocument/2006/relationships/footnotes" Target="footnotes.xml"/><Relationship Id="rId31" Type="http://schemas.openxmlformats.org/officeDocument/2006/relationships/oleObject" Target="embeddings/oleObject14.bin"/><Relationship Id="rId44" Type="http://schemas.openxmlformats.org/officeDocument/2006/relationships/oleObject" Target="embeddings/oleObject22.bin"/><Relationship Id="rId52" Type="http://schemas.openxmlformats.org/officeDocument/2006/relationships/oleObject" Target="embeddings/oleObject26.bin"/><Relationship Id="rId60" Type="http://schemas.openxmlformats.org/officeDocument/2006/relationships/image" Target="media/image19.wmf"/><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874C706E076E41B0DE8EFCCFECFA62" ma:contentTypeVersion="0" ma:contentTypeDescription="Create a new document." ma:contentTypeScope="" ma:versionID="b56ba97f1f39f9588f0d802da9c4faa7">
  <xsd:schema xmlns:xsd="http://www.w3.org/2001/XMLSchema" xmlns:xs="http://www.w3.org/2001/XMLSchema" xmlns:p="http://schemas.microsoft.com/office/2006/metadata/properties" xmlns:ns2="733efe1c-5bbe-4968-87dc-d400e65c879f" targetNamespace="http://schemas.microsoft.com/office/2006/metadata/properties" ma:root="true" ma:fieldsID="d6231d2a3df3574b78f85411bc075044" ns2:_="">
    <xsd:import namespace="733efe1c-5bbe-4968-87dc-d400e65c879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33efe1c-5bbe-4968-87dc-d400e65c879f">DESE-724-17</_dlc_DocId>
    <_dlc_DocIdUrl xmlns="733efe1c-5bbe-4968-87dc-d400e65c879f">
      <Url>https://sharepoint.doemass.org/ese/candi/stem/_layouts/DocIdRedir.aspx?ID=DESE-724-17</Url>
      <Description>DESE-724-17</Description>
    </_dlc_DocIdUrl>
  </documentManagement>
</p:properties>
</file>

<file path=customXml/itemProps1.xml><?xml version="1.0" encoding="utf-8"?>
<ds:datastoreItem xmlns:ds="http://schemas.openxmlformats.org/officeDocument/2006/customXml" ds:itemID="{EAD242F0-D332-47FF-B9E6-E1957198B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EE7AD-C014-4EC5-AFF7-F90C404F370E}">
  <ds:schemaRefs>
    <ds:schemaRef ds:uri="http://schemas.microsoft.com/sharepoint/events"/>
  </ds:schemaRefs>
</ds:datastoreItem>
</file>

<file path=customXml/itemProps3.xml><?xml version="1.0" encoding="utf-8"?>
<ds:datastoreItem xmlns:ds="http://schemas.openxmlformats.org/officeDocument/2006/customXml" ds:itemID="{A6E5911F-FAFC-43BE-A118-3822C30385E9}">
  <ds:schemaRefs>
    <ds:schemaRef ds:uri="http://schemas.microsoft.com/sharepoint/v3/contenttype/forms"/>
  </ds:schemaRefs>
</ds:datastoreItem>
</file>

<file path=customXml/itemProps4.xml><?xml version="1.0" encoding="utf-8"?>
<ds:datastoreItem xmlns:ds="http://schemas.openxmlformats.org/officeDocument/2006/customXml" ds:itemID="{E201BBDD-168A-4F01-AC3E-3E0B35462148}">
  <ds:schemaRefs>
    <ds:schemaRef ds:uri="http://schemas.microsoft.com/office/2006/metadata/properties"/>
    <ds:schemaRef ds:uri="http://schemas.microsoft.com/office/infopath/2007/PartnerControls"/>
    <ds:schemaRef ds:uri="733efe1c-5bbe-4968-87dc-d400e65c879f"/>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2627</Words>
  <Characters>14153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Mathematics Learning Community - Number Sense, Session 14</vt:lpstr>
    </vt:vector>
  </TitlesOfParts>
  <Company/>
  <LinksUpToDate>false</LinksUpToDate>
  <CharactersWithSpaces>16747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Learning Community - Number Sense, Session 14</dc:title>
  <dc:subject/>
  <dc:creator>ESE</dc:creator>
  <cp:keywords/>
  <cp:lastModifiedBy>ESE</cp:lastModifiedBy>
  <cp:revision>3</cp:revision>
  <cp:lastPrinted>2009-06-22T15:24:00Z</cp:lastPrinted>
  <dcterms:created xsi:type="dcterms:W3CDTF">2013-05-28T16:23:00Z</dcterms:created>
  <dcterms:modified xsi:type="dcterms:W3CDTF">2013-05-31T16:58:00Z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31 2013</vt:lpwstr>
  </property>
  <property fmtid="{D5CDD505-2E9C-101B-9397-08002B2CF9AE}" pid="3" name="ContentTypeId">
    <vt:lpwstr>0x010100FD874C706E076E41B0DE8EFCCFECFA62</vt:lpwstr>
  </property>
  <property fmtid="{D5CDD505-2E9C-101B-9397-08002B2CF9AE}" pid="4" name="_dlc_DocIdItemGuid">
    <vt:lpwstr>4c9280c1-9cff-40f3-bab8-c7d8566dec67</vt:lpwstr>
  </property>
</Properties>
</file>