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1E0" w:firstRow="1" w:lastRow="1" w:firstColumn="1" w:lastColumn="1" w:noHBand="0" w:noVBand="0"/>
      </w:tblPr>
      <w:tblGrid>
        <w:gridCol w:w="6588"/>
        <w:gridCol w:w="3852"/>
      </w:tblGrid>
      <w:tr w:rsidR="003F6622" w:rsidRPr="002B251E" w:rsidTr="002B251E">
        <w:tc>
          <w:tcPr>
            <w:tcW w:w="10440" w:type="dxa"/>
            <w:gridSpan w:val="2"/>
          </w:tcPr>
          <w:p w:rsidR="003F6622" w:rsidRPr="002B251E" w:rsidRDefault="003F6622" w:rsidP="002B251E">
            <w:pPr>
              <w:jc w:val="center"/>
              <w:rPr>
                <w:rFonts w:ascii="Footlight MT Light" w:eastAsia="Times New Roman" w:hAnsi="Footlight MT Light" w:cs="Tahoma"/>
                <w:b/>
                <w:noProof/>
                <w:sz w:val="32"/>
              </w:rPr>
            </w:pPr>
            <w:r w:rsidRPr="002B251E">
              <w:rPr>
                <w:rFonts w:ascii="Footlight MT Light" w:eastAsia="Times New Roman" w:hAnsi="Footlight MT Light" w:cs="Tahoma"/>
                <w:b/>
                <w:noProof/>
                <w:sz w:val="32"/>
              </w:rPr>
              <w:t>Mathematics Learning Community</w:t>
            </w:r>
          </w:p>
          <w:p w:rsidR="003F6622" w:rsidRPr="002B251E" w:rsidRDefault="003152BD" w:rsidP="003F6622">
            <w:pPr>
              <w:pStyle w:val="Heading5"/>
              <w:rPr>
                <w:rFonts w:eastAsia="Times New Roman"/>
                <w:sz w:val="32"/>
              </w:rPr>
            </w:pPr>
            <w:r w:rsidRPr="002B251E">
              <w:rPr>
                <w:rFonts w:eastAsia="Times New Roman"/>
                <w:sz w:val="32"/>
              </w:rPr>
              <w:t>Number Sense</w:t>
            </w:r>
          </w:p>
          <w:p w:rsidR="003F6622" w:rsidRPr="002B251E" w:rsidRDefault="003F6622" w:rsidP="002B251E">
            <w:pPr>
              <w:jc w:val="center"/>
              <w:rPr>
                <w:rFonts w:ascii="Times New Roman" w:eastAsia="Times New Roman" w:hAnsi="Times New Roman"/>
                <w:b/>
                <w:noProof/>
                <w:sz w:val="20"/>
              </w:rPr>
            </w:pPr>
            <w:r w:rsidRPr="002B251E">
              <w:rPr>
                <w:rFonts w:ascii="Footlight MT Light" w:eastAsia="Times New Roman" w:hAnsi="Footlight MT Light" w:cs="Tahoma"/>
                <w:b/>
                <w:noProof/>
                <w:sz w:val="32"/>
              </w:rPr>
              <w:t>Session 2</w:t>
            </w:r>
          </w:p>
          <w:p w:rsidR="003F6622" w:rsidRPr="002B251E" w:rsidRDefault="003F6622" w:rsidP="003F6622">
            <w:pPr>
              <w:rPr>
                <w:rFonts w:ascii="Times New Roman" w:eastAsia="Times New Roman" w:hAnsi="Times New Roman"/>
                <w:b/>
                <w:noProof/>
                <w:sz w:val="20"/>
              </w:rPr>
            </w:pPr>
          </w:p>
          <w:p w:rsidR="003F6622" w:rsidRPr="002B251E" w:rsidRDefault="003F6622" w:rsidP="003F6622">
            <w:pPr>
              <w:rPr>
                <w:rFonts w:ascii="Times New Roman" w:eastAsia="Times New Roman" w:hAnsi="Times New Roman"/>
                <w:b/>
                <w:noProof/>
                <w:sz w:val="20"/>
              </w:rPr>
            </w:pPr>
            <w:r w:rsidRPr="002B251E">
              <w:rPr>
                <w:rFonts w:ascii="Times New Roman" w:eastAsia="Times New Roman" w:hAnsi="Times New Roman"/>
                <w:b/>
                <w:noProof/>
                <w:sz w:val="20"/>
              </w:rPr>
              <w:tab/>
            </w:r>
          </w:p>
          <w:p w:rsidR="003F6622" w:rsidRPr="002B251E" w:rsidRDefault="003F6622" w:rsidP="003F6622">
            <w:pPr>
              <w:rPr>
                <w:rFonts w:ascii="Footlight MT Light" w:eastAsia="Times New Roman" w:hAnsi="Footlight MT Light"/>
                <w:b/>
                <w:noProof/>
                <w:szCs w:val="24"/>
              </w:rPr>
            </w:pPr>
            <w:r w:rsidRPr="002B251E">
              <w:rPr>
                <w:rFonts w:ascii="Footlight MT Light" w:eastAsia="Times New Roman" w:hAnsi="Footlight MT Light"/>
                <w:b/>
                <w:noProof/>
                <w:szCs w:val="24"/>
              </w:rPr>
              <w:t xml:space="preserve">Title: </w:t>
            </w:r>
            <w:r w:rsidR="008548B3" w:rsidRPr="002B251E">
              <w:rPr>
                <w:rFonts w:ascii="Footlight MT Light" w:eastAsia="Times New Roman" w:hAnsi="Footlight MT Light"/>
                <w:i/>
                <w:noProof/>
                <w:szCs w:val="24"/>
              </w:rPr>
              <w:t>From Counting and Cardinality to Number in Base Ten</w:t>
            </w:r>
          </w:p>
          <w:p w:rsidR="003F6622" w:rsidRPr="002B251E" w:rsidRDefault="003F6622" w:rsidP="002B251E">
            <w:pPr>
              <w:jc w:val="both"/>
              <w:rPr>
                <w:rFonts w:ascii="Footlight MT Light" w:eastAsia="Times New Roman" w:hAnsi="Footlight MT Light"/>
                <w:b/>
                <w:sz w:val="22"/>
                <w:szCs w:val="22"/>
              </w:rPr>
            </w:pPr>
          </w:p>
          <w:p w:rsidR="00852A2D" w:rsidRPr="002B251E" w:rsidRDefault="00852A2D" w:rsidP="002B251E">
            <w:pPr>
              <w:jc w:val="both"/>
              <w:rPr>
                <w:rFonts w:ascii="Footlight MT Light" w:eastAsia="Times New Roman" w:hAnsi="Footlight MT Light"/>
                <w:b/>
                <w:szCs w:val="24"/>
              </w:rPr>
            </w:pPr>
            <w:smartTag w:uri="urn:schemas-microsoft-com:office:smarttags" w:element="place">
              <w:smartTag w:uri="urn:schemas-microsoft-com:office:smarttags" w:element="PlaceName">
                <w:r w:rsidRPr="002B251E">
                  <w:rPr>
                    <w:rFonts w:ascii="Footlight MT Light" w:eastAsia="Times New Roman" w:hAnsi="Footlight MT Light"/>
                    <w:b/>
                    <w:szCs w:val="24"/>
                  </w:rPr>
                  <w:t>Common</w:t>
                </w:r>
              </w:smartTag>
              <w:r w:rsidRPr="002B251E">
                <w:rPr>
                  <w:rFonts w:ascii="Footlight MT Light" w:eastAsia="Times New Roman" w:hAnsi="Footlight MT Light"/>
                  <w:b/>
                  <w:szCs w:val="24"/>
                </w:rPr>
                <w:t xml:space="preserve"> </w:t>
              </w:r>
              <w:smartTag w:uri="urn:schemas-microsoft-com:office:smarttags" w:element="PlaceName">
                <w:r w:rsidRPr="002B251E">
                  <w:rPr>
                    <w:rFonts w:ascii="Footlight MT Light" w:eastAsia="Times New Roman" w:hAnsi="Footlight MT Light"/>
                    <w:b/>
                    <w:szCs w:val="24"/>
                  </w:rPr>
                  <w:t>Core</w:t>
                </w:r>
              </w:smartTag>
              <w:r w:rsidRPr="002B251E">
                <w:rPr>
                  <w:rFonts w:ascii="Footlight MT Light" w:eastAsia="Times New Roman" w:hAnsi="Footlight MT Light"/>
                  <w:b/>
                  <w:szCs w:val="24"/>
                </w:rPr>
                <w:t xml:space="preserve"> </w:t>
              </w:r>
              <w:smartTag w:uri="urn:schemas-microsoft-com:office:smarttags" w:element="PlaceType">
                <w:r w:rsidRPr="002B251E">
                  <w:rPr>
                    <w:rFonts w:ascii="Footlight MT Light" w:eastAsia="Times New Roman" w:hAnsi="Footlight MT Light"/>
                    <w:b/>
                    <w:szCs w:val="24"/>
                  </w:rPr>
                  <w:t>State</w:t>
                </w:r>
              </w:smartTag>
            </w:smartTag>
            <w:r w:rsidRPr="002B251E">
              <w:rPr>
                <w:rFonts w:ascii="Footlight MT Light" w:eastAsia="Times New Roman" w:hAnsi="Footlight MT Light"/>
                <w:b/>
                <w:szCs w:val="24"/>
              </w:rPr>
              <w:t xml:space="preserve"> Standards Addressed in the LASW Problem:</w:t>
            </w:r>
          </w:p>
          <w:tbl>
            <w:tblPr>
              <w:tblW w:w="4998" w:type="pct"/>
              <w:tblLayout w:type="fixed"/>
              <w:tblLook w:val="01E0" w:firstRow="1" w:lastRow="1" w:firstColumn="1" w:lastColumn="1" w:noHBand="0" w:noVBand="0"/>
            </w:tblPr>
            <w:tblGrid>
              <w:gridCol w:w="1558"/>
              <w:gridCol w:w="8662"/>
            </w:tblGrid>
            <w:tr w:rsidR="005624B2" w:rsidRPr="002B251E" w:rsidTr="002B251E">
              <w:tc>
                <w:tcPr>
                  <w:tcW w:w="762" w:type="pct"/>
                </w:tcPr>
                <w:p w:rsidR="005624B2" w:rsidRPr="002B251E" w:rsidRDefault="005624B2" w:rsidP="005624B2">
                  <w:pPr>
                    <w:rPr>
                      <w:rFonts w:ascii="Footlight MT Light" w:eastAsia="Times New Roman" w:hAnsi="Footlight MT Light"/>
                    </w:rPr>
                  </w:pPr>
                  <w:r w:rsidRPr="002B251E">
                    <w:rPr>
                      <w:rFonts w:ascii="Footlight MT Light" w:eastAsia="Times New Roman" w:hAnsi="Footlight MT Light"/>
                    </w:rPr>
                    <w:t>1.NBT.2</w:t>
                  </w:r>
                </w:p>
              </w:tc>
              <w:tc>
                <w:tcPr>
                  <w:tcW w:w="4238" w:type="pct"/>
                </w:tcPr>
                <w:p w:rsidR="005624B2" w:rsidRPr="002B251E" w:rsidRDefault="005624B2" w:rsidP="00C53D84">
                  <w:pPr>
                    <w:rPr>
                      <w:rFonts w:ascii="Footlight MT Light" w:eastAsia="Times New Roman" w:hAnsi="Footlight MT Light"/>
                    </w:rPr>
                  </w:pPr>
                  <w:r w:rsidRPr="002B251E">
                    <w:rPr>
                      <w:rFonts w:ascii="Footlight MT Light" w:eastAsia="Times New Roman" w:hAnsi="Footlight MT Light"/>
                    </w:rPr>
                    <w:t xml:space="preserve">Understand that the two digits of a two-digit number represent amounts of tens and ones. </w:t>
                  </w:r>
                </w:p>
              </w:tc>
            </w:tr>
          </w:tbl>
          <w:p w:rsidR="00852A2D" w:rsidRPr="00A50C9A" w:rsidRDefault="00852A2D" w:rsidP="002B251E">
            <w:pPr>
              <w:jc w:val="both"/>
              <w:rPr>
                <w:rFonts w:ascii="Footlight MT Light" w:eastAsia="Times New Roman" w:hAnsi="Footlight MT Light"/>
                <w:b/>
                <w:szCs w:val="24"/>
              </w:rPr>
            </w:pPr>
            <w:r w:rsidRPr="00A50C9A">
              <w:rPr>
                <w:rFonts w:ascii="Footlight MT Light" w:eastAsia="Times New Roman" w:hAnsi="Footlight MT Light"/>
                <w:b/>
                <w:szCs w:val="24"/>
              </w:rPr>
              <w:t>Standards for Mathematical Practice Addressed in the MLC Session:</w:t>
            </w:r>
          </w:p>
          <w:p w:rsidR="00852A2D" w:rsidRPr="00A50C9A" w:rsidRDefault="0089678E" w:rsidP="002B251E">
            <w:pPr>
              <w:jc w:val="both"/>
              <w:rPr>
                <w:rFonts w:ascii="Footlight MT Light" w:eastAsia="Times New Roman" w:hAnsi="Footlight MT Light"/>
                <w:sz w:val="22"/>
                <w:szCs w:val="22"/>
              </w:rPr>
            </w:pPr>
            <w:r w:rsidRPr="00F9770D">
              <w:rPr>
                <w:rFonts w:ascii="Footlight MT Light" w:eastAsia="Times New Roman" w:hAnsi="Footlight MT Light"/>
                <w:b/>
                <w:sz w:val="22"/>
                <w:szCs w:val="22"/>
              </w:rPr>
              <w:t xml:space="preserve">2: </w:t>
            </w:r>
            <w:r w:rsidR="00F9770D" w:rsidRPr="00F9770D">
              <w:rPr>
                <w:rFonts w:ascii="Footlight MT Light" w:eastAsia="Times New Roman" w:hAnsi="Footlight MT Light"/>
                <w:sz w:val="22"/>
                <w:szCs w:val="22"/>
              </w:rPr>
              <w:t>Reason abstractly and quantitatively.</w:t>
            </w:r>
            <w:r>
              <w:rPr>
                <w:rFonts w:ascii="Footlight MT Light" w:eastAsia="Times New Roman" w:hAnsi="Footlight MT Light"/>
                <w:b/>
                <w:sz w:val="22"/>
                <w:szCs w:val="22"/>
              </w:rPr>
              <w:t xml:space="preserve">   </w:t>
            </w:r>
            <w:r w:rsidR="005C0B16" w:rsidRPr="00A50C9A">
              <w:rPr>
                <w:rFonts w:ascii="Footlight MT Light" w:eastAsia="Times New Roman" w:hAnsi="Footlight MT Light"/>
                <w:b/>
                <w:sz w:val="22"/>
                <w:szCs w:val="22"/>
              </w:rPr>
              <w:t>3</w:t>
            </w:r>
            <w:r w:rsidR="00852A2D" w:rsidRPr="00A50C9A">
              <w:rPr>
                <w:rFonts w:ascii="Footlight MT Light" w:eastAsia="Times New Roman" w:hAnsi="Footlight MT Light"/>
                <w:sz w:val="22"/>
                <w:szCs w:val="22"/>
              </w:rPr>
              <w:t xml:space="preserve">: </w:t>
            </w:r>
            <w:r w:rsidR="005C0B16" w:rsidRPr="00A50C9A">
              <w:rPr>
                <w:rFonts w:ascii="Footlight MT Light" w:eastAsia="Times New Roman" w:hAnsi="Footlight MT Light"/>
                <w:sz w:val="22"/>
                <w:szCs w:val="22"/>
              </w:rPr>
              <w:t xml:space="preserve">Construct viable arguments and critique the reasoning of others.                    </w:t>
            </w:r>
            <w:r w:rsidR="005C0B16" w:rsidRPr="00A50C9A">
              <w:rPr>
                <w:rFonts w:ascii="Footlight MT Light" w:eastAsia="Times New Roman" w:hAnsi="Footlight MT Light"/>
                <w:b/>
                <w:sz w:val="22"/>
                <w:szCs w:val="22"/>
              </w:rPr>
              <w:t>6</w:t>
            </w:r>
            <w:r w:rsidR="00852A2D" w:rsidRPr="00A50C9A">
              <w:rPr>
                <w:rFonts w:ascii="Footlight MT Light" w:eastAsia="Times New Roman" w:hAnsi="Footlight MT Light"/>
                <w:sz w:val="22"/>
                <w:szCs w:val="22"/>
              </w:rPr>
              <w:t xml:space="preserve">: </w:t>
            </w:r>
            <w:r w:rsidR="005C0B16" w:rsidRPr="00A50C9A">
              <w:rPr>
                <w:rFonts w:ascii="Footlight MT Light" w:eastAsia="Times New Roman" w:hAnsi="Footlight MT Light"/>
                <w:sz w:val="22"/>
                <w:szCs w:val="22"/>
              </w:rPr>
              <w:t>Attend to precision.</w:t>
            </w:r>
          </w:p>
          <w:p w:rsidR="000919A5" w:rsidRPr="00A50C9A" w:rsidRDefault="000919A5" w:rsidP="002B251E">
            <w:pPr>
              <w:jc w:val="both"/>
              <w:rPr>
                <w:rFonts w:ascii="Footlight MT Light" w:eastAsia="Times New Roman" w:hAnsi="Footlight MT Light"/>
                <w:sz w:val="22"/>
                <w:szCs w:val="22"/>
              </w:rPr>
            </w:pPr>
          </w:p>
          <w:p w:rsidR="00852A2D" w:rsidRPr="00F26166" w:rsidRDefault="00F26166" w:rsidP="002B251E">
            <w:pPr>
              <w:jc w:val="both"/>
              <w:rPr>
                <w:rFonts w:ascii="Footlight MT Light" w:eastAsia="Times New Roman" w:hAnsi="Footlight MT Light"/>
                <w:sz w:val="22"/>
                <w:szCs w:val="22"/>
              </w:rPr>
            </w:pPr>
            <w:r w:rsidRPr="00A50C9A">
              <w:rPr>
                <w:rFonts w:ascii="Footlight MT Light" w:eastAsia="Times New Roman" w:hAnsi="Footlight MT Light"/>
                <w:sz w:val="22"/>
                <w:szCs w:val="22"/>
              </w:rPr>
              <w:t>Both of the</w:t>
            </w:r>
            <w:r w:rsidR="005C0B16" w:rsidRPr="00A50C9A">
              <w:rPr>
                <w:rFonts w:ascii="Footlight MT Light" w:eastAsia="Times New Roman" w:hAnsi="Footlight MT Light"/>
                <w:sz w:val="22"/>
                <w:szCs w:val="22"/>
              </w:rPr>
              <w:t xml:space="preserve"> Math Metacognition task</w:t>
            </w:r>
            <w:r w:rsidRPr="00A50C9A">
              <w:rPr>
                <w:rFonts w:ascii="Footlight MT Light" w:eastAsia="Times New Roman" w:hAnsi="Footlight MT Light"/>
                <w:sz w:val="22"/>
                <w:szCs w:val="22"/>
              </w:rPr>
              <w:t>s</w:t>
            </w:r>
            <w:r w:rsidR="005C0B16" w:rsidRPr="00A50C9A">
              <w:rPr>
                <w:rFonts w:ascii="Footlight MT Light" w:eastAsia="Times New Roman" w:hAnsi="Footlight MT Light"/>
                <w:sz w:val="22"/>
                <w:szCs w:val="22"/>
              </w:rPr>
              <w:t xml:space="preserve"> </w:t>
            </w:r>
            <w:r w:rsidRPr="00A50C9A">
              <w:rPr>
                <w:rFonts w:ascii="Footlight MT Light" w:eastAsia="Times New Roman" w:hAnsi="Footlight MT Light"/>
                <w:sz w:val="22"/>
                <w:szCs w:val="22"/>
              </w:rPr>
              <w:t>require</w:t>
            </w:r>
            <w:r w:rsidR="00A77739" w:rsidRPr="00A50C9A">
              <w:rPr>
                <w:rFonts w:ascii="Footlight MT Light" w:eastAsia="Times New Roman" w:hAnsi="Footlight MT Light"/>
                <w:sz w:val="22"/>
                <w:szCs w:val="22"/>
              </w:rPr>
              <w:t xml:space="preserve"> MLC members </w:t>
            </w:r>
            <w:r w:rsidRPr="00A50C9A">
              <w:rPr>
                <w:rFonts w:ascii="Footlight MT Light" w:eastAsia="Times New Roman" w:hAnsi="Footlight MT Light"/>
                <w:sz w:val="22"/>
                <w:szCs w:val="22"/>
              </w:rPr>
              <w:t>to count using different units of time</w:t>
            </w:r>
            <w:r w:rsidR="005C0B16" w:rsidRPr="00A50C9A">
              <w:rPr>
                <w:rFonts w:ascii="Footlight MT Light" w:eastAsia="Times New Roman" w:hAnsi="Footlight MT Light"/>
                <w:sz w:val="22"/>
                <w:szCs w:val="22"/>
              </w:rPr>
              <w:t xml:space="preserve">.  </w:t>
            </w:r>
            <w:r w:rsidR="00A77739" w:rsidRPr="00A50C9A">
              <w:rPr>
                <w:rFonts w:ascii="Footlight MT Light" w:eastAsia="Times New Roman" w:hAnsi="Footlight MT Light"/>
                <w:sz w:val="22"/>
                <w:szCs w:val="22"/>
              </w:rPr>
              <w:t xml:space="preserve">While analyzing the </w:t>
            </w:r>
            <w:r w:rsidR="005C0B16" w:rsidRPr="00A50C9A">
              <w:rPr>
                <w:rFonts w:ascii="Footlight MT Light" w:eastAsia="Times New Roman" w:hAnsi="Footlight MT Light"/>
                <w:sz w:val="22"/>
                <w:szCs w:val="22"/>
              </w:rPr>
              <w:t>lengths of time given to them by their colleagues, they debate the l</w:t>
            </w:r>
            <w:r w:rsidR="00A77739" w:rsidRPr="00A50C9A">
              <w:rPr>
                <w:rFonts w:ascii="Footlight MT Light" w:eastAsia="Times New Roman" w:hAnsi="Footlight MT Light"/>
                <w:sz w:val="22"/>
                <w:szCs w:val="22"/>
              </w:rPr>
              <w:t xml:space="preserve">evel of precision needed based on the units used.  </w:t>
            </w:r>
            <w:r w:rsidR="00A50C9A" w:rsidRPr="00A50C9A">
              <w:rPr>
                <w:rFonts w:ascii="Footlight MT Light" w:eastAsia="Times New Roman" w:hAnsi="Footlight MT Light"/>
                <w:sz w:val="22"/>
                <w:szCs w:val="22"/>
              </w:rPr>
              <w:t>Precision is also required i</w:t>
            </w:r>
            <w:r w:rsidRPr="00A50C9A">
              <w:rPr>
                <w:rFonts w:ascii="Footlight MT Light" w:eastAsia="Times New Roman" w:hAnsi="Footlight MT Light"/>
                <w:sz w:val="22"/>
                <w:szCs w:val="22"/>
              </w:rPr>
              <w:t>n the LASW student work task</w:t>
            </w:r>
            <w:r w:rsidR="00A50C9A" w:rsidRPr="00A50C9A">
              <w:rPr>
                <w:rFonts w:ascii="Footlight MT Light" w:eastAsia="Times New Roman" w:hAnsi="Footlight MT Light"/>
                <w:sz w:val="22"/>
                <w:szCs w:val="22"/>
              </w:rPr>
              <w:t xml:space="preserve"> as </w:t>
            </w:r>
            <w:r w:rsidRPr="00A50C9A">
              <w:rPr>
                <w:rFonts w:ascii="Footlight MT Light" w:eastAsia="Times New Roman" w:hAnsi="Footlight MT Light"/>
                <w:sz w:val="22"/>
                <w:szCs w:val="22"/>
              </w:rPr>
              <w:t xml:space="preserve">MLC members examine how students count and work with single-digit numbers and consider how they translate that knowledge </w:t>
            </w:r>
            <w:r w:rsidR="00F9770D">
              <w:rPr>
                <w:rFonts w:ascii="Footlight MT Light" w:eastAsia="Times New Roman" w:hAnsi="Footlight MT Light"/>
                <w:sz w:val="22"/>
                <w:szCs w:val="22"/>
              </w:rPr>
              <w:t>when reasoning through</w:t>
            </w:r>
            <w:r w:rsidRPr="00A50C9A">
              <w:rPr>
                <w:rFonts w:ascii="Footlight MT Light" w:eastAsia="Times New Roman" w:hAnsi="Footlight MT Light"/>
                <w:sz w:val="22"/>
                <w:szCs w:val="22"/>
              </w:rPr>
              <w:t xml:space="preserve"> situations involving place value and two-digit numbers.</w:t>
            </w:r>
            <w:r w:rsidRPr="00F26166">
              <w:rPr>
                <w:rFonts w:ascii="Footlight MT Light" w:eastAsia="Times New Roman" w:hAnsi="Footlight MT Light"/>
                <w:sz w:val="22"/>
                <w:szCs w:val="22"/>
              </w:rPr>
              <w:t xml:space="preserve">  </w:t>
            </w:r>
            <w:r w:rsidR="00A77739" w:rsidRPr="00F26166">
              <w:rPr>
                <w:rFonts w:ascii="Footlight MT Light" w:eastAsia="Times New Roman" w:hAnsi="Footlight MT Light"/>
                <w:sz w:val="22"/>
                <w:szCs w:val="22"/>
              </w:rPr>
              <w:t xml:space="preserve">  </w:t>
            </w:r>
            <w:r w:rsidR="005C0B16" w:rsidRPr="00F26166">
              <w:rPr>
                <w:rFonts w:ascii="Footlight MT Light" w:eastAsia="Times New Roman" w:hAnsi="Footlight MT Light"/>
                <w:sz w:val="22"/>
                <w:szCs w:val="22"/>
              </w:rPr>
              <w:t xml:space="preserve"> </w:t>
            </w:r>
          </w:p>
          <w:p w:rsidR="00852A2D" w:rsidRPr="002B251E" w:rsidRDefault="00852A2D" w:rsidP="003F6622">
            <w:pPr>
              <w:rPr>
                <w:rFonts w:ascii="Footlight MT Light" w:eastAsia="Times New Roman" w:hAnsi="Footlight MT Light"/>
                <w:sz w:val="22"/>
                <w:szCs w:val="22"/>
              </w:rPr>
            </w:pPr>
          </w:p>
          <w:p w:rsidR="00852A2D" w:rsidRPr="002B251E" w:rsidRDefault="00852A2D" w:rsidP="00852A2D">
            <w:pPr>
              <w:rPr>
                <w:rFonts w:ascii="Footlight MT Light" w:eastAsia="Times New Roman" w:hAnsi="Footlight MT Light"/>
                <w:b/>
                <w:szCs w:val="24"/>
              </w:rPr>
            </w:pPr>
            <w:r w:rsidRPr="002B251E">
              <w:rPr>
                <w:rFonts w:ascii="Footlight MT Light" w:eastAsia="Times New Roman" w:hAnsi="Footlight MT Light"/>
                <w:b/>
                <w:szCs w:val="24"/>
              </w:rPr>
              <w:t>Standards-Based Teaching and Learning Characteristics in Mathematics</w:t>
            </w:r>
            <w:r w:rsidRPr="002B251E">
              <w:rPr>
                <w:rFonts w:ascii="Times New Roman" w:eastAsia="Times New Roman" w:hAnsi="Times New Roman"/>
                <w:noProof/>
                <w:szCs w:val="24"/>
              </w:rPr>
              <w:t xml:space="preserve"> </w:t>
            </w:r>
            <w:r w:rsidRPr="002B251E">
              <w:rPr>
                <w:rFonts w:ascii="Footlight MT Light" w:eastAsia="Times New Roman" w:hAnsi="Footlight MT Light"/>
                <w:b/>
                <w:szCs w:val="24"/>
              </w:rPr>
              <w:t>Addressed in the MLC Session:</w:t>
            </w:r>
          </w:p>
          <w:p w:rsidR="003F6622" w:rsidRPr="002B251E" w:rsidRDefault="003F6622" w:rsidP="002B251E">
            <w:pPr>
              <w:numPr>
                <w:ilvl w:val="0"/>
                <w:numId w:val="5"/>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 xml:space="preserve">5.1 Depth of content knowledge is evident throughout the presentation of the lesson.  </w:t>
            </w:r>
          </w:p>
          <w:p w:rsidR="007C4C55" w:rsidRPr="002B251E" w:rsidRDefault="003F6622" w:rsidP="002B251E">
            <w:pPr>
              <w:numPr>
                <w:ilvl w:val="0"/>
                <w:numId w:val="5"/>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 xml:space="preserve">5.2 Through the use of probing questions and student responses, decisions are made about what direction to </w:t>
            </w:r>
            <w:r w:rsidR="007C4C55" w:rsidRPr="002B251E">
              <w:rPr>
                <w:rFonts w:ascii="Footlight MT Light" w:eastAsia="Times New Roman" w:hAnsi="Footlight MT Light"/>
                <w:sz w:val="22"/>
                <w:szCs w:val="22"/>
              </w:rPr>
              <w:t xml:space="preserve"> </w:t>
            </w:r>
          </w:p>
          <w:p w:rsidR="003F6622" w:rsidRPr="002B251E" w:rsidRDefault="00402ED5" w:rsidP="002B251E">
            <w:pPr>
              <w:jc w:val="both"/>
              <w:rPr>
                <w:rFonts w:ascii="Footlight MT Light" w:eastAsia="Times New Roman" w:hAnsi="Footlight MT Light"/>
                <w:sz w:val="22"/>
                <w:szCs w:val="22"/>
              </w:rPr>
            </w:pPr>
            <w:r>
              <w:rPr>
                <w:rFonts w:ascii="Footlight MT Light" w:eastAsia="Times New Roman" w:hAnsi="Footlight MT Light"/>
                <w:sz w:val="22"/>
                <w:szCs w:val="22"/>
              </w:rPr>
              <w:t xml:space="preserve">            </w:t>
            </w:r>
            <w:r w:rsidR="003F6622" w:rsidRPr="002B251E">
              <w:rPr>
                <w:rFonts w:ascii="Footlight MT Light" w:eastAsia="Times New Roman" w:hAnsi="Footlight MT Light"/>
                <w:sz w:val="22"/>
                <w:szCs w:val="22"/>
              </w:rPr>
              <w:t>take, what to emphasize, and what to extend in order to build students’ mathematical understanding.</w:t>
            </w:r>
          </w:p>
          <w:p w:rsidR="003F6622" w:rsidRPr="002B251E" w:rsidRDefault="003F6622" w:rsidP="002B251E">
            <w:pPr>
              <w:numPr>
                <w:ilvl w:val="0"/>
                <w:numId w:val="5"/>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 xml:space="preserve">5.3 Students’ prior knowledge is incorporated as new mathematical concepts are introduced.  </w:t>
            </w:r>
          </w:p>
          <w:p w:rsidR="003F6622" w:rsidRPr="002B251E" w:rsidRDefault="003F6622" w:rsidP="002B251E">
            <w:pPr>
              <w:numPr>
                <w:ilvl w:val="0"/>
                <w:numId w:val="5"/>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5.4 Student misconceptions are anticipated</w:t>
            </w:r>
            <w:r w:rsidR="00D9055E" w:rsidRPr="002B251E">
              <w:rPr>
                <w:rFonts w:ascii="Footlight MT Light" w:eastAsia="Times New Roman" w:hAnsi="Footlight MT Light"/>
                <w:sz w:val="22"/>
                <w:szCs w:val="22"/>
              </w:rPr>
              <w:t xml:space="preserve"> </w:t>
            </w:r>
            <w:r w:rsidRPr="002B251E">
              <w:rPr>
                <w:rFonts w:ascii="Footlight MT Light" w:eastAsia="Times New Roman" w:hAnsi="Footlight MT Light"/>
                <w:sz w:val="22"/>
                <w:szCs w:val="22"/>
              </w:rPr>
              <w:t>/identified and addressed.</w:t>
            </w:r>
          </w:p>
          <w:p w:rsidR="003F6622" w:rsidRPr="002B251E" w:rsidRDefault="003F6622" w:rsidP="002B251E">
            <w:pPr>
              <w:numPr>
                <w:ilvl w:val="0"/>
                <w:numId w:val="5"/>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 xml:space="preserve">5.5 Classroom strategies incorporate multiple forms of representation.  </w:t>
            </w:r>
          </w:p>
          <w:p w:rsidR="003F6622" w:rsidRPr="002B251E" w:rsidRDefault="003F6622" w:rsidP="003F6622">
            <w:pPr>
              <w:rPr>
                <w:rFonts w:ascii="Footlight MT Light" w:eastAsia="Times New Roman" w:hAnsi="Footlight MT Light"/>
                <w:sz w:val="22"/>
                <w:szCs w:val="22"/>
              </w:rPr>
            </w:pPr>
          </w:p>
          <w:p w:rsidR="003F6622" w:rsidRPr="002B251E" w:rsidRDefault="003F6622" w:rsidP="003F6622">
            <w:pPr>
              <w:rPr>
                <w:rFonts w:ascii="Footlight MT Light" w:eastAsia="Times New Roman" w:hAnsi="Footlight MT Light"/>
                <w:b/>
                <w:szCs w:val="24"/>
              </w:rPr>
            </w:pPr>
            <w:r w:rsidRPr="002B251E">
              <w:rPr>
                <w:rFonts w:ascii="Footlight MT Light" w:eastAsia="Times New Roman" w:hAnsi="Footlight MT Light"/>
                <w:b/>
                <w:szCs w:val="24"/>
              </w:rPr>
              <w:t>Session Agenda</w:t>
            </w:r>
            <w:r w:rsidR="003A611A" w:rsidRPr="002B251E">
              <w:rPr>
                <w:rFonts w:ascii="Footlight MT Light" w:eastAsia="Times New Roman" w:hAnsi="Footlight MT Light"/>
                <w:b/>
                <w:szCs w:val="24"/>
              </w:rPr>
              <w:t>:</w:t>
            </w:r>
          </w:p>
          <w:p w:rsidR="003F6622" w:rsidRPr="002B251E" w:rsidRDefault="003F6622" w:rsidP="003F6622">
            <w:pPr>
              <w:rPr>
                <w:rFonts w:ascii="Footlight MT Light" w:eastAsia="Times New Roman" w:hAnsi="Footlight MT Ligh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4"/>
            </w:tblGrid>
            <w:tr w:rsidR="003F6622" w:rsidRPr="00402ED5" w:rsidTr="00402ED5">
              <w:trPr>
                <w:jc w:val="center"/>
              </w:trPr>
              <w:tc>
                <w:tcPr>
                  <w:tcW w:w="5274" w:type="dxa"/>
                </w:tcPr>
                <w:p w:rsidR="003F6622" w:rsidRPr="00402ED5" w:rsidRDefault="003F6622" w:rsidP="00B1485F">
                  <w:pPr>
                    <w:rPr>
                      <w:rFonts w:ascii="Footlight MT Light" w:eastAsia="Times New Roman" w:hAnsi="Footlight MT Light"/>
                      <w:szCs w:val="24"/>
                    </w:rPr>
                  </w:pPr>
                  <w:r w:rsidRPr="00402ED5">
                    <w:rPr>
                      <w:rFonts w:ascii="Footlight MT Light" w:eastAsia="Times New Roman" w:hAnsi="Footlight MT Light"/>
                      <w:szCs w:val="24"/>
                    </w:rPr>
                    <w:t>P</w:t>
                  </w:r>
                  <w:r w:rsidR="00575D17" w:rsidRPr="00402ED5">
                    <w:rPr>
                      <w:rFonts w:ascii="Footlight MT Light" w:eastAsia="Times New Roman" w:hAnsi="Footlight MT Light"/>
                      <w:szCs w:val="24"/>
                    </w:rPr>
                    <w:t>art I: Mathematical Background</w:t>
                  </w:r>
                </w:p>
                <w:p w:rsidR="0072032E" w:rsidRPr="00402ED5" w:rsidRDefault="0072032E" w:rsidP="00B1485F">
                  <w:pPr>
                    <w:rPr>
                      <w:rFonts w:ascii="Footlight MT Light" w:eastAsia="Times New Roman" w:hAnsi="Footlight MT Light"/>
                      <w:szCs w:val="24"/>
                    </w:rPr>
                  </w:pPr>
                </w:p>
              </w:tc>
            </w:tr>
            <w:tr w:rsidR="003F6622" w:rsidRPr="00402ED5" w:rsidTr="00402ED5">
              <w:trPr>
                <w:jc w:val="center"/>
              </w:trPr>
              <w:tc>
                <w:tcPr>
                  <w:tcW w:w="5274" w:type="dxa"/>
                  <w:tcBorders>
                    <w:bottom w:val="single" w:sz="4" w:space="0" w:color="auto"/>
                  </w:tcBorders>
                </w:tcPr>
                <w:p w:rsidR="00177019" w:rsidRPr="00402ED5" w:rsidRDefault="003F6622" w:rsidP="00B1485F">
                  <w:pPr>
                    <w:rPr>
                      <w:rFonts w:ascii="Footlight MT Light" w:eastAsia="Times New Roman" w:hAnsi="Footlight MT Light"/>
                      <w:szCs w:val="24"/>
                    </w:rPr>
                  </w:pPr>
                  <w:r w:rsidRPr="00402ED5">
                    <w:rPr>
                      <w:rFonts w:ascii="Footlight MT Light" w:eastAsia="Times New Roman" w:hAnsi="Footlight MT Light"/>
                      <w:szCs w:val="24"/>
                    </w:rPr>
                    <w:t>P</w:t>
                  </w:r>
                  <w:r w:rsidR="00575D17" w:rsidRPr="00402ED5">
                    <w:rPr>
                      <w:rFonts w:ascii="Footlight MT Light" w:eastAsia="Times New Roman" w:hAnsi="Footlight MT Light"/>
                      <w:szCs w:val="24"/>
                    </w:rPr>
                    <w:t>art</w:t>
                  </w:r>
                  <w:r w:rsidRPr="00402ED5">
                    <w:rPr>
                      <w:rFonts w:ascii="Footlight MT Light" w:eastAsia="Times New Roman" w:hAnsi="Footlight MT Light"/>
                      <w:szCs w:val="24"/>
                    </w:rPr>
                    <w:t xml:space="preserve"> II: M</w:t>
                  </w:r>
                  <w:r w:rsidR="00575D17" w:rsidRPr="00402ED5">
                    <w:rPr>
                      <w:rFonts w:ascii="Footlight MT Light" w:eastAsia="Times New Roman" w:hAnsi="Footlight MT Light"/>
                      <w:szCs w:val="24"/>
                    </w:rPr>
                    <w:t>ath Metacognition</w:t>
                  </w:r>
                </w:p>
                <w:p w:rsidR="00575D17" w:rsidRPr="00402ED5" w:rsidRDefault="00575D17" w:rsidP="00B1485F">
                  <w:pPr>
                    <w:rPr>
                      <w:rFonts w:ascii="Footlight MT Light" w:eastAsia="Times New Roman" w:hAnsi="Footlight MT Light"/>
                      <w:szCs w:val="24"/>
                    </w:rPr>
                  </w:pPr>
                </w:p>
              </w:tc>
            </w:tr>
            <w:tr w:rsidR="00575D17" w:rsidRPr="00402ED5" w:rsidTr="00402ED5">
              <w:trPr>
                <w:jc w:val="center"/>
              </w:trPr>
              <w:tc>
                <w:tcPr>
                  <w:tcW w:w="5274" w:type="dxa"/>
                  <w:tcBorders>
                    <w:top w:val="single" w:sz="4" w:space="0" w:color="auto"/>
                  </w:tcBorders>
                </w:tcPr>
                <w:p w:rsidR="00575D17" w:rsidRPr="00402ED5" w:rsidRDefault="00575D17" w:rsidP="00B1485F">
                  <w:pPr>
                    <w:rPr>
                      <w:rFonts w:ascii="Footlight MT Light" w:eastAsia="Times New Roman" w:hAnsi="Footlight MT Light"/>
                      <w:szCs w:val="24"/>
                    </w:rPr>
                  </w:pPr>
                  <w:r w:rsidRPr="00402ED5">
                    <w:rPr>
                      <w:rFonts w:ascii="Footlight MT Light" w:eastAsia="Times New Roman" w:hAnsi="Footlight MT Light"/>
                      <w:szCs w:val="24"/>
                    </w:rPr>
                    <w:t>Part III: Looking at Student Work</w:t>
                  </w:r>
                </w:p>
                <w:p w:rsidR="00575D17" w:rsidRPr="00402ED5" w:rsidRDefault="007970C8" w:rsidP="002B251E">
                  <w:pPr>
                    <w:numPr>
                      <w:ilvl w:val="0"/>
                      <w:numId w:val="20"/>
                    </w:numPr>
                    <w:rPr>
                      <w:rFonts w:ascii="Footlight MT Light" w:eastAsia="Times New Roman" w:hAnsi="Footlight MT Light"/>
                      <w:szCs w:val="24"/>
                    </w:rPr>
                  </w:pPr>
                  <w:r w:rsidRPr="00402ED5">
                    <w:rPr>
                      <w:rFonts w:ascii="Footlight MT Light" w:eastAsia="Times New Roman" w:hAnsi="Footlight MT Light"/>
                      <w:i/>
                      <w:szCs w:val="24"/>
                    </w:rPr>
                    <w:t xml:space="preserve">Making Large Numbers </w:t>
                  </w:r>
                  <w:r w:rsidRPr="00402ED5">
                    <w:rPr>
                      <w:rFonts w:ascii="Footlight MT Light" w:eastAsia="Times New Roman" w:hAnsi="Footlight MT Light"/>
                      <w:szCs w:val="24"/>
                    </w:rPr>
                    <w:t xml:space="preserve"> Problem (Grade 1</w:t>
                  </w:r>
                  <w:r w:rsidR="00575D17" w:rsidRPr="00402ED5">
                    <w:rPr>
                      <w:rFonts w:ascii="Footlight MT Light" w:eastAsia="Times New Roman" w:hAnsi="Footlight MT Light"/>
                      <w:szCs w:val="24"/>
                    </w:rPr>
                    <w:t>)</w:t>
                  </w:r>
                </w:p>
                <w:p w:rsidR="00575D17" w:rsidRPr="00402ED5" w:rsidRDefault="00575D17" w:rsidP="002B251E">
                  <w:pPr>
                    <w:ind w:left="720"/>
                    <w:rPr>
                      <w:rFonts w:ascii="Footlight MT Light" w:eastAsia="Times New Roman" w:hAnsi="Footlight MT Light"/>
                      <w:szCs w:val="24"/>
                    </w:rPr>
                  </w:pPr>
                </w:p>
              </w:tc>
            </w:tr>
            <w:tr w:rsidR="003F6622" w:rsidRPr="00402ED5" w:rsidTr="00402ED5">
              <w:trPr>
                <w:jc w:val="center"/>
              </w:trPr>
              <w:tc>
                <w:tcPr>
                  <w:tcW w:w="5274" w:type="dxa"/>
                  <w:tcBorders>
                    <w:top w:val="single" w:sz="4" w:space="0" w:color="auto"/>
                  </w:tcBorders>
                </w:tcPr>
                <w:p w:rsidR="003F6622" w:rsidRPr="00402ED5" w:rsidRDefault="003F6622" w:rsidP="00B1485F">
                  <w:pPr>
                    <w:rPr>
                      <w:rFonts w:ascii="Footlight MT Light" w:eastAsia="Times New Roman" w:hAnsi="Footlight MT Light"/>
                      <w:szCs w:val="24"/>
                    </w:rPr>
                  </w:pPr>
                  <w:r w:rsidRPr="00402ED5">
                    <w:rPr>
                      <w:rFonts w:ascii="Footlight MT Light" w:eastAsia="Times New Roman" w:hAnsi="Footlight MT Light"/>
                      <w:szCs w:val="24"/>
                    </w:rPr>
                    <w:t>P</w:t>
                  </w:r>
                  <w:r w:rsidR="00575D17" w:rsidRPr="00402ED5">
                    <w:rPr>
                      <w:rFonts w:ascii="Footlight MT Light" w:eastAsia="Times New Roman" w:hAnsi="Footlight MT Light"/>
                      <w:szCs w:val="24"/>
                    </w:rPr>
                    <w:t>art</w:t>
                  </w:r>
                  <w:r w:rsidRPr="00402ED5">
                    <w:rPr>
                      <w:rFonts w:ascii="Footlight MT Light" w:eastAsia="Times New Roman" w:hAnsi="Footlight MT Light"/>
                      <w:szCs w:val="24"/>
                    </w:rPr>
                    <w:t xml:space="preserve"> IV: </w:t>
                  </w:r>
                  <w:r w:rsidR="00575D17" w:rsidRPr="00402ED5">
                    <w:rPr>
                      <w:rFonts w:ascii="Footlight MT Light" w:eastAsia="Times New Roman" w:hAnsi="Footlight MT Light"/>
                      <w:szCs w:val="24"/>
                    </w:rPr>
                    <w:t>Our Learning</w:t>
                  </w:r>
                </w:p>
                <w:p w:rsidR="00177019" w:rsidRPr="00402ED5" w:rsidRDefault="00177019" w:rsidP="00B1485F">
                  <w:pPr>
                    <w:rPr>
                      <w:rFonts w:ascii="Footlight MT Light" w:eastAsia="Times New Roman" w:hAnsi="Footlight MT Light"/>
                      <w:szCs w:val="24"/>
                    </w:rPr>
                  </w:pPr>
                </w:p>
              </w:tc>
            </w:tr>
            <w:tr w:rsidR="003F6622" w:rsidRPr="00402ED5" w:rsidTr="00402ED5">
              <w:trPr>
                <w:jc w:val="center"/>
              </w:trPr>
              <w:tc>
                <w:tcPr>
                  <w:tcW w:w="5274" w:type="dxa"/>
                </w:tcPr>
                <w:p w:rsidR="003F6622" w:rsidRPr="00402ED5" w:rsidRDefault="003F6622" w:rsidP="00B1485F">
                  <w:pPr>
                    <w:rPr>
                      <w:rFonts w:ascii="Footlight MT Light" w:eastAsia="Times New Roman" w:hAnsi="Footlight MT Light"/>
                      <w:szCs w:val="24"/>
                    </w:rPr>
                  </w:pPr>
                  <w:r w:rsidRPr="00402ED5">
                    <w:rPr>
                      <w:rFonts w:ascii="Footlight MT Light" w:eastAsia="Times New Roman" w:hAnsi="Footlight MT Light"/>
                      <w:szCs w:val="24"/>
                    </w:rPr>
                    <w:t>P</w:t>
                  </w:r>
                  <w:r w:rsidR="00575D17" w:rsidRPr="00402ED5">
                    <w:rPr>
                      <w:rFonts w:ascii="Footlight MT Light" w:eastAsia="Times New Roman" w:hAnsi="Footlight MT Light"/>
                      <w:szCs w:val="24"/>
                    </w:rPr>
                    <w:t>art</w:t>
                  </w:r>
                  <w:r w:rsidRPr="00402ED5">
                    <w:rPr>
                      <w:rFonts w:ascii="Footlight MT Light" w:eastAsia="Times New Roman" w:hAnsi="Footlight MT Light"/>
                      <w:szCs w:val="24"/>
                    </w:rPr>
                    <w:t xml:space="preserve"> V: </w:t>
                  </w:r>
                  <w:r w:rsidR="00575D17" w:rsidRPr="00402ED5">
                    <w:rPr>
                      <w:rFonts w:ascii="Footlight MT Light" w:eastAsia="Times New Roman" w:hAnsi="Footlight MT Light"/>
                      <w:szCs w:val="24"/>
                    </w:rPr>
                    <w:t>Feedback and Wrap-up</w:t>
                  </w:r>
                </w:p>
                <w:p w:rsidR="00177019" w:rsidRPr="00402ED5" w:rsidRDefault="00177019" w:rsidP="00B1485F">
                  <w:pPr>
                    <w:rPr>
                      <w:rFonts w:ascii="Footlight MT Light" w:eastAsia="Times New Roman" w:hAnsi="Footlight MT Light"/>
                      <w:szCs w:val="24"/>
                    </w:rPr>
                  </w:pPr>
                </w:p>
              </w:tc>
            </w:tr>
          </w:tbl>
          <w:p w:rsidR="007970C8" w:rsidRPr="002B251E" w:rsidRDefault="007970C8" w:rsidP="003F6622">
            <w:pPr>
              <w:rPr>
                <w:rFonts w:ascii="Footlight MT Light" w:eastAsia="Times New Roman" w:hAnsi="Footlight MT Light"/>
                <w:sz w:val="22"/>
                <w:szCs w:val="22"/>
              </w:rPr>
            </w:pPr>
          </w:p>
          <w:p w:rsidR="003F6622" w:rsidRPr="002B251E" w:rsidRDefault="003F6622" w:rsidP="003F6622">
            <w:pPr>
              <w:rPr>
                <w:rFonts w:ascii="Footlight MT Light" w:eastAsia="Times New Roman" w:hAnsi="Footlight MT Light"/>
                <w:b/>
                <w:szCs w:val="24"/>
              </w:rPr>
            </w:pPr>
            <w:r w:rsidRPr="002B251E">
              <w:rPr>
                <w:rFonts w:ascii="Footlight MT Light" w:eastAsia="Times New Roman" w:hAnsi="Footlight MT Light"/>
                <w:b/>
                <w:szCs w:val="24"/>
              </w:rPr>
              <w:t>Materials Needed for this Session:</w:t>
            </w:r>
          </w:p>
          <w:tbl>
            <w:tblPr>
              <w:tblW w:w="0" w:type="auto"/>
              <w:jc w:val="center"/>
              <w:tblLayout w:type="fixed"/>
              <w:tblLook w:val="01E0" w:firstRow="1" w:lastRow="1" w:firstColumn="1" w:lastColumn="1" w:noHBand="0" w:noVBand="0"/>
            </w:tblPr>
            <w:tblGrid>
              <w:gridCol w:w="1824"/>
              <w:gridCol w:w="2040"/>
              <w:gridCol w:w="2880"/>
              <w:gridCol w:w="3048"/>
            </w:tblGrid>
            <w:tr w:rsidR="003F6622" w:rsidRPr="002B251E" w:rsidTr="002B251E">
              <w:trPr>
                <w:jc w:val="center"/>
              </w:trPr>
              <w:tc>
                <w:tcPr>
                  <w:tcW w:w="1824" w:type="dxa"/>
                </w:tcPr>
                <w:p w:rsidR="003F6622" w:rsidRPr="002B251E" w:rsidRDefault="003F6622" w:rsidP="002B251E">
                  <w:pPr>
                    <w:numPr>
                      <w:ilvl w:val="0"/>
                      <w:numId w:val="4"/>
                    </w:numPr>
                    <w:rPr>
                      <w:rFonts w:ascii="Footlight MT Light" w:eastAsia="Times New Roman" w:hAnsi="Footlight MT Light"/>
                      <w:szCs w:val="24"/>
                    </w:rPr>
                  </w:pPr>
                  <w:r w:rsidRPr="002B251E">
                    <w:rPr>
                      <w:rFonts w:ascii="Footlight MT Light" w:eastAsia="Times New Roman" w:hAnsi="Footlight MT Light"/>
                      <w:szCs w:val="24"/>
                    </w:rPr>
                    <w:t>Nametags</w:t>
                  </w:r>
                </w:p>
              </w:tc>
              <w:tc>
                <w:tcPr>
                  <w:tcW w:w="2040" w:type="dxa"/>
                </w:tcPr>
                <w:p w:rsidR="003F6622" w:rsidRPr="002B251E" w:rsidRDefault="00177019" w:rsidP="002B251E">
                  <w:pPr>
                    <w:numPr>
                      <w:ilvl w:val="0"/>
                      <w:numId w:val="4"/>
                    </w:numPr>
                    <w:rPr>
                      <w:rFonts w:ascii="Footlight MT Light" w:eastAsia="Times New Roman" w:hAnsi="Footlight MT Light"/>
                      <w:szCs w:val="24"/>
                    </w:rPr>
                  </w:pPr>
                  <w:r w:rsidRPr="002B251E">
                    <w:rPr>
                      <w:rFonts w:ascii="Footlight MT Light" w:eastAsia="Times New Roman" w:hAnsi="Footlight MT Light"/>
                      <w:szCs w:val="24"/>
                    </w:rPr>
                    <w:t>Highlighters</w:t>
                  </w:r>
                </w:p>
              </w:tc>
              <w:tc>
                <w:tcPr>
                  <w:tcW w:w="2880" w:type="dxa"/>
                </w:tcPr>
                <w:p w:rsidR="003F6622" w:rsidRPr="002B251E" w:rsidRDefault="003F6622" w:rsidP="002B251E">
                  <w:pPr>
                    <w:numPr>
                      <w:ilvl w:val="0"/>
                      <w:numId w:val="4"/>
                    </w:numPr>
                    <w:rPr>
                      <w:rFonts w:ascii="Footlight MT Light" w:eastAsia="Times New Roman" w:hAnsi="Footlight MT Light"/>
                      <w:szCs w:val="24"/>
                    </w:rPr>
                  </w:pPr>
                  <w:r w:rsidRPr="002B251E">
                    <w:rPr>
                      <w:rFonts w:ascii="Footlight MT Light" w:eastAsia="Times New Roman" w:hAnsi="Footlight MT Light"/>
                      <w:szCs w:val="24"/>
                    </w:rPr>
                    <w:t>Copies of handouts</w:t>
                  </w:r>
                </w:p>
              </w:tc>
              <w:tc>
                <w:tcPr>
                  <w:tcW w:w="3048" w:type="dxa"/>
                </w:tcPr>
                <w:p w:rsidR="003F6622" w:rsidRPr="002B251E" w:rsidRDefault="00177019" w:rsidP="002B251E">
                  <w:pPr>
                    <w:numPr>
                      <w:ilvl w:val="0"/>
                      <w:numId w:val="4"/>
                    </w:numPr>
                    <w:rPr>
                      <w:rFonts w:ascii="Footlight MT Light" w:eastAsia="Times New Roman" w:hAnsi="Footlight MT Light"/>
                      <w:szCs w:val="24"/>
                    </w:rPr>
                  </w:pPr>
                  <w:r w:rsidRPr="002B251E">
                    <w:rPr>
                      <w:rFonts w:ascii="Footlight MT Light" w:eastAsia="Times New Roman" w:hAnsi="Footlight MT Light"/>
                      <w:szCs w:val="24"/>
                    </w:rPr>
                    <w:t>Chart Paper and markers</w:t>
                  </w:r>
                </w:p>
              </w:tc>
            </w:tr>
            <w:tr w:rsidR="003F6622" w:rsidRPr="002B251E" w:rsidTr="002B251E">
              <w:trPr>
                <w:jc w:val="center"/>
              </w:trPr>
              <w:tc>
                <w:tcPr>
                  <w:tcW w:w="1824" w:type="dxa"/>
                </w:tcPr>
                <w:p w:rsidR="003F6622" w:rsidRPr="002B251E" w:rsidRDefault="003F6622" w:rsidP="002B251E">
                  <w:pPr>
                    <w:numPr>
                      <w:ilvl w:val="0"/>
                      <w:numId w:val="4"/>
                    </w:numPr>
                    <w:rPr>
                      <w:rFonts w:ascii="Footlight MT Light" w:eastAsia="Times New Roman" w:hAnsi="Footlight MT Light"/>
                      <w:szCs w:val="24"/>
                    </w:rPr>
                  </w:pPr>
                  <w:r w:rsidRPr="002B251E">
                    <w:rPr>
                      <w:rFonts w:ascii="Footlight MT Light" w:eastAsia="Times New Roman" w:hAnsi="Footlight MT Light"/>
                      <w:szCs w:val="24"/>
                    </w:rPr>
                    <w:t>Index cards</w:t>
                  </w:r>
                </w:p>
              </w:tc>
              <w:tc>
                <w:tcPr>
                  <w:tcW w:w="2040" w:type="dxa"/>
                </w:tcPr>
                <w:p w:rsidR="003F6622" w:rsidRPr="002B251E" w:rsidRDefault="003F6622" w:rsidP="002B251E">
                  <w:pPr>
                    <w:numPr>
                      <w:ilvl w:val="0"/>
                      <w:numId w:val="4"/>
                    </w:numPr>
                    <w:rPr>
                      <w:rFonts w:ascii="Footlight MT Light" w:eastAsia="Times New Roman" w:hAnsi="Footlight MT Light"/>
                      <w:szCs w:val="24"/>
                    </w:rPr>
                  </w:pPr>
                  <w:r w:rsidRPr="002B251E">
                    <w:rPr>
                      <w:rFonts w:ascii="Footlight MT Light" w:eastAsia="Times New Roman" w:hAnsi="Footlight MT Light"/>
                      <w:szCs w:val="24"/>
                    </w:rPr>
                    <w:t>Refreshments</w:t>
                  </w:r>
                </w:p>
              </w:tc>
              <w:tc>
                <w:tcPr>
                  <w:tcW w:w="2880" w:type="dxa"/>
                </w:tcPr>
                <w:p w:rsidR="003F6622" w:rsidRPr="002B251E" w:rsidRDefault="003F6622" w:rsidP="007970C8">
                  <w:pPr>
                    <w:rPr>
                      <w:rFonts w:ascii="Footlight MT Light" w:eastAsia="Times New Roman" w:hAnsi="Footlight MT Light"/>
                      <w:szCs w:val="24"/>
                    </w:rPr>
                  </w:pPr>
                </w:p>
              </w:tc>
              <w:tc>
                <w:tcPr>
                  <w:tcW w:w="3048" w:type="dxa"/>
                </w:tcPr>
                <w:p w:rsidR="003F6622" w:rsidRPr="002B251E" w:rsidRDefault="003F6622" w:rsidP="00B1485F">
                  <w:pPr>
                    <w:rPr>
                      <w:rFonts w:ascii="Footlight MT Light" w:eastAsia="Times New Roman" w:hAnsi="Footlight MT Light"/>
                      <w:szCs w:val="24"/>
                    </w:rPr>
                  </w:pPr>
                </w:p>
              </w:tc>
            </w:tr>
          </w:tbl>
          <w:p w:rsidR="003F6622" w:rsidRPr="002B251E" w:rsidRDefault="003F6622" w:rsidP="003F6622">
            <w:pPr>
              <w:rPr>
                <w:rFonts w:ascii="Footlight MT Light" w:eastAsia="Times New Roman" w:hAnsi="Footlight MT Light"/>
                <w:b/>
                <w:sz w:val="22"/>
                <w:szCs w:val="22"/>
                <w:u w:val="single"/>
              </w:rPr>
            </w:pPr>
          </w:p>
          <w:p w:rsidR="003F6622" w:rsidRPr="002B251E" w:rsidRDefault="003F6622" w:rsidP="003F6622">
            <w:pPr>
              <w:rPr>
                <w:rFonts w:ascii="Footlight MT Light" w:eastAsia="Times New Roman" w:hAnsi="Footlight MT Light"/>
                <w:b/>
                <w:szCs w:val="24"/>
              </w:rPr>
            </w:pPr>
            <w:r w:rsidRPr="002B251E">
              <w:rPr>
                <w:rFonts w:ascii="Footlight MT Light" w:eastAsia="Times New Roman" w:hAnsi="Footlight MT Light"/>
                <w:b/>
                <w:szCs w:val="24"/>
              </w:rPr>
              <w:t>Possible Ways to Personalize this Session</w:t>
            </w:r>
            <w:r w:rsidR="003A611A" w:rsidRPr="002B251E">
              <w:rPr>
                <w:rFonts w:ascii="Footlight MT Light" w:eastAsia="Times New Roman" w:hAnsi="Footlight MT Light"/>
                <w:b/>
                <w:szCs w:val="24"/>
              </w:rPr>
              <w:t>:</w:t>
            </w:r>
          </w:p>
          <w:p w:rsidR="000919A5" w:rsidRPr="00F26166" w:rsidRDefault="003F6622" w:rsidP="000919A5">
            <w:pPr>
              <w:numPr>
                <w:ilvl w:val="0"/>
                <w:numId w:val="9"/>
              </w:numPr>
              <w:rPr>
                <w:rFonts w:ascii="Footlight MT Light" w:eastAsia="Times New Roman" w:hAnsi="Footlight MT Light"/>
                <w:b/>
                <w:szCs w:val="24"/>
                <w:u w:val="single"/>
              </w:rPr>
            </w:pPr>
            <w:r w:rsidRPr="002B251E">
              <w:rPr>
                <w:rFonts w:ascii="Footlight MT Light" w:eastAsia="Times New Roman" w:hAnsi="Footlight MT Light"/>
                <w:szCs w:val="24"/>
              </w:rPr>
              <w:t xml:space="preserve">If time is short at the end of the session, have </w:t>
            </w:r>
            <w:r w:rsidR="00D9055E" w:rsidRPr="002B251E">
              <w:rPr>
                <w:rFonts w:ascii="Footlight MT Light" w:eastAsia="Times New Roman" w:hAnsi="Footlight MT Light"/>
                <w:szCs w:val="24"/>
              </w:rPr>
              <w:t>group members</w:t>
            </w:r>
            <w:r w:rsidRPr="002B251E">
              <w:rPr>
                <w:rFonts w:ascii="Footlight MT Light" w:eastAsia="Times New Roman" w:hAnsi="Footlight MT Light"/>
                <w:szCs w:val="24"/>
              </w:rPr>
              <w:t xml:space="preserve"> take their Exit Card “to go” and drop it off later in your mailbox.  </w:t>
            </w:r>
          </w:p>
        </w:tc>
      </w:tr>
      <w:tr w:rsidR="003F6622" w:rsidRPr="002B251E" w:rsidTr="002B251E">
        <w:tblPrEx>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PrEx>
        <w:trPr>
          <w:gridAfter w:val="1"/>
          <w:wAfter w:w="3852" w:type="dxa"/>
        </w:trPr>
        <w:tc>
          <w:tcPr>
            <w:tcW w:w="6588" w:type="dxa"/>
          </w:tcPr>
          <w:p w:rsidR="003F6622" w:rsidRPr="002B251E" w:rsidRDefault="003F6622" w:rsidP="003F6622">
            <w:pPr>
              <w:rPr>
                <w:rFonts w:ascii="Footlight MT Light" w:eastAsia="Times New Roman" w:hAnsi="Footlight MT Light"/>
                <w:b/>
                <w:sz w:val="22"/>
                <w:szCs w:val="22"/>
              </w:rPr>
            </w:pPr>
            <w:r w:rsidRPr="002B251E">
              <w:rPr>
                <w:rFonts w:ascii="Footlight MT Light" w:eastAsia="Times New Roman" w:hAnsi="Footlight MT Light"/>
                <w:b/>
                <w:sz w:val="22"/>
                <w:szCs w:val="22"/>
              </w:rPr>
              <w:lastRenderedPageBreak/>
              <w:t>Part I: Mathematical Background</w:t>
            </w:r>
          </w:p>
          <w:p w:rsidR="003F6622" w:rsidRPr="002B251E" w:rsidRDefault="003F6622" w:rsidP="003F6622">
            <w:pPr>
              <w:rPr>
                <w:rFonts w:ascii="Footlight MT Light" w:eastAsia="Times New Roman" w:hAnsi="Footlight MT Light"/>
                <w:sz w:val="22"/>
                <w:szCs w:val="22"/>
              </w:rPr>
            </w:pPr>
            <w:r w:rsidRPr="002B251E">
              <w:rPr>
                <w:rFonts w:ascii="Footlight MT Light" w:eastAsia="Times New Roman" w:hAnsi="Footlight MT Light"/>
                <w:i/>
                <w:sz w:val="22"/>
                <w:szCs w:val="22"/>
              </w:rPr>
              <w:t>Approximate Time</w:t>
            </w:r>
            <w:r w:rsidRPr="002B251E">
              <w:rPr>
                <w:rFonts w:ascii="Footlight MT Light" w:eastAsia="Times New Roman" w:hAnsi="Footlight MT Light"/>
                <w:sz w:val="22"/>
                <w:szCs w:val="22"/>
              </w:rPr>
              <w:t>: 20 minutes</w:t>
            </w:r>
          </w:p>
          <w:p w:rsidR="003F6622" w:rsidRPr="002B251E" w:rsidRDefault="003F6622" w:rsidP="003F6622">
            <w:pPr>
              <w:rPr>
                <w:rFonts w:ascii="Footlight MT Light" w:eastAsia="Times New Roman" w:hAnsi="Footlight MT Light"/>
                <w:sz w:val="22"/>
                <w:szCs w:val="22"/>
              </w:rPr>
            </w:pPr>
            <w:r w:rsidRPr="002B251E">
              <w:rPr>
                <w:rFonts w:ascii="Footlight MT Light" w:eastAsia="Times New Roman" w:hAnsi="Footlight MT Light"/>
                <w:i/>
                <w:sz w:val="22"/>
                <w:szCs w:val="22"/>
              </w:rPr>
              <w:t>Grouping</w:t>
            </w:r>
            <w:r w:rsidRPr="002B251E">
              <w:rPr>
                <w:rFonts w:ascii="Footlight MT Light" w:eastAsia="Times New Roman" w:hAnsi="Footlight MT Light"/>
                <w:sz w:val="22"/>
                <w:szCs w:val="22"/>
              </w:rPr>
              <w:t>: Whole Group</w:t>
            </w:r>
          </w:p>
          <w:p w:rsidR="003F6622" w:rsidRPr="002B251E" w:rsidRDefault="003F6622" w:rsidP="003F6622">
            <w:pPr>
              <w:rPr>
                <w:rFonts w:ascii="Footlight MT Light" w:eastAsia="Times New Roman" w:hAnsi="Footlight MT Light"/>
                <w:b/>
                <w:sz w:val="22"/>
                <w:szCs w:val="22"/>
                <w:u w:val="single"/>
              </w:rPr>
            </w:pPr>
          </w:p>
          <w:p w:rsidR="003F6622" w:rsidRPr="002B251E" w:rsidRDefault="003F6622" w:rsidP="002B251E">
            <w:pPr>
              <w:numPr>
                <w:ilvl w:val="0"/>
                <w:numId w:val="10"/>
              </w:numPr>
              <w:rPr>
                <w:rFonts w:ascii="Footlight MT Light" w:eastAsia="Times New Roman" w:hAnsi="Footlight MT Light"/>
                <w:sz w:val="22"/>
                <w:szCs w:val="22"/>
              </w:rPr>
            </w:pPr>
            <w:r w:rsidRPr="002B251E">
              <w:rPr>
                <w:rFonts w:ascii="Footlight MT Light" w:eastAsia="Times New Roman" w:hAnsi="Footlight MT Light"/>
                <w:b/>
                <w:sz w:val="22"/>
                <w:szCs w:val="22"/>
              </w:rPr>
              <w:t>Welcome</w:t>
            </w:r>
            <w:r w:rsidRPr="002B251E">
              <w:rPr>
                <w:rFonts w:ascii="Footlight MT Light" w:eastAsia="Times New Roman" w:hAnsi="Footlight MT Light"/>
                <w:sz w:val="22"/>
                <w:szCs w:val="22"/>
              </w:rPr>
              <w:t xml:space="preserve"> members of your group to the Math Learning Community. </w:t>
            </w:r>
          </w:p>
          <w:p w:rsidR="003F6622" w:rsidRPr="002B251E" w:rsidRDefault="003F6622" w:rsidP="003F6622">
            <w:pPr>
              <w:rPr>
                <w:rFonts w:ascii="Footlight MT Light" w:eastAsia="Times New Roman" w:hAnsi="Footlight MT Light"/>
                <w:sz w:val="22"/>
                <w:szCs w:val="22"/>
              </w:rPr>
            </w:pPr>
          </w:p>
          <w:p w:rsidR="003F6622" w:rsidRPr="002B251E" w:rsidRDefault="003F6622" w:rsidP="002B251E">
            <w:pPr>
              <w:numPr>
                <w:ilvl w:val="0"/>
                <w:numId w:val="10"/>
              </w:numPr>
              <w:rPr>
                <w:rFonts w:ascii="Footlight MT Light" w:eastAsia="Times New Roman" w:hAnsi="Footlight MT Light"/>
                <w:sz w:val="22"/>
                <w:szCs w:val="22"/>
              </w:rPr>
            </w:pPr>
            <w:r w:rsidRPr="002B251E">
              <w:rPr>
                <w:rFonts w:ascii="Footlight MT Light" w:eastAsia="Times New Roman" w:hAnsi="Footlight MT Light"/>
                <w:sz w:val="22"/>
                <w:szCs w:val="22"/>
              </w:rPr>
              <w:t>Remind group of</w:t>
            </w:r>
            <w:r w:rsidRPr="002B251E">
              <w:rPr>
                <w:rFonts w:ascii="Footlight MT Light" w:eastAsia="Times New Roman" w:hAnsi="Footlight MT Light"/>
                <w:b/>
                <w:sz w:val="22"/>
                <w:szCs w:val="22"/>
              </w:rPr>
              <w:t xml:space="preserve"> established norms. </w:t>
            </w:r>
          </w:p>
          <w:p w:rsidR="003F6622" w:rsidRPr="002B251E" w:rsidRDefault="003F6622" w:rsidP="003F6622">
            <w:pPr>
              <w:rPr>
                <w:rFonts w:ascii="Footlight MT Light" w:eastAsia="Times New Roman" w:hAnsi="Footlight MT Light"/>
                <w:b/>
                <w:sz w:val="22"/>
                <w:szCs w:val="22"/>
              </w:rPr>
            </w:pPr>
          </w:p>
          <w:p w:rsidR="003F6622" w:rsidRPr="002B251E" w:rsidRDefault="003F6622" w:rsidP="002B251E">
            <w:pPr>
              <w:numPr>
                <w:ilvl w:val="0"/>
                <w:numId w:val="10"/>
              </w:numPr>
              <w:rPr>
                <w:rFonts w:ascii="Footlight MT Light" w:eastAsia="Times New Roman" w:hAnsi="Footlight MT Light"/>
                <w:sz w:val="22"/>
                <w:szCs w:val="22"/>
              </w:rPr>
            </w:pPr>
            <w:r w:rsidRPr="002B251E">
              <w:rPr>
                <w:rFonts w:ascii="Footlight MT Light" w:eastAsia="Times New Roman" w:hAnsi="Footlight MT Light"/>
                <w:b/>
                <w:sz w:val="22"/>
                <w:szCs w:val="22"/>
              </w:rPr>
              <w:t xml:space="preserve"> Today’s Content</w:t>
            </w:r>
            <w:r w:rsidRPr="002B251E">
              <w:rPr>
                <w:rFonts w:ascii="Footlight MT Light" w:eastAsia="Times New Roman" w:hAnsi="Footlight MT Light"/>
                <w:sz w:val="22"/>
                <w:szCs w:val="22"/>
              </w:rPr>
              <w:t>:</w:t>
            </w:r>
          </w:p>
          <w:p w:rsidR="003F6622" w:rsidRDefault="003F6622" w:rsidP="002B251E">
            <w:pPr>
              <w:numPr>
                <w:ilvl w:val="1"/>
                <w:numId w:val="10"/>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 xml:space="preserve">The mathematics during this session focuses on </w:t>
            </w:r>
            <w:r w:rsidR="007970C8" w:rsidRPr="002B251E">
              <w:rPr>
                <w:rFonts w:ascii="Footlight MT Light" w:eastAsia="Times New Roman" w:hAnsi="Footlight MT Light"/>
                <w:sz w:val="22"/>
                <w:szCs w:val="22"/>
              </w:rPr>
              <w:t xml:space="preserve">making connections between counting and cardinality, as developed in preschool and </w:t>
            </w:r>
            <w:r w:rsidR="00D44578">
              <w:rPr>
                <w:rFonts w:ascii="Footlight MT Light" w:eastAsia="Times New Roman" w:hAnsi="Footlight MT Light"/>
                <w:sz w:val="22"/>
                <w:szCs w:val="22"/>
              </w:rPr>
              <w:t>k</w:t>
            </w:r>
            <w:r w:rsidR="007970C8" w:rsidRPr="002B251E">
              <w:rPr>
                <w:rFonts w:ascii="Footlight MT Light" w:eastAsia="Times New Roman" w:hAnsi="Footlight MT Light"/>
                <w:sz w:val="22"/>
                <w:szCs w:val="22"/>
              </w:rPr>
              <w:t xml:space="preserve">indergarten and how they translate into understanding </w:t>
            </w:r>
            <w:r w:rsidR="0072160C">
              <w:rPr>
                <w:rFonts w:ascii="Footlight MT Light" w:eastAsia="Times New Roman" w:hAnsi="Footlight MT Light"/>
                <w:sz w:val="22"/>
                <w:szCs w:val="22"/>
              </w:rPr>
              <w:t xml:space="preserve">about </w:t>
            </w:r>
            <w:r w:rsidR="00730F60">
              <w:rPr>
                <w:rFonts w:ascii="Footlight MT Light" w:eastAsia="Times New Roman" w:hAnsi="Footlight MT Light"/>
                <w:sz w:val="22"/>
                <w:szCs w:val="22"/>
              </w:rPr>
              <w:t xml:space="preserve">place value and </w:t>
            </w:r>
            <w:r w:rsidR="007970C8" w:rsidRPr="002B251E">
              <w:rPr>
                <w:rFonts w:ascii="Footlight MT Light" w:eastAsia="Times New Roman" w:hAnsi="Footlight MT Light"/>
                <w:sz w:val="22"/>
                <w:szCs w:val="22"/>
              </w:rPr>
              <w:t xml:space="preserve">the </w:t>
            </w:r>
            <w:r w:rsidR="0072160C">
              <w:rPr>
                <w:rFonts w:ascii="Footlight MT Light" w:eastAsia="Times New Roman" w:hAnsi="Footlight MT Light"/>
                <w:sz w:val="22"/>
                <w:szCs w:val="22"/>
              </w:rPr>
              <w:t>b</w:t>
            </w:r>
            <w:r w:rsidR="007970C8" w:rsidRPr="002B251E">
              <w:rPr>
                <w:rFonts w:ascii="Footlight MT Light" w:eastAsia="Times New Roman" w:hAnsi="Footlight MT Light"/>
                <w:sz w:val="22"/>
                <w:szCs w:val="22"/>
              </w:rPr>
              <w:t xml:space="preserve">ase </w:t>
            </w:r>
            <w:r w:rsidR="0072160C">
              <w:rPr>
                <w:rFonts w:ascii="Footlight MT Light" w:eastAsia="Times New Roman" w:hAnsi="Footlight MT Light"/>
                <w:sz w:val="22"/>
                <w:szCs w:val="22"/>
              </w:rPr>
              <w:t>t</w:t>
            </w:r>
            <w:r w:rsidR="007970C8" w:rsidRPr="002B251E">
              <w:rPr>
                <w:rFonts w:ascii="Footlight MT Light" w:eastAsia="Times New Roman" w:hAnsi="Footlight MT Light"/>
                <w:sz w:val="22"/>
                <w:szCs w:val="22"/>
              </w:rPr>
              <w:t>en number system.</w:t>
            </w:r>
          </w:p>
          <w:p w:rsidR="00A50C9A" w:rsidRDefault="00A50C9A" w:rsidP="00A50C9A">
            <w:pPr>
              <w:ind w:left="1080"/>
              <w:jc w:val="both"/>
              <w:rPr>
                <w:rFonts w:ascii="Footlight MT Light" w:eastAsia="Times New Roman" w:hAnsi="Footlight MT Light"/>
                <w:sz w:val="22"/>
                <w:szCs w:val="22"/>
              </w:rPr>
            </w:pPr>
          </w:p>
          <w:p w:rsidR="00A50C9A" w:rsidRDefault="00A50C9A" w:rsidP="00A50C9A">
            <w:pPr>
              <w:numPr>
                <w:ilvl w:val="1"/>
                <w:numId w:val="10"/>
              </w:numPr>
              <w:jc w:val="both"/>
              <w:rPr>
                <w:rFonts w:ascii="Footlight MT Light" w:eastAsia="Times New Roman" w:hAnsi="Footlight MT Light"/>
                <w:sz w:val="22"/>
                <w:szCs w:val="22"/>
              </w:rPr>
            </w:pPr>
            <w:r>
              <w:rPr>
                <w:rFonts w:ascii="Footlight MT Light" w:eastAsia="Times New Roman" w:hAnsi="Footlight MT Light"/>
                <w:sz w:val="22"/>
                <w:szCs w:val="22"/>
              </w:rPr>
              <w:t xml:space="preserve">For an in-depth exploration of the progression of these ideas across the grade levels, be sure to read the Progressions Documents for the Common Core Math Standards, which can be downloaded from this website: </w:t>
            </w:r>
            <w:hyperlink r:id="rId12" w:history="1">
              <w:r w:rsidRPr="008F1078">
                <w:rPr>
                  <w:rStyle w:val="Hyperlink"/>
                  <w:rFonts w:ascii="Footlight MT Light" w:eastAsia="Times New Roman" w:hAnsi="Footlight MT Light"/>
                  <w:sz w:val="22"/>
                  <w:szCs w:val="22"/>
                </w:rPr>
                <w:t>http://ime.math.arizona.edu/progressions/</w:t>
              </w:r>
            </w:hyperlink>
          </w:p>
          <w:p w:rsidR="00A50C9A" w:rsidRPr="00A50C9A" w:rsidRDefault="00A50C9A" w:rsidP="00A50C9A">
            <w:pPr>
              <w:ind w:left="1080"/>
              <w:jc w:val="both"/>
              <w:rPr>
                <w:rFonts w:ascii="Footlight MT Light" w:eastAsia="Times New Roman" w:hAnsi="Footlight MT Light"/>
                <w:sz w:val="22"/>
                <w:szCs w:val="22"/>
              </w:rPr>
            </w:pPr>
          </w:p>
          <w:p w:rsidR="003F6622" w:rsidRDefault="003F6622" w:rsidP="002B251E">
            <w:pPr>
              <w:numPr>
                <w:ilvl w:val="1"/>
                <w:numId w:val="10"/>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 xml:space="preserve">What do we need to know </w:t>
            </w:r>
            <w:r w:rsidR="007970C8" w:rsidRPr="002B251E">
              <w:rPr>
                <w:rFonts w:ascii="Footlight MT Light" w:eastAsia="Times New Roman" w:hAnsi="Footlight MT Light"/>
                <w:sz w:val="22"/>
                <w:szCs w:val="22"/>
              </w:rPr>
              <w:t xml:space="preserve">to be able to count?  How do we then express that counted quantity as a number?  What do we need to know in order to be able </w:t>
            </w:r>
            <w:r w:rsidR="00D44578">
              <w:rPr>
                <w:rFonts w:ascii="Footlight MT Light" w:eastAsia="Times New Roman" w:hAnsi="Footlight MT Light"/>
                <w:sz w:val="22"/>
                <w:szCs w:val="22"/>
              </w:rPr>
              <w:t xml:space="preserve">to </w:t>
            </w:r>
            <w:r w:rsidR="007970C8" w:rsidRPr="002B251E">
              <w:rPr>
                <w:rFonts w:ascii="Footlight MT Light" w:eastAsia="Times New Roman" w:hAnsi="Footlight MT Light"/>
                <w:sz w:val="22"/>
                <w:szCs w:val="22"/>
              </w:rPr>
              <w:t>identify and represent numbers?</w:t>
            </w:r>
          </w:p>
          <w:p w:rsidR="00A50C9A" w:rsidRPr="002B251E" w:rsidRDefault="00A50C9A" w:rsidP="00A50C9A">
            <w:pPr>
              <w:ind w:left="1080"/>
              <w:jc w:val="both"/>
              <w:rPr>
                <w:rFonts w:ascii="Footlight MT Light" w:eastAsia="Times New Roman" w:hAnsi="Footlight MT Light"/>
                <w:sz w:val="22"/>
                <w:szCs w:val="22"/>
              </w:rPr>
            </w:pPr>
          </w:p>
          <w:p w:rsidR="003F6622" w:rsidRPr="002B251E" w:rsidRDefault="003F6622" w:rsidP="002B251E">
            <w:pPr>
              <w:numPr>
                <w:ilvl w:val="1"/>
                <w:numId w:val="10"/>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Chart ideas to refer to during the Protocol for LASW</w:t>
            </w:r>
            <w:r w:rsidR="00730F60">
              <w:rPr>
                <w:rFonts w:ascii="Footlight MT Light" w:eastAsia="Times New Roman" w:hAnsi="Footlight MT Light"/>
                <w:sz w:val="22"/>
                <w:szCs w:val="22"/>
              </w:rPr>
              <w:t>.</w:t>
            </w:r>
          </w:p>
          <w:p w:rsidR="003F6622" w:rsidRPr="002B251E" w:rsidRDefault="003F6622" w:rsidP="002B251E">
            <w:pPr>
              <w:ind w:left="1620"/>
              <w:jc w:val="both"/>
              <w:rPr>
                <w:rFonts w:ascii="Footlight MT Light" w:eastAsia="Times New Roman" w:hAnsi="Footlight MT Light"/>
                <w:sz w:val="22"/>
                <w:szCs w:val="22"/>
              </w:rPr>
            </w:pPr>
          </w:p>
          <w:p w:rsidR="003F6622" w:rsidRPr="002B251E" w:rsidRDefault="003F6622" w:rsidP="002B251E">
            <w:pPr>
              <w:numPr>
                <w:ilvl w:val="0"/>
                <w:numId w:val="10"/>
              </w:numPr>
              <w:rPr>
                <w:rFonts w:ascii="Footlight MT Light" w:eastAsia="Times New Roman" w:hAnsi="Footlight MT Light"/>
                <w:sz w:val="22"/>
                <w:szCs w:val="22"/>
              </w:rPr>
            </w:pPr>
            <w:r w:rsidRPr="002B251E">
              <w:rPr>
                <w:rFonts w:ascii="Footlight MT Light" w:eastAsia="Times New Roman" w:hAnsi="Footlight MT Light"/>
                <w:b/>
                <w:sz w:val="22"/>
                <w:szCs w:val="22"/>
              </w:rPr>
              <w:t>Relating Content to the Three C’s Theme</w:t>
            </w:r>
          </w:p>
          <w:p w:rsidR="003F6622" w:rsidRDefault="00D44578" w:rsidP="002B251E">
            <w:pPr>
              <w:numPr>
                <w:ilvl w:val="1"/>
                <w:numId w:val="10"/>
              </w:numPr>
              <w:jc w:val="both"/>
              <w:rPr>
                <w:rFonts w:ascii="Footlight MT Light" w:eastAsia="Times New Roman" w:hAnsi="Footlight MT Light"/>
                <w:sz w:val="22"/>
                <w:szCs w:val="22"/>
              </w:rPr>
            </w:pPr>
            <w:r>
              <w:rPr>
                <w:rFonts w:ascii="Footlight MT Light" w:eastAsia="Times New Roman" w:hAnsi="Footlight MT Light"/>
                <w:sz w:val="22"/>
                <w:szCs w:val="22"/>
              </w:rPr>
              <w:t>Counting, composition and c</w:t>
            </w:r>
            <w:r w:rsidR="003F6622" w:rsidRPr="002B251E">
              <w:rPr>
                <w:rFonts w:ascii="Footlight MT Light" w:eastAsia="Times New Roman" w:hAnsi="Footlight MT Light"/>
                <w:sz w:val="22"/>
                <w:szCs w:val="22"/>
              </w:rPr>
              <w:t xml:space="preserve">ontext are the three ideas that connect the mathematics throughout the MLC.  Today’s session focuses on seeing counting </w:t>
            </w:r>
            <w:r w:rsidR="007970C8" w:rsidRPr="002B251E">
              <w:rPr>
                <w:rFonts w:ascii="Footlight MT Light" w:eastAsia="Times New Roman" w:hAnsi="Footlight MT Light"/>
                <w:sz w:val="22"/>
                <w:szCs w:val="22"/>
              </w:rPr>
              <w:t xml:space="preserve">and context </w:t>
            </w:r>
            <w:r w:rsidR="003F6622" w:rsidRPr="002B251E">
              <w:rPr>
                <w:rFonts w:ascii="Footlight MT Light" w:eastAsia="Times New Roman" w:hAnsi="Footlight MT Light"/>
                <w:sz w:val="22"/>
                <w:szCs w:val="22"/>
              </w:rPr>
              <w:t>in actio</w:t>
            </w:r>
            <w:r w:rsidR="007970C8" w:rsidRPr="002B251E">
              <w:rPr>
                <w:rFonts w:ascii="Footlight MT Light" w:eastAsia="Times New Roman" w:hAnsi="Footlight MT Light"/>
                <w:sz w:val="22"/>
                <w:szCs w:val="22"/>
              </w:rPr>
              <w:t xml:space="preserve">n through the Math Metacognition problem </w:t>
            </w:r>
            <w:r w:rsidR="003F6622" w:rsidRPr="002B251E">
              <w:rPr>
                <w:rFonts w:ascii="Footlight MT Light" w:eastAsia="Times New Roman" w:hAnsi="Footlight MT Light"/>
                <w:sz w:val="22"/>
                <w:szCs w:val="22"/>
              </w:rPr>
              <w:t>and composition i</w:t>
            </w:r>
            <w:r w:rsidR="007970C8" w:rsidRPr="002B251E">
              <w:rPr>
                <w:rFonts w:ascii="Footlight MT Light" w:eastAsia="Times New Roman" w:hAnsi="Footlight MT Light"/>
                <w:sz w:val="22"/>
                <w:szCs w:val="22"/>
              </w:rPr>
              <w:t>n action through the LASW problem</w:t>
            </w:r>
            <w:r w:rsidR="003F6622" w:rsidRPr="002B251E">
              <w:rPr>
                <w:rFonts w:ascii="Footlight MT Light" w:eastAsia="Times New Roman" w:hAnsi="Footlight MT Light"/>
                <w:sz w:val="22"/>
                <w:szCs w:val="22"/>
              </w:rPr>
              <w:t>.</w:t>
            </w:r>
          </w:p>
          <w:p w:rsidR="00A50C9A" w:rsidRPr="002B251E" w:rsidRDefault="00A50C9A" w:rsidP="00A50C9A">
            <w:pPr>
              <w:ind w:left="1080"/>
              <w:jc w:val="both"/>
              <w:rPr>
                <w:rFonts w:ascii="Footlight MT Light" w:eastAsia="Times New Roman" w:hAnsi="Footlight MT Light"/>
                <w:sz w:val="22"/>
                <w:szCs w:val="22"/>
              </w:rPr>
            </w:pPr>
          </w:p>
          <w:p w:rsidR="003F6622" w:rsidRDefault="003F6622" w:rsidP="002B251E">
            <w:pPr>
              <w:numPr>
                <w:ilvl w:val="1"/>
                <w:numId w:val="10"/>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Do students really understand counting and what conventions, if any, are they using to count?</w:t>
            </w:r>
          </w:p>
          <w:p w:rsidR="00A50C9A" w:rsidRPr="002B251E" w:rsidRDefault="00A50C9A" w:rsidP="00A50C9A">
            <w:pPr>
              <w:ind w:left="1080"/>
              <w:jc w:val="both"/>
              <w:rPr>
                <w:rFonts w:ascii="Footlight MT Light" w:eastAsia="Times New Roman" w:hAnsi="Footlight MT Light"/>
                <w:sz w:val="22"/>
                <w:szCs w:val="22"/>
              </w:rPr>
            </w:pPr>
          </w:p>
          <w:p w:rsidR="003F6622" w:rsidRDefault="003F6622" w:rsidP="002B251E">
            <w:pPr>
              <w:numPr>
                <w:ilvl w:val="1"/>
                <w:numId w:val="10"/>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 xml:space="preserve">What are the students counting and how are they counting?     </w:t>
            </w:r>
          </w:p>
          <w:p w:rsidR="00A50C9A" w:rsidRPr="002B251E" w:rsidRDefault="00A50C9A" w:rsidP="00A50C9A">
            <w:pPr>
              <w:ind w:left="1080"/>
              <w:jc w:val="both"/>
              <w:rPr>
                <w:rFonts w:ascii="Footlight MT Light" w:eastAsia="Times New Roman" w:hAnsi="Footlight MT Light"/>
                <w:sz w:val="22"/>
                <w:szCs w:val="22"/>
              </w:rPr>
            </w:pPr>
          </w:p>
          <w:p w:rsidR="007970C8" w:rsidRPr="002B251E" w:rsidRDefault="007970C8" w:rsidP="002B251E">
            <w:pPr>
              <w:numPr>
                <w:ilvl w:val="1"/>
                <w:numId w:val="10"/>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How are they able to express quantities?  How are they able to compare numbers?</w:t>
            </w:r>
          </w:p>
          <w:p w:rsidR="003F6622" w:rsidRPr="002B251E" w:rsidRDefault="003F6622" w:rsidP="00B1485F">
            <w:pPr>
              <w:rPr>
                <w:rFonts w:ascii="Times New Roman" w:eastAsia="Times New Roman" w:hAnsi="Times New Roman"/>
                <w:b/>
                <w:u w:val="single"/>
              </w:rPr>
            </w:pPr>
          </w:p>
        </w:tc>
      </w:tr>
    </w:tbl>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444336" w:rsidRDefault="00444336">
      <w:pPr>
        <w:rPr>
          <w:rFonts w:ascii="Times New Roman" w:hAnsi="Times New Roman"/>
          <w:b/>
          <w:u w:val="single"/>
        </w:rPr>
      </w:pPr>
    </w:p>
    <w:p w:rsidR="00A50C9A" w:rsidRDefault="00A50C9A">
      <w:pPr>
        <w:rPr>
          <w:rFonts w:ascii="Times New Roman" w:hAnsi="Times New Roman"/>
          <w:b/>
          <w:u w:val="single"/>
        </w:rPr>
      </w:pPr>
    </w:p>
    <w:tbl>
      <w:tblPr>
        <w:tblW w:w="0" w:type="auto"/>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Look w:val="01E0" w:firstRow="1" w:lastRow="1" w:firstColumn="1" w:lastColumn="1" w:noHBand="0" w:noVBand="0"/>
      </w:tblPr>
      <w:tblGrid>
        <w:gridCol w:w="6678"/>
      </w:tblGrid>
      <w:tr w:rsidR="003F6622" w:rsidRPr="002B251E" w:rsidTr="001C4CB2">
        <w:tc>
          <w:tcPr>
            <w:tcW w:w="6678" w:type="dxa"/>
          </w:tcPr>
          <w:p w:rsidR="003F6622" w:rsidRPr="002B251E" w:rsidRDefault="003D4933" w:rsidP="003F6622">
            <w:pPr>
              <w:rPr>
                <w:rFonts w:ascii="Footlight MT Light" w:eastAsia="Times New Roman" w:hAnsi="Footlight MT Light"/>
                <w:b/>
                <w:sz w:val="22"/>
                <w:szCs w:val="22"/>
              </w:rPr>
            </w:pPr>
            <w:r w:rsidRPr="002B251E">
              <w:rPr>
                <w:rFonts w:ascii="Footlight MT Light" w:eastAsia="Times New Roman" w:hAnsi="Footlight MT Light"/>
                <w:b/>
                <w:sz w:val="22"/>
                <w:szCs w:val="22"/>
              </w:rPr>
              <w:lastRenderedPageBreak/>
              <w:t>P</w:t>
            </w:r>
            <w:r w:rsidR="003F6622" w:rsidRPr="002B251E">
              <w:rPr>
                <w:rFonts w:ascii="Footlight MT Light" w:eastAsia="Times New Roman" w:hAnsi="Footlight MT Light"/>
                <w:b/>
                <w:sz w:val="22"/>
                <w:szCs w:val="22"/>
              </w:rPr>
              <w:t>art II: Math Metacognition</w:t>
            </w:r>
          </w:p>
          <w:p w:rsidR="003F6622" w:rsidRPr="002B251E" w:rsidRDefault="003F6622" w:rsidP="003F6622">
            <w:pPr>
              <w:rPr>
                <w:rFonts w:ascii="Footlight MT Light" w:eastAsia="Times New Roman" w:hAnsi="Footlight MT Light"/>
                <w:sz w:val="22"/>
                <w:szCs w:val="22"/>
              </w:rPr>
            </w:pPr>
            <w:r w:rsidRPr="002B251E">
              <w:rPr>
                <w:rFonts w:ascii="Footlight MT Light" w:eastAsia="Times New Roman" w:hAnsi="Footlight MT Light"/>
                <w:i/>
                <w:sz w:val="22"/>
                <w:szCs w:val="22"/>
              </w:rPr>
              <w:t>Approximate Time</w:t>
            </w:r>
            <w:r w:rsidRPr="002B251E">
              <w:rPr>
                <w:rFonts w:ascii="Footlight MT Light" w:eastAsia="Times New Roman" w:hAnsi="Footlight MT Light"/>
                <w:sz w:val="22"/>
                <w:szCs w:val="22"/>
              </w:rPr>
              <w:t>: 25 minutes</w:t>
            </w:r>
          </w:p>
          <w:p w:rsidR="00444336" w:rsidRDefault="003F6622" w:rsidP="00444336">
            <w:pPr>
              <w:rPr>
                <w:rFonts w:ascii="Footlight MT Light" w:eastAsia="Times New Roman" w:hAnsi="Footlight MT Light"/>
                <w:sz w:val="22"/>
                <w:szCs w:val="22"/>
              </w:rPr>
            </w:pPr>
            <w:r w:rsidRPr="002B251E">
              <w:rPr>
                <w:rFonts w:ascii="Footlight MT Light" w:eastAsia="Times New Roman" w:hAnsi="Footlight MT Light"/>
                <w:i/>
                <w:sz w:val="22"/>
                <w:szCs w:val="22"/>
              </w:rPr>
              <w:t>Grouping</w:t>
            </w:r>
            <w:r w:rsidRPr="002B251E">
              <w:rPr>
                <w:rFonts w:ascii="Footlight MT Light" w:eastAsia="Times New Roman" w:hAnsi="Footlight MT Light"/>
                <w:sz w:val="22"/>
                <w:szCs w:val="22"/>
              </w:rPr>
              <w:t>: Whole Group</w:t>
            </w:r>
          </w:p>
          <w:p w:rsidR="00444336" w:rsidRDefault="00444336" w:rsidP="00444336">
            <w:pPr>
              <w:rPr>
                <w:rFonts w:ascii="Footlight MT Light" w:eastAsia="Times New Roman" w:hAnsi="Footlight MT Light"/>
                <w:sz w:val="22"/>
                <w:szCs w:val="22"/>
              </w:rPr>
            </w:pPr>
          </w:p>
          <w:p w:rsidR="00444336" w:rsidRPr="00444336" w:rsidRDefault="003F6622" w:rsidP="0089678E">
            <w:pPr>
              <w:numPr>
                <w:ilvl w:val="0"/>
                <w:numId w:val="11"/>
              </w:numPr>
              <w:jc w:val="both"/>
              <w:rPr>
                <w:rFonts w:ascii="Footlight MT Light" w:eastAsia="Times New Roman" w:hAnsi="Footlight MT Light"/>
                <w:sz w:val="22"/>
                <w:szCs w:val="22"/>
              </w:rPr>
            </w:pPr>
            <w:r w:rsidRPr="00444336">
              <w:rPr>
                <w:rFonts w:ascii="Footlight MT Light" w:eastAsia="Times New Roman" w:hAnsi="Footlight MT Light"/>
                <w:b/>
                <w:sz w:val="22"/>
                <w:szCs w:val="22"/>
              </w:rPr>
              <w:t>Problem</w:t>
            </w:r>
            <w:r w:rsidR="00A33777" w:rsidRPr="00444336">
              <w:rPr>
                <w:rFonts w:ascii="Footlight MT Light" w:eastAsia="Times New Roman" w:hAnsi="Footlight MT Light"/>
                <w:b/>
                <w:sz w:val="22"/>
                <w:szCs w:val="22"/>
              </w:rPr>
              <w:t xml:space="preserve"> Set</w:t>
            </w:r>
            <w:r w:rsidR="00444336">
              <w:rPr>
                <w:rFonts w:ascii="Footlight MT Light" w:eastAsia="Times New Roman" w:hAnsi="Footlight MT Light"/>
                <w:sz w:val="22"/>
                <w:szCs w:val="22"/>
              </w:rPr>
              <w:t xml:space="preserve">: </w:t>
            </w:r>
            <w:r w:rsidR="00A33777" w:rsidRPr="00444336">
              <w:rPr>
                <w:rFonts w:ascii="Footlight MT Light" w:eastAsia="Times New Roman" w:hAnsi="Footlight MT Light"/>
                <w:sz w:val="22"/>
                <w:szCs w:val="22"/>
              </w:rPr>
              <w:t>Th</w:t>
            </w:r>
            <w:r w:rsidR="00444336" w:rsidRPr="00444336">
              <w:rPr>
                <w:rFonts w:ascii="Footlight MT Light" w:eastAsia="Times New Roman" w:hAnsi="Footlight MT Light"/>
                <w:sz w:val="22"/>
                <w:szCs w:val="22"/>
              </w:rPr>
              <w:t>ese</w:t>
            </w:r>
            <w:r w:rsidR="00A33777" w:rsidRPr="00444336">
              <w:rPr>
                <w:rFonts w:ascii="Footlight MT Light" w:eastAsia="Times New Roman" w:hAnsi="Footlight MT Light"/>
                <w:sz w:val="22"/>
                <w:szCs w:val="22"/>
              </w:rPr>
              <w:t xml:space="preserve"> problem</w:t>
            </w:r>
            <w:r w:rsidR="00444336" w:rsidRPr="00444336">
              <w:rPr>
                <w:rFonts w:ascii="Footlight MT Light" w:eastAsia="Times New Roman" w:hAnsi="Footlight MT Light"/>
                <w:sz w:val="22"/>
                <w:szCs w:val="22"/>
              </w:rPr>
              <w:t>s</w:t>
            </w:r>
            <w:r w:rsidR="00A33777" w:rsidRPr="00444336">
              <w:rPr>
                <w:rFonts w:ascii="Footlight MT Light" w:eastAsia="Times New Roman" w:hAnsi="Footlight MT Light"/>
                <w:sz w:val="22"/>
                <w:szCs w:val="22"/>
              </w:rPr>
              <w:t xml:space="preserve"> </w:t>
            </w:r>
            <w:r w:rsidR="00444336" w:rsidRPr="00444336">
              <w:rPr>
                <w:rFonts w:ascii="Footlight MT Light" w:eastAsia="Times New Roman" w:hAnsi="Footlight MT Light"/>
                <w:sz w:val="22"/>
                <w:szCs w:val="22"/>
              </w:rPr>
              <w:t>act as a starting point for us to think about counting and the cardinality of numbers.</w:t>
            </w:r>
            <w:r w:rsidR="00A33777" w:rsidRPr="00444336">
              <w:rPr>
                <w:rFonts w:ascii="Footlight MT Light" w:eastAsia="Times New Roman" w:hAnsi="Footlight MT Light"/>
                <w:sz w:val="22"/>
                <w:szCs w:val="22"/>
              </w:rPr>
              <w:t xml:space="preserve"> </w:t>
            </w:r>
            <w:r w:rsidR="00554FEB" w:rsidRPr="00554FEB">
              <w:rPr>
                <w:rFonts w:ascii="Footlight MT Light" w:eastAsia="Times New Roman" w:hAnsi="Footlight MT Light"/>
                <w:sz w:val="22"/>
                <w:szCs w:val="22"/>
              </w:rPr>
              <w:t>What is the importance of our own mathematical understanding with something that seems as simple and superficial as counting?</w:t>
            </w:r>
            <w:r w:rsidR="00A33777" w:rsidRPr="00444336">
              <w:rPr>
                <w:rFonts w:ascii="Footlight MT Light" w:eastAsia="Times New Roman" w:hAnsi="Footlight MT Light"/>
                <w:sz w:val="22"/>
                <w:szCs w:val="22"/>
              </w:rPr>
              <w:t xml:space="preserve"> </w:t>
            </w:r>
          </w:p>
          <w:p w:rsidR="003F6622" w:rsidRDefault="00444336" w:rsidP="00444336">
            <w:pPr>
              <w:numPr>
                <w:ilvl w:val="1"/>
                <w:numId w:val="11"/>
              </w:numPr>
              <w:jc w:val="both"/>
              <w:rPr>
                <w:rFonts w:ascii="Footlight MT Light" w:eastAsia="Times New Roman" w:hAnsi="Footlight MT Light"/>
                <w:sz w:val="22"/>
                <w:szCs w:val="22"/>
              </w:rPr>
            </w:pPr>
            <w:r>
              <w:rPr>
                <w:rFonts w:ascii="Footlight MT Light" w:eastAsia="Times New Roman" w:hAnsi="Footlight MT Light"/>
                <w:sz w:val="22"/>
                <w:szCs w:val="22"/>
              </w:rPr>
              <w:t>For the first problem, h</w:t>
            </w:r>
            <w:r w:rsidR="003F6622" w:rsidRPr="00444336">
              <w:rPr>
                <w:rFonts w:ascii="Footlight MT Light" w:eastAsia="Times New Roman" w:hAnsi="Footlight MT Light"/>
                <w:sz w:val="22"/>
                <w:szCs w:val="22"/>
              </w:rPr>
              <w:t xml:space="preserve">ave </w:t>
            </w:r>
            <w:r w:rsidR="001D448A" w:rsidRPr="00444336">
              <w:rPr>
                <w:rFonts w:ascii="Footlight MT Light" w:eastAsia="Times New Roman" w:hAnsi="Footlight MT Light"/>
                <w:sz w:val="22"/>
                <w:szCs w:val="22"/>
              </w:rPr>
              <w:t>group members</w:t>
            </w:r>
            <w:r w:rsidR="003F6622" w:rsidRPr="00444336">
              <w:rPr>
                <w:rFonts w:ascii="Footlight MT Light" w:eastAsia="Times New Roman" w:hAnsi="Footlight MT Light"/>
                <w:sz w:val="22"/>
                <w:szCs w:val="22"/>
              </w:rPr>
              <w:t xml:space="preserve"> figure out how long it is until their birthday.  Then, give that answer to another </w:t>
            </w:r>
            <w:r w:rsidR="00BD4321" w:rsidRPr="00444336">
              <w:rPr>
                <w:rFonts w:ascii="Footlight MT Light" w:eastAsia="Times New Roman" w:hAnsi="Footlight MT Light"/>
                <w:sz w:val="22"/>
                <w:szCs w:val="22"/>
              </w:rPr>
              <w:t xml:space="preserve">MLC </w:t>
            </w:r>
            <w:r w:rsidR="001D448A" w:rsidRPr="00444336">
              <w:rPr>
                <w:rFonts w:ascii="Footlight MT Light" w:eastAsia="Times New Roman" w:hAnsi="Footlight MT Light"/>
                <w:sz w:val="22"/>
                <w:szCs w:val="22"/>
              </w:rPr>
              <w:t xml:space="preserve">member </w:t>
            </w:r>
            <w:r w:rsidR="003F6622" w:rsidRPr="00444336">
              <w:rPr>
                <w:rFonts w:ascii="Footlight MT Light" w:eastAsia="Times New Roman" w:hAnsi="Footlight MT Light"/>
                <w:sz w:val="22"/>
                <w:szCs w:val="22"/>
              </w:rPr>
              <w:t xml:space="preserve">and see if </w:t>
            </w:r>
            <w:r w:rsidR="006A3F17" w:rsidRPr="00444336">
              <w:rPr>
                <w:rFonts w:ascii="Footlight MT Light" w:eastAsia="Times New Roman" w:hAnsi="Footlight MT Light"/>
                <w:sz w:val="22"/>
                <w:szCs w:val="22"/>
              </w:rPr>
              <w:t>s/he</w:t>
            </w:r>
            <w:r w:rsidR="003F6622" w:rsidRPr="00444336">
              <w:rPr>
                <w:rFonts w:ascii="Footlight MT Light" w:eastAsia="Times New Roman" w:hAnsi="Footlight MT Light"/>
                <w:sz w:val="22"/>
                <w:szCs w:val="22"/>
              </w:rPr>
              <w:t xml:space="preserve"> can determine when the birthday is.</w:t>
            </w:r>
          </w:p>
          <w:p w:rsidR="00444336" w:rsidRPr="00444336" w:rsidRDefault="00444336" w:rsidP="00444336">
            <w:pPr>
              <w:numPr>
                <w:ilvl w:val="1"/>
                <w:numId w:val="11"/>
              </w:numPr>
              <w:jc w:val="both"/>
              <w:rPr>
                <w:rFonts w:ascii="Footlight MT Light" w:eastAsia="Times New Roman" w:hAnsi="Footlight MT Light"/>
                <w:sz w:val="22"/>
                <w:szCs w:val="22"/>
              </w:rPr>
            </w:pPr>
            <w:r w:rsidRPr="00444336">
              <w:rPr>
                <w:rFonts w:ascii="Footlight MT Light" w:eastAsia="Times New Roman" w:hAnsi="Footlight MT Light"/>
                <w:sz w:val="22"/>
                <w:szCs w:val="22"/>
              </w:rPr>
              <w:t xml:space="preserve">For the second </w:t>
            </w:r>
            <w:r>
              <w:rPr>
                <w:rFonts w:ascii="Footlight MT Light" w:eastAsia="Times New Roman" w:hAnsi="Footlight MT Light"/>
                <w:sz w:val="22"/>
                <w:szCs w:val="22"/>
              </w:rPr>
              <w:t xml:space="preserve">problem, ask MLC members to determine the correct preschool program for Jenny’s son.  </w:t>
            </w:r>
          </w:p>
          <w:p w:rsidR="003F6622" w:rsidRPr="00444336" w:rsidRDefault="003F6622" w:rsidP="002B251E">
            <w:pPr>
              <w:jc w:val="both"/>
              <w:rPr>
                <w:rFonts w:ascii="Footlight MT Light" w:eastAsia="Times New Roman" w:hAnsi="Footlight MT Light"/>
                <w:sz w:val="22"/>
                <w:szCs w:val="22"/>
              </w:rPr>
            </w:pPr>
          </w:p>
          <w:p w:rsidR="006A3F17" w:rsidRPr="00444336" w:rsidRDefault="003F6622" w:rsidP="002B251E">
            <w:pPr>
              <w:numPr>
                <w:ilvl w:val="0"/>
                <w:numId w:val="11"/>
              </w:numPr>
              <w:jc w:val="both"/>
              <w:rPr>
                <w:rFonts w:ascii="Footlight MT Light" w:eastAsia="Times New Roman" w:hAnsi="Footlight MT Light"/>
                <w:sz w:val="22"/>
                <w:szCs w:val="22"/>
              </w:rPr>
            </w:pPr>
            <w:r w:rsidRPr="00444336">
              <w:rPr>
                <w:rFonts w:ascii="Footlight MT Light" w:eastAsia="Times New Roman" w:hAnsi="Footlight MT Light"/>
                <w:b/>
                <w:sz w:val="22"/>
                <w:szCs w:val="22"/>
              </w:rPr>
              <w:t>Intent</w:t>
            </w:r>
            <w:r w:rsidR="00444336">
              <w:rPr>
                <w:rFonts w:ascii="Footlight MT Light" w:eastAsia="Times New Roman" w:hAnsi="Footlight MT Light"/>
                <w:b/>
                <w:sz w:val="22"/>
                <w:szCs w:val="22"/>
              </w:rPr>
              <w:t xml:space="preserve"> of Math Metacognition</w:t>
            </w:r>
            <w:r w:rsidR="004E2F74">
              <w:rPr>
                <w:rFonts w:ascii="Footlight MT Light" w:eastAsia="Times New Roman" w:hAnsi="Footlight MT Light"/>
                <w:sz w:val="22"/>
                <w:szCs w:val="22"/>
              </w:rPr>
              <w:t xml:space="preserve"> for all MLC Sessions:</w:t>
            </w:r>
            <w:r w:rsidRPr="00444336">
              <w:rPr>
                <w:rFonts w:ascii="Footlight MT Light" w:eastAsia="Times New Roman" w:hAnsi="Footlight MT Light"/>
                <w:sz w:val="22"/>
                <w:szCs w:val="22"/>
              </w:rPr>
              <w:t xml:space="preserve"> </w:t>
            </w:r>
          </w:p>
          <w:p w:rsidR="006A3F17" w:rsidRPr="002B251E" w:rsidRDefault="003F6622" w:rsidP="002B251E">
            <w:pPr>
              <w:numPr>
                <w:ilvl w:val="1"/>
                <w:numId w:val="11"/>
              </w:numPr>
              <w:jc w:val="both"/>
              <w:rPr>
                <w:rFonts w:ascii="Footlight MT Light" w:eastAsia="Times New Roman" w:hAnsi="Footlight MT Light"/>
                <w:sz w:val="22"/>
                <w:szCs w:val="22"/>
              </w:rPr>
            </w:pPr>
            <w:r w:rsidRPr="00444336">
              <w:rPr>
                <w:rFonts w:ascii="Footlight MT Light" w:eastAsia="Times New Roman" w:hAnsi="Footlight MT Light"/>
                <w:sz w:val="22"/>
                <w:szCs w:val="22"/>
              </w:rPr>
              <w:t>We are looking for various logical and reasonable ways that we, quite naturally, use when solving problems – which</w:t>
            </w:r>
            <w:r w:rsidRPr="002B251E">
              <w:rPr>
                <w:rFonts w:ascii="Footlight MT Light" w:eastAsia="Times New Roman" w:hAnsi="Footlight MT Light"/>
                <w:sz w:val="22"/>
                <w:szCs w:val="22"/>
              </w:rPr>
              <w:t xml:space="preserve"> are for the most part very different from solving the same problems using historically-taught algorithms.  </w:t>
            </w:r>
          </w:p>
          <w:p w:rsidR="006A3F17" w:rsidRPr="002B251E" w:rsidRDefault="003F6622" w:rsidP="002B251E">
            <w:pPr>
              <w:numPr>
                <w:ilvl w:val="1"/>
                <w:numId w:val="11"/>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 xml:space="preserve">More often than not, we surface in our thinking very natural processes (such as breaking apart numbers, rounding up and subtracting out, etc.) to problem solve that bring more sense and accuracy to our mathematics.  Metacognition in math helps to promote not only these natural problem solving processes but metacognition about the strategies.  </w:t>
            </w:r>
          </w:p>
          <w:p w:rsidR="006A3F17" w:rsidRPr="002B251E" w:rsidRDefault="003F6622" w:rsidP="002B251E">
            <w:pPr>
              <w:numPr>
                <w:ilvl w:val="1"/>
                <w:numId w:val="11"/>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When we think about the sense-making of mathematics, number sense is in i</w:t>
            </w:r>
            <w:r w:rsidR="006A3F17" w:rsidRPr="002B251E">
              <w:rPr>
                <w:rFonts w:ascii="Footlight MT Light" w:eastAsia="Times New Roman" w:hAnsi="Footlight MT Light"/>
                <w:sz w:val="22"/>
                <w:szCs w:val="22"/>
              </w:rPr>
              <w:t xml:space="preserve">ts truest meaning the ability to do the following: </w:t>
            </w:r>
          </w:p>
          <w:p w:rsidR="006A3F17" w:rsidRPr="002B251E" w:rsidRDefault="006A3F17" w:rsidP="002B251E">
            <w:pPr>
              <w:numPr>
                <w:ilvl w:val="2"/>
                <w:numId w:val="11"/>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M</w:t>
            </w:r>
            <w:r w:rsidR="003F6622" w:rsidRPr="002B251E">
              <w:rPr>
                <w:rFonts w:ascii="Footlight MT Light" w:eastAsia="Times New Roman" w:hAnsi="Footlight MT Light"/>
                <w:sz w:val="22"/>
                <w:szCs w:val="22"/>
              </w:rPr>
              <w:t>ake connections between algorithms or conventions</w:t>
            </w:r>
          </w:p>
          <w:p w:rsidR="006A3F17" w:rsidRPr="002B251E" w:rsidRDefault="006A3F17" w:rsidP="002B251E">
            <w:pPr>
              <w:numPr>
                <w:ilvl w:val="2"/>
                <w:numId w:val="11"/>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M</w:t>
            </w:r>
            <w:r w:rsidR="003F6622" w:rsidRPr="002B251E">
              <w:rPr>
                <w:rFonts w:ascii="Footlight MT Light" w:eastAsia="Times New Roman" w:hAnsi="Footlight MT Light"/>
                <w:sz w:val="22"/>
                <w:szCs w:val="22"/>
              </w:rPr>
              <w:t>ove flexibly an</w:t>
            </w:r>
            <w:r w:rsidRPr="002B251E">
              <w:rPr>
                <w:rFonts w:ascii="Footlight MT Light" w:eastAsia="Times New Roman" w:hAnsi="Footlight MT Light"/>
                <w:sz w:val="22"/>
                <w:szCs w:val="22"/>
              </w:rPr>
              <w:t>d fluently around numbers</w:t>
            </w:r>
          </w:p>
          <w:p w:rsidR="00554FEB" w:rsidRPr="00554FEB" w:rsidRDefault="006A3F17" w:rsidP="00554FEB">
            <w:pPr>
              <w:numPr>
                <w:ilvl w:val="2"/>
                <w:numId w:val="11"/>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U</w:t>
            </w:r>
            <w:r w:rsidR="003F6622" w:rsidRPr="002B251E">
              <w:rPr>
                <w:rFonts w:ascii="Footlight MT Light" w:eastAsia="Times New Roman" w:hAnsi="Footlight MT Light"/>
                <w:sz w:val="22"/>
                <w:szCs w:val="22"/>
              </w:rPr>
              <w:t>nderstand that the value o</w:t>
            </w:r>
            <w:r w:rsidR="002F0447" w:rsidRPr="002B251E">
              <w:rPr>
                <w:rFonts w:ascii="Footlight MT Light" w:eastAsia="Times New Roman" w:hAnsi="Footlight MT Light"/>
                <w:sz w:val="22"/>
                <w:szCs w:val="22"/>
              </w:rPr>
              <w:t xml:space="preserve">r quantity of the numbers </w:t>
            </w:r>
            <w:r w:rsidR="003F6622" w:rsidRPr="002B251E">
              <w:rPr>
                <w:rFonts w:ascii="Footlight MT Light" w:eastAsia="Times New Roman" w:hAnsi="Footlight MT Light"/>
                <w:sz w:val="22"/>
                <w:szCs w:val="22"/>
              </w:rPr>
              <w:t>is the constant.  For example, if the number 17 doesn’t work for me, I can chang</w:t>
            </w:r>
            <w:r w:rsidR="00554FEB">
              <w:rPr>
                <w:rFonts w:ascii="Footlight MT Light" w:eastAsia="Times New Roman" w:hAnsi="Footlight MT Light"/>
                <w:sz w:val="22"/>
                <w:szCs w:val="22"/>
              </w:rPr>
              <w:t xml:space="preserve">e that to 20 – 3 or 15 + 2.    </w:t>
            </w:r>
          </w:p>
          <w:p w:rsidR="00444336" w:rsidRDefault="00444336" w:rsidP="00444336">
            <w:pPr>
              <w:ind w:left="1800"/>
              <w:jc w:val="both"/>
              <w:rPr>
                <w:rFonts w:ascii="Footlight MT Light" w:eastAsia="Times New Roman" w:hAnsi="Footlight MT Light"/>
                <w:sz w:val="22"/>
                <w:szCs w:val="22"/>
              </w:rPr>
            </w:pPr>
          </w:p>
          <w:p w:rsidR="00444336" w:rsidRPr="00444336" w:rsidRDefault="00444336" w:rsidP="00444336">
            <w:pPr>
              <w:numPr>
                <w:ilvl w:val="0"/>
                <w:numId w:val="11"/>
              </w:numPr>
              <w:jc w:val="both"/>
              <w:rPr>
                <w:rFonts w:ascii="Footlight MT Light" w:eastAsia="Times New Roman" w:hAnsi="Footlight MT Light"/>
                <w:b/>
                <w:sz w:val="22"/>
                <w:szCs w:val="22"/>
              </w:rPr>
            </w:pPr>
            <w:r w:rsidRPr="00444336">
              <w:rPr>
                <w:rFonts w:ascii="Footlight MT Light" w:eastAsia="Times New Roman" w:hAnsi="Footlight MT Light"/>
                <w:b/>
                <w:sz w:val="22"/>
                <w:szCs w:val="22"/>
              </w:rPr>
              <w:t xml:space="preserve">Intent </w:t>
            </w:r>
            <w:r w:rsidR="004E2F74">
              <w:rPr>
                <w:rFonts w:ascii="Footlight MT Light" w:eastAsia="Times New Roman" w:hAnsi="Footlight MT Light"/>
                <w:b/>
                <w:sz w:val="22"/>
                <w:szCs w:val="22"/>
              </w:rPr>
              <w:t>of Problem 1:</w:t>
            </w:r>
          </w:p>
          <w:p w:rsidR="0056746D" w:rsidRDefault="00444336" w:rsidP="004E2F74">
            <w:pPr>
              <w:numPr>
                <w:ilvl w:val="1"/>
                <w:numId w:val="7"/>
              </w:numPr>
              <w:jc w:val="both"/>
              <w:rPr>
                <w:rFonts w:ascii="Footlight MT Light" w:eastAsia="Times New Roman" w:hAnsi="Footlight MT Light"/>
                <w:sz w:val="22"/>
                <w:szCs w:val="22"/>
              </w:rPr>
            </w:pPr>
            <w:r>
              <w:rPr>
                <w:rFonts w:ascii="Footlight MT Light" w:eastAsia="Times New Roman" w:hAnsi="Footlight MT Light"/>
                <w:sz w:val="22"/>
                <w:szCs w:val="22"/>
              </w:rPr>
              <w:t>Discussion should focus on the type of unit used to answer the question (</w:t>
            </w:r>
            <w:r w:rsidRPr="002B251E">
              <w:rPr>
                <w:rFonts w:ascii="Footlight MT Light" w:eastAsia="Times New Roman" w:hAnsi="Footlight MT Light"/>
                <w:sz w:val="22"/>
                <w:szCs w:val="22"/>
              </w:rPr>
              <w:t>months/weeks/days</w:t>
            </w:r>
            <w:r w:rsidR="004E2F74">
              <w:rPr>
                <w:rFonts w:ascii="Footlight MT Light" w:eastAsia="Times New Roman" w:hAnsi="Footlight MT Light"/>
                <w:sz w:val="22"/>
                <w:szCs w:val="22"/>
              </w:rPr>
              <w:t xml:space="preserve"> or a combination) and whether or not the person can art</w:t>
            </w:r>
            <w:r w:rsidR="0056746D" w:rsidRPr="002B251E">
              <w:rPr>
                <w:rFonts w:ascii="Footlight MT Light" w:eastAsia="Times New Roman" w:hAnsi="Footlight MT Light"/>
                <w:sz w:val="22"/>
                <w:szCs w:val="22"/>
              </w:rPr>
              <w:t>iculate what s/he is counting a</w:t>
            </w:r>
            <w:r w:rsidR="004E2F74">
              <w:rPr>
                <w:rFonts w:ascii="Footlight MT Light" w:eastAsia="Times New Roman" w:hAnsi="Footlight MT Light"/>
                <w:sz w:val="22"/>
                <w:szCs w:val="22"/>
              </w:rPr>
              <w:t>nd how s/he is counting enough so t</w:t>
            </w:r>
            <w:r w:rsidR="0089678E">
              <w:rPr>
                <w:rFonts w:ascii="Footlight MT Light" w:eastAsia="Times New Roman" w:hAnsi="Footlight MT Light"/>
                <w:sz w:val="22"/>
                <w:szCs w:val="22"/>
              </w:rPr>
              <w:t>hat another person can follow</w:t>
            </w:r>
            <w:r w:rsidR="004E2F74">
              <w:rPr>
                <w:rFonts w:ascii="Footlight MT Light" w:eastAsia="Times New Roman" w:hAnsi="Footlight MT Light"/>
                <w:sz w:val="22"/>
                <w:szCs w:val="22"/>
              </w:rPr>
              <w:t xml:space="preserve"> that line of thinking.</w:t>
            </w:r>
          </w:p>
          <w:p w:rsidR="004E2F74" w:rsidRDefault="0056746D" w:rsidP="004E2F74">
            <w:pPr>
              <w:numPr>
                <w:ilvl w:val="1"/>
                <w:numId w:val="7"/>
              </w:numPr>
              <w:jc w:val="both"/>
              <w:rPr>
                <w:rFonts w:ascii="Footlight MT Light" w:eastAsia="Times New Roman" w:hAnsi="Footlight MT Light"/>
                <w:sz w:val="22"/>
                <w:szCs w:val="22"/>
              </w:rPr>
            </w:pPr>
            <w:r w:rsidRPr="004E2F74">
              <w:rPr>
                <w:rFonts w:ascii="Footlight MT Light" w:eastAsia="Times New Roman" w:hAnsi="Footlight MT Light"/>
                <w:sz w:val="22"/>
                <w:szCs w:val="22"/>
              </w:rPr>
              <w:t xml:space="preserve">The problem is worded ambiguously (“how long”) because the intent is to see how </w:t>
            </w:r>
            <w:r w:rsidR="004E2F74">
              <w:rPr>
                <w:rFonts w:ascii="Footlight MT Light" w:eastAsia="Times New Roman" w:hAnsi="Footlight MT Light"/>
                <w:sz w:val="22"/>
                <w:szCs w:val="22"/>
              </w:rPr>
              <w:t>people</w:t>
            </w:r>
            <w:r w:rsidRPr="004E2F74">
              <w:rPr>
                <w:rFonts w:ascii="Footlight MT Light" w:eastAsia="Times New Roman" w:hAnsi="Footlight MT Light"/>
                <w:sz w:val="22"/>
                <w:szCs w:val="22"/>
              </w:rPr>
              <w:t xml:space="preserve"> cou</w:t>
            </w:r>
            <w:r w:rsidR="0089678E">
              <w:rPr>
                <w:rFonts w:ascii="Footlight MT Light" w:eastAsia="Times New Roman" w:hAnsi="Footlight MT Light"/>
                <w:sz w:val="22"/>
                <w:szCs w:val="22"/>
              </w:rPr>
              <w:t>nt.  D</w:t>
            </w:r>
            <w:r w:rsidR="00DA31B9">
              <w:rPr>
                <w:rFonts w:ascii="Footlight MT Light" w:eastAsia="Times New Roman" w:hAnsi="Footlight MT Light"/>
                <w:sz w:val="22"/>
                <w:szCs w:val="22"/>
              </w:rPr>
              <w:t>o they:</w:t>
            </w:r>
          </w:p>
          <w:p w:rsidR="00DA31B9" w:rsidRPr="002B251E" w:rsidRDefault="00DA31B9" w:rsidP="00DA31B9">
            <w:pPr>
              <w:numPr>
                <w:ilvl w:val="2"/>
                <w:numId w:val="7"/>
              </w:numPr>
              <w:jc w:val="both"/>
              <w:rPr>
                <w:rFonts w:ascii="Footlight MT Light" w:eastAsia="Times New Roman" w:hAnsi="Footlight MT Light"/>
                <w:sz w:val="22"/>
                <w:szCs w:val="22"/>
              </w:rPr>
            </w:pPr>
            <w:r>
              <w:rPr>
                <w:rFonts w:ascii="Footlight MT Light" w:eastAsia="Times New Roman" w:hAnsi="Footlight MT Light"/>
                <w:sz w:val="22"/>
                <w:szCs w:val="22"/>
              </w:rPr>
              <w:t>Count</w:t>
            </w:r>
            <w:r w:rsidRPr="002B251E">
              <w:rPr>
                <w:rFonts w:ascii="Footlight MT Light" w:eastAsia="Times New Roman" w:hAnsi="Footlight MT Light"/>
                <w:sz w:val="22"/>
                <w:szCs w:val="22"/>
              </w:rPr>
              <w:t xml:space="preserve"> by groups of 30 days (1 month), and then adding/subtracting for months with 31 or 29 days</w:t>
            </w:r>
          </w:p>
          <w:p w:rsidR="00DA31B9" w:rsidRPr="00DA31B9" w:rsidRDefault="00DA31B9" w:rsidP="00DA31B9">
            <w:pPr>
              <w:numPr>
                <w:ilvl w:val="2"/>
                <w:numId w:val="7"/>
              </w:numPr>
              <w:jc w:val="both"/>
              <w:rPr>
                <w:rFonts w:ascii="Footlight MT Light" w:eastAsia="Times New Roman" w:hAnsi="Footlight MT Light"/>
                <w:sz w:val="22"/>
                <w:szCs w:val="22"/>
              </w:rPr>
            </w:pPr>
            <w:r>
              <w:rPr>
                <w:rFonts w:ascii="Footlight MT Light" w:eastAsia="Times New Roman" w:hAnsi="Footlight MT Light"/>
                <w:sz w:val="22"/>
                <w:szCs w:val="22"/>
              </w:rPr>
              <w:t>Count</w:t>
            </w:r>
            <w:r w:rsidRPr="002B251E">
              <w:rPr>
                <w:rFonts w:ascii="Footlight MT Light" w:eastAsia="Times New Roman" w:hAnsi="Footlight MT Light"/>
                <w:sz w:val="22"/>
                <w:szCs w:val="22"/>
              </w:rPr>
              <w:t xml:space="preserve"> months by moving from the middle of one month the middle of the next </w:t>
            </w:r>
          </w:p>
          <w:p w:rsidR="00DA31B9" w:rsidRPr="002B251E" w:rsidRDefault="00DA31B9" w:rsidP="00DA31B9">
            <w:pPr>
              <w:numPr>
                <w:ilvl w:val="2"/>
                <w:numId w:val="7"/>
              </w:numPr>
              <w:jc w:val="both"/>
              <w:rPr>
                <w:rFonts w:ascii="Footlight MT Light" w:eastAsia="Times New Roman" w:hAnsi="Footlight MT Light"/>
                <w:sz w:val="22"/>
                <w:szCs w:val="22"/>
              </w:rPr>
            </w:pPr>
            <w:r>
              <w:rPr>
                <w:rFonts w:ascii="Footlight MT Light" w:eastAsia="Times New Roman" w:hAnsi="Footlight MT Light"/>
                <w:sz w:val="22"/>
                <w:szCs w:val="22"/>
              </w:rPr>
              <w:t>Count</w:t>
            </w:r>
            <w:r w:rsidRPr="002B251E">
              <w:rPr>
                <w:rFonts w:ascii="Footlight MT Light" w:eastAsia="Times New Roman" w:hAnsi="Footlight MT Light"/>
                <w:sz w:val="22"/>
                <w:szCs w:val="22"/>
              </w:rPr>
              <w:t xml:space="preserve"> individual days</w:t>
            </w:r>
          </w:p>
          <w:p w:rsidR="00DA31B9" w:rsidRDefault="00DA31B9" w:rsidP="00DA31B9">
            <w:pPr>
              <w:numPr>
                <w:ilvl w:val="2"/>
                <w:numId w:val="7"/>
              </w:numPr>
              <w:jc w:val="both"/>
              <w:rPr>
                <w:rFonts w:ascii="Footlight MT Light" w:eastAsia="Times New Roman" w:hAnsi="Footlight MT Light"/>
                <w:sz w:val="22"/>
                <w:szCs w:val="22"/>
              </w:rPr>
            </w:pPr>
            <w:r>
              <w:rPr>
                <w:rFonts w:ascii="Footlight MT Light" w:eastAsia="Times New Roman" w:hAnsi="Footlight MT Light"/>
                <w:sz w:val="22"/>
                <w:szCs w:val="22"/>
              </w:rPr>
              <w:t>Count</w:t>
            </w:r>
            <w:r w:rsidRPr="002B251E">
              <w:rPr>
                <w:rFonts w:ascii="Footlight MT Light" w:eastAsia="Times New Roman" w:hAnsi="Footlight MT Light"/>
                <w:sz w:val="22"/>
                <w:szCs w:val="22"/>
              </w:rPr>
              <w:t xml:space="preserve"> indi</w:t>
            </w:r>
            <w:r>
              <w:rPr>
                <w:rFonts w:ascii="Footlight MT Light" w:eastAsia="Times New Roman" w:hAnsi="Footlight MT Light"/>
                <w:sz w:val="22"/>
                <w:szCs w:val="22"/>
              </w:rPr>
              <w:t>vidual days and then translate</w:t>
            </w:r>
            <w:r w:rsidRPr="002B251E">
              <w:rPr>
                <w:rFonts w:ascii="Footlight MT Light" w:eastAsia="Times New Roman" w:hAnsi="Footlight MT Light"/>
                <w:sz w:val="22"/>
                <w:szCs w:val="22"/>
              </w:rPr>
              <w:t xml:space="preserve"> into months, weeks, days based on 30 days per month, 7 days per week</w:t>
            </w:r>
          </w:p>
          <w:p w:rsidR="001C4CB2" w:rsidRDefault="001C4CB2" w:rsidP="001C4CB2">
            <w:pPr>
              <w:ind w:left="1800"/>
              <w:jc w:val="both"/>
              <w:rPr>
                <w:rFonts w:ascii="Footlight MT Light" w:eastAsia="Times New Roman" w:hAnsi="Footlight MT Light"/>
                <w:sz w:val="22"/>
                <w:szCs w:val="22"/>
              </w:rPr>
            </w:pPr>
          </w:p>
          <w:p w:rsidR="00FE2C1B" w:rsidRDefault="00FE2C1B" w:rsidP="001C4CB2">
            <w:pPr>
              <w:ind w:left="1800"/>
              <w:jc w:val="both"/>
              <w:rPr>
                <w:rFonts w:ascii="Footlight MT Light" w:eastAsia="Times New Roman" w:hAnsi="Footlight MT Light"/>
                <w:sz w:val="22"/>
                <w:szCs w:val="22"/>
              </w:rPr>
            </w:pPr>
          </w:p>
          <w:p w:rsidR="001C4CB2" w:rsidRPr="00D12901" w:rsidRDefault="001C4CB2" w:rsidP="001C4CB2">
            <w:pPr>
              <w:rPr>
                <w:rFonts w:ascii="Footlight MT Light" w:eastAsia="Times New Roman" w:hAnsi="Footlight MT Light"/>
                <w:b/>
                <w:sz w:val="22"/>
                <w:szCs w:val="22"/>
              </w:rPr>
            </w:pPr>
            <w:r w:rsidRPr="00D12901">
              <w:rPr>
                <w:rFonts w:ascii="Footlight MT Light" w:eastAsia="Times New Roman" w:hAnsi="Footlight MT Light"/>
                <w:b/>
                <w:sz w:val="22"/>
                <w:szCs w:val="22"/>
              </w:rPr>
              <w:lastRenderedPageBreak/>
              <w:t>Part II: Math Metacognition, cont.</w:t>
            </w:r>
          </w:p>
          <w:p w:rsidR="001C4CB2" w:rsidRDefault="001C4CB2" w:rsidP="001C4CB2">
            <w:pPr>
              <w:ind w:left="1800"/>
              <w:jc w:val="both"/>
              <w:rPr>
                <w:rFonts w:ascii="Footlight MT Light" w:eastAsia="Times New Roman" w:hAnsi="Footlight MT Light"/>
                <w:sz w:val="22"/>
                <w:szCs w:val="22"/>
              </w:rPr>
            </w:pPr>
          </w:p>
          <w:p w:rsidR="00554FEB" w:rsidRPr="00554FEB" w:rsidRDefault="00554FEB" w:rsidP="00554FEB">
            <w:pPr>
              <w:numPr>
                <w:ilvl w:val="1"/>
                <w:numId w:val="7"/>
              </w:numPr>
              <w:jc w:val="both"/>
              <w:rPr>
                <w:rFonts w:ascii="Footlight MT Light" w:eastAsia="Times New Roman" w:hAnsi="Footlight MT Light"/>
                <w:sz w:val="22"/>
                <w:szCs w:val="22"/>
              </w:rPr>
            </w:pPr>
            <w:r w:rsidRPr="00554FEB">
              <w:rPr>
                <w:rFonts w:ascii="Footlight MT Light" w:eastAsia="Times New Roman" w:hAnsi="Footlight MT Light"/>
                <w:sz w:val="22"/>
                <w:szCs w:val="22"/>
              </w:rPr>
              <w:t>How might this problem look if the problem context wer</w:t>
            </w:r>
            <w:r>
              <w:rPr>
                <w:rFonts w:ascii="Footlight MT Light" w:eastAsia="Times New Roman" w:hAnsi="Footlight MT Light"/>
                <w:sz w:val="22"/>
                <w:szCs w:val="22"/>
              </w:rPr>
              <w:t xml:space="preserve">e more explicit? (i.e., used a </w:t>
            </w:r>
            <w:r w:rsidRPr="00554FEB">
              <w:rPr>
                <w:rFonts w:ascii="Footlight MT Light" w:eastAsia="Times New Roman" w:hAnsi="Footlight MT Light"/>
                <w:sz w:val="22"/>
                <w:szCs w:val="22"/>
              </w:rPr>
              <w:t>different phrase for “how long”)?</w:t>
            </w:r>
          </w:p>
          <w:p w:rsidR="00DA31B9" w:rsidRDefault="00DA31B9" w:rsidP="00DA31B9">
            <w:pPr>
              <w:ind w:left="1800"/>
              <w:jc w:val="both"/>
              <w:rPr>
                <w:rFonts w:ascii="Footlight MT Light" w:eastAsia="Times New Roman" w:hAnsi="Footlight MT Light"/>
                <w:sz w:val="22"/>
                <w:szCs w:val="22"/>
              </w:rPr>
            </w:pPr>
          </w:p>
          <w:p w:rsidR="004E2F74" w:rsidRDefault="004E2F74" w:rsidP="004E2F74">
            <w:pPr>
              <w:numPr>
                <w:ilvl w:val="0"/>
                <w:numId w:val="11"/>
              </w:numPr>
              <w:jc w:val="both"/>
              <w:rPr>
                <w:rFonts w:ascii="Footlight MT Light" w:eastAsia="Times New Roman" w:hAnsi="Footlight MT Light"/>
                <w:sz w:val="22"/>
                <w:szCs w:val="22"/>
              </w:rPr>
            </w:pPr>
            <w:r w:rsidRPr="002B0DA0">
              <w:rPr>
                <w:rFonts w:ascii="Footlight MT Light" w:eastAsia="Times New Roman" w:hAnsi="Footlight MT Light"/>
                <w:b/>
                <w:sz w:val="22"/>
                <w:szCs w:val="22"/>
              </w:rPr>
              <w:t>Intent of Problem 2</w:t>
            </w:r>
            <w:r w:rsidRPr="004E2F74">
              <w:rPr>
                <w:rFonts w:ascii="Footlight MT Light" w:eastAsia="Times New Roman" w:hAnsi="Footlight MT Light"/>
                <w:sz w:val="22"/>
                <w:szCs w:val="22"/>
              </w:rPr>
              <w:t>:</w:t>
            </w:r>
          </w:p>
          <w:p w:rsidR="004E2F74" w:rsidRDefault="004E2F74" w:rsidP="004E2F74">
            <w:pPr>
              <w:numPr>
                <w:ilvl w:val="1"/>
                <w:numId w:val="11"/>
              </w:numPr>
              <w:jc w:val="both"/>
              <w:rPr>
                <w:rFonts w:ascii="Footlight MT Light" w:eastAsia="Times New Roman" w:hAnsi="Footlight MT Light"/>
                <w:sz w:val="22"/>
                <w:szCs w:val="22"/>
              </w:rPr>
            </w:pPr>
            <w:r>
              <w:rPr>
                <w:rFonts w:ascii="Footlight MT Light" w:eastAsia="Times New Roman" w:hAnsi="Footlight MT Light"/>
                <w:sz w:val="22"/>
                <w:szCs w:val="22"/>
              </w:rPr>
              <w:t xml:space="preserve">Discussion should focus on </w:t>
            </w:r>
            <w:r w:rsidR="002B0DA0">
              <w:rPr>
                <w:rFonts w:ascii="Footlight MT Light" w:eastAsia="Times New Roman" w:hAnsi="Footlight MT Light"/>
                <w:sz w:val="22"/>
                <w:szCs w:val="22"/>
              </w:rPr>
              <w:t xml:space="preserve">how people determined </w:t>
            </w:r>
            <w:r w:rsidR="0089678E">
              <w:rPr>
                <w:rFonts w:ascii="Footlight MT Light" w:eastAsia="Times New Roman" w:hAnsi="Footlight MT Light"/>
                <w:sz w:val="22"/>
                <w:szCs w:val="22"/>
              </w:rPr>
              <w:t xml:space="preserve">how </w:t>
            </w:r>
            <w:r w:rsidR="002B0DA0">
              <w:rPr>
                <w:rFonts w:ascii="Footlight MT Light" w:eastAsia="Times New Roman" w:hAnsi="Footlight MT Light"/>
                <w:sz w:val="22"/>
                <w:szCs w:val="22"/>
              </w:rPr>
              <w:t xml:space="preserve">old Jenny’s son will be in early September and then how that age is reported.  </w:t>
            </w:r>
          </w:p>
          <w:p w:rsidR="0072160C" w:rsidRDefault="0072160C" w:rsidP="0072160C">
            <w:pPr>
              <w:numPr>
                <w:ilvl w:val="1"/>
                <w:numId w:val="11"/>
              </w:numPr>
              <w:jc w:val="both"/>
              <w:rPr>
                <w:rFonts w:ascii="Footlight MT Light" w:eastAsia="Times New Roman" w:hAnsi="Footlight MT Light"/>
                <w:sz w:val="22"/>
                <w:szCs w:val="22"/>
              </w:rPr>
            </w:pPr>
            <w:r>
              <w:rPr>
                <w:rFonts w:ascii="Footlight MT Light" w:eastAsia="Times New Roman" w:hAnsi="Footlight MT Light"/>
                <w:sz w:val="22"/>
                <w:szCs w:val="22"/>
              </w:rPr>
              <w:t xml:space="preserve">This problem brings up the idea that time is </w:t>
            </w:r>
            <w:r w:rsidR="0089678E">
              <w:rPr>
                <w:rFonts w:ascii="Footlight MT Light" w:eastAsia="Times New Roman" w:hAnsi="Footlight MT Light"/>
                <w:sz w:val="22"/>
                <w:szCs w:val="22"/>
              </w:rPr>
              <w:t xml:space="preserve">not represented using a </w:t>
            </w:r>
            <w:r>
              <w:rPr>
                <w:rFonts w:ascii="Footlight MT Light" w:eastAsia="Times New Roman" w:hAnsi="Footlight MT Light"/>
                <w:sz w:val="22"/>
                <w:szCs w:val="22"/>
              </w:rPr>
              <w:t>base ten number system – instead, a year could be considered to be bas</w:t>
            </w:r>
            <w:r w:rsidR="0089678E">
              <w:rPr>
                <w:rFonts w:ascii="Footlight MT Light" w:eastAsia="Times New Roman" w:hAnsi="Footlight MT Light"/>
                <w:sz w:val="22"/>
                <w:szCs w:val="22"/>
              </w:rPr>
              <w:t xml:space="preserve">e 12 (i.e., 12 months in a year).  </w:t>
            </w:r>
          </w:p>
          <w:p w:rsidR="0089678E" w:rsidRDefault="002B0DA0" w:rsidP="0089678E">
            <w:pPr>
              <w:numPr>
                <w:ilvl w:val="1"/>
                <w:numId w:val="11"/>
              </w:numPr>
              <w:jc w:val="both"/>
              <w:rPr>
                <w:rFonts w:ascii="Footlight MT Light" w:eastAsia="Times New Roman" w:hAnsi="Footlight MT Light"/>
                <w:sz w:val="22"/>
                <w:szCs w:val="22"/>
              </w:rPr>
            </w:pPr>
            <w:r w:rsidRPr="0072160C">
              <w:rPr>
                <w:rFonts w:ascii="Footlight MT Light" w:eastAsia="Times New Roman" w:hAnsi="Footlight MT Light"/>
                <w:sz w:val="22"/>
                <w:szCs w:val="22"/>
              </w:rPr>
              <w:t>In the problem (</w:t>
            </w:r>
            <w:r w:rsidR="0072160C">
              <w:rPr>
                <w:rFonts w:ascii="Footlight MT Light" w:eastAsia="Times New Roman" w:hAnsi="Footlight MT Light"/>
                <w:sz w:val="22"/>
                <w:szCs w:val="22"/>
              </w:rPr>
              <w:t>which represents typical information for preschool registration)</w:t>
            </w:r>
            <w:r w:rsidRPr="0072160C">
              <w:rPr>
                <w:rFonts w:ascii="Footlight MT Light" w:eastAsia="Times New Roman" w:hAnsi="Footlight MT Light"/>
                <w:sz w:val="22"/>
                <w:szCs w:val="22"/>
              </w:rPr>
              <w:t xml:space="preserve">, the age of a </w:t>
            </w:r>
            <w:r w:rsidR="0089678E">
              <w:rPr>
                <w:rFonts w:ascii="Footlight MT Light" w:eastAsia="Times New Roman" w:hAnsi="Footlight MT Light"/>
                <w:sz w:val="22"/>
                <w:szCs w:val="22"/>
              </w:rPr>
              <w:t>child is written as 2.9 years.  Is this</w:t>
            </w:r>
            <w:r w:rsidRPr="0072160C">
              <w:rPr>
                <w:rFonts w:ascii="Footlight MT Light" w:eastAsia="Times New Roman" w:hAnsi="Footlight MT Light"/>
                <w:sz w:val="22"/>
                <w:szCs w:val="22"/>
              </w:rPr>
              <w:t xml:space="preserve"> meant to notate 2 years, 9 months</w:t>
            </w:r>
            <w:r w:rsidR="0089678E">
              <w:rPr>
                <w:rFonts w:ascii="Footlight MT Light" w:eastAsia="Times New Roman" w:hAnsi="Footlight MT Light"/>
                <w:sz w:val="22"/>
                <w:szCs w:val="22"/>
              </w:rPr>
              <w:t>?  If not, what other meaning could 2.9 years have?</w:t>
            </w:r>
          </w:p>
          <w:p w:rsidR="0072160C" w:rsidRPr="0089678E" w:rsidRDefault="002B0DA0" w:rsidP="0089678E">
            <w:pPr>
              <w:numPr>
                <w:ilvl w:val="1"/>
                <w:numId w:val="11"/>
              </w:numPr>
              <w:jc w:val="both"/>
              <w:rPr>
                <w:rFonts w:ascii="Footlight MT Light" w:eastAsia="Times New Roman" w:hAnsi="Footlight MT Light"/>
                <w:sz w:val="22"/>
                <w:szCs w:val="22"/>
              </w:rPr>
            </w:pPr>
            <w:r w:rsidRPr="0089678E">
              <w:rPr>
                <w:rFonts w:ascii="Footlight MT Light" w:eastAsia="Times New Roman" w:hAnsi="Footlight MT Light"/>
                <w:sz w:val="22"/>
                <w:szCs w:val="22"/>
              </w:rPr>
              <w:t>Yet, in the next level of preschool,</w:t>
            </w:r>
            <w:r w:rsidR="0089678E">
              <w:rPr>
                <w:rFonts w:ascii="Footlight MT Light" w:eastAsia="Times New Roman" w:hAnsi="Footlight MT Light"/>
                <w:sz w:val="22"/>
                <w:szCs w:val="22"/>
              </w:rPr>
              <w:t xml:space="preserve"> is</w:t>
            </w:r>
            <w:r w:rsidRPr="0089678E">
              <w:rPr>
                <w:rFonts w:ascii="Footlight MT Light" w:eastAsia="Times New Roman" w:hAnsi="Footlight MT Light"/>
                <w:sz w:val="22"/>
                <w:szCs w:val="22"/>
              </w:rPr>
              <w:t xml:space="preserve"> 3.5 years is meant to notate 3 ½ years or 3 years, 6 months</w:t>
            </w:r>
            <w:r w:rsidR="0089678E">
              <w:rPr>
                <w:rFonts w:ascii="Footlight MT Light" w:eastAsia="Times New Roman" w:hAnsi="Footlight MT Light"/>
                <w:sz w:val="22"/>
                <w:szCs w:val="22"/>
              </w:rPr>
              <w:t xml:space="preserve"> or 3 years, 5 months?</w:t>
            </w:r>
            <w:r w:rsidRPr="0089678E">
              <w:rPr>
                <w:rFonts w:ascii="Footlight MT Light" w:eastAsia="Times New Roman" w:hAnsi="Footlight MT Light"/>
                <w:sz w:val="22"/>
                <w:szCs w:val="22"/>
              </w:rPr>
              <w:t xml:space="preserve">  There is a discrepancy that exists between the two meanings of the</w:t>
            </w:r>
            <w:r w:rsidR="0089678E" w:rsidRPr="0089678E">
              <w:rPr>
                <w:rFonts w:ascii="Footlight MT Light" w:eastAsia="Times New Roman" w:hAnsi="Footlight MT Light"/>
                <w:sz w:val="22"/>
                <w:szCs w:val="22"/>
              </w:rPr>
              <w:t>se</w:t>
            </w:r>
            <w:r w:rsidRPr="0089678E">
              <w:rPr>
                <w:rFonts w:ascii="Footlight MT Light" w:eastAsia="Times New Roman" w:hAnsi="Footlight MT Light"/>
                <w:sz w:val="22"/>
                <w:szCs w:val="22"/>
              </w:rPr>
              <w:t xml:space="preserve"> numbers and how people are expected to count the number of months involved.  </w:t>
            </w:r>
          </w:p>
          <w:p w:rsidR="002B0DA0" w:rsidRPr="0072160C" w:rsidRDefault="00DA31B9" w:rsidP="0072160C">
            <w:pPr>
              <w:numPr>
                <w:ilvl w:val="1"/>
                <w:numId w:val="11"/>
              </w:numPr>
              <w:jc w:val="both"/>
              <w:rPr>
                <w:rFonts w:ascii="Footlight MT Light" w:eastAsia="Times New Roman" w:hAnsi="Footlight MT Light"/>
                <w:sz w:val="22"/>
                <w:szCs w:val="22"/>
              </w:rPr>
            </w:pPr>
            <w:r w:rsidRPr="0072160C">
              <w:rPr>
                <w:rFonts w:ascii="Footlight MT Light" w:eastAsia="Times New Roman" w:hAnsi="Footlight MT Light"/>
                <w:sz w:val="22"/>
                <w:szCs w:val="22"/>
              </w:rPr>
              <w:t xml:space="preserve">If you wanted to </w:t>
            </w:r>
            <w:r w:rsidR="0089678E">
              <w:rPr>
                <w:rFonts w:ascii="Footlight MT Light" w:eastAsia="Times New Roman" w:hAnsi="Footlight MT Light"/>
                <w:sz w:val="22"/>
                <w:szCs w:val="22"/>
              </w:rPr>
              <w:t xml:space="preserve">further explore this idea with </w:t>
            </w:r>
            <w:r w:rsidRPr="0072160C">
              <w:rPr>
                <w:rFonts w:ascii="Footlight MT Light" w:eastAsia="Times New Roman" w:hAnsi="Footlight MT Light"/>
                <w:sz w:val="22"/>
                <w:szCs w:val="22"/>
              </w:rPr>
              <w:t>your group, you could</w:t>
            </w:r>
            <w:r w:rsidR="0089678E">
              <w:rPr>
                <w:rFonts w:ascii="Footlight MT Light" w:eastAsia="Times New Roman" w:hAnsi="Footlight MT Light"/>
                <w:sz w:val="22"/>
                <w:szCs w:val="22"/>
              </w:rPr>
              <w:t xml:space="preserve"> also</w:t>
            </w:r>
            <w:r w:rsidRPr="0072160C">
              <w:rPr>
                <w:rFonts w:ascii="Footlight MT Light" w:eastAsia="Times New Roman" w:hAnsi="Footlight MT Light"/>
                <w:sz w:val="22"/>
                <w:szCs w:val="22"/>
              </w:rPr>
              <w:t xml:space="preserve"> ask them to consider what program would a child enter in September if he had turned 3 on March 28</w:t>
            </w:r>
            <w:r w:rsidRPr="0072160C">
              <w:rPr>
                <w:rFonts w:ascii="Footlight MT Light" w:eastAsia="Times New Roman" w:hAnsi="Footlight MT Light"/>
                <w:sz w:val="22"/>
                <w:szCs w:val="22"/>
                <w:vertAlign w:val="superscript"/>
              </w:rPr>
              <w:t>th</w:t>
            </w:r>
            <w:r w:rsidRPr="0072160C">
              <w:rPr>
                <w:rFonts w:ascii="Footlight MT Light" w:eastAsia="Times New Roman" w:hAnsi="Footlight MT Light"/>
                <w:sz w:val="22"/>
                <w:szCs w:val="22"/>
              </w:rPr>
              <w:t>?  He would be 3 years, 5 months on August 28</w:t>
            </w:r>
            <w:r w:rsidRPr="0072160C">
              <w:rPr>
                <w:rFonts w:ascii="Footlight MT Light" w:eastAsia="Times New Roman" w:hAnsi="Footlight MT Light"/>
                <w:sz w:val="22"/>
                <w:szCs w:val="22"/>
                <w:vertAlign w:val="superscript"/>
              </w:rPr>
              <w:t>th</w:t>
            </w:r>
            <w:r w:rsidRPr="0072160C">
              <w:rPr>
                <w:rFonts w:ascii="Footlight MT Light" w:eastAsia="Times New Roman" w:hAnsi="Footlight MT Light"/>
                <w:sz w:val="22"/>
                <w:szCs w:val="22"/>
              </w:rPr>
              <w:t>, but not 3 years, 6 months until September 28</w:t>
            </w:r>
            <w:r w:rsidRPr="0072160C">
              <w:rPr>
                <w:rFonts w:ascii="Footlight MT Light" w:eastAsia="Times New Roman" w:hAnsi="Footlight MT Light"/>
                <w:sz w:val="22"/>
                <w:szCs w:val="22"/>
                <w:vertAlign w:val="superscript"/>
              </w:rPr>
              <w:t>th</w:t>
            </w:r>
            <w:r w:rsidRPr="0072160C">
              <w:rPr>
                <w:rFonts w:ascii="Footlight MT Light" w:eastAsia="Times New Roman" w:hAnsi="Footlight MT Light"/>
                <w:sz w:val="22"/>
                <w:szCs w:val="22"/>
              </w:rPr>
              <w:t xml:space="preserve">.  </w:t>
            </w:r>
          </w:p>
          <w:p w:rsidR="001C4CB2" w:rsidRPr="001C4CB2" w:rsidRDefault="001C4CB2" w:rsidP="0072160C">
            <w:pPr>
              <w:ind w:left="1080"/>
              <w:jc w:val="both"/>
              <w:rPr>
                <w:rFonts w:ascii="Footlight MT Light" w:eastAsia="Times New Roman" w:hAnsi="Footlight MT Light"/>
                <w:sz w:val="22"/>
                <w:szCs w:val="22"/>
              </w:rPr>
            </w:pPr>
          </w:p>
        </w:tc>
      </w:tr>
    </w:tbl>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3152BD" w:rsidRDefault="003152BD"/>
    <w:p w:rsidR="00D13ACF" w:rsidRDefault="00D13ACF"/>
    <w:p w:rsidR="00D13ACF" w:rsidRDefault="00D13ACF"/>
    <w:p w:rsidR="00D13ACF" w:rsidRDefault="00D13ACF"/>
    <w:p w:rsidR="0072160C" w:rsidRDefault="0072160C"/>
    <w:p w:rsidR="0072160C" w:rsidRDefault="0072160C"/>
    <w:p w:rsidR="0072160C" w:rsidRDefault="0072160C"/>
    <w:p w:rsidR="0072160C" w:rsidRDefault="0072160C"/>
    <w:p w:rsidR="0072160C" w:rsidRDefault="0072160C"/>
    <w:p w:rsidR="0072160C" w:rsidRDefault="0072160C"/>
    <w:p w:rsidR="0072160C" w:rsidRDefault="0072160C"/>
    <w:p w:rsidR="00D13ACF" w:rsidRDefault="00D13ACF"/>
    <w:p w:rsidR="00D13ACF" w:rsidRDefault="00D13ACF"/>
    <w:tbl>
      <w:tblPr>
        <w:tblW w:w="3155" w:type="pct"/>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Look w:val="01E0" w:firstRow="1" w:lastRow="1" w:firstColumn="1" w:lastColumn="1" w:noHBand="0" w:noVBand="0"/>
      </w:tblPr>
      <w:tblGrid>
        <w:gridCol w:w="6588"/>
      </w:tblGrid>
      <w:tr w:rsidR="003F6622" w:rsidRPr="002B251E" w:rsidTr="002B251E">
        <w:tc>
          <w:tcPr>
            <w:tcW w:w="5000" w:type="pct"/>
          </w:tcPr>
          <w:p w:rsidR="003F6622" w:rsidRPr="002B251E" w:rsidRDefault="00C53D84" w:rsidP="003F6622">
            <w:pPr>
              <w:rPr>
                <w:rFonts w:ascii="Footlight MT Light" w:eastAsia="Times New Roman" w:hAnsi="Footlight MT Light"/>
                <w:b/>
                <w:sz w:val="22"/>
                <w:szCs w:val="22"/>
              </w:rPr>
            </w:pPr>
            <w:r>
              <w:lastRenderedPageBreak/>
              <w:br w:type="page"/>
            </w:r>
            <w:r w:rsidR="003152BD" w:rsidRPr="002B251E">
              <w:rPr>
                <w:rFonts w:ascii="Times New Roman" w:eastAsia="Times New Roman" w:hAnsi="Times New Roman"/>
                <w:b/>
                <w:u w:val="single"/>
              </w:rPr>
              <w:br w:type="page"/>
            </w:r>
            <w:r w:rsidR="003F6622" w:rsidRPr="002B251E">
              <w:rPr>
                <w:rFonts w:ascii="Footlight MT Light" w:eastAsia="Times New Roman" w:hAnsi="Footlight MT Light"/>
                <w:b/>
                <w:sz w:val="22"/>
                <w:szCs w:val="22"/>
              </w:rPr>
              <w:t>Part III: Looking at Student Work (LASW)</w:t>
            </w:r>
          </w:p>
          <w:p w:rsidR="003F6622" w:rsidRPr="002B251E" w:rsidRDefault="003F6622" w:rsidP="003F6622">
            <w:pPr>
              <w:rPr>
                <w:rFonts w:ascii="Footlight MT Light" w:eastAsia="Times New Roman" w:hAnsi="Footlight MT Light"/>
                <w:sz w:val="22"/>
                <w:szCs w:val="22"/>
              </w:rPr>
            </w:pPr>
            <w:r w:rsidRPr="002B251E">
              <w:rPr>
                <w:rFonts w:ascii="Footlight MT Light" w:eastAsia="Times New Roman" w:hAnsi="Footlight MT Light"/>
                <w:i/>
                <w:sz w:val="22"/>
                <w:szCs w:val="22"/>
              </w:rPr>
              <w:t>Approximate Time</w:t>
            </w:r>
            <w:r w:rsidRPr="002B251E">
              <w:rPr>
                <w:rFonts w:ascii="Footlight MT Light" w:eastAsia="Times New Roman" w:hAnsi="Footlight MT Light"/>
                <w:sz w:val="22"/>
                <w:szCs w:val="22"/>
              </w:rPr>
              <w:t>: 50 minutes</w:t>
            </w:r>
          </w:p>
          <w:p w:rsidR="003F6622" w:rsidRPr="002B251E" w:rsidRDefault="003F6622" w:rsidP="003F6622">
            <w:pPr>
              <w:rPr>
                <w:rFonts w:ascii="Footlight MT Light" w:eastAsia="Times New Roman" w:hAnsi="Footlight MT Light"/>
                <w:sz w:val="22"/>
                <w:szCs w:val="22"/>
              </w:rPr>
            </w:pPr>
            <w:r w:rsidRPr="002B251E">
              <w:rPr>
                <w:rFonts w:ascii="Footlight MT Light" w:eastAsia="Times New Roman" w:hAnsi="Footlight MT Light"/>
                <w:i/>
                <w:sz w:val="22"/>
                <w:szCs w:val="22"/>
              </w:rPr>
              <w:t>Grouping</w:t>
            </w:r>
            <w:r w:rsidRPr="002B251E">
              <w:rPr>
                <w:rFonts w:ascii="Footlight MT Light" w:eastAsia="Times New Roman" w:hAnsi="Footlight MT Light"/>
                <w:sz w:val="22"/>
                <w:szCs w:val="22"/>
              </w:rPr>
              <w:t>: Refer to protocol</w:t>
            </w:r>
          </w:p>
          <w:p w:rsidR="003F6622" w:rsidRPr="002B251E" w:rsidRDefault="003F6622" w:rsidP="002B251E">
            <w:pPr>
              <w:jc w:val="both"/>
              <w:rPr>
                <w:rFonts w:ascii="Footlight MT Light" w:eastAsia="Times New Roman" w:hAnsi="Footlight MT Light"/>
                <w:sz w:val="22"/>
                <w:szCs w:val="22"/>
              </w:rPr>
            </w:pPr>
          </w:p>
          <w:p w:rsidR="003F6622" w:rsidRPr="002B251E" w:rsidRDefault="003F6622" w:rsidP="002B251E">
            <w:pPr>
              <w:numPr>
                <w:ilvl w:val="0"/>
                <w:numId w:val="7"/>
              </w:numPr>
              <w:jc w:val="both"/>
              <w:rPr>
                <w:rFonts w:ascii="Footlight MT Light" w:eastAsia="Times New Roman" w:hAnsi="Footlight MT Light"/>
                <w:sz w:val="22"/>
                <w:szCs w:val="22"/>
              </w:rPr>
            </w:pPr>
            <w:r w:rsidRPr="002B251E">
              <w:rPr>
                <w:rFonts w:ascii="Footlight MT Light" w:eastAsia="Times New Roman" w:hAnsi="Footlight MT Light"/>
                <w:b/>
                <w:iCs/>
                <w:sz w:val="22"/>
                <w:szCs w:val="22"/>
              </w:rPr>
              <w:t>Problem Introduction</w:t>
            </w:r>
            <w:r w:rsidRPr="002B251E">
              <w:rPr>
                <w:rFonts w:ascii="Footlight MT Light" w:eastAsia="Times New Roman" w:hAnsi="Footlight MT Light"/>
                <w:sz w:val="22"/>
                <w:szCs w:val="22"/>
              </w:rPr>
              <w:t xml:space="preserve">: The problem and student work used for this session are from Grade </w:t>
            </w:r>
            <w:r w:rsidR="00C352E6" w:rsidRPr="002B251E">
              <w:rPr>
                <w:rFonts w:ascii="Footlight MT Light" w:eastAsia="Times New Roman" w:hAnsi="Footlight MT Light"/>
                <w:sz w:val="22"/>
                <w:szCs w:val="22"/>
              </w:rPr>
              <w:t>1</w:t>
            </w:r>
            <w:r w:rsidRPr="002B251E">
              <w:rPr>
                <w:rFonts w:ascii="Footlight MT Light" w:eastAsia="Times New Roman" w:hAnsi="Footlight MT Light"/>
                <w:sz w:val="22"/>
                <w:szCs w:val="22"/>
              </w:rPr>
              <w:t xml:space="preserve">.   Complete the </w:t>
            </w:r>
            <w:r w:rsidRPr="002B251E">
              <w:rPr>
                <w:rFonts w:ascii="Footlight MT Light" w:eastAsia="Times New Roman" w:hAnsi="Footlight MT Light"/>
                <w:b/>
                <w:sz w:val="22"/>
                <w:szCs w:val="22"/>
              </w:rPr>
              <w:t xml:space="preserve">MLC </w:t>
            </w:r>
            <w:r w:rsidR="001D448A" w:rsidRPr="002B251E">
              <w:rPr>
                <w:rFonts w:ascii="Footlight MT Light" w:eastAsia="Times New Roman" w:hAnsi="Footlight MT Light"/>
                <w:b/>
                <w:sz w:val="22"/>
                <w:szCs w:val="22"/>
              </w:rPr>
              <w:t>P</w:t>
            </w:r>
            <w:r w:rsidRPr="002B251E">
              <w:rPr>
                <w:rFonts w:ascii="Footlight MT Light" w:eastAsia="Times New Roman" w:hAnsi="Footlight MT Light"/>
                <w:b/>
                <w:sz w:val="22"/>
                <w:szCs w:val="22"/>
              </w:rPr>
              <w:t>rotocol</w:t>
            </w:r>
            <w:r w:rsidRPr="002B251E">
              <w:rPr>
                <w:rFonts w:ascii="Footlight MT Light" w:eastAsia="Times New Roman" w:hAnsi="Footlight MT Light"/>
                <w:sz w:val="22"/>
                <w:szCs w:val="22"/>
              </w:rPr>
              <w:t xml:space="preserve"> with the group.  </w:t>
            </w:r>
          </w:p>
          <w:p w:rsidR="003F6622" w:rsidRPr="002B251E" w:rsidRDefault="003F6622" w:rsidP="002B251E">
            <w:pPr>
              <w:jc w:val="both"/>
              <w:rPr>
                <w:rFonts w:ascii="Footlight MT Light" w:eastAsia="Times New Roman" w:hAnsi="Footlight MT Light"/>
                <w:sz w:val="22"/>
                <w:szCs w:val="22"/>
              </w:rPr>
            </w:pPr>
          </w:p>
          <w:p w:rsidR="003F6622" w:rsidRPr="002B251E" w:rsidRDefault="00C352E6" w:rsidP="002B251E">
            <w:pPr>
              <w:numPr>
                <w:ilvl w:val="0"/>
                <w:numId w:val="7"/>
              </w:numPr>
              <w:jc w:val="both"/>
              <w:rPr>
                <w:rFonts w:ascii="Footlight MT Light" w:eastAsia="Times New Roman" w:hAnsi="Footlight MT Light"/>
                <w:sz w:val="22"/>
                <w:szCs w:val="22"/>
              </w:rPr>
            </w:pPr>
            <w:r w:rsidRPr="002B251E">
              <w:rPr>
                <w:rFonts w:ascii="Footlight MT Light" w:eastAsia="Times New Roman" w:hAnsi="Footlight MT Light"/>
                <w:b/>
                <w:iCs/>
                <w:sz w:val="22"/>
                <w:szCs w:val="22"/>
              </w:rPr>
              <w:t>Making Large Numbers</w:t>
            </w:r>
            <w:r w:rsidR="003F6622" w:rsidRPr="002B251E">
              <w:rPr>
                <w:rFonts w:ascii="Footlight MT Light" w:eastAsia="Times New Roman" w:hAnsi="Footlight MT Light"/>
                <w:b/>
                <w:iCs/>
                <w:sz w:val="22"/>
                <w:szCs w:val="22"/>
              </w:rPr>
              <w:t xml:space="preserve"> </w:t>
            </w:r>
            <w:r w:rsidR="003F6622" w:rsidRPr="002B251E">
              <w:rPr>
                <w:rFonts w:ascii="Footlight MT Light" w:eastAsia="Times New Roman" w:hAnsi="Footlight MT Light"/>
                <w:iCs/>
                <w:sz w:val="22"/>
                <w:szCs w:val="22"/>
              </w:rPr>
              <w:t>Problem</w:t>
            </w:r>
            <w:r w:rsidR="003F6622" w:rsidRPr="002B251E">
              <w:rPr>
                <w:rFonts w:ascii="Footlight MT Light" w:eastAsia="Times New Roman" w:hAnsi="Footlight MT Light"/>
                <w:sz w:val="22"/>
                <w:szCs w:val="22"/>
              </w:rPr>
              <w:t>:</w:t>
            </w:r>
          </w:p>
          <w:p w:rsidR="003F6622" w:rsidRPr="002B251E" w:rsidRDefault="003F6622" w:rsidP="002B251E">
            <w:pPr>
              <w:jc w:val="both"/>
              <w:rPr>
                <w:rFonts w:ascii="Footlight MT Light" w:eastAsia="Times New Roman" w:hAnsi="Footlight MT Ligh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2"/>
            </w:tblGrid>
            <w:tr w:rsidR="003F6622" w:rsidRPr="002B251E" w:rsidTr="002B251E">
              <w:trPr>
                <w:jc w:val="center"/>
              </w:trPr>
              <w:tc>
                <w:tcPr>
                  <w:tcW w:w="5742" w:type="dxa"/>
                </w:tcPr>
                <w:p w:rsidR="00C352E6" w:rsidRPr="002B251E" w:rsidRDefault="00C352E6" w:rsidP="002B251E">
                  <w:pPr>
                    <w:jc w:val="both"/>
                    <w:rPr>
                      <w:rFonts w:ascii="Comic Sans MS" w:eastAsia="Times New Roman" w:hAnsi="Comic Sans MS"/>
                      <w:sz w:val="20"/>
                    </w:rPr>
                  </w:pPr>
                  <w:r w:rsidRPr="002B251E">
                    <w:rPr>
                      <w:rFonts w:ascii="Comic Sans MS" w:eastAsia="Times New Roman" w:hAnsi="Comic Sans MS"/>
                      <w:sz w:val="20"/>
                    </w:rPr>
                    <w:t xml:space="preserve">Sue and Jack were playing a game with number cards.  Each student has four cards and needs to make the greatest two-digit number possible using any two of the four cards.  Here are Sue’s four cards: </w:t>
                  </w:r>
                </w:p>
                <w:p w:rsidR="003F6622" w:rsidRPr="002B251E" w:rsidRDefault="00C352E6" w:rsidP="002B251E">
                  <w:pPr>
                    <w:jc w:val="center"/>
                    <w:rPr>
                      <w:rFonts w:ascii="Comic Sans MS" w:eastAsia="Times New Roman" w:hAnsi="Comic Sans MS"/>
                      <w:b/>
                      <w:sz w:val="20"/>
                    </w:rPr>
                  </w:pPr>
                  <w:r w:rsidRPr="002B251E">
                    <w:rPr>
                      <w:rFonts w:ascii="Comic Sans MS" w:eastAsia="Times New Roman" w:hAnsi="Comic Sans MS"/>
                      <w:b/>
                      <w:sz w:val="20"/>
                    </w:rPr>
                    <w:t>7      2      4      9</w:t>
                  </w:r>
                </w:p>
                <w:p w:rsidR="00C352E6" w:rsidRPr="002B251E" w:rsidRDefault="00C352E6" w:rsidP="002B251E">
                  <w:pPr>
                    <w:jc w:val="both"/>
                    <w:rPr>
                      <w:rFonts w:ascii="Comic Sans MS" w:eastAsia="Times New Roman" w:hAnsi="Comic Sans MS"/>
                      <w:sz w:val="20"/>
                    </w:rPr>
                  </w:pPr>
                  <w:r w:rsidRPr="002B251E">
                    <w:rPr>
                      <w:rFonts w:ascii="Comic Sans MS" w:eastAsia="Times New Roman" w:hAnsi="Comic Sans MS"/>
                      <w:sz w:val="20"/>
                    </w:rPr>
                    <w:t>Sue said that the number 9 would need to go in the tens place to make the largest number.  Is she correct?  Can you say why or why not?</w:t>
                  </w:r>
                </w:p>
                <w:p w:rsidR="00C352E6" w:rsidRPr="002B251E" w:rsidRDefault="00C352E6" w:rsidP="002B251E">
                  <w:pPr>
                    <w:jc w:val="both"/>
                    <w:rPr>
                      <w:rFonts w:ascii="Footlight MT Light" w:eastAsia="Times New Roman" w:hAnsi="Footlight MT Light"/>
                      <w:szCs w:val="24"/>
                    </w:rPr>
                  </w:pPr>
                  <w:r w:rsidRPr="002B251E">
                    <w:rPr>
                      <w:rFonts w:ascii="Comic Sans MS" w:eastAsia="Times New Roman" w:hAnsi="Comic Sans MS"/>
                      <w:sz w:val="20"/>
                    </w:rPr>
                    <w:t>What is the largest two-digit number that you can make with these four cards?</w:t>
                  </w:r>
                </w:p>
              </w:tc>
            </w:tr>
          </w:tbl>
          <w:p w:rsidR="003F6622" w:rsidRPr="002B251E" w:rsidRDefault="003F6622" w:rsidP="002B251E">
            <w:pPr>
              <w:jc w:val="both"/>
              <w:rPr>
                <w:rFonts w:ascii="Footlight MT Light" w:eastAsia="Times New Roman" w:hAnsi="Footlight MT Light"/>
                <w:sz w:val="22"/>
                <w:szCs w:val="22"/>
              </w:rPr>
            </w:pPr>
          </w:p>
          <w:p w:rsidR="003F6622" w:rsidRPr="002B251E" w:rsidRDefault="003F6622" w:rsidP="002B251E">
            <w:pPr>
              <w:numPr>
                <w:ilvl w:val="0"/>
                <w:numId w:val="7"/>
              </w:numPr>
              <w:jc w:val="both"/>
              <w:rPr>
                <w:rFonts w:ascii="Footlight MT Light" w:eastAsia="Times New Roman" w:hAnsi="Footlight MT Light"/>
                <w:sz w:val="22"/>
                <w:szCs w:val="22"/>
              </w:rPr>
            </w:pPr>
            <w:r w:rsidRPr="002B251E">
              <w:rPr>
                <w:rFonts w:ascii="Footlight MT Light" w:eastAsia="Times New Roman" w:hAnsi="Footlight MT Light"/>
                <w:b/>
                <w:sz w:val="22"/>
                <w:szCs w:val="22"/>
              </w:rPr>
              <w:t>Solution</w:t>
            </w:r>
            <w:r w:rsidRPr="002B251E">
              <w:rPr>
                <w:rFonts w:ascii="Footlight MT Light" w:eastAsia="Times New Roman" w:hAnsi="Footlight MT Light"/>
                <w:sz w:val="22"/>
                <w:szCs w:val="22"/>
              </w:rPr>
              <w:t>:</w:t>
            </w:r>
            <w:r w:rsidR="00C352E6" w:rsidRPr="002B251E">
              <w:rPr>
                <w:rFonts w:ascii="Footlight MT Light" w:eastAsia="Times New Roman" w:hAnsi="Footlight MT Light"/>
                <w:sz w:val="22"/>
                <w:szCs w:val="22"/>
              </w:rPr>
              <w:t xml:space="preserve"> Yes, she is correct because you would need the largest digit in the tens place to create the number with the greatest quantity.  Then, repeat the same process for the ones place with the remaining digits.  Therefore, 97 is the largest two-digit number that can be made with these cards.  </w:t>
            </w:r>
          </w:p>
          <w:p w:rsidR="003F6622" w:rsidRPr="002B251E" w:rsidRDefault="003F6622" w:rsidP="002B251E">
            <w:pPr>
              <w:jc w:val="both"/>
              <w:rPr>
                <w:rFonts w:ascii="Footlight MT Light" w:eastAsia="Times New Roman" w:hAnsi="Footlight MT Light"/>
                <w:sz w:val="22"/>
                <w:szCs w:val="22"/>
              </w:rPr>
            </w:pPr>
          </w:p>
          <w:p w:rsidR="00C75FAD" w:rsidRPr="002B251E" w:rsidRDefault="003F6622" w:rsidP="002B251E">
            <w:pPr>
              <w:numPr>
                <w:ilvl w:val="0"/>
                <w:numId w:val="7"/>
              </w:numPr>
              <w:jc w:val="both"/>
              <w:rPr>
                <w:rFonts w:ascii="Footlight MT Light" w:eastAsia="Times New Roman" w:hAnsi="Footlight MT Light"/>
                <w:sz w:val="22"/>
                <w:szCs w:val="22"/>
              </w:rPr>
            </w:pPr>
            <w:r w:rsidRPr="002B251E">
              <w:rPr>
                <w:rFonts w:ascii="Footlight MT Light" w:eastAsia="Times New Roman" w:hAnsi="Footlight MT Light"/>
                <w:b/>
                <w:sz w:val="22"/>
                <w:szCs w:val="22"/>
              </w:rPr>
              <w:t xml:space="preserve">Problem Intent: </w:t>
            </w:r>
            <w:r w:rsidRPr="002B251E">
              <w:rPr>
                <w:rFonts w:ascii="Footlight MT Light" w:eastAsia="Times New Roman" w:hAnsi="Footlight MT Light"/>
                <w:sz w:val="22"/>
                <w:szCs w:val="22"/>
              </w:rPr>
              <w:t xml:space="preserve">This problem allows for multiple correct </w:t>
            </w:r>
            <w:r w:rsidR="00C75FAD" w:rsidRPr="002B251E">
              <w:rPr>
                <w:rFonts w:ascii="Footlight MT Light" w:eastAsia="Times New Roman" w:hAnsi="Footlight MT Light"/>
                <w:sz w:val="22"/>
                <w:szCs w:val="22"/>
              </w:rPr>
              <w:t>explanations, depending upon how the student articulates the selection of the correct digit.</w:t>
            </w:r>
          </w:p>
          <w:p w:rsidR="0072160C" w:rsidRPr="0072160C" w:rsidRDefault="0072160C" w:rsidP="0072160C">
            <w:pPr>
              <w:numPr>
                <w:ilvl w:val="1"/>
                <w:numId w:val="7"/>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Students should recognize the fact that a two-digit number is composed of both tens and ones.</w:t>
            </w:r>
          </w:p>
          <w:p w:rsidR="000C7912" w:rsidRPr="002B251E" w:rsidRDefault="000C7912" w:rsidP="002B251E">
            <w:pPr>
              <w:numPr>
                <w:ilvl w:val="1"/>
                <w:numId w:val="7"/>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Ten ones compose one ten and that digit in the tens place represents that many tens.  So, a 9 in the tens place is no longer representing the qua</w:t>
            </w:r>
            <w:r w:rsidR="0072160C">
              <w:rPr>
                <w:rFonts w:ascii="Footlight MT Light" w:eastAsia="Times New Roman" w:hAnsi="Footlight MT Light"/>
                <w:sz w:val="22"/>
                <w:szCs w:val="22"/>
              </w:rPr>
              <w:t>ntity “9” but instead representing</w:t>
            </w:r>
            <w:r w:rsidRPr="002B251E">
              <w:rPr>
                <w:rFonts w:ascii="Footlight MT Light" w:eastAsia="Times New Roman" w:hAnsi="Footlight MT Light"/>
                <w:sz w:val="22"/>
                <w:szCs w:val="22"/>
              </w:rPr>
              <w:t xml:space="preserve"> 9 tens or 90 ones.  </w:t>
            </w:r>
          </w:p>
          <w:p w:rsidR="00852A5E" w:rsidRPr="002B251E" w:rsidRDefault="00852A5E" w:rsidP="002B251E">
            <w:pPr>
              <w:numPr>
                <w:ilvl w:val="1"/>
                <w:numId w:val="7"/>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 xml:space="preserve">It is important to note whether or not the student is able to compare the digits to one another, determining that the size of the 9 is </w:t>
            </w:r>
            <w:r w:rsidR="0072160C">
              <w:rPr>
                <w:rFonts w:ascii="Footlight MT Light" w:eastAsia="Times New Roman" w:hAnsi="Footlight MT Light"/>
                <w:sz w:val="22"/>
                <w:szCs w:val="22"/>
              </w:rPr>
              <w:t>the greatest, relative</w:t>
            </w:r>
            <w:r w:rsidRPr="002B251E">
              <w:rPr>
                <w:rFonts w:ascii="Footlight MT Light" w:eastAsia="Times New Roman" w:hAnsi="Footlight MT Light"/>
                <w:sz w:val="22"/>
                <w:szCs w:val="22"/>
              </w:rPr>
              <w:t xml:space="preserve"> to the other 3 possible digits.</w:t>
            </w:r>
          </w:p>
          <w:p w:rsidR="00852A5E" w:rsidRPr="002B251E" w:rsidRDefault="00852A5E" w:rsidP="002B251E">
            <w:pPr>
              <w:numPr>
                <w:ilvl w:val="1"/>
                <w:numId w:val="7"/>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 xml:space="preserve">In order for students to be able to make a two-digit number, they must understand </w:t>
            </w:r>
            <w:r w:rsidR="0072160C">
              <w:rPr>
                <w:rFonts w:ascii="Footlight MT Light" w:eastAsia="Times New Roman" w:hAnsi="Footlight MT Light"/>
                <w:sz w:val="22"/>
                <w:szCs w:val="22"/>
              </w:rPr>
              <w:t>the ideas expressed in K.CC.6  (</w:t>
            </w:r>
            <w:r w:rsidRPr="002B251E">
              <w:rPr>
                <w:rFonts w:ascii="Footlight MT Light" w:eastAsia="Times New Roman" w:hAnsi="Footlight MT Light"/>
                <w:sz w:val="22"/>
                <w:szCs w:val="22"/>
              </w:rPr>
              <w:t>comparing numbers by using matching or counting strategies</w:t>
            </w:r>
            <w:r w:rsidR="0072160C">
              <w:rPr>
                <w:rFonts w:ascii="Footlight MT Light" w:eastAsia="Times New Roman" w:hAnsi="Footlight MT Light"/>
                <w:sz w:val="22"/>
                <w:szCs w:val="22"/>
              </w:rPr>
              <w:t xml:space="preserve">) and use these </w:t>
            </w:r>
            <w:r w:rsidRPr="002B251E">
              <w:rPr>
                <w:rFonts w:ascii="Footlight MT Light" w:eastAsia="Times New Roman" w:hAnsi="Footlight MT Light"/>
                <w:sz w:val="22"/>
                <w:szCs w:val="22"/>
              </w:rPr>
              <w:t>strategie</w:t>
            </w:r>
            <w:r w:rsidR="0072160C">
              <w:rPr>
                <w:rFonts w:ascii="Footlight MT Light" w:eastAsia="Times New Roman" w:hAnsi="Footlight MT Light"/>
                <w:sz w:val="22"/>
                <w:szCs w:val="22"/>
              </w:rPr>
              <w:t xml:space="preserve">s from single digits </w:t>
            </w:r>
            <w:r w:rsidRPr="002B251E">
              <w:rPr>
                <w:rFonts w:ascii="Footlight MT Light" w:eastAsia="Times New Roman" w:hAnsi="Footlight MT Light"/>
                <w:sz w:val="22"/>
                <w:szCs w:val="22"/>
              </w:rPr>
              <w:t xml:space="preserve">which then help them to be able to compare and bundle or unbundle tens when moving into two-digit numbers.  (i.e., 90 tens </w:t>
            </w:r>
            <w:r w:rsidR="00DC52E6" w:rsidRPr="002B251E">
              <w:rPr>
                <w:rFonts w:ascii="Footlight MT Light" w:eastAsia="Times New Roman" w:hAnsi="Footlight MT Light"/>
                <w:sz w:val="22"/>
                <w:szCs w:val="22"/>
              </w:rPr>
              <w:t>are</w:t>
            </w:r>
            <w:r w:rsidRPr="002B251E">
              <w:rPr>
                <w:rFonts w:ascii="Footlight MT Light" w:eastAsia="Times New Roman" w:hAnsi="Footlight MT Light"/>
                <w:sz w:val="22"/>
                <w:szCs w:val="22"/>
              </w:rPr>
              <w:t xml:space="preserve"> greater than 70 tens).</w:t>
            </w:r>
          </w:p>
          <w:p w:rsidR="00DC52E6" w:rsidRDefault="0072160C" w:rsidP="00DC52E6">
            <w:pPr>
              <w:numPr>
                <w:ilvl w:val="1"/>
                <w:numId w:val="7"/>
              </w:numPr>
              <w:jc w:val="both"/>
              <w:rPr>
                <w:rFonts w:ascii="Footlight MT Light" w:eastAsia="Times New Roman" w:hAnsi="Footlight MT Light"/>
                <w:sz w:val="22"/>
                <w:szCs w:val="22"/>
              </w:rPr>
            </w:pPr>
            <w:r>
              <w:rPr>
                <w:rFonts w:ascii="Footlight MT Light" w:eastAsia="Times New Roman" w:hAnsi="Footlight MT Light"/>
                <w:sz w:val="22"/>
                <w:szCs w:val="22"/>
              </w:rPr>
              <w:t>In addition, they should also understand the ideas expressed in K.CC.4c (</w:t>
            </w:r>
            <w:r w:rsidR="00A1225F" w:rsidRPr="002B251E">
              <w:rPr>
                <w:rFonts w:ascii="Footlight MT Light" w:eastAsia="Times New Roman" w:hAnsi="Footlight MT Light"/>
                <w:sz w:val="22"/>
                <w:szCs w:val="22"/>
              </w:rPr>
              <w:t>each successive number name refers to quantity that is one larger</w:t>
            </w:r>
            <w:r>
              <w:rPr>
                <w:rFonts w:ascii="Footlight MT Light" w:eastAsia="Times New Roman" w:hAnsi="Footlight MT Light"/>
                <w:sz w:val="22"/>
                <w:szCs w:val="22"/>
              </w:rPr>
              <w:t>)</w:t>
            </w:r>
            <w:r w:rsidR="00A1225F" w:rsidRPr="002B251E">
              <w:rPr>
                <w:rFonts w:ascii="Footlight MT Light" w:eastAsia="Times New Roman" w:hAnsi="Footlight MT Light"/>
                <w:sz w:val="22"/>
                <w:szCs w:val="22"/>
              </w:rPr>
              <w:t>, so students can then translate this idea when working w</w:t>
            </w:r>
            <w:r w:rsidR="00FC4A55" w:rsidRPr="002B251E">
              <w:rPr>
                <w:rFonts w:ascii="Footlight MT Light" w:eastAsia="Times New Roman" w:hAnsi="Footlight MT Light"/>
                <w:sz w:val="22"/>
                <w:szCs w:val="22"/>
              </w:rPr>
              <w:t>ith two-digit numbers to compare numbers in the tens place (i.e., 9 in the tens place is 2 more tens than 7 in the tens place).</w:t>
            </w:r>
          </w:p>
          <w:p w:rsidR="00DC52E6" w:rsidRDefault="00DC52E6" w:rsidP="00DC52E6">
            <w:pPr>
              <w:ind w:left="1080"/>
              <w:jc w:val="both"/>
              <w:rPr>
                <w:rFonts w:ascii="Footlight MT Light" w:eastAsia="Times New Roman" w:hAnsi="Footlight MT Light"/>
                <w:sz w:val="22"/>
                <w:szCs w:val="22"/>
              </w:rPr>
            </w:pPr>
          </w:p>
          <w:p w:rsidR="00DC52E6" w:rsidRPr="00DC52E6" w:rsidRDefault="00DC52E6" w:rsidP="00DC52E6">
            <w:pPr>
              <w:rPr>
                <w:rFonts w:ascii="Footlight MT Light" w:eastAsia="Times New Roman" w:hAnsi="Footlight MT Light"/>
                <w:b/>
                <w:sz w:val="22"/>
                <w:szCs w:val="22"/>
              </w:rPr>
            </w:pPr>
            <w:r w:rsidRPr="002B251E">
              <w:rPr>
                <w:rFonts w:ascii="Footlight MT Light" w:eastAsia="Times New Roman" w:hAnsi="Footlight MT Light"/>
                <w:b/>
                <w:sz w:val="22"/>
                <w:szCs w:val="22"/>
              </w:rPr>
              <w:lastRenderedPageBreak/>
              <w:t>Part III: Looking at Student Work (LASW)</w:t>
            </w:r>
            <w:r>
              <w:rPr>
                <w:rFonts w:ascii="Footlight MT Light" w:eastAsia="Times New Roman" w:hAnsi="Footlight MT Light"/>
                <w:b/>
                <w:sz w:val="22"/>
                <w:szCs w:val="22"/>
              </w:rPr>
              <w:t>, cont.</w:t>
            </w:r>
          </w:p>
          <w:p w:rsidR="00DC52E6" w:rsidRDefault="00DC52E6" w:rsidP="00DC52E6">
            <w:pPr>
              <w:ind w:left="1080"/>
              <w:jc w:val="both"/>
              <w:rPr>
                <w:rFonts w:ascii="Footlight MT Light" w:eastAsia="Times New Roman" w:hAnsi="Footlight MT Light"/>
                <w:sz w:val="22"/>
                <w:szCs w:val="22"/>
              </w:rPr>
            </w:pPr>
          </w:p>
          <w:p w:rsidR="0002574E" w:rsidRPr="00DC52E6" w:rsidRDefault="0002574E" w:rsidP="00DC52E6">
            <w:pPr>
              <w:numPr>
                <w:ilvl w:val="0"/>
                <w:numId w:val="7"/>
              </w:numPr>
              <w:jc w:val="both"/>
              <w:rPr>
                <w:rFonts w:ascii="Footlight MT Light" w:eastAsia="Times New Roman" w:hAnsi="Footlight MT Light"/>
                <w:sz w:val="22"/>
                <w:szCs w:val="22"/>
              </w:rPr>
            </w:pPr>
            <w:r w:rsidRPr="00DC52E6">
              <w:rPr>
                <w:rFonts w:ascii="Footlight MT Light" w:eastAsia="Times New Roman" w:hAnsi="Footlight MT Light"/>
                <w:b/>
                <w:sz w:val="22"/>
                <w:szCs w:val="22"/>
              </w:rPr>
              <w:t>Strategies</w:t>
            </w:r>
            <w:r w:rsidRPr="00DC52E6">
              <w:rPr>
                <w:rFonts w:ascii="Footlight MT Light" w:eastAsia="Times New Roman" w:hAnsi="Footlight MT Light"/>
                <w:sz w:val="22"/>
                <w:szCs w:val="22"/>
              </w:rPr>
              <w:t xml:space="preserve"> you might see:</w:t>
            </w:r>
          </w:p>
          <w:p w:rsidR="0002574E" w:rsidRPr="002B251E" w:rsidRDefault="00DC52E6" w:rsidP="002B251E">
            <w:pPr>
              <w:numPr>
                <w:ilvl w:val="1"/>
                <w:numId w:val="7"/>
              </w:numPr>
              <w:jc w:val="both"/>
              <w:rPr>
                <w:rFonts w:ascii="Footlight MT Light" w:eastAsia="Times New Roman" w:hAnsi="Footlight MT Light"/>
                <w:sz w:val="22"/>
                <w:szCs w:val="22"/>
              </w:rPr>
            </w:pPr>
            <w:r>
              <w:rPr>
                <w:rFonts w:ascii="Footlight MT Light" w:eastAsia="Times New Roman" w:hAnsi="Footlight MT Light"/>
                <w:sz w:val="22"/>
                <w:szCs w:val="22"/>
              </w:rPr>
              <w:t>O</w:t>
            </w:r>
            <w:r w:rsidR="0002574E" w:rsidRPr="002B251E">
              <w:rPr>
                <w:rFonts w:ascii="Footlight MT Light" w:eastAsia="Times New Roman" w:hAnsi="Footlight MT Light"/>
                <w:sz w:val="22"/>
                <w:szCs w:val="22"/>
              </w:rPr>
              <w:t>rder the digits from least to greatest.  Use 9, the greatest, in the tens place since it is larger than 2, 4, or 7.  Use 7 in the ones place since it is larger than 2 or 4.</w:t>
            </w:r>
          </w:p>
          <w:p w:rsidR="0002574E" w:rsidRPr="002B251E" w:rsidRDefault="0002574E" w:rsidP="002B251E">
            <w:pPr>
              <w:numPr>
                <w:ilvl w:val="1"/>
                <w:numId w:val="7"/>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Recognize that the largest two digit number possible is 99.  Since you have to use</w:t>
            </w:r>
            <w:r w:rsidRPr="00DC52E6">
              <w:rPr>
                <w:rFonts w:ascii="Footlight MT Light" w:eastAsia="Times New Roman" w:hAnsi="Footlight MT Light"/>
                <w:sz w:val="22"/>
                <w:szCs w:val="22"/>
              </w:rPr>
              <w:t xml:space="preserve"> </w:t>
            </w:r>
            <w:r w:rsidRPr="00DC52E6">
              <w:rPr>
                <w:rFonts w:ascii="Footlight MT Light" w:eastAsia="Times New Roman" w:hAnsi="Footlight MT Light"/>
                <w:sz w:val="22"/>
                <w:szCs w:val="22"/>
                <w:u w:val="single"/>
              </w:rPr>
              <w:t>two</w:t>
            </w:r>
            <w:r w:rsidRPr="002B251E">
              <w:rPr>
                <w:rFonts w:ascii="Footlight MT Light" w:eastAsia="Times New Roman" w:hAnsi="Footlight MT Light"/>
                <w:sz w:val="22"/>
                <w:szCs w:val="22"/>
              </w:rPr>
              <w:t xml:space="preserve"> cards</w:t>
            </w:r>
            <w:r w:rsidR="00F51AE1" w:rsidRPr="002B251E">
              <w:rPr>
                <w:rFonts w:ascii="Footlight MT Light" w:eastAsia="Times New Roman" w:hAnsi="Footlight MT Light"/>
                <w:sz w:val="22"/>
                <w:szCs w:val="22"/>
              </w:rPr>
              <w:t>,</w:t>
            </w:r>
            <w:r w:rsidRPr="002B251E">
              <w:rPr>
                <w:rFonts w:ascii="Footlight MT Light" w:eastAsia="Times New Roman" w:hAnsi="Footlight MT Light"/>
                <w:sz w:val="22"/>
                <w:szCs w:val="22"/>
              </w:rPr>
              <w:t xml:space="preserve"> create the next closest value which is 97.</w:t>
            </w:r>
          </w:p>
          <w:p w:rsidR="0002574E" w:rsidRPr="002B251E" w:rsidRDefault="0002574E" w:rsidP="002B251E">
            <w:pPr>
              <w:numPr>
                <w:ilvl w:val="1"/>
                <w:numId w:val="7"/>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 xml:space="preserve">Select 9 as the largest </w:t>
            </w:r>
            <w:r w:rsidR="00F51AE1" w:rsidRPr="002B251E">
              <w:rPr>
                <w:rFonts w:ascii="Footlight MT Light" w:eastAsia="Times New Roman" w:hAnsi="Footlight MT Light"/>
                <w:sz w:val="22"/>
                <w:szCs w:val="22"/>
              </w:rPr>
              <w:t xml:space="preserve">single </w:t>
            </w:r>
            <w:r w:rsidRPr="002B251E">
              <w:rPr>
                <w:rFonts w:ascii="Footlight MT Light" w:eastAsia="Times New Roman" w:hAnsi="Footlight MT Light"/>
                <w:sz w:val="22"/>
                <w:szCs w:val="22"/>
              </w:rPr>
              <w:t xml:space="preserve">digit since it is close to 10 </w:t>
            </w:r>
            <w:r w:rsidR="00F51AE1" w:rsidRPr="002B251E">
              <w:rPr>
                <w:rFonts w:ascii="Footlight MT Light" w:eastAsia="Times New Roman" w:hAnsi="Footlight MT Light"/>
                <w:sz w:val="22"/>
                <w:szCs w:val="22"/>
              </w:rPr>
              <w:t>(which is the lowest two-digit number).  Place the 9 in the tens place to create the largest possible bundle of tens.  Then place the 7 in the ones place to create the largest bundle of ones.</w:t>
            </w:r>
          </w:p>
          <w:p w:rsidR="003F6622" w:rsidRPr="002B251E" w:rsidRDefault="003F6622" w:rsidP="002B251E">
            <w:pPr>
              <w:ind w:left="720"/>
              <w:jc w:val="both"/>
              <w:rPr>
                <w:rFonts w:ascii="Footlight MT Light" w:eastAsia="Times New Roman" w:hAnsi="Footlight MT Light"/>
                <w:sz w:val="22"/>
                <w:szCs w:val="22"/>
              </w:rPr>
            </w:pPr>
          </w:p>
          <w:p w:rsidR="003F6622" w:rsidRPr="002B251E" w:rsidRDefault="003F6622" w:rsidP="002B251E">
            <w:pPr>
              <w:numPr>
                <w:ilvl w:val="0"/>
                <w:numId w:val="7"/>
              </w:numPr>
              <w:jc w:val="both"/>
              <w:rPr>
                <w:rFonts w:ascii="Footlight MT Light" w:eastAsia="Times New Roman" w:hAnsi="Footlight MT Light"/>
                <w:sz w:val="22"/>
                <w:szCs w:val="22"/>
              </w:rPr>
            </w:pPr>
            <w:r w:rsidRPr="002B251E">
              <w:rPr>
                <w:rFonts w:ascii="Footlight MT Light" w:eastAsia="Times New Roman" w:hAnsi="Footlight MT Light"/>
                <w:b/>
                <w:sz w:val="22"/>
                <w:szCs w:val="22"/>
              </w:rPr>
              <w:t>Misconceptions &amp; Questions</w:t>
            </w:r>
            <w:r w:rsidRPr="002B251E">
              <w:rPr>
                <w:rFonts w:ascii="Footlight MT Light" w:eastAsia="Times New Roman" w:hAnsi="Footlight MT Light"/>
                <w:sz w:val="22"/>
                <w:szCs w:val="22"/>
              </w:rPr>
              <w:t xml:space="preserve"> That May Arise:</w:t>
            </w:r>
          </w:p>
          <w:p w:rsidR="00E11B88" w:rsidRPr="002B251E" w:rsidRDefault="00E11B88" w:rsidP="002B251E">
            <w:pPr>
              <w:numPr>
                <w:ilvl w:val="1"/>
                <w:numId w:val="7"/>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Awareness of digits representing quantity in that place (i.e., 9 for 90 or 9 tens), rather add</w:t>
            </w:r>
            <w:r w:rsidR="00DC52E6">
              <w:rPr>
                <w:rFonts w:ascii="Footlight MT Light" w:eastAsia="Times New Roman" w:hAnsi="Footlight MT Light"/>
                <w:sz w:val="22"/>
                <w:szCs w:val="22"/>
              </w:rPr>
              <w:t>ing</w:t>
            </w:r>
            <w:r w:rsidRPr="002B251E">
              <w:rPr>
                <w:rFonts w:ascii="Footlight MT Light" w:eastAsia="Times New Roman" w:hAnsi="Footlight MT Light"/>
                <w:sz w:val="22"/>
                <w:szCs w:val="22"/>
              </w:rPr>
              <w:t xml:space="preserve"> or combin</w:t>
            </w:r>
            <w:r w:rsidR="00DC52E6">
              <w:rPr>
                <w:rFonts w:ascii="Footlight MT Light" w:eastAsia="Times New Roman" w:hAnsi="Footlight MT Light"/>
                <w:sz w:val="22"/>
                <w:szCs w:val="22"/>
              </w:rPr>
              <w:t>ing</w:t>
            </w:r>
            <w:r w:rsidRPr="002B251E">
              <w:rPr>
                <w:rFonts w:ascii="Footlight MT Light" w:eastAsia="Times New Roman" w:hAnsi="Footlight MT Light"/>
                <w:sz w:val="22"/>
                <w:szCs w:val="22"/>
              </w:rPr>
              <w:t xml:space="preserve"> digits (i.e., 97, or 9 + 7 = 16). Adding tens and ones based on a digit’s place value is different than single-digit arithmetic. (i.e., 90 + 7 =97 vs. 9 + 7 = 16).</w:t>
            </w:r>
          </w:p>
          <w:p w:rsidR="00E11B88" w:rsidRPr="002B251E" w:rsidRDefault="00E11B88" w:rsidP="002B251E">
            <w:pPr>
              <w:ind w:left="1080"/>
              <w:jc w:val="both"/>
              <w:rPr>
                <w:rFonts w:ascii="Footlight MT Light" w:eastAsia="Times New Roman" w:hAnsi="Footlight MT Light"/>
                <w:sz w:val="22"/>
                <w:szCs w:val="22"/>
              </w:rPr>
            </w:pPr>
          </w:p>
          <w:p w:rsidR="007D3779" w:rsidRDefault="00E11B88" w:rsidP="00DC52E6">
            <w:pPr>
              <w:numPr>
                <w:ilvl w:val="1"/>
                <w:numId w:val="7"/>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Students may think that the tens place is the sole “</w:t>
            </w:r>
            <w:r w:rsidR="00DC52E6" w:rsidRPr="002B251E">
              <w:rPr>
                <w:rFonts w:ascii="Footlight MT Light" w:eastAsia="Times New Roman" w:hAnsi="Footlight MT Light"/>
                <w:sz w:val="22"/>
                <w:szCs w:val="22"/>
              </w:rPr>
              <w:t>determiner</w:t>
            </w:r>
            <w:r w:rsidRPr="002B251E">
              <w:rPr>
                <w:rFonts w:ascii="Footlight MT Light" w:eastAsia="Times New Roman" w:hAnsi="Footlight MT Light"/>
                <w:sz w:val="22"/>
                <w:szCs w:val="22"/>
              </w:rPr>
              <w:t xml:space="preserve">” of value.  Students </w:t>
            </w:r>
            <w:r w:rsidR="00DC52E6">
              <w:rPr>
                <w:rFonts w:ascii="Footlight MT Light" w:eastAsia="Times New Roman" w:hAnsi="Footlight MT Light"/>
                <w:sz w:val="22"/>
                <w:szCs w:val="22"/>
              </w:rPr>
              <w:t xml:space="preserve">may correctly </w:t>
            </w:r>
            <w:r w:rsidRPr="002B251E">
              <w:rPr>
                <w:rFonts w:ascii="Footlight MT Light" w:eastAsia="Times New Roman" w:hAnsi="Footlight MT Light"/>
                <w:sz w:val="22"/>
                <w:szCs w:val="22"/>
              </w:rPr>
              <w:t xml:space="preserve">select the </w:t>
            </w:r>
            <w:r w:rsidR="00DC52E6">
              <w:rPr>
                <w:rFonts w:ascii="Footlight MT Light" w:eastAsia="Times New Roman" w:hAnsi="Footlight MT Light"/>
                <w:sz w:val="22"/>
                <w:szCs w:val="22"/>
              </w:rPr>
              <w:t xml:space="preserve">9 as the </w:t>
            </w:r>
            <w:r w:rsidRPr="002B251E">
              <w:rPr>
                <w:rFonts w:ascii="Footlight MT Light" w:eastAsia="Times New Roman" w:hAnsi="Footlight MT Light"/>
                <w:sz w:val="22"/>
                <w:szCs w:val="22"/>
              </w:rPr>
              <w:t>l</w:t>
            </w:r>
            <w:r w:rsidR="00DC52E6">
              <w:rPr>
                <w:rFonts w:ascii="Footlight MT Light" w:eastAsia="Times New Roman" w:hAnsi="Footlight MT Light"/>
                <w:sz w:val="22"/>
                <w:szCs w:val="22"/>
              </w:rPr>
              <w:t>argest digit for the tens place and then give little or no r</w:t>
            </w:r>
            <w:r w:rsidRPr="002B251E">
              <w:rPr>
                <w:rFonts w:ascii="Footlight MT Light" w:eastAsia="Times New Roman" w:hAnsi="Footlight MT Light"/>
                <w:sz w:val="22"/>
                <w:szCs w:val="22"/>
              </w:rPr>
              <w:t xml:space="preserve">egard for the value in the ones place (i.e., writing 92 or 94 as the solution).  </w:t>
            </w:r>
            <w:r w:rsidR="00DC52E6">
              <w:rPr>
                <w:rFonts w:ascii="Footlight MT Light" w:eastAsia="Times New Roman" w:hAnsi="Footlight MT Light"/>
                <w:sz w:val="22"/>
                <w:szCs w:val="22"/>
              </w:rPr>
              <w:t>This is often even more evident in situations involving three-digit numbers (or greater).</w:t>
            </w:r>
          </w:p>
          <w:p w:rsidR="00DC52E6" w:rsidRPr="002B251E" w:rsidRDefault="00DC52E6" w:rsidP="00DC52E6">
            <w:pPr>
              <w:ind w:left="1080"/>
              <w:jc w:val="both"/>
              <w:rPr>
                <w:rFonts w:ascii="Footlight MT Light" w:eastAsia="Times New Roman" w:hAnsi="Footlight MT Light"/>
                <w:sz w:val="22"/>
                <w:szCs w:val="22"/>
              </w:rPr>
            </w:pPr>
          </w:p>
        </w:tc>
      </w:tr>
    </w:tbl>
    <w:p w:rsidR="00C53D84" w:rsidRDefault="00C53D84"/>
    <w:p w:rsidR="00DC52E6" w:rsidRDefault="00DC52E6"/>
    <w:p w:rsidR="00DC52E6" w:rsidRDefault="00DC52E6"/>
    <w:p w:rsidR="00DC52E6" w:rsidRDefault="00DC52E6"/>
    <w:p w:rsidR="00DC52E6" w:rsidRDefault="00DC52E6"/>
    <w:p w:rsidR="00DC52E6" w:rsidRDefault="00DC52E6"/>
    <w:p w:rsidR="00DC52E6" w:rsidRDefault="00DC52E6"/>
    <w:p w:rsidR="00DC52E6" w:rsidRDefault="00DC52E6"/>
    <w:p w:rsidR="00DC52E6" w:rsidRDefault="00DC52E6"/>
    <w:p w:rsidR="00DC52E6" w:rsidRDefault="00DC52E6"/>
    <w:p w:rsidR="00DC52E6" w:rsidRDefault="00DC52E6"/>
    <w:p w:rsidR="00DC52E6" w:rsidRDefault="00DC52E6"/>
    <w:p w:rsidR="00DC52E6" w:rsidRDefault="00DC52E6"/>
    <w:p w:rsidR="00DC52E6" w:rsidRDefault="00DC52E6"/>
    <w:p w:rsidR="00DC52E6" w:rsidRDefault="00DC52E6"/>
    <w:p w:rsidR="00DC52E6" w:rsidRDefault="00DC52E6"/>
    <w:p w:rsidR="00DC52E6" w:rsidRDefault="00DC52E6"/>
    <w:p w:rsidR="00DC52E6" w:rsidRDefault="00DC52E6"/>
    <w:p w:rsidR="00DC52E6" w:rsidRDefault="00DC52E6"/>
    <w:p w:rsidR="00DC52E6" w:rsidRDefault="00DC52E6"/>
    <w:p w:rsidR="00DC52E6" w:rsidRDefault="00DC52E6"/>
    <w:p w:rsidR="00DC52E6" w:rsidRDefault="00DC52E6"/>
    <w:tbl>
      <w:tblPr>
        <w:tblW w:w="3716" w:type="pct"/>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Look w:val="01E0" w:firstRow="1" w:lastRow="1" w:firstColumn="1" w:lastColumn="1" w:noHBand="0" w:noVBand="0"/>
      </w:tblPr>
      <w:tblGrid>
        <w:gridCol w:w="7759"/>
      </w:tblGrid>
      <w:tr w:rsidR="003152BD" w:rsidRPr="002B251E" w:rsidTr="003D4884">
        <w:tc>
          <w:tcPr>
            <w:tcW w:w="5000" w:type="pct"/>
          </w:tcPr>
          <w:p w:rsidR="003152BD" w:rsidRPr="002B251E" w:rsidRDefault="00C53D84" w:rsidP="003152BD">
            <w:pPr>
              <w:rPr>
                <w:rFonts w:ascii="Footlight MT Light" w:eastAsia="Times New Roman" w:hAnsi="Footlight MT Light"/>
                <w:b/>
                <w:sz w:val="22"/>
                <w:szCs w:val="22"/>
              </w:rPr>
            </w:pPr>
            <w:r>
              <w:lastRenderedPageBreak/>
              <w:br w:type="page"/>
            </w:r>
            <w:r w:rsidR="003152BD" w:rsidRPr="002B251E">
              <w:rPr>
                <w:rFonts w:ascii="Footlight MT Light" w:eastAsia="Times New Roman" w:hAnsi="Footlight MT Light"/>
                <w:b/>
                <w:sz w:val="22"/>
                <w:szCs w:val="22"/>
              </w:rPr>
              <w:t>Part IV: Our Learning</w:t>
            </w:r>
          </w:p>
          <w:p w:rsidR="003152BD" w:rsidRPr="002B251E" w:rsidRDefault="003152BD" w:rsidP="003152BD">
            <w:pPr>
              <w:rPr>
                <w:rFonts w:ascii="Footlight MT Light" w:eastAsia="Times New Roman" w:hAnsi="Footlight MT Light"/>
                <w:sz w:val="22"/>
                <w:szCs w:val="22"/>
              </w:rPr>
            </w:pPr>
            <w:r w:rsidRPr="002B251E">
              <w:rPr>
                <w:rFonts w:ascii="Footlight MT Light" w:eastAsia="Times New Roman" w:hAnsi="Footlight MT Light"/>
                <w:i/>
                <w:sz w:val="22"/>
                <w:szCs w:val="22"/>
              </w:rPr>
              <w:t>Approximate Time</w:t>
            </w:r>
            <w:r w:rsidRPr="002B251E">
              <w:rPr>
                <w:rFonts w:ascii="Footlight MT Light" w:eastAsia="Times New Roman" w:hAnsi="Footlight MT Light"/>
                <w:sz w:val="22"/>
                <w:szCs w:val="22"/>
              </w:rPr>
              <w:t>: 20 Minutes</w:t>
            </w:r>
          </w:p>
          <w:p w:rsidR="003152BD" w:rsidRPr="002B251E" w:rsidRDefault="003152BD" w:rsidP="003152BD">
            <w:pPr>
              <w:rPr>
                <w:rFonts w:ascii="Footlight MT Light" w:eastAsia="Times New Roman" w:hAnsi="Footlight MT Light"/>
                <w:sz w:val="22"/>
                <w:szCs w:val="22"/>
              </w:rPr>
            </w:pPr>
            <w:r w:rsidRPr="002B251E">
              <w:rPr>
                <w:rFonts w:ascii="Footlight MT Light" w:eastAsia="Times New Roman" w:hAnsi="Footlight MT Light"/>
                <w:i/>
                <w:sz w:val="22"/>
                <w:szCs w:val="22"/>
              </w:rPr>
              <w:t>Grouping</w:t>
            </w:r>
            <w:r w:rsidRPr="002B251E">
              <w:rPr>
                <w:rFonts w:ascii="Footlight MT Light" w:eastAsia="Times New Roman" w:hAnsi="Footlight MT Light"/>
                <w:sz w:val="22"/>
                <w:szCs w:val="22"/>
              </w:rPr>
              <w:t>: Whole Group</w:t>
            </w:r>
          </w:p>
          <w:p w:rsidR="003152BD" w:rsidRPr="002B251E" w:rsidRDefault="003152BD" w:rsidP="002B251E">
            <w:pPr>
              <w:jc w:val="both"/>
              <w:rPr>
                <w:rFonts w:ascii="Footlight MT Light" w:eastAsia="Times New Roman" w:hAnsi="Footlight MT Light"/>
                <w:sz w:val="22"/>
                <w:szCs w:val="22"/>
              </w:rPr>
            </w:pPr>
          </w:p>
          <w:p w:rsidR="003152BD" w:rsidRPr="002B251E" w:rsidRDefault="003152BD" w:rsidP="002B251E">
            <w:pPr>
              <w:numPr>
                <w:ilvl w:val="0"/>
                <w:numId w:val="12"/>
              </w:numPr>
              <w:jc w:val="both"/>
              <w:rPr>
                <w:rFonts w:ascii="Footlight MT Light" w:eastAsia="Times New Roman" w:hAnsi="Footlight MT Light"/>
                <w:sz w:val="22"/>
                <w:szCs w:val="22"/>
              </w:rPr>
            </w:pPr>
            <w:r w:rsidRPr="002B251E">
              <w:rPr>
                <w:rFonts w:ascii="Footlight MT Light" w:eastAsia="Times New Roman" w:hAnsi="Footlight MT Light"/>
                <w:b/>
                <w:sz w:val="22"/>
                <w:szCs w:val="22"/>
              </w:rPr>
              <w:t>Discussion</w:t>
            </w:r>
            <w:r w:rsidRPr="002B251E">
              <w:rPr>
                <w:rFonts w:ascii="Footlight MT Light" w:eastAsia="Times New Roman" w:hAnsi="Footlight MT Light"/>
                <w:sz w:val="22"/>
                <w:szCs w:val="22"/>
              </w:rPr>
              <w:t xml:space="preserve">: After evidence of student understanding has been discussed as a whole group, you want to facilitate discussion around how the LASW process will impact what teachers do within their </w:t>
            </w:r>
            <w:r w:rsidR="00D77300" w:rsidRPr="002B251E">
              <w:rPr>
                <w:rFonts w:ascii="Footlight MT Light" w:eastAsia="Times New Roman" w:hAnsi="Footlight MT Light"/>
                <w:sz w:val="22"/>
                <w:szCs w:val="22"/>
              </w:rPr>
              <w:t xml:space="preserve">own </w:t>
            </w:r>
            <w:r w:rsidRPr="002B251E">
              <w:rPr>
                <w:rFonts w:ascii="Footlight MT Light" w:eastAsia="Times New Roman" w:hAnsi="Footlight MT Light"/>
                <w:sz w:val="22"/>
                <w:szCs w:val="22"/>
              </w:rPr>
              <w:t>classrooms.  Some questions to help guide discussion include:</w:t>
            </w:r>
          </w:p>
          <w:p w:rsidR="003152BD" w:rsidRPr="002B251E" w:rsidRDefault="003152BD" w:rsidP="002B251E">
            <w:pPr>
              <w:numPr>
                <w:ilvl w:val="1"/>
                <w:numId w:val="12"/>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What do we take away after LASW?</w:t>
            </w:r>
          </w:p>
          <w:p w:rsidR="003152BD" w:rsidRPr="002B251E" w:rsidRDefault="003152BD" w:rsidP="002B251E">
            <w:pPr>
              <w:numPr>
                <w:ilvl w:val="1"/>
                <w:numId w:val="12"/>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 xml:space="preserve">What did we learn?  About student thinking?  About our own knowledge?  </w:t>
            </w:r>
          </w:p>
          <w:p w:rsidR="003152BD" w:rsidRPr="002B251E" w:rsidRDefault="003152BD" w:rsidP="002B251E">
            <w:pPr>
              <w:numPr>
                <w:ilvl w:val="2"/>
                <w:numId w:val="12"/>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Refer back to chart made at the beginning of the session</w:t>
            </w:r>
          </w:p>
          <w:p w:rsidR="003152BD" w:rsidRPr="002B251E" w:rsidRDefault="003152BD" w:rsidP="002B251E">
            <w:pPr>
              <w:numPr>
                <w:ilvl w:val="1"/>
                <w:numId w:val="12"/>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How does today’s session relate to</w:t>
            </w:r>
            <w:r w:rsidR="00A01FFD" w:rsidRPr="002B251E">
              <w:rPr>
                <w:rFonts w:ascii="Footlight MT Light" w:eastAsia="Times New Roman" w:hAnsi="Footlight MT Light"/>
                <w:sz w:val="22"/>
                <w:szCs w:val="22"/>
              </w:rPr>
              <w:t xml:space="preserve"> important mathematical</w:t>
            </w:r>
            <w:r w:rsidRPr="002B251E">
              <w:rPr>
                <w:rFonts w:ascii="Footlight MT Light" w:eastAsia="Times New Roman" w:hAnsi="Footlight MT Light"/>
                <w:sz w:val="22"/>
                <w:szCs w:val="22"/>
              </w:rPr>
              <w:t xml:space="preserve"> content and pedagogy?</w:t>
            </w:r>
          </w:p>
          <w:p w:rsidR="003152BD" w:rsidRPr="002B251E" w:rsidRDefault="003152BD" w:rsidP="002B251E">
            <w:pPr>
              <w:numPr>
                <w:ilvl w:val="1"/>
                <w:numId w:val="12"/>
              </w:numPr>
              <w:jc w:val="both"/>
              <w:rPr>
                <w:rFonts w:ascii="Footlight MT Light" w:eastAsia="Times New Roman" w:hAnsi="Footlight MT Light"/>
                <w:sz w:val="22"/>
                <w:szCs w:val="22"/>
              </w:rPr>
            </w:pPr>
            <w:r w:rsidRPr="002B251E">
              <w:rPr>
                <w:rFonts w:ascii="Footlight MT Light" w:eastAsia="Times New Roman" w:hAnsi="Footlight MT Light"/>
                <w:sz w:val="22"/>
                <w:szCs w:val="22"/>
              </w:rPr>
              <w:t xml:space="preserve">How does it impact </w:t>
            </w:r>
            <w:r w:rsidR="00EC6B5A" w:rsidRPr="002B251E">
              <w:rPr>
                <w:rFonts w:ascii="Footlight MT Light" w:eastAsia="Times New Roman" w:hAnsi="Footlight MT Light"/>
                <w:b/>
                <w:sz w:val="22"/>
                <w:szCs w:val="22"/>
              </w:rPr>
              <w:t>your</w:t>
            </w:r>
            <w:r w:rsidR="0004489F" w:rsidRPr="002B251E">
              <w:rPr>
                <w:rFonts w:ascii="Footlight MT Light" w:eastAsia="Times New Roman" w:hAnsi="Footlight MT Light"/>
                <w:sz w:val="22"/>
                <w:szCs w:val="22"/>
              </w:rPr>
              <w:t xml:space="preserve"> practice at </w:t>
            </w:r>
            <w:r w:rsidR="0004489F" w:rsidRPr="002B251E">
              <w:rPr>
                <w:rFonts w:ascii="Footlight MT Light" w:eastAsia="Times New Roman" w:hAnsi="Footlight MT Light"/>
                <w:b/>
                <w:sz w:val="22"/>
                <w:szCs w:val="22"/>
              </w:rPr>
              <w:t>y</w:t>
            </w:r>
            <w:r w:rsidR="00EC6B5A" w:rsidRPr="002B251E">
              <w:rPr>
                <w:rFonts w:ascii="Footlight MT Light" w:eastAsia="Times New Roman" w:hAnsi="Footlight MT Light"/>
                <w:b/>
                <w:sz w:val="22"/>
                <w:szCs w:val="22"/>
              </w:rPr>
              <w:t>our</w:t>
            </w:r>
            <w:r w:rsidR="0004489F" w:rsidRPr="002B251E">
              <w:rPr>
                <w:rFonts w:ascii="Footlight MT Light" w:eastAsia="Times New Roman" w:hAnsi="Footlight MT Light"/>
                <w:sz w:val="22"/>
                <w:szCs w:val="22"/>
              </w:rPr>
              <w:t xml:space="preserve"> grade level?  </w:t>
            </w:r>
            <w:r w:rsidRPr="002B251E">
              <w:rPr>
                <w:rFonts w:ascii="Footlight MT Light" w:eastAsia="Times New Roman" w:hAnsi="Footlight MT Light"/>
                <w:i/>
                <w:sz w:val="22"/>
                <w:szCs w:val="22"/>
              </w:rPr>
              <w:t>(</w:t>
            </w:r>
            <w:r w:rsidR="0081452A" w:rsidRPr="002B251E">
              <w:rPr>
                <w:rFonts w:ascii="Footlight MT Light" w:eastAsia="Times New Roman" w:hAnsi="Footlight MT Light"/>
                <w:i/>
                <w:sz w:val="22"/>
                <w:szCs w:val="22"/>
              </w:rPr>
              <w:t xml:space="preserve">Note: </w:t>
            </w:r>
            <w:r w:rsidRPr="002B251E">
              <w:rPr>
                <w:rFonts w:ascii="Footlight MT Light" w:eastAsia="Times New Roman" w:hAnsi="Footlight MT Light"/>
                <w:i/>
                <w:sz w:val="22"/>
                <w:szCs w:val="22"/>
              </w:rPr>
              <w:t>In order to help teachers connect this session to the mathematics within their own grade level</w:t>
            </w:r>
            <w:r w:rsidR="00EC6B5A" w:rsidRPr="002B251E">
              <w:rPr>
                <w:rFonts w:ascii="Footlight MT Light" w:eastAsia="Times New Roman" w:hAnsi="Footlight MT Light"/>
                <w:i/>
                <w:sz w:val="22"/>
                <w:szCs w:val="22"/>
              </w:rPr>
              <w:t>,</w:t>
            </w:r>
            <w:r w:rsidRPr="002B251E">
              <w:rPr>
                <w:rFonts w:ascii="Footlight MT Light" w:eastAsia="Times New Roman" w:hAnsi="Footlight MT Light"/>
                <w:i/>
                <w:sz w:val="22"/>
                <w:szCs w:val="22"/>
              </w:rPr>
              <w:t xml:space="preserve"> refer to the information below).</w:t>
            </w:r>
          </w:p>
          <w:p w:rsidR="003152BD" w:rsidRPr="002B251E" w:rsidRDefault="003152BD" w:rsidP="002B251E">
            <w:pPr>
              <w:jc w:val="center"/>
              <w:rPr>
                <w:rFonts w:ascii="Footlight MT Light" w:eastAsia="Times New Roman" w:hAnsi="Footlight MT Light"/>
                <w:sz w:val="22"/>
                <w:szCs w:val="22"/>
              </w:rPr>
            </w:pPr>
          </w:p>
          <w:tbl>
            <w:tblPr>
              <w:tblW w:w="47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tblGrid>
            <w:tr w:rsidR="003152BD" w:rsidRPr="002B251E" w:rsidTr="003D4884">
              <w:trPr>
                <w:trHeight w:val="710"/>
                <w:jc w:val="center"/>
              </w:trPr>
              <w:tc>
                <w:tcPr>
                  <w:tcW w:w="5000" w:type="pct"/>
                </w:tcPr>
                <w:p w:rsidR="003152BD" w:rsidRPr="002B251E" w:rsidRDefault="003152BD" w:rsidP="002B251E">
                  <w:pPr>
                    <w:jc w:val="center"/>
                    <w:rPr>
                      <w:rFonts w:ascii="Footlight MT Light" w:eastAsia="Times New Roman" w:hAnsi="Footlight MT Light"/>
                      <w:sz w:val="22"/>
                      <w:szCs w:val="22"/>
                    </w:rPr>
                  </w:pPr>
                  <w:r w:rsidRPr="002B251E">
                    <w:rPr>
                      <w:rFonts w:ascii="Footlight MT Light" w:eastAsia="Times New Roman" w:hAnsi="Footlight MT Light"/>
                      <w:b/>
                      <w:sz w:val="22"/>
                      <w:szCs w:val="22"/>
                    </w:rPr>
                    <w:t>Making Connections</w:t>
                  </w:r>
                  <w:r w:rsidRPr="002B251E">
                    <w:rPr>
                      <w:rFonts w:ascii="Footlight MT Light" w:eastAsia="Times New Roman" w:hAnsi="Footlight MT Light"/>
                      <w:sz w:val="22"/>
                      <w:szCs w:val="22"/>
                    </w:rPr>
                    <w:t xml:space="preserve"> Across the Grade Levels</w:t>
                  </w:r>
                </w:p>
                <w:p w:rsidR="003152BD" w:rsidRPr="002B251E" w:rsidRDefault="003152BD" w:rsidP="002B251E">
                  <w:pPr>
                    <w:jc w:val="center"/>
                    <w:rPr>
                      <w:rFonts w:ascii="Footlight MT Light" w:eastAsia="Times New Roman" w:hAnsi="Footlight MT Light"/>
                      <w:sz w:val="22"/>
                      <w:szCs w:val="22"/>
                    </w:rPr>
                  </w:pPr>
                </w:p>
                <w:p w:rsidR="003152BD" w:rsidRPr="002B251E" w:rsidRDefault="003152BD" w:rsidP="002B251E">
                  <w:pPr>
                    <w:jc w:val="both"/>
                    <w:rPr>
                      <w:rFonts w:ascii="Footlight MT Light" w:eastAsia="Times New Roman" w:hAnsi="Footlight MT Light"/>
                      <w:sz w:val="22"/>
                      <w:szCs w:val="22"/>
                      <w:highlight w:val="yellow"/>
                    </w:rPr>
                  </w:pPr>
                  <w:r w:rsidRPr="002B251E">
                    <w:rPr>
                      <w:rFonts w:ascii="Footlight MT Light" w:eastAsia="Times New Roman" w:hAnsi="Footlight MT Light"/>
                      <w:b/>
                      <w:sz w:val="22"/>
                      <w:szCs w:val="22"/>
                    </w:rPr>
                    <w:t>K – 2</w:t>
                  </w:r>
                  <w:r w:rsidRPr="002B251E">
                    <w:rPr>
                      <w:rFonts w:ascii="Footlight MT Light" w:eastAsia="Times New Roman" w:hAnsi="Footlight MT Light"/>
                      <w:sz w:val="22"/>
                      <w:szCs w:val="22"/>
                    </w:rPr>
                    <w:t xml:space="preserve">: </w:t>
                  </w:r>
                  <w:r w:rsidRPr="003D4884">
                    <w:rPr>
                      <w:rFonts w:ascii="Footlight MT Light" w:eastAsia="Times New Roman" w:hAnsi="Footlight MT Light"/>
                      <w:sz w:val="22"/>
                      <w:szCs w:val="22"/>
                    </w:rPr>
                    <w:t xml:space="preserve">The </w:t>
                  </w:r>
                  <w:r w:rsidR="00C53D84" w:rsidRPr="003D4884">
                    <w:rPr>
                      <w:rFonts w:ascii="Footlight MT Light" w:eastAsia="Times New Roman" w:hAnsi="Footlight MT Light"/>
                      <w:sz w:val="22"/>
                      <w:szCs w:val="22"/>
                    </w:rPr>
                    <w:t>birthday</w:t>
                  </w:r>
                  <w:r w:rsidRPr="003D4884">
                    <w:rPr>
                      <w:rFonts w:ascii="Footlight MT Light" w:eastAsia="Times New Roman" w:hAnsi="Footlight MT Light"/>
                      <w:sz w:val="22"/>
                      <w:szCs w:val="22"/>
                    </w:rPr>
                    <w:t xml:space="preserve"> problem involves the concept of time until an event occurs and makes use of a calendar as a problem solving tool, a skill which is developed in early elementary school</w:t>
                  </w:r>
                  <w:r w:rsidR="00447D0C" w:rsidRPr="003D4884">
                    <w:rPr>
                      <w:rFonts w:ascii="Footlight MT Light" w:eastAsia="Times New Roman" w:hAnsi="Footlight MT Light"/>
                      <w:sz w:val="22"/>
                      <w:szCs w:val="22"/>
                    </w:rPr>
                    <w:t xml:space="preserve"> (K.MD.1, MA.2.MD.7a).  </w:t>
                  </w:r>
                  <w:r w:rsidR="002D39F4" w:rsidRPr="003D4884">
                    <w:rPr>
                      <w:rFonts w:ascii="Footlight MT Light" w:eastAsia="Times New Roman" w:hAnsi="Footlight MT Light"/>
                      <w:sz w:val="22"/>
                      <w:szCs w:val="22"/>
                    </w:rPr>
                    <w:t xml:space="preserve">The LASW problem brings up fundamental ideas about place value and comparison of quantities in base ten, </w:t>
                  </w:r>
                  <w:r w:rsidR="003D4884">
                    <w:rPr>
                      <w:rFonts w:ascii="Footlight MT Light" w:eastAsia="Times New Roman" w:hAnsi="Footlight MT Light"/>
                      <w:sz w:val="22"/>
                      <w:szCs w:val="22"/>
                    </w:rPr>
                    <w:t xml:space="preserve">both of </w:t>
                  </w:r>
                  <w:r w:rsidR="002D39F4" w:rsidRPr="003D4884">
                    <w:rPr>
                      <w:rFonts w:ascii="Footlight MT Light" w:eastAsia="Times New Roman" w:hAnsi="Footlight MT Light"/>
                      <w:sz w:val="22"/>
                      <w:szCs w:val="22"/>
                    </w:rPr>
                    <w:t>which serve</w:t>
                  </w:r>
                  <w:r w:rsidR="00447D0C" w:rsidRPr="003D4884">
                    <w:rPr>
                      <w:rFonts w:ascii="Footlight MT Light" w:eastAsia="Times New Roman" w:hAnsi="Footlight MT Light"/>
                      <w:sz w:val="22"/>
                      <w:szCs w:val="22"/>
                    </w:rPr>
                    <w:t xml:space="preserve"> as</w:t>
                  </w:r>
                  <w:r w:rsidR="00C53D84" w:rsidRPr="003D4884">
                    <w:rPr>
                      <w:rFonts w:ascii="Footlight MT Light" w:eastAsia="Times New Roman" w:hAnsi="Footlight MT Light"/>
                      <w:sz w:val="22"/>
                      <w:szCs w:val="22"/>
                    </w:rPr>
                    <w:t xml:space="preserve"> a basis for addition and subtraction</w:t>
                  </w:r>
                  <w:r w:rsidR="002D39F4" w:rsidRPr="003D4884">
                    <w:rPr>
                      <w:rFonts w:ascii="Footlight MT Light" w:eastAsia="Times New Roman" w:hAnsi="Footlight MT Light"/>
                      <w:sz w:val="22"/>
                      <w:szCs w:val="22"/>
                    </w:rPr>
                    <w:t xml:space="preserve"> (K.CC.1 – 7, K.NBT.1, 1.NBT.1 – 3, 2.NBT.1, 2.NBT.3 – 7, 2.NBT.9</w:t>
                  </w:r>
                  <w:r w:rsidRPr="003D4884">
                    <w:rPr>
                      <w:rFonts w:ascii="Footlight MT Light" w:eastAsia="Times New Roman" w:hAnsi="Footlight MT Light"/>
                      <w:sz w:val="22"/>
                      <w:szCs w:val="22"/>
                    </w:rPr>
                    <w:t>).</w:t>
                  </w:r>
                  <w:r w:rsidR="003D4884">
                    <w:rPr>
                      <w:rFonts w:ascii="Footlight MT Light" w:eastAsia="Times New Roman" w:hAnsi="Footlight MT Light"/>
                      <w:sz w:val="22"/>
                      <w:szCs w:val="22"/>
                    </w:rPr>
                    <w:t xml:space="preserve"> Student Work</w:t>
                  </w:r>
                  <w:r w:rsidR="00862AB2" w:rsidRPr="003D4884">
                    <w:rPr>
                      <w:rFonts w:ascii="Footlight MT Light" w:eastAsia="Times New Roman" w:hAnsi="Footlight MT Light"/>
                      <w:sz w:val="22"/>
                      <w:szCs w:val="22"/>
                    </w:rPr>
                    <w:t xml:space="preserve"> in this session </w:t>
                  </w:r>
                  <w:r w:rsidR="003D4884">
                    <w:rPr>
                      <w:rFonts w:ascii="Footlight MT Light" w:eastAsia="Times New Roman" w:hAnsi="Footlight MT Light"/>
                      <w:sz w:val="22"/>
                      <w:szCs w:val="22"/>
                    </w:rPr>
                    <w:t>is from students in Grade 1.</w:t>
                  </w:r>
                </w:p>
                <w:p w:rsidR="003152BD" w:rsidRPr="002B251E" w:rsidRDefault="003152BD" w:rsidP="002B251E">
                  <w:pPr>
                    <w:jc w:val="both"/>
                    <w:rPr>
                      <w:rFonts w:ascii="Footlight MT Light" w:eastAsia="Times New Roman" w:hAnsi="Footlight MT Light"/>
                      <w:sz w:val="16"/>
                      <w:szCs w:val="16"/>
                      <w:highlight w:val="yellow"/>
                    </w:rPr>
                  </w:pPr>
                </w:p>
                <w:p w:rsidR="003152BD" w:rsidRPr="002B251E" w:rsidRDefault="003152BD" w:rsidP="002B251E">
                  <w:pPr>
                    <w:jc w:val="both"/>
                    <w:rPr>
                      <w:rFonts w:ascii="Footlight MT Light" w:eastAsia="Times New Roman" w:hAnsi="Footlight MT Light"/>
                      <w:b/>
                      <w:sz w:val="22"/>
                      <w:szCs w:val="22"/>
                    </w:rPr>
                  </w:pPr>
                  <w:r w:rsidRPr="002B251E">
                    <w:rPr>
                      <w:rFonts w:ascii="Footlight MT Light" w:eastAsia="Times New Roman" w:hAnsi="Footlight MT Light"/>
                      <w:b/>
                      <w:sz w:val="22"/>
                      <w:szCs w:val="22"/>
                    </w:rPr>
                    <w:t>3 – 5</w:t>
                  </w:r>
                  <w:r w:rsidRPr="002B251E">
                    <w:rPr>
                      <w:rFonts w:ascii="Footlight MT Light" w:eastAsia="Times New Roman" w:hAnsi="Footlight MT Light"/>
                      <w:sz w:val="22"/>
                      <w:szCs w:val="22"/>
                    </w:rPr>
                    <w:t xml:space="preserve">: </w:t>
                  </w:r>
                  <w:r w:rsidR="00862AB2" w:rsidRPr="002B251E">
                    <w:rPr>
                      <w:rFonts w:ascii="Footlight MT Light" w:eastAsia="Times New Roman" w:hAnsi="Footlight MT Light"/>
                      <w:sz w:val="22"/>
                      <w:szCs w:val="22"/>
                    </w:rPr>
                    <w:t>T</w:t>
                  </w:r>
                  <w:r w:rsidRPr="002B251E">
                    <w:rPr>
                      <w:rFonts w:ascii="Footlight MT Light" w:eastAsia="Times New Roman" w:hAnsi="Footlight MT Light"/>
                      <w:sz w:val="22"/>
                      <w:szCs w:val="22"/>
                    </w:rPr>
                    <w:t>h</w:t>
                  </w:r>
                  <w:r w:rsidR="00C53D84" w:rsidRPr="002B251E">
                    <w:rPr>
                      <w:rFonts w:ascii="Footlight MT Light" w:eastAsia="Times New Roman" w:hAnsi="Footlight MT Light"/>
                      <w:sz w:val="22"/>
                      <w:szCs w:val="22"/>
                    </w:rPr>
                    <w:t xml:space="preserve">e birthday </w:t>
                  </w:r>
                  <w:r w:rsidRPr="002B251E">
                    <w:rPr>
                      <w:rFonts w:ascii="Footlight MT Light" w:eastAsia="Times New Roman" w:hAnsi="Footlight MT Light"/>
                      <w:sz w:val="22"/>
                      <w:szCs w:val="22"/>
                    </w:rPr>
                    <w:t>problem has an answer that can be represented in multiple different correct ways, depending upon the unit o</w:t>
                  </w:r>
                  <w:r w:rsidR="005C0B16" w:rsidRPr="002B251E">
                    <w:rPr>
                      <w:rFonts w:ascii="Footlight MT Light" w:eastAsia="Times New Roman" w:hAnsi="Footlight MT Light"/>
                      <w:sz w:val="22"/>
                      <w:szCs w:val="22"/>
                    </w:rPr>
                    <w:t xml:space="preserve">f time (month, day, week, etc.).  </w:t>
                  </w:r>
                  <w:r w:rsidRPr="002B251E">
                    <w:rPr>
                      <w:rFonts w:ascii="Footlight MT Light" w:eastAsia="Times New Roman" w:hAnsi="Footlight MT Light"/>
                      <w:sz w:val="22"/>
                      <w:szCs w:val="22"/>
                    </w:rPr>
                    <w:t>This problem has implications for students in upper elementary school as they work to understand that identifying units is critical during problem solving and representation of solutions</w:t>
                  </w:r>
                  <w:r w:rsidR="005C0B16" w:rsidRPr="002B251E">
                    <w:rPr>
                      <w:rFonts w:ascii="Footlight MT Light" w:eastAsia="Times New Roman" w:hAnsi="Footlight MT Light"/>
                      <w:sz w:val="22"/>
                      <w:szCs w:val="22"/>
                    </w:rPr>
                    <w:t xml:space="preserve"> (</w:t>
                  </w:r>
                  <w:r w:rsidR="00DA4C35" w:rsidRPr="002B251E">
                    <w:rPr>
                      <w:rFonts w:ascii="Footlight MT Light" w:eastAsia="Times New Roman" w:hAnsi="Footlight MT Light"/>
                      <w:sz w:val="22"/>
                      <w:szCs w:val="22"/>
                    </w:rPr>
                    <w:t xml:space="preserve">3.MD.1, </w:t>
                  </w:r>
                  <w:r w:rsidR="005C0B16" w:rsidRPr="002B251E">
                    <w:rPr>
                      <w:rFonts w:ascii="Footlight MT Light" w:eastAsia="Times New Roman" w:hAnsi="Footlight MT Light"/>
                      <w:sz w:val="22"/>
                      <w:szCs w:val="22"/>
                    </w:rPr>
                    <w:t>4.MD.1, 4.MD.2, 5.MD.1)</w:t>
                  </w:r>
                  <w:r w:rsidRPr="002B251E">
                    <w:rPr>
                      <w:rFonts w:ascii="Footlight MT Light" w:eastAsia="Times New Roman" w:hAnsi="Footlight MT Light"/>
                      <w:sz w:val="22"/>
                      <w:szCs w:val="22"/>
                    </w:rPr>
                    <w:t>.</w:t>
                  </w:r>
                  <w:r w:rsidR="00C53D84" w:rsidRPr="002B251E">
                    <w:rPr>
                      <w:rFonts w:ascii="Footlight MT Light" w:eastAsia="Times New Roman" w:hAnsi="Footlight MT Light"/>
                      <w:sz w:val="22"/>
                      <w:szCs w:val="22"/>
                    </w:rPr>
                    <w:t xml:space="preserve">  The LASW problem brings up fundamental ideas about place value and comparison of quantities in base ten, </w:t>
                  </w:r>
                  <w:r w:rsidR="003D4884">
                    <w:rPr>
                      <w:rFonts w:ascii="Footlight MT Light" w:eastAsia="Times New Roman" w:hAnsi="Footlight MT Light"/>
                      <w:sz w:val="22"/>
                      <w:szCs w:val="22"/>
                    </w:rPr>
                    <w:t xml:space="preserve">both of </w:t>
                  </w:r>
                  <w:r w:rsidR="00C53D84" w:rsidRPr="002B251E">
                    <w:rPr>
                      <w:rFonts w:ascii="Footlight MT Light" w:eastAsia="Times New Roman" w:hAnsi="Footlight MT Light"/>
                      <w:sz w:val="22"/>
                      <w:szCs w:val="22"/>
                    </w:rPr>
                    <w:t>which serve as a basis for the operations of multiplication and division, and the extension of the number system to include decimals. (3.NBT.1 – 3, 4.NBT.1 – 6, 5.NBT1 – 7).</w:t>
                  </w:r>
                </w:p>
                <w:p w:rsidR="003152BD" w:rsidRPr="002B251E" w:rsidRDefault="003152BD" w:rsidP="002B251E">
                  <w:pPr>
                    <w:jc w:val="both"/>
                    <w:rPr>
                      <w:rFonts w:ascii="Footlight MT Light" w:eastAsia="Times New Roman" w:hAnsi="Footlight MT Light"/>
                      <w:sz w:val="16"/>
                      <w:szCs w:val="16"/>
                      <w:highlight w:val="yellow"/>
                    </w:rPr>
                  </w:pPr>
                </w:p>
                <w:p w:rsidR="003152BD" w:rsidRPr="002B251E" w:rsidRDefault="003152BD" w:rsidP="002B251E">
                  <w:pPr>
                    <w:jc w:val="both"/>
                    <w:rPr>
                      <w:rFonts w:ascii="Footlight MT Light" w:eastAsia="Times New Roman" w:hAnsi="Footlight MT Light"/>
                      <w:sz w:val="22"/>
                      <w:szCs w:val="22"/>
                    </w:rPr>
                  </w:pPr>
                  <w:r w:rsidRPr="002B251E">
                    <w:rPr>
                      <w:rFonts w:ascii="Footlight MT Light" w:eastAsia="Times New Roman" w:hAnsi="Footlight MT Light"/>
                      <w:b/>
                      <w:sz w:val="22"/>
                      <w:szCs w:val="22"/>
                    </w:rPr>
                    <w:t>6 – 8</w:t>
                  </w:r>
                  <w:r w:rsidR="00C53D84" w:rsidRPr="002B251E">
                    <w:rPr>
                      <w:rFonts w:ascii="Footlight MT Light" w:eastAsia="Times New Roman" w:hAnsi="Footlight MT Light"/>
                      <w:sz w:val="22"/>
                      <w:szCs w:val="22"/>
                    </w:rPr>
                    <w:t xml:space="preserve">: The birthday </w:t>
                  </w:r>
                  <w:r w:rsidRPr="002B251E">
                    <w:rPr>
                      <w:rFonts w:ascii="Footlight MT Light" w:eastAsia="Times New Roman" w:hAnsi="Footlight MT Light"/>
                      <w:sz w:val="22"/>
                      <w:szCs w:val="22"/>
                    </w:rPr>
                    <w:t xml:space="preserve">problem is written intentionally to be slightly ambiguous (“how long”) – which can be a good strategy to use with students within this grade band.  By presenting students with such a problem, you often get to identify where students are coming from – their natural thinking about a problem situation.  You can then also have a discussion about problem intent and potential misconceptions.  </w:t>
                  </w:r>
                  <w:r w:rsidR="00C53D84" w:rsidRPr="002B251E">
                    <w:rPr>
                      <w:rFonts w:ascii="Footlight MT Light" w:eastAsia="Times New Roman" w:hAnsi="Footlight MT Light"/>
                      <w:sz w:val="22"/>
                      <w:szCs w:val="22"/>
                    </w:rPr>
                    <w:t xml:space="preserve">The LASW problem brings up fundamental ideas about place value and comparison of quantities in base ten, </w:t>
                  </w:r>
                  <w:r w:rsidR="003D4884">
                    <w:rPr>
                      <w:rFonts w:ascii="Footlight MT Light" w:eastAsia="Times New Roman" w:hAnsi="Footlight MT Light"/>
                      <w:sz w:val="22"/>
                      <w:szCs w:val="22"/>
                    </w:rPr>
                    <w:t xml:space="preserve">both of </w:t>
                  </w:r>
                  <w:r w:rsidR="00C53D84" w:rsidRPr="002B251E">
                    <w:rPr>
                      <w:rFonts w:ascii="Footlight MT Light" w:eastAsia="Times New Roman" w:hAnsi="Footlight MT Light"/>
                      <w:sz w:val="22"/>
                      <w:szCs w:val="22"/>
                    </w:rPr>
                    <w:t>which serve as a basis for division and work with decimals. (6.NS.2, 6.NS.3).</w:t>
                  </w:r>
                </w:p>
              </w:tc>
            </w:tr>
          </w:tbl>
          <w:p w:rsidR="003152BD" w:rsidRPr="002B251E" w:rsidRDefault="003152BD" w:rsidP="003152BD">
            <w:pPr>
              <w:rPr>
                <w:rFonts w:ascii="Footlight MT Light" w:eastAsia="Times New Roman" w:hAnsi="Footlight MT Light"/>
                <w:sz w:val="22"/>
                <w:szCs w:val="22"/>
              </w:rPr>
            </w:pPr>
          </w:p>
          <w:p w:rsidR="0081452A" w:rsidRPr="003D4884" w:rsidRDefault="003152BD" w:rsidP="002B251E">
            <w:pPr>
              <w:numPr>
                <w:ilvl w:val="0"/>
                <w:numId w:val="12"/>
              </w:numPr>
              <w:jc w:val="both"/>
              <w:rPr>
                <w:rFonts w:ascii="Footlight MT Light" w:eastAsia="Times New Roman" w:hAnsi="Footlight MT Light"/>
                <w:sz w:val="22"/>
                <w:szCs w:val="22"/>
              </w:rPr>
            </w:pPr>
            <w:r w:rsidRPr="002B251E">
              <w:rPr>
                <w:rFonts w:ascii="Footlight MT Light" w:eastAsia="Times New Roman" w:hAnsi="Footlight MT Light"/>
                <w:b/>
                <w:sz w:val="22"/>
                <w:szCs w:val="22"/>
              </w:rPr>
              <w:t>Writing a Problem or a Task</w:t>
            </w:r>
            <w:r w:rsidRPr="002B251E">
              <w:rPr>
                <w:rFonts w:ascii="Footlight MT Light" w:eastAsia="Times New Roman" w:hAnsi="Footlight MT Light"/>
                <w:sz w:val="22"/>
                <w:szCs w:val="22"/>
              </w:rPr>
              <w:t xml:space="preserve">:  As a way to synthesize learning from today’s session, ask </w:t>
            </w:r>
            <w:r w:rsidR="0081452A" w:rsidRPr="002B251E">
              <w:rPr>
                <w:rFonts w:ascii="Footlight MT Light" w:eastAsia="Times New Roman" w:hAnsi="Footlight MT Light"/>
                <w:sz w:val="22"/>
                <w:szCs w:val="22"/>
              </w:rPr>
              <w:t>MLC members</w:t>
            </w:r>
            <w:r w:rsidRPr="002B251E">
              <w:rPr>
                <w:rFonts w:ascii="Footlight MT Light" w:eastAsia="Times New Roman" w:hAnsi="Footlight MT Light"/>
                <w:sz w:val="22"/>
                <w:szCs w:val="22"/>
              </w:rPr>
              <w:t xml:space="preserve"> to come up with a math problem or task that would embody the ideas discussed today.  The problem should be appropriate to use at their grade level.  Writing these problems will help both you as the facilitator and the other </w:t>
            </w:r>
            <w:r w:rsidR="003E19B9" w:rsidRPr="002B251E">
              <w:rPr>
                <w:rFonts w:ascii="Footlight MT Light" w:eastAsia="Times New Roman" w:hAnsi="Footlight MT Light"/>
                <w:sz w:val="22"/>
                <w:szCs w:val="22"/>
              </w:rPr>
              <w:t>group members</w:t>
            </w:r>
            <w:r w:rsidRPr="002B251E">
              <w:rPr>
                <w:rFonts w:ascii="Footlight MT Light" w:eastAsia="Times New Roman" w:hAnsi="Footlight MT Light"/>
                <w:sz w:val="22"/>
                <w:szCs w:val="22"/>
              </w:rPr>
              <w:t xml:space="preserve"> to develop a stronger sense of how these mathematical ideas show up</w:t>
            </w:r>
            <w:r w:rsidR="007D3779" w:rsidRPr="002B251E">
              <w:rPr>
                <w:rFonts w:ascii="Footlight MT Light" w:eastAsia="Times New Roman" w:hAnsi="Footlight MT Light"/>
                <w:sz w:val="22"/>
                <w:szCs w:val="22"/>
              </w:rPr>
              <w:t xml:space="preserve"> in classrooms from </w:t>
            </w:r>
            <w:r w:rsidR="00D44578">
              <w:rPr>
                <w:rFonts w:ascii="Footlight MT Light" w:eastAsia="Times New Roman" w:hAnsi="Footlight MT Light"/>
                <w:sz w:val="22"/>
                <w:szCs w:val="22"/>
              </w:rPr>
              <w:t>k</w:t>
            </w:r>
            <w:r w:rsidR="007D3779" w:rsidRPr="002B251E">
              <w:rPr>
                <w:rFonts w:ascii="Footlight MT Light" w:eastAsia="Times New Roman" w:hAnsi="Footlight MT Light"/>
                <w:sz w:val="22"/>
                <w:szCs w:val="22"/>
              </w:rPr>
              <w:t>indergarten through grade</w:t>
            </w:r>
            <w:r w:rsidRPr="002B251E">
              <w:rPr>
                <w:rFonts w:ascii="Footlight MT Light" w:eastAsia="Times New Roman" w:hAnsi="Footlight MT Light"/>
                <w:sz w:val="22"/>
                <w:szCs w:val="22"/>
              </w:rPr>
              <w:t xml:space="preserve"> 8.  </w:t>
            </w:r>
            <w:r w:rsidR="0081452A" w:rsidRPr="002B251E">
              <w:rPr>
                <w:rFonts w:ascii="Footlight MT Light" w:eastAsia="Times New Roman" w:hAnsi="Footlight MT Light"/>
                <w:sz w:val="22"/>
                <w:szCs w:val="22"/>
              </w:rPr>
              <w:t>(</w:t>
            </w:r>
            <w:r w:rsidR="004B42F4" w:rsidRPr="002B251E">
              <w:rPr>
                <w:rFonts w:ascii="Footlight MT Light" w:eastAsia="Times New Roman" w:hAnsi="Footlight MT Light"/>
                <w:i/>
                <w:sz w:val="22"/>
                <w:szCs w:val="22"/>
              </w:rPr>
              <w:t>Note: See Part IV in Session 1 for more details</w:t>
            </w:r>
            <w:r w:rsidR="0081452A" w:rsidRPr="002B251E">
              <w:rPr>
                <w:rFonts w:ascii="Footlight MT Light" w:eastAsia="Times New Roman" w:hAnsi="Footlight MT Light"/>
                <w:i/>
                <w:sz w:val="22"/>
                <w:szCs w:val="22"/>
              </w:rPr>
              <w:t>)</w:t>
            </w:r>
            <w:r w:rsidR="004B42F4" w:rsidRPr="002B251E">
              <w:rPr>
                <w:rFonts w:ascii="Footlight MT Light" w:eastAsia="Times New Roman" w:hAnsi="Footlight MT Light"/>
                <w:i/>
                <w:sz w:val="22"/>
                <w:szCs w:val="22"/>
              </w:rPr>
              <w:t>.</w:t>
            </w:r>
          </w:p>
          <w:p w:rsidR="003D4884" w:rsidRPr="002B251E" w:rsidRDefault="003D4884" w:rsidP="003D4884">
            <w:pPr>
              <w:ind w:left="360"/>
              <w:jc w:val="both"/>
              <w:rPr>
                <w:rFonts w:ascii="Footlight MT Light" w:eastAsia="Times New Roman" w:hAnsi="Footlight MT Light"/>
                <w:sz w:val="22"/>
                <w:szCs w:val="22"/>
              </w:rPr>
            </w:pPr>
          </w:p>
        </w:tc>
      </w:tr>
      <w:tr w:rsidR="003152BD" w:rsidRPr="002B251E" w:rsidTr="003D4884">
        <w:tc>
          <w:tcPr>
            <w:tcW w:w="5000" w:type="pct"/>
          </w:tcPr>
          <w:p w:rsidR="003152BD" w:rsidRPr="002B251E" w:rsidRDefault="003152BD" w:rsidP="003152BD">
            <w:pPr>
              <w:rPr>
                <w:rFonts w:ascii="Footlight MT Light" w:eastAsia="Times New Roman" w:hAnsi="Footlight MT Light"/>
                <w:b/>
                <w:sz w:val="22"/>
                <w:szCs w:val="22"/>
              </w:rPr>
            </w:pPr>
            <w:r w:rsidRPr="002B251E">
              <w:rPr>
                <w:rFonts w:ascii="Footlight MT Light" w:eastAsia="Times New Roman" w:hAnsi="Footlight MT Light"/>
                <w:b/>
                <w:sz w:val="22"/>
                <w:szCs w:val="22"/>
              </w:rPr>
              <w:lastRenderedPageBreak/>
              <w:t>Part V: Feedback &amp; Wrap-up</w:t>
            </w:r>
          </w:p>
          <w:p w:rsidR="003152BD" w:rsidRPr="002B251E" w:rsidRDefault="003152BD" w:rsidP="003152BD">
            <w:pPr>
              <w:rPr>
                <w:rFonts w:ascii="Footlight MT Light" w:eastAsia="Times New Roman" w:hAnsi="Footlight MT Light"/>
                <w:sz w:val="22"/>
                <w:szCs w:val="22"/>
              </w:rPr>
            </w:pPr>
            <w:r w:rsidRPr="002B251E">
              <w:rPr>
                <w:rFonts w:ascii="Footlight MT Light" w:eastAsia="Times New Roman" w:hAnsi="Footlight MT Light"/>
                <w:i/>
                <w:sz w:val="22"/>
                <w:szCs w:val="22"/>
              </w:rPr>
              <w:t>Approximate Time</w:t>
            </w:r>
            <w:r w:rsidRPr="002B251E">
              <w:rPr>
                <w:rFonts w:ascii="Footlight MT Light" w:eastAsia="Times New Roman" w:hAnsi="Footlight MT Light"/>
                <w:sz w:val="22"/>
                <w:szCs w:val="22"/>
              </w:rPr>
              <w:t>: 5 Minutes</w:t>
            </w:r>
          </w:p>
          <w:p w:rsidR="003152BD" w:rsidRPr="002B251E" w:rsidRDefault="003152BD" w:rsidP="003152BD">
            <w:pPr>
              <w:rPr>
                <w:rFonts w:ascii="Footlight MT Light" w:eastAsia="Times New Roman" w:hAnsi="Footlight MT Light"/>
                <w:sz w:val="22"/>
                <w:szCs w:val="22"/>
              </w:rPr>
            </w:pPr>
            <w:r w:rsidRPr="002B251E">
              <w:rPr>
                <w:rFonts w:ascii="Footlight MT Light" w:eastAsia="Times New Roman" w:hAnsi="Footlight MT Light"/>
                <w:i/>
                <w:sz w:val="22"/>
                <w:szCs w:val="22"/>
              </w:rPr>
              <w:t>Grouping</w:t>
            </w:r>
            <w:r w:rsidRPr="002B251E">
              <w:rPr>
                <w:rFonts w:ascii="Footlight MT Light" w:eastAsia="Times New Roman" w:hAnsi="Footlight MT Light"/>
                <w:sz w:val="22"/>
                <w:szCs w:val="22"/>
              </w:rPr>
              <w:t>: Individual</w:t>
            </w:r>
          </w:p>
          <w:p w:rsidR="003152BD" w:rsidRPr="002B251E" w:rsidRDefault="003152BD" w:rsidP="003152BD">
            <w:pPr>
              <w:rPr>
                <w:rFonts w:ascii="Footlight MT Light" w:eastAsia="Times New Roman" w:hAnsi="Footlight MT Light"/>
                <w:sz w:val="22"/>
                <w:szCs w:val="22"/>
              </w:rPr>
            </w:pPr>
          </w:p>
          <w:p w:rsidR="003152BD" w:rsidRPr="002B251E" w:rsidRDefault="003152BD" w:rsidP="002B251E">
            <w:pPr>
              <w:numPr>
                <w:ilvl w:val="0"/>
                <w:numId w:val="6"/>
              </w:numPr>
              <w:jc w:val="both"/>
              <w:rPr>
                <w:rFonts w:ascii="Footlight MT Light" w:eastAsia="Times New Roman" w:hAnsi="Footlight MT Light"/>
                <w:sz w:val="22"/>
                <w:szCs w:val="22"/>
                <w:u w:val="single"/>
              </w:rPr>
            </w:pPr>
            <w:r w:rsidRPr="002B251E">
              <w:rPr>
                <w:rFonts w:ascii="Footlight MT Light" w:eastAsia="Times New Roman" w:hAnsi="Footlight MT Light"/>
                <w:b/>
                <w:sz w:val="22"/>
                <w:szCs w:val="22"/>
              </w:rPr>
              <w:t xml:space="preserve">Closing: </w:t>
            </w:r>
            <w:r w:rsidRPr="002B251E">
              <w:rPr>
                <w:rFonts w:ascii="Footlight MT Light" w:eastAsia="Times New Roman" w:hAnsi="Footlight MT Light"/>
                <w:sz w:val="22"/>
                <w:szCs w:val="22"/>
              </w:rPr>
              <w:t xml:space="preserve">Close the session with a message such as: “Hope you leave here with more questions – about student thinking, about your teaching, and ways that we as a group can help support one another.”  Have </w:t>
            </w:r>
            <w:r w:rsidR="003E19B9" w:rsidRPr="002B251E">
              <w:rPr>
                <w:rFonts w:ascii="Footlight MT Light" w:eastAsia="Times New Roman" w:hAnsi="Footlight MT Light"/>
                <w:sz w:val="22"/>
                <w:szCs w:val="22"/>
              </w:rPr>
              <w:t>MLC members</w:t>
            </w:r>
            <w:r w:rsidRPr="002B251E">
              <w:rPr>
                <w:rFonts w:ascii="Footlight MT Light" w:eastAsia="Times New Roman" w:hAnsi="Footlight MT Light"/>
                <w:sz w:val="22"/>
                <w:szCs w:val="22"/>
              </w:rPr>
              <w:t xml:space="preserve"> keep in mind the following: Dialogue, Reflection, and Inquiry are the keys to successful learning.</w:t>
            </w:r>
          </w:p>
          <w:p w:rsidR="003152BD" w:rsidRPr="002B251E" w:rsidRDefault="003152BD" w:rsidP="002B251E">
            <w:pPr>
              <w:jc w:val="both"/>
              <w:rPr>
                <w:rFonts w:ascii="Footlight MT Light" w:eastAsia="Times New Roman" w:hAnsi="Footlight MT Light"/>
                <w:sz w:val="22"/>
                <w:szCs w:val="22"/>
                <w:u w:val="single"/>
              </w:rPr>
            </w:pPr>
          </w:p>
          <w:p w:rsidR="003152BD" w:rsidRPr="002B251E" w:rsidRDefault="003152BD" w:rsidP="002B251E">
            <w:pPr>
              <w:numPr>
                <w:ilvl w:val="0"/>
                <w:numId w:val="6"/>
              </w:numPr>
              <w:jc w:val="both"/>
              <w:rPr>
                <w:rFonts w:ascii="Footlight MT Light" w:eastAsia="Times New Roman" w:hAnsi="Footlight MT Light"/>
                <w:sz w:val="22"/>
                <w:szCs w:val="22"/>
                <w:u w:val="single"/>
              </w:rPr>
            </w:pPr>
            <w:r w:rsidRPr="002B251E">
              <w:rPr>
                <w:rFonts w:ascii="Footlight MT Light" w:eastAsia="Times New Roman" w:hAnsi="Footlight MT Light"/>
                <w:b/>
                <w:sz w:val="22"/>
                <w:szCs w:val="22"/>
              </w:rPr>
              <w:t>Exit Cards</w:t>
            </w:r>
            <w:r w:rsidRPr="002B251E">
              <w:rPr>
                <w:rFonts w:ascii="Footlight MT Light" w:eastAsia="Times New Roman" w:hAnsi="Footlight MT Light"/>
                <w:sz w:val="22"/>
                <w:szCs w:val="22"/>
              </w:rPr>
              <w:t>: Pass out exit cards for group members and ask them to provide some feedback to you as the facilitator.  Select one or two questions from the list below to help them summarize their thinking about the mathematics from today’s session.  Collect exit cards so that a summary can be shared at the next session.</w:t>
            </w:r>
          </w:p>
          <w:p w:rsidR="003152BD" w:rsidRPr="002B251E" w:rsidRDefault="003152BD" w:rsidP="002B251E">
            <w:pPr>
              <w:jc w:val="both"/>
              <w:rPr>
                <w:rFonts w:ascii="Times New Roman" w:eastAsia="Times New Roman" w:hAnsi="Times New Roman"/>
                <w:b/>
                <w:bCs/>
                <w:sz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5"/>
            </w:tblGrid>
            <w:tr w:rsidR="003152BD" w:rsidRPr="002B251E" w:rsidTr="002B251E">
              <w:trPr>
                <w:jc w:val="center"/>
              </w:trPr>
              <w:tc>
                <w:tcPr>
                  <w:tcW w:w="6745" w:type="dxa"/>
                </w:tcPr>
                <w:p w:rsidR="00A9335F" w:rsidRPr="002B251E" w:rsidRDefault="00A9335F" w:rsidP="002B251E">
                  <w:pPr>
                    <w:jc w:val="center"/>
                    <w:rPr>
                      <w:rFonts w:ascii="Footlight MT Light" w:eastAsia="Times New Roman" w:hAnsi="Footlight MT Light"/>
                      <w:b/>
                      <w:sz w:val="16"/>
                      <w:szCs w:val="16"/>
                    </w:rPr>
                  </w:pPr>
                </w:p>
                <w:p w:rsidR="00FC081D" w:rsidRPr="002B251E" w:rsidRDefault="00FC081D" w:rsidP="002B251E">
                  <w:pPr>
                    <w:jc w:val="center"/>
                    <w:rPr>
                      <w:rFonts w:ascii="Footlight MT Light" w:eastAsia="Times New Roman" w:hAnsi="Footlight MT Light"/>
                      <w:b/>
                      <w:sz w:val="22"/>
                      <w:szCs w:val="22"/>
                    </w:rPr>
                  </w:pPr>
                  <w:r w:rsidRPr="002B251E">
                    <w:rPr>
                      <w:rFonts w:ascii="Footlight MT Light" w:eastAsia="Times New Roman" w:hAnsi="Footlight MT Light"/>
                      <w:b/>
                      <w:sz w:val="22"/>
                      <w:szCs w:val="22"/>
                    </w:rPr>
                    <w:t xml:space="preserve">Feedback / Exit Card Questions </w:t>
                  </w:r>
                </w:p>
                <w:p w:rsidR="00FC081D" w:rsidRPr="002B251E" w:rsidRDefault="00FC081D" w:rsidP="00FC081D">
                  <w:pPr>
                    <w:rPr>
                      <w:rFonts w:ascii="Footlight MT Light" w:eastAsia="Times New Roman" w:hAnsi="Footlight MT Light"/>
                      <w:sz w:val="22"/>
                      <w:szCs w:val="22"/>
                    </w:rPr>
                  </w:pPr>
                </w:p>
                <w:p w:rsidR="00FC081D" w:rsidRPr="002B251E" w:rsidRDefault="00FC081D" w:rsidP="002B251E">
                  <w:pPr>
                    <w:numPr>
                      <w:ilvl w:val="0"/>
                      <w:numId w:val="1"/>
                    </w:numPr>
                    <w:rPr>
                      <w:rFonts w:ascii="Footlight MT Light" w:eastAsia="Times New Roman" w:hAnsi="Footlight MT Light"/>
                      <w:sz w:val="22"/>
                      <w:szCs w:val="22"/>
                    </w:rPr>
                  </w:pPr>
                  <w:r w:rsidRPr="002B251E">
                    <w:rPr>
                      <w:rFonts w:ascii="Footlight MT Light" w:eastAsia="Times New Roman" w:hAnsi="Footlight MT Light"/>
                      <w:sz w:val="22"/>
                      <w:szCs w:val="22"/>
                    </w:rPr>
                    <w:t xml:space="preserve">How does the mathematics that we explored connect to </w:t>
                  </w:r>
                  <w:r w:rsidR="007D47E2" w:rsidRPr="002B251E">
                    <w:rPr>
                      <w:rFonts w:ascii="Footlight MT Light" w:eastAsia="Times New Roman" w:hAnsi="Footlight MT Light"/>
                      <w:sz w:val="22"/>
                      <w:szCs w:val="22"/>
                    </w:rPr>
                    <w:t xml:space="preserve">your </w:t>
                  </w:r>
                  <w:r w:rsidRPr="002B251E">
                    <w:rPr>
                      <w:rFonts w:ascii="Footlight MT Light" w:eastAsia="Times New Roman" w:hAnsi="Footlight MT Light"/>
                      <w:sz w:val="22"/>
                      <w:szCs w:val="22"/>
                    </w:rPr>
                    <w:t>own teaching?</w:t>
                  </w:r>
                </w:p>
                <w:p w:rsidR="00FC081D" w:rsidRPr="002B251E" w:rsidRDefault="00FC081D" w:rsidP="00FC081D">
                  <w:pPr>
                    <w:rPr>
                      <w:rFonts w:ascii="Footlight MT Light" w:eastAsia="Times New Roman" w:hAnsi="Footlight MT Light"/>
                      <w:sz w:val="18"/>
                      <w:szCs w:val="18"/>
                    </w:rPr>
                  </w:pPr>
                </w:p>
                <w:p w:rsidR="00FC081D" w:rsidRPr="002B251E" w:rsidRDefault="00FC081D" w:rsidP="002B251E">
                  <w:pPr>
                    <w:numPr>
                      <w:ilvl w:val="0"/>
                      <w:numId w:val="1"/>
                    </w:numPr>
                    <w:rPr>
                      <w:rFonts w:ascii="Footlight MT Light" w:eastAsia="Times New Roman" w:hAnsi="Footlight MT Light"/>
                      <w:sz w:val="22"/>
                      <w:szCs w:val="22"/>
                    </w:rPr>
                  </w:pPr>
                  <w:r w:rsidRPr="002B251E">
                    <w:rPr>
                      <w:rFonts w:ascii="Footlight MT Light" w:eastAsia="Times New Roman" w:hAnsi="Footlight MT Light"/>
                      <w:sz w:val="22"/>
                      <w:szCs w:val="22"/>
                    </w:rPr>
                    <w:t>How do I see what we’ve done today relate to key mathematical ideas or pedagogical content knowledge?</w:t>
                  </w:r>
                </w:p>
                <w:p w:rsidR="00FC081D" w:rsidRPr="002B251E" w:rsidRDefault="00FC081D" w:rsidP="00FC081D">
                  <w:pPr>
                    <w:rPr>
                      <w:rFonts w:ascii="Footlight MT Light" w:eastAsia="Times New Roman" w:hAnsi="Footlight MT Light"/>
                      <w:sz w:val="18"/>
                      <w:szCs w:val="18"/>
                    </w:rPr>
                  </w:pPr>
                </w:p>
                <w:p w:rsidR="00FC081D" w:rsidRPr="002B251E" w:rsidRDefault="00FC081D" w:rsidP="002B251E">
                  <w:pPr>
                    <w:numPr>
                      <w:ilvl w:val="0"/>
                      <w:numId w:val="1"/>
                    </w:numPr>
                    <w:rPr>
                      <w:rFonts w:ascii="Footlight MT Light" w:eastAsia="Times New Roman" w:hAnsi="Footlight MT Light"/>
                      <w:sz w:val="22"/>
                      <w:szCs w:val="22"/>
                    </w:rPr>
                  </w:pPr>
                  <w:r w:rsidRPr="002B251E">
                    <w:rPr>
                      <w:rFonts w:ascii="Footlight MT Light" w:eastAsia="Times New Roman" w:hAnsi="Footlight MT Light"/>
                      <w:sz w:val="22"/>
                      <w:szCs w:val="22"/>
                    </w:rPr>
                    <w:t xml:space="preserve">What idea or discussion topic did you find most interesting from today’s session.  Why?  </w:t>
                  </w:r>
                </w:p>
                <w:p w:rsidR="00FC081D" w:rsidRPr="002B251E" w:rsidRDefault="00FC081D" w:rsidP="00FC081D">
                  <w:pPr>
                    <w:rPr>
                      <w:rFonts w:ascii="Footlight MT Light" w:eastAsia="Times New Roman" w:hAnsi="Footlight MT Light"/>
                      <w:sz w:val="18"/>
                      <w:szCs w:val="18"/>
                    </w:rPr>
                  </w:pPr>
                </w:p>
                <w:p w:rsidR="00FC081D" w:rsidRPr="002B251E" w:rsidRDefault="00FC081D" w:rsidP="002B251E">
                  <w:pPr>
                    <w:numPr>
                      <w:ilvl w:val="0"/>
                      <w:numId w:val="1"/>
                    </w:numPr>
                    <w:rPr>
                      <w:rFonts w:ascii="Footlight MT Light" w:eastAsia="Times New Roman" w:hAnsi="Footlight MT Light"/>
                      <w:sz w:val="22"/>
                      <w:szCs w:val="22"/>
                    </w:rPr>
                  </w:pPr>
                  <w:r w:rsidRPr="002B251E">
                    <w:rPr>
                      <w:rFonts w:ascii="Footlight MT Light" w:eastAsia="Times New Roman" w:hAnsi="Footlight MT Light"/>
                      <w:sz w:val="22"/>
                      <w:szCs w:val="22"/>
                    </w:rPr>
                    <w:t xml:space="preserve">How was this session for you as a learner? </w:t>
                  </w:r>
                </w:p>
                <w:p w:rsidR="00FC081D" w:rsidRPr="002B251E" w:rsidRDefault="00FC081D" w:rsidP="00FC081D">
                  <w:pPr>
                    <w:rPr>
                      <w:rFonts w:ascii="Footlight MT Light" w:eastAsia="Times New Roman" w:hAnsi="Footlight MT Light"/>
                      <w:sz w:val="18"/>
                      <w:szCs w:val="18"/>
                    </w:rPr>
                  </w:pPr>
                </w:p>
                <w:p w:rsidR="00FC081D" w:rsidRPr="002B251E" w:rsidRDefault="00FC081D" w:rsidP="002B251E">
                  <w:pPr>
                    <w:numPr>
                      <w:ilvl w:val="0"/>
                      <w:numId w:val="1"/>
                    </w:numPr>
                    <w:rPr>
                      <w:rFonts w:ascii="Footlight MT Light" w:eastAsia="Times New Roman" w:hAnsi="Footlight MT Light"/>
                      <w:sz w:val="22"/>
                      <w:szCs w:val="22"/>
                    </w:rPr>
                  </w:pPr>
                  <w:r w:rsidRPr="002B251E">
                    <w:rPr>
                      <w:rFonts w:ascii="Footlight MT Light" w:eastAsia="Times New Roman" w:hAnsi="Footlight MT Light"/>
                      <w:sz w:val="22"/>
                      <w:szCs w:val="22"/>
                    </w:rPr>
                    <w:t>What ideas were highlighted for you in today’s session that you had not previously considered?</w:t>
                  </w:r>
                </w:p>
                <w:p w:rsidR="00FC081D" w:rsidRPr="002B251E" w:rsidRDefault="00FC081D" w:rsidP="00FC081D">
                  <w:pPr>
                    <w:rPr>
                      <w:rFonts w:ascii="Footlight MT Light" w:eastAsia="Times New Roman" w:hAnsi="Footlight MT Light"/>
                      <w:sz w:val="18"/>
                      <w:szCs w:val="18"/>
                    </w:rPr>
                  </w:pPr>
                </w:p>
                <w:p w:rsidR="00FC081D" w:rsidRPr="002B251E" w:rsidRDefault="00FC081D" w:rsidP="002B251E">
                  <w:pPr>
                    <w:numPr>
                      <w:ilvl w:val="0"/>
                      <w:numId w:val="1"/>
                    </w:numPr>
                    <w:rPr>
                      <w:rFonts w:ascii="Footlight MT Light" w:eastAsia="Times New Roman" w:hAnsi="Footlight MT Light"/>
                      <w:sz w:val="22"/>
                      <w:szCs w:val="22"/>
                    </w:rPr>
                  </w:pPr>
                  <w:r w:rsidRPr="002B251E">
                    <w:rPr>
                      <w:rFonts w:ascii="Footlight MT Light" w:eastAsia="Times New Roman" w:hAnsi="Footlight MT Light"/>
                      <w:sz w:val="22"/>
                      <w:szCs w:val="22"/>
                    </w:rPr>
                    <w:t>What are you taking away from today’s session?</w:t>
                  </w:r>
                </w:p>
                <w:p w:rsidR="003152BD" w:rsidRPr="002B251E" w:rsidRDefault="003152BD" w:rsidP="002B251E">
                  <w:pPr>
                    <w:jc w:val="both"/>
                    <w:rPr>
                      <w:rFonts w:ascii="Times New Roman" w:eastAsia="Times New Roman" w:hAnsi="Times New Roman"/>
                      <w:b/>
                      <w:bCs/>
                      <w:sz w:val="16"/>
                      <w:szCs w:val="16"/>
                      <w:u w:val="single"/>
                    </w:rPr>
                  </w:pPr>
                </w:p>
              </w:tc>
            </w:tr>
          </w:tbl>
          <w:p w:rsidR="00E96102" w:rsidRPr="002B251E" w:rsidRDefault="00E96102" w:rsidP="002B251E">
            <w:pPr>
              <w:jc w:val="center"/>
              <w:rPr>
                <w:rFonts w:ascii="Footlight MT Light" w:eastAsia="Times New Roman" w:hAnsi="Footlight MT Light"/>
                <w:b/>
                <w:sz w:val="22"/>
                <w:szCs w:val="22"/>
              </w:rPr>
            </w:pPr>
          </w:p>
          <w:p w:rsidR="00E96102" w:rsidRPr="002B251E" w:rsidRDefault="00E96102" w:rsidP="002B251E">
            <w:pPr>
              <w:jc w:val="center"/>
              <w:rPr>
                <w:rFonts w:ascii="Footlight MT Light" w:eastAsia="Times New Roman" w:hAnsi="Footlight MT Light"/>
                <w:b/>
                <w:sz w:val="22"/>
                <w:szCs w:val="22"/>
              </w:rPr>
            </w:pPr>
            <w:r w:rsidRPr="002B251E">
              <w:rPr>
                <w:rFonts w:ascii="Footlight MT Light" w:eastAsia="Times New Roman" w:hAnsi="Footlight MT Light"/>
                <w:b/>
                <w:sz w:val="22"/>
                <w:szCs w:val="22"/>
              </w:rPr>
              <w:t>Relat</w:t>
            </w:r>
            <w:r w:rsidR="00CC2048" w:rsidRPr="002B251E">
              <w:rPr>
                <w:rFonts w:ascii="Footlight MT Light" w:eastAsia="Times New Roman" w:hAnsi="Footlight MT Light"/>
                <w:b/>
                <w:sz w:val="22"/>
                <w:szCs w:val="22"/>
              </w:rPr>
              <w:t>ed Student Discourse Video Clip</w:t>
            </w:r>
            <w:r w:rsidR="00D551D6" w:rsidRPr="002B251E">
              <w:rPr>
                <w:rFonts w:ascii="Footlight MT Light" w:eastAsia="Times New Roman" w:hAnsi="Footlight MT Light"/>
                <w:b/>
                <w:sz w:val="22"/>
                <w:szCs w:val="22"/>
              </w:rPr>
              <w:t xml:space="preserve"> – LASW Problem</w:t>
            </w:r>
          </w:p>
          <w:p w:rsidR="00E96102" w:rsidRPr="002B251E" w:rsidRDefault="00E96102" w:rsidP="002B251E">
            <w:pPr>
              <w:jc w:val="center"/>
              <w:rPr>
                <w:rFonts w:ascii="Footlight MT Light" w:eastAsia="Times New Roman" w:hAnsi="Footlight MT Light"/>
                <w:sz w:val="22"/>
                <w:szCs w:val="22"/>
              </w:rPr>
            </w:pPr>
          </w:p>
          <w:p w:rsidR="00E96102" w:rsidRPr="002B251E" w:rsidRDefault="00E96102" w:rsidP="002B251E">
            <w:pPr>
              <w:jc w:val="center"/>
              <w:rPr>
                <w:rFonts w:ascii="Footlight MT Light" w:eastAsia="Times New Roman" w:hAnsi="Footlight MT Light"/>
                <w:i/>
                <w:sz w:val="22"/>
                <w:szCs w:val="22"/>
              </w:rPr>
            </w:pPr>
            <w:r w:rsidRPr="002B251E">
              <w:rPr>
                <w:rFonts w:ascii="Footlight MT Light" w:eastAsia="Times New Roman" w:hAnsi="Footlight MT Light"/>
                <w:i/>
                <w:sz w:val="22"/>
                <w:szCs w:val="22"/>
              </w:rPr>
              <w:t>Content-Focused Coaching</w:t>
            </w:r>
            <w:r w:rsidR="00EC1DFD" w:rsidRPr="002B251E">
              <w:rPr>
                <w:rFonts w:ascii="Footlight MT Light" w:eastAsia="Times New Roman" w:hAnsi="Footlight MT Light"/>
                <w:i/>
                <w:sz w:val="22"/>
                <w:szCs w:val="22"/>
              </w:rPr>
              <w:t xml:space="preserve">, </w:t>
            </w:r>
            <w:r w:rsidRPr="002B251E">
              <w:rPr>
                <w:rFonts w:ascii="Footlight MT Light" w:eastAsia="Times New Roman" w:hAnsi="Footlight MT Light"/>
                <w:sz w:val="22"/>
                <w:szCs w:val="22"/>
              </w:rPr>
              <w:t>Disc 1: Kindergarten</w:t>
            </w:r>
          </w:p>
          <w:p w:rsidR="00E96102" w:rsidRPr="002B251E" w:rsidRDefault="00E96102" w:rsidP="002B251E">
            <w:pPr>
              <w:jc w:val="center"/>
              <w:rPr>
                <w:rFonts w:ascii="Footlight MT Light" w:eastAsia="Times New Roman" w:hAnsi="Footlight MT Light"/>
                <w:sz w:val="22"/>
                <w:szCs w:val="22"/>
              </w:rPr>
            </w:pPr>
            <w:r w:rsidRPr="002B251E">
              <w:rPr>
                <w:rFonts w:ascii="Footlight MT Light" w:eastAsia="Times New Roman" w:hAnsi="Footlight MT Light"/>
                <w:sz w:val="22"/>
                <w:szCs w:val="22"/>
              </w:rPr>
              <w:t>Problem: There are 11 pieces of fruit in a fruit bowl.  What are the possible combinations with two types of fruit?</w:t>
            </w:r>
          </w:p>
          <w:p w:rsidR="00C53D84" w:rsidRPr="002B251E" w:rsidRDefault="00C53D84" w:rsidP="002B251E">
            <w:pPr>
              <w:jc w:val="center"/>
              <w:rPr>
                <w:rFonts w:ascii="Footlight MT Light" w:eastAsia="Times New Roman" w:hAnsi="Footlight MT Light"/>
                <w:sz w:val="22"/>
                <w:szCs w:val="22"/>
              </w:rPr>
            </w:pPr>
          </w:p>
          <w:p w:rsidR="00C53D84" w:rsidRPr="002B251E" w:rsidRDefault="00C53D84" w:rsidP="002B251E">
            <w:pPr>
              <w:pStyle w:val="Heading1"/>
              <w:jc w:val="center"/>
              <w:rPr>
                <w:rFonts w:ascii="Footlight MT Light" w:eastAsia="Times New Roman" w:hAnsi="Footlight MT Light"/>
                <w:b w:val="0"/>
                <w:i/>
                <w:sz w:val="22"/>
                <w:szCs w:val="22"/>
                <w:u w:val="none"/>
              </w:rPr>
            </w:pPr>
            <w:r w:rsidRPr="002B251E">
              <w:rPr>
                <w:rFonts w:ascii="Footlight MT Light" w:eastAsia="Times New Roman" w:hAnsi="Footlight MT Light"/>
                <w:b w:val="0"/>
                <w:i/>
                <w:sz w:val="22"/>
                <w:szCs w:val="22"/>
                <w:u w:val="none"/>
              </w:rPr>
              <w:t>Classroom Discussions: Using M</w:t>
            </w:r>
            <w:r w:rsidR="00A9335F" w:rsidRPr="002B251E">
              <w:rPr>
                <w:rFonts w:ascii="Footlight MT Light" w:eastAsia="Times New Roman" w:hAnsi="Footlight MT Light"/>
                <w:b w:val="0"/>
                <w:i/>
                <w:sz w:val="22"/>
                <w:szCs w:val="22"/>
                <w:u w:val="none"/>
              </w:rPr>
              <w:t xml:space="preserve">ath Talk to Help Students Learn, </w:t>
            </w:r>
            <w:r w:rsidR="00A9335F" w:rsidRPr="002B251E">
              <w:rPr>
                <w:rFonts w:ascii="Footlight MT Light" w:eastAsia="Times New Roman" w:hAnsi="Footlight MT Light"/>
                <w:b w:val="0"/>
                <w:sz w:val="22"/>
                <w:szCs w:val="22"/>
                <w:u w:val="none"/>
              </w:rPr>
              <w:t>K Disc</w:t>
            </w:r>
          </w:p>
          <w:p w:rsidR="00A9335F" w:rsidRPr="002B251E" w:rsidRDefault="00A9335F" w:rsidP="002B251E">
            <w:pPr>
              <w:jc w:val="center"/>
              <w:rPr>
                <w:rFonts w:ascii="Footlight MT Light" w:eastAsia="Times New Roman" w:hAnsi="Footlight MT Light"/>
                <w:sz w:val="22"/>
                <w:szCs w:val="22"/>
              </w:rPr>
            </w:pPr>
            <w:r w:rsidRPr="002B251E">
              <w:rPr>
                <w:rFonts w:ascii="Footlight MT Light" w:eastAsia="Times New Roman" w:hAnsi="Footlight MT Light"/>
                <w:sz w:val="22"/>
                <w:szCs w:val="22"/>
              </w:rPr>
              <w:t>Problem: Decomposing the Number Seven</w:t>
            </w:r>
          </w:p>
          <w:p w:rsidR="00670BA8" w:rsidRPr="002B251E" w:rsidRDefault="00670BA8" w:rsidP="002B251E">
            <w:pPr>
              <w:jc w:val="both"/>
              <w:rPr>
                <w:rFonts w:ascii="Times New Roman" w:eastAsia="Times New Roman" w:hAnsi="Times New Roman"/>
                <w:b/>
                <w:bCs/>
                <w:szCs w:val="24"/>
                <w:u w:val="single"/>
              </w:rPr>
            </w:pPr>
          </w:p>
          <w:p w:rsidR="00670BA8" w:rsidRPr="002B251E" w:rsidRDefault="00670BA8" w:rsidP="002B251E">
            <w:pPr>
              <w:jc w:val="center"/>
              <w:rPr>
                <w:rFonts w:ascii="Footlight MT Light" w:eastAsia="Times New Roman" w:hAnsi="Footlight MT Light"/>
                <w:b/>
                <w:bCs/>
                <w:szCs w:val="24"/>
              </w:rPr>
            </w:pPr>
            <w:r w:rsidRPr="002B251E">
              <w:rPr>
                <w:rFonts w:ascii="Footlight MT Light" w:eastAsia="Times New Roman" w:hAnsi="Footlight MT Light"/>
                <w:b/>
                <w:bCs/>
                <w:szCs w:val="24"/>
              </w:rPr>
              <w:t>Sess</w:t>
            </w:r>
            <w:r w:rsidR="00CC2048" w:rsidRPr="002B251E">
              <w:rPr>
                <w:rFonts w:ascii="Footlight MT Light" w:eastAsia="Times New Roman" w:hAnsi="Footlight MT Light"/>
                <w:b/>
                <w:bCs/>
                <w:szCs w:val="24"/>
              </w:rPr>
              <w:t>ion Reference</w:t>
            </w:r>
          </w:p>
          <w:p w:rsidR="00670BA8" w:rsidRPr="002B251E" w:rsidRDefault="00670BA8" w:rsidP="002B251E">
            <w:pPr>
              <w:jc w:val="both"/>
              <w:rPr>
                <w:rFonts w:ascii="Footlight MT Light" w:eastAsia="Times New Roman" w:hAnsi="Footlight MT Light"/>
                <w:b/>
                <w:bCs/>
                <w:szCs w:val="24"/>
                <w:u w:val="single"/>
              </w:rPr>
            </w:pPr>
          </w:p>
          <w:p w:rsidR="00A9335F" w:rsidRPr="002B251E" w:rsidRDefault="00A9335F" w:rsidP="002B251E">
            <w:pPr>
              <w:jc w:val="both"/>
              <w:rPr>
                <w:rFonts w:ascii="Footlight MT Light" w:eastAsia="Times New Roman" w:hAnsi="Footlight MT Light"/>
                <w:i/>
                <w:sz w:val="22"/>
                <w:szCs w:val="22"/>
              </w:rPr>
            </w:pPr>
            <w:r w:rsidRPr="002B251E">
              <w:rPr>
                <w:rFonts w:ascii="Footlight MT Light" w:eastAsia="Times New Roman" w:hAnsi="Footlight MT Light"/>
                <w:i/>
                <w:sz w:val="22"/>
                <w:szCs w:val="22"/>
              </w:rPr>
              <w:t>Classroom Discussions: Using Math Talk to Help Students Learn, 2</w:t>
            </w:r>
            <w:r w:rsidRPr="002B251E">
              <w:rPr>
                <w:rFonts w:ascii="Footlight MT Light" w:eastAsia="Times New Roman" w:hAnsi="Footlight MT Light"/>
                <w:i/>
                <w:sz w:val="22"/>
                <w:szCs w:val="22"/>
                <w:vertAlign w:val="superscript"/>
              </w:rPr>
              <w:t>nd</w:t>
            </w:r>
            <w:r w:rsidRPr="002B251E">
              <w:rPr>
                <w:rFonts w:ascii="Footlight MT Light" w:eastAsia="Times New Roman" w:hAnsi="Footlight MT Light"/>
                <w:i/>
                <w:sz w:val="22"/>
                <w:szCs w:val="22"/>
              </w:rPr>
              <w:t xml:space="preserve"> Edition, by. S. Chapin, C. O’Connor, and N. </w:t>
            </w:r>
            <w:proofErr w:type="spellStart"/>
            <w:r w:rsidRPr="002B251E">
              <w:rPr>
                <w:rFonts w:ascii="Footlight MT Light" w:eastAsia="Times New Roman" w:hAnsi="Footlight MT Light"/>
                <w:i/>
                <w:sz w:val="22"/>
                <w:szCs w:val="22"/>
              </w:rPr>
              <w:t>Canavan</w:t>
            </w:r>
            <w:proofErr w:type="spellEnd"/>
            <w:r w:rsidRPr="002B251E">
              <w:rPr>
                <w:rFonts w:ascii="Footlight MT Light" w:eastAsia="Times New Roman" w:hAnsi="Footlight MT Light"/>
                <w:i/>
                <w:sz w:val="22"/>
                <w:szCs w:val="22"/>
              </w:rPr>
              <w:t xml:space="preserve"> Anderson, Math Solutions, 2009</w:t>
            </w:r>
          </w:p>
          <w:p w:rsidR="00A9335F" w:rsidRPr="002B251E" w:rsidRDefault="00A9335F" w:rsidP="002B251E">
            <w:pPr>
              <w:jc w:val="both"/>
              <w:rPr>
                <w:rFonts w:ascii="Footlight MT Light" w:eastAsia="Times New Roman" w:hAnsi="Footlight MT Light"/>
                <w:i/>
                <w:sz w:val="22"/>
                <w:szCs w:val="22"/>
              </w:rPr>
            </w:pPr>
          </w:p>
          <w:p w:rsidR="00A9335F" w:rsidRPr="002B251E" w:rsidRDefault="00670BA8" w:rsidP="002B251E">
            <w:pPr>
              <w:jc w:val="both"/>
              <w:rPr>
                <w:rFonts w:ascii="Footlight MT Light" w:eastAsia="Times New Roman" w:hAnsi="Footlight MT Light"/>
                <w:sz w:val="22"/>
                <w:szCs w:val="22"/>
              </w:rPr>
            </w:pPr>
            <w:r w:rsidRPr="002B251E">
              <w:rPr>
                <w:rFonts w:ascii="Footlight MT Light" w:eastAsia="Times New Roman" w:hAnsi="Footlight MT Light"/>
                <w:i/>
                <w:sz w:val="22"/>
                <w:szCs w:val="22"/>
              </w:rPr>
              <w:t>Content-Focused Coaching: Transforming Mathematics Lessons</w:t>
            </w:r>
            <w:r w:rsidRPr="002B251E">
              <w:rPr>
                <w:rFonts w:ascii="Footlight MT Light" w:eastAsia="Times New Roman" w:hAnsi="Footlight MT Light"/>
                <w:sz w:val="22"/>
                <w:szCs w:val="22"/>
              </w:rPr>
              <w:t xml:space="preserve">, by L. West and F. </w:t>
            </w:r>
            <w:proofErr w:type="spellStart"/>
            <w:r w:rsidRPr="002B251E">
              <w:rPr>
                <w:rFonts w:ascii="Footlight MT Light" w:eastAsia="Times New Roman" w:hAnsi="Footlight MT Light"/>
                <w:sz w:val="22"/>
                <w:szCs w:val="22"/>
              </w:rPr>
              <w:t>Staub</w:t>
            </w:r>
            <w:proofErr w:type="spellEnd"/>
            <w:r w:rsidRPr="002B251E">
              <w:rPr>
                <w:rFonts w:ascii="Footlight MT Light" w:eastAsia="Times New Roman" w:hAnsi="Footlight MT Light"/>
                <w:sz w:val="22"/>
                <w:szCs w:val="22"/>
              </w:rPr>
              <w:t xml:space="preserve">, Heinemann/University of Pittsburgh, 2003.  </w:t>
            </w:r>
          </w:p>
          <w:p w:rsidR="00A9335F" w:rsidRPr="002B251E" w:rsidRDefault="00A9335F" w:rsidP="002B251E">
            <w:pPr>
              <w:jc w:val="both"/>
              <w:rPr>
                <w:rFonts w:ascii="Footlight MT Light" w:eastAsia="Times New Roman" w:hAnsi="Footlight MT Light"/>
                <w:sz w:val="22"/>
                <w:szCs w:val="22"/>
              </w:rPr>
            </w:pPr>
          </w:p>
        </w:tc>
      </w:tr>
    </w:tbl>
    <w:p w:rsidR="00A9335F" w:rsidRDefault="00A9335F" w:rsidP="00912C65">
      <w:pPr>
        <w:jc w:val="center"/>
        <w:rPr>
          <w:rFonts w:ascii="Times New Roman" w:eastAsia="Times New Roman" w:hAnsi="Times New Roman"/>
          <w:b/>
          <w:bCs/>
          <w:szCs w:val="24"/>
          <w:u w:val="single"/>
        </w:rPr>
      </w:pPr>
    </w:p>
    <w:p w:rsidR="00EE6CE0" w:rsidRDefault="00EE6CE0" w:rsidP="00912C65">
      <w:pPr>
        <w:jc w:val="center"/>
        <w:rPr>
          <w:rFonts w:ascii="Footlight MT Light" w:hAnsi="Footlight MT Light"/>
          <w:b/>
          <w:sz w:val="28"/>
          <w:szCs w:val="28"/>
        </w:rPr>
      </w:pPr>
    </w:p>
    <w:p w:rsidR="00854058" w:rsidRPr="001E114F" w:rsidRDefault="001E114F" w:rsidP="00912C65">
      <w:pPr>
        <w:jc w:val="center"/>
        <w:rPr>
          <w:rFonts w:ascii="Footlight MT Light" w:hAnsi="Footlight MT Light"/>
          <w:b/>
          <w:sz w:val="28"/>
          <w:szCs w:val="28"/>
        </w:rPr>
      </w:pPr>
      <w:r w:rsidRPr="001E114F">
        <w:rPr>
          <w:rFonts w:ascii="Footlight MT Light" w:hAnsi="Footlight MT Light"/>
          <w:b/>
          <w:sz w:val="28"/>
          <w:szCs w:val="28"/>
        </w:rPr>
        <w:lastRenderedPageBreak/>
        <w:t>Math Metacognition</w:t>
      </w:r>
    </w:p>
    <w:p w:rsidR="00854058" w:rsidRDefault="00854058" w:rsidP="008979AF">
      <w:pPr>
        <w:jc w:val="center"/>
        <w:rPr>
          <w:rFonts w:ascii="Footlight MT Light" w:hAnsi="Footlight MT Light"/>
          <w:sz w:val="32"/>
          <w:szCs w:val="32"/>
        </w:rPr>
      </w:pPr>
    </w:p>
    <w:p w:rsidR="00854058" w:rsidRDefault="00854058" w:rsidP="008979AF">
      <w:pPr>
        <w:jc w:val="center"/>
        <w:rPr>
          <w:rFonts w:ascii="Footlight MT Light" w:hAnsi="Footlight MT Light"/>
          <w:szCs w:val="24"/>
        </w:rPr>
      </w:pPr>
    </w:p>
    <w:p w:rsidR="00854058" w:rsidRDefault="00854058" w:rsidP="008979AF">
      <w:pPr>
        <w:jc w:val="center"/>
        <w:rPr>
          <w:rFonts w:ascii="Footlight MT Light" w:hAnsi="Footlight MT Light"/>
          <w:szCs w:val="24"/>
        </w:rPr>
      </w:pPr>
    </w:p>
    <w:p w:rsidR="00854058" w:rsidRDefault="00854058" w:rsidP="008979AF">
      <w:pPr>
        <w:jc w:val="center"/>
        <w:rPr>
          <w:rFonts w:ascii="Footlight MT Light" w:hAnsi="Footlight MT Light"/>
          <w:szCs w:val="24"/>
        </w:rPr>
      </w:pPr>
    </w:p>
    <w:tbl>
      <w:tblPr>
        <w:tblW w:w="0" w:type="auto"/>
        <w:tblLook w:val="04A0" w:firstRow="1" w:lastRow="0" w:firstColumn="1" w:lastColumn="0" w:noHBand="0" w:noVBand="1"/>
      </w:tblPr>
      <w:tblGrid>
        <w:gridCol w:w="738"/>
        <w:gridCol w:w="9702"/>
      </w:tblGrid>
      <w:tr w:rsidR="00881355" w:rsidRPr="002B251E" w:rsidTr="00EE6CE0">
        <w:tc>
          <w:tcPr>
            <w:tcW w:w="738" w:type="dxa"/>
          </w:tcPr>
          <w:p w:rsidR="00881355" w:rsidRPr="002B251E" w:rsidRDefault="00881355" w:rsidP="002B251E">
            <w:pPr>
              <w:jc w:val="center"/>
              <w:rPr>
                <w:rFonts w:ascii="Footlight MT Light" w:eastAsia="Times New Roman" w:hAnsi="Footlight MT Light"/>
                <w:sz w:val="52"/>
                <w:szCs w:val="52"/>
              </w:rPr>
            </w:pPr>
            <w:r w:rsidRPr="002B251E">
              <w:rPr>
                <w:rFonts w:ascii="Footlight MT Light" w:eastAsia="Times New Roman" w:hAnsi="Footlight MT Light"/>
                <w:sz w:val="52"/>
                <w:szCs w:val="52"/>
              </w:rPr>
              <w:t>1.</w:t>
            </w:r>
          </w:p>
        </w:tc>
        <w:tc>
          <w:tcPr>
            <w:tcW w:w="9702" w:type="dxa"/>
          </w:tcPr>
          <w:p w:rsidR="00881355" w:rsidRPr="002B251E" w:rsidRDefault="00881355" w:rsidP="00EE6CE0">
            <w:pPr>
              <w:jc w:val="both"/>
              <w:rPr>
                <w:rFonts w:ascii="Footlight MT Light" w:eastAsia="Times New Roman" w:hAnsi="Footlight MT Light"/>
                <w:sz w:val="52"/>
                <w:szCs w:val="52"/>
              </w:rPr>
            </w:pPr>
            <w:r w:rsidRPr="002B251E">
              <w:rPr>
                <w:rFonts w:ascii="Footlight MT Light" w:eastAsia="Times New Roman" w:hAnsi="Footlight MT Light"/>
                <w:sz w:val="52"/>
                <w:szCs w:val="52"/>
              </w:rPr>
              <w:t>Determine how long it is until your birthday.</w:t>
            </w:r>
          </w:p>
          <w:p w:rsidR="00881355" w:rsidRDefault="00881355" w:rsidP="00EE6CE0">
            <w:pPr>
              <w:jc w:val="both"/>
              <w:rPr>
                <w:rFonts w:ascii="Footlight MT Light" w:eastAsia="Times New Roman" w:hAnsi="Footlight MT Light"/>
                <w:sz w:val="52"/>
                <w:szCs w:val="52"/>
              </w:rPr>
            </w:pPr>
            <w:r w:rsidRPr="002B251E">
              <w:rPr>
                <w:rFonts w:ascii="Footlight MT Light" w:eastAsia="Times New Roman" w:hAnsi="Footlight MT Light"/>
                <w:sz w:val="52"/>
                <w:szCs w:val="52"/>
              </w:rPr>
              <w:t>Then, give that answer to another person   and see if s/he can determine when your birthday is.</w:t>
            </w:r>
          </w:p>
          <w:p w:rsidR="00EE6CE0" w:rsidRDefault="00EE6CE0" w:rsidP="00881355">
            <w:pPr>
              <w:rPr>
                <w:rFonts w:ascii="Footlight MT Light" w:eastAsia="Times New Roman" w:hAnsi="Footlight MT Light"/>
                <w:sz w:val="52"/>
                <w:szCs w:val="52"/>
              </w:rPr>
            </w:pPr>
          </w:p>
          <w:p w:rsidR="00EE6CE0" w:rsidRPr="002B251E" w:rsidRDefault="00EE6CE0" w:rsidP="00881355">
            <w:pPr>
              <w:rPr>
                <w:rFonts w:ascii="Footlight MT Light" w:eastAsia="Times New Roman" w:hAnsi="Footlight MT Light"/>
                <w:sz w:val="52"/>
                <w:szCs w:val="52"/>
              </w:rPr>
            </w:pPr>
          </w:p>
        </w:tc>
      </w:tr>
      <w:tr w:rsidR="00881355" w:rsidRPr="002B251E" w:rsidTr="00EE6CE0">
        <w:tc>
          <w:tcPr>
            <w:tcW w:w="738" w:type="dxa"/>
          </w:tcPr>
          <w:p w:rsidR="00881355" w:rsidRPr="002B251E" w:rsidRDefault="00881355" w:rsidP="002B251E">
            <w:pPr>
              <w:jc w:val="center"/>
              <w:rPr>
                <w:rFonts w:ascii="Footlight MT Light" w:eastAsia="Times New Roman" w:hAnsi="Footlight MT Light"/>
                <w:sz w:val="52"/>
                <w:szCs w:val="52"/>
              </w:rPr>
            </w:pPr>
            <w:r w:rsidRPr="002B251E">
              <w:rPr>
                <w:rFonts w:ascii="Footlight MT Light" w:eastAsia="Times New Roman" w:hAnsi="Footlight MT Light"/>
                <w:sz w:val="52"/>
                <w:szCs w:val="52"/>
              </w:rPr>
              <w:t>2</w:t>
            </w:r>
            <w:r w:rsidR="009474DC" w:rsidRPr="002B251E">
              <w:rPr>
                <w:rFonts w:ascii="Footlight MT Light" w:eastAsia="Times New Roman" w:hAnsi="Footlight MT Light"/>
                <w:sz w:val="52"/>
                <w:szCs w:val="52"/>
              </w:rPr>
              <w:t>.</w:t>
            </w:r>
          </w:p>
        </w:tc>
        <w:tc>
          <w:tcPr>
            <w:tcW w:w="9702" w:type="dxa"/>
          </w:tcPr>
          <w:p w:rsidR="00881355" w:rsidRPr="002B251E" w:rsidRDefault="002B1D40" w:rsidP="00EE6CE0">
            <w:pPr>
              <w:jc w:val="both"/>
              <w:rPr>
                <w:rFonts w:ascii="Footlight MT Light" w:eastAsia="Times New Roman" w:hAnsi="Footlight MT Light"/>
                <w:sz w:val="52"/>
                <w:szCs w:val="52"/>
              </w:rPr>
            </w:pPr>
            <w:r w:rsidRPr="002B251E">
              <w:rPr>
                <w:rFonts w:ascii="Footlight MT Light" w:eastAsia="Times New Roman" w:hAnsi="Footlight MT Light"/>
                <w:sz w:val="52"/>
                <w:szCs w:val="52"/>
              </w:rPr>
              <w:t>Jenny is enrolling her son at Little Kids Preschool in the fall.  The guidelines listed on the school’s website state the following:</w:t>
            </w:r>
          </w:p>
          <w:p w:rsidR="002B1D40" w:rsidRPr="002B251E" w:rsidRDefault="002B1D40" w:rsidP="002B251E">
            <w:pPr>
              <w:spacing w:before="100" w:beforeAutospacing="1" w:after="100" w:afterAutospacing="1" w:line="300" w:lineRule="atLeast"/>
              <w:rPr>
                <w:rFonts w:ascii="Arial" w:eastAsia="Times New Roman" w:hAnsi="Arial" w:cs="Arial"/>
                <w:color w:val="000000"/>
                <w:sz w:val="21"/>
                <w:szCs w:val="21"/>
              </w:rPr>
            </w:pPr>
          </w:p>
          <w:p w:rsidR="002B1D40" w:rsidRPr="002B251E" w:rsidRDefault="002B1D40" w:rsidP="00EE6CE0">
            <w:pPr>
              <w:spacing w:before="100" w:beforeAutospacing="1" w:after="100" w:afterAutospacing="1" w:line="270" w:lineRule="atLeast"/>
              <w:ind w:left="720"/>
              <w:rPr>
                <w:rFonts w:ascii="Arial" w:eastAsia="Times New Roman" w:hAnsi="Arial" w:cs="Arial"/>
                <w:b/>
                <w:color w:val="000000"/>
                <w:sz w:val="21"/>
                <w:szCs w:val="21"/>
              </w:rPr>
            </w:pPr>
            <w:r w:rsidRPr="002B251E">
              <w:rPr>
                <w:rFonts w:ascii="Arial" w:eastAsia="Times New Roman" w:hAnsi="Arial" w:cs="Arial"/>
                <w:b/>
                <w:color w:val="000000"/>
                <w:sz w:val="21"/>
                <w:szCs w:val="21"/>
              </w:rPr>
              <w:t>Little Critters: 2-2.9 year olds, 8:30-12:00, 3 or 5 days</w:t>
            </w:r>
          </w:p>
          <w:p w:rsidR="002B1D40" w:rsidRPr="002B251E" w:rsidRDefault="002B1D40" w:rsidP="00EE6CE0">
            <w:pPr>
              <w:spacing w:before="100" w:beforeAutospacing="1" w:after="100" w:afterAutospacing="1" w:line="270" w:lineRule="atLeast"/>
              <w:ind w:left="720"/>
              <w:rPr>
                <w:rFonts w:ascii="Arial" w:eastAsia="Times New Roman" w:hAnsi="Arial" w:cs="Arial"/>
                <w:b/>
                <w:color w:val="000000"/>
                <w:sz w:val="21"/>
                <w:szCs w:val="21"/>
              </w:rPr>
            </w:pPr>
            <w:r w:rsidRPr="002B251E">
              <w:rPr>
                <w:rFonts w:ascii="Arial" w:eastAsia="Times New Roman" w:hAnsi="Arial" w:cs="Arial"/>
                <w:b/>
                <w:color w:val="000000"/>
                <w:sz w:val="21"/>
                <w:szCs w:val="21"/>
              </w:rPr>
              <w:t>Puddle Jumpers: 2.9-3.5 year olds, 8:30-12:30, 3 or 5 days</w:t>
            </w:r>
          </w:p>
          <w:p w:rsidR="002B1D40" w:rsidRPr="002B251E" w:rsidRDefault="002B1D40" w:rsidP="00EE6CE0">
            <w:pPr>
              <w:spacing w:before="100" w:beforeAutospacing="1" w:after="100" w:afterAutospacing="1" w:line="270" w:lineRule="atLeast"/>
              <w:ind w:left="720"/>
              <w:rPr>
                <w:rFonts w:ascii="Arial" w:eastAsia="Times New Roman" w:hAnsi="Arial" w:cs="Arial"/>
                <w:b/>
                <w:color w:val="000000"/>
                <w:sz w:val="21"/>
                <w:szCs w:val="21"/>
              </w:rPr>
            </w:pPr>
            <w:r w:rsidRPr="002B251E">
              <w:rPr>
                <w:rFonts w:ascii="Arial" w:eastAsia="Times New Roman" w:hAnsi="Arial" w:cs="Arial"/>
                <w:b/>
                <w:color w:val="000000"/>
                <w:sz w:val="21"/>
                <w:szCs w:val="21"/>
              </w:rPr>
              <w:t xml:space="preserve">Leap </w:t>
            </w:r>
            <w:proofErr w:type="spellStart"/>
            <w:r w:rsidRPr="002B251E">
              <w:rPr>
                <w:rFonts w:ascii="Arial" w:eastAsia="Times New Roman" w:hAnsi="Arial" w:cs="Arial"/>
                <w:b/>
                <w:color w:val="000000"/>
                <w:sz w:val="21"/>
                <w:szCs w:val="21"/>
              </w:rPr>
              <w:t>Froggers</w:t>
            </w:r>
            <w:proofErr w:type="spellEnd"/>
            <w:r w:rsidRPr="002B251E">
              <w:rPr>
                <w:rFonts w:ascii="Arial" w:eastAsia="Times New Roman" w:hAnsi="Arial" w:cs="Arial"/>
                <w:b/>
                <w:color w:val="000000"/>
                <w:sz w:val="21"/>
                <w:szCs w:val="21"/>
              </w:rPr>
              <w:t>: 3-4 year olds, 8:30-12:30, 5 days</w:t>
            </w:r>
          </w:p>
          <w:p w:rsidR="002B1D40" w:rsidRPr="002B251E" w:rsidRDefault="002B1D40" w:rsidP="00EE6CE0">
            <w:pPr>
              <w:spacing w:before="100" w:beforeAutospacing="1" w:after="100" w:afterAutospacing="1" w:line="270" w:lineRule="atLeast"/>
              <w:ind w:left="720"/>
              <w:rPr>
                <w:rFonts w:ascii="Arial" w:eastAsia="Times New Roman" w:hAnsi="Arial" w:cs="Arial"/>
                <w:b/>
                <w:color w:val="000000"/>
                <w:sz w:val="21"/>
                <w:szCs w:val="21"/>
              </w:rPr>
            </w:pPr>
            <w:proofErr w:type="spellStart"/>
            <w:r w:rsidRPr="002B251E">
              <w:rPr>
                <w:rFonts w:ascii="Arial" w:eastAsia="Times New Roman" w:hAnsi="Arial" w:cs="Arial"/>
                <w:b/>
                <w:color w:val="000000"/>
                <w:sz w:val="21"/>
                <w:szCs w:val="21"/>
              </w:rPr>
              <w:t>PreKindergarten</w:t>
            </w:r>
            <w:proofErr w:type="spellEnd"/>
            <w:r w:rsidRPr="002B251E">
              <w:rPr>
                <w:rFonts w:ascii="Arial" w:eastAsia="Times New Roman" w:hAnsi="Arial" w:cs="Arial"/>
                <w:b/>
                <w:color w:val="000000"/>
                <w:sz w:val="21"/>
                <w:szCs w:val="21"/>
              </w:rPr>
              <w:t>: 4-5 year olds, 8:30-12:30, 5 days</w:t>
            </w:r>
          </w:p>
          <w:p w:rsidR="002B1D40" w:rsidRPr="002B251E" w:rsidRDefault="002B1D40" w:rsidP="002B251E">
            <w:pPr>
              <w:spacing w:before="100" w:beforeAutospacing="1" w:after="100" w:afterAutospacing="1" w:line="270" w:lineRule="atLeast"/>
              <w:rPr>
                <w:rFonts w:ascii="Arial" w:eastAsia="Times New Roman" w:hAnsi="Arial" w:cs="Arial"/>
                <w:b/>
                <w:color w:val="000000"/>
                <w:sz w:val="21"/>
                <w:szCs w:val="21"/>
              </w:rPr>
            </w:pPr>
          </w:p>
          <w:p w:rsidR="002B1D40" w:rsidRPr="002B251E" w:rsidRDefault="002B1D40" w:rsidP="00EE6CE0">
            <w:pPr>
              <w:spacing w:before="100" w:beforeAutospacing="1" w:after="100" w:afterAutospacing="1" w:line="270" w:lineRule="atLeast"/>
              <w:jc w:val="both"/>
              <w:rPr>
                <w:rFonts w:ascii="Footlight MT Light" w:eastAsia="Times New Roman" w:hAnsi="Footlight MT Light" w:cs="Arial"/>
                <w:color w:val="000000"/>
                <w:sz w:val="52"/>
                <w:szCs w:val="52"/>
              </w:rPr>
            </w:pPr>
            <w:r w:rsidRPr="002B251E">
              <w:rPr>
                <w:rFonts w:ascii="Footlight MT Light" w:eastAsia="Times New Roman" w:hAnsi="Footlight MT Light" w:cs="Arial"/>
                <w:color w:val="000000"/>
                <w:sz w:val="52"/>
                <w:szCs w:val="52"/>
              </w:rPr>
              <w:t>Her son will turn 3 years old on November 28</w:t>
            </w:r>
            <w:r w:rsidRPr="002B251E">
              <w:rPr>
                <w:rFonts w:ascii="Footlight MT Light" w:eastAsia="Times New Roman" w:hAnsi="Footlight MT Light" w:cs="Arial"/>
                <w:color w:val="000000"/>
                <w:sz w:val="52"/>
                <w:szCs w:val="52"/>
                <w:vertAlign w:val="superscript"/>
              </w:rPr>
              <w:t>th</w:t>
            </w:r>
            <w:r w:rsidRPr="002B251E">
              <w:rPr>
                <w:rFonts w:ascii="Footlight MT Light" w:eastAsia="Times New Roman" w:hAnsi="Footlight MT Light" w:cs="Arial"/>
                <w:color w:val="000000"/>
                <w:sz w:val="52"/>
                <w:szCs w:val="52"/>
              </w:rPr>
              <w:t>.  Which program can he enter in September?  How do you know?</w:t>
            </w:r>
          </w:p>
          <w:p w:rsidR="002B1D40" w:rsidRPr="002B251E" w:rsidRDefault="002B1D40" w:rsidP="002B251E">
            <w:pPr>
              <w:jc w:val="center"/>
              <w:rPr>
                <w:rFonts w:ascii="Footlight MT Light" w:eastAsia="Times New Roman" w:hAnsi="Footlight MT Light"/>
                <w:sz w:val="52"/>
                <w:szCs w:val="52"/>
              </w:rPr>
            </w:pPr>
          </w:p>
        </w:tc>
      </w:tr>
    </w:tbl>
    <w:p w:rsidR="005624B2" w:rsidRPr="00881355" w:rsidRDefault="005624B2" w:rsidP="009474DC">
      <w:pPr>
        <w:rPr>
          <w:rFonts w:ascii="Footlight MT Light" w:hAnsi="Footlight MT Light"/>
          <w:sz w:val="52"/>
          <w:szCs w:val="52"/>
        </w:rPr>
      </w:pPr>
    </w:p>
    <w:p w:rsidR="005624B2" w:rsidRDefault="005624B2" w:rsidP="00591231">
      <w:pPr>
        <w:jc w:val="center"/>
        <w:rPr>
          <w:rFonts w:ascii="Footlight MT Light" w:hAnsi="Footlight MT Light"/>
          <w:szCs w:val="24"/>
        </w:rPr>
      </w:pPr>
    </w:p>
    <w:p w:rsidR="00854058" w:rsidRPr="00EE6CE0" w:rsidRDefault="00FC081D" w:rsidP="00993FBC">
      <w:pPr>
        <w:spacing w:before="100" w:beforeAutospacing="1" w:line="300" w:lineRule="atLeast"/>
        <w:jc w:val="center"/>
        <w:rPr>
          <w:rFonts w:ascii="Arial" w:eastAsia="Times New Roman" w:hAnsi="Arial" w:cs="Arial"/>
          <w:b/>
          <w:bCs/>
          <w:color w:val="FFFFFF"/>
          <w:sz w:val="27"/>
          <w:szCs w:val="27"/>
        </w:rPr>
      </w:pPr>
      <w:r w:rsidRPr="00FC081D">
        <w:rPr>
          <w:rFonts w:ascii="Footlight MT Light" w:hAnsi="Footlight MT Light"/>
          <w:b/>
          <w:sz w:val="28"/>
          <w:szCs w:val="28"/>
        </w:rPr>
        <w:t>LASW Problem</w:t>
      </w:r>
    </w:p>
    <w:p w:rsidR="00854058" w:rsidRDefault="00854058" w:rsidP="00854058">
      <w:pPr>
        <w:jc w:val="both"/>
        <w:rPr>
          <w:rFonts w:ascii="Footlight MT Light" w:hAnsi="Footlight MT Light"/>
          <w:szCs w:val="24"/>
        </w:rPr>
      </w:pPr>
    </w:p>
    <w:p w:rsidR="00FC081D" w:rsidRDefault="00FC081D" w:rsidP="00D77300">
      <w:pPr>
        <w:jc w:val="both"/>
        <w:rPr>
          <w:rFonts w:ascii="Comic Sans MS" w:hAnsi="Comic Sans MS"/>
          <w:sz w:val="40"/>
          <w:szCs w:val="40"/>
        </w:rPr>
      </w:pPr>
    </w:p>
    <w:p w:rsidR="00993FBC" w:rsidRDefault="00993FBC" w:rsidP="00D77300">
      <w:pPr>
        <w:jc w:val="both"/>
        <w:rPr>
          <w:rFonts w:ascii="Comic Sans MS" w:hAnsi="Comic Sans MS"/>
          <w:sz w:val="40"/>
          <w:szCs w:val="40"/>
        </w:rPr>
      </w:pPr>
    </w:p>
    <w:p w:rsidR="00FC4BCC" w:rsidRPr="00993FBC" w:rsidRDefault="00FC4BCC" w:rsidP="00FC4BCC">
      <w:pPr>
        <w:jc w:val="center"/>
        <w:rPr>
          <w:szCs w:val="24"/>
        </w:rPr>
      </w:pPr>
      <w:r w:rsidRPr="00993FBC">
        <w:rPr>
          <w:rFonts w:ascii="Comic Sans MS" w:hAnsi="Comic Sans MS"/>
          <w:szCs w:val="24"/>
        </w:rPr>
        <w:t>Making Large Numbers</w:t>
      </w:r>
    </w:p>
    <w:p w:rsidR="00FC4BCC" w:rsidRPr="00993FBC" w:rsidRDefault="00FC4BCC" w:rsidP="00FC4BCC">
      <w:pPr>
        <w:jc w:val="center"/>
        <w:rPr>
          <w:szCs w:val="24"/>
        </w:rPr>
      </w:pPr>
    </w:p>
    <w:p w:rsidR="00993FBC" w:rsidRDefault="00993FBC" w:rsidP="00993FBC">
      <w:pPr>
        <w:rPr>
          <w:rFonts w:ascii="Comic Sans MS" w:eastAsia="Times New Roman" w:hAnsi="Comic Sans MS"/>
          <w:sz w:val="26"/>
          <w:szCs w:val="26"/>
        </w:rPr>
      </w:pPr>
      <w:r w:rsidRPr="00993FBC">
        <w:rPr>
          <w:rFonts w:ascii="Comic Sans MS" w:eastAsia="Times New Roman" w:hAnsi="Comic Sans MS"/>
          <w:sz w:val="26"/>
          <w:szCs w:val="26"/>
        </w:rPr>
        <w:t xml:space="preserve">Sue and Jack were playing a game with number cards.  Each student has four cards and needs to make the greatest two-digit number possible using any two of the </w:t>
      </w:r>
      <w:r>
        <w:rPr>
          <w:rFonts w:ascii="Comic Sans MS" w:eastAsia="Times New Roman" w:hAnsi="Comic Sans MS"/>
          <w:sz w:val="26"/>
          <w:szCs w:val="26"/>
        </w:rPr>
        <w:t xml:space="preserve"> </w:t>
      </w:r>
      <w:r w:rsidRPr="00993FBC">
        <w:rPr>
          <w:rFonts w:ascii="Comic Sans MS" w:eastAsia="Times New Roman" w:hAnsi="Comic Sans MS"/>
          <w:sz w:val="26"/>
          <w:szCs w:val="26"/>
        </w:rPr>
        <w:t xml:space="preserve">four cards.  Here are Sue’s four cards: </w:t>
      </w:r>
    </w:p>
    <w:p w:rsidR="00993FBC" w:rsidRPr="00993FBC" w:rsidRDefault="00993FBC" w:rsidP="00993FBC">
      <w:pPr>
        <w:rPr>
          <w:rFonts w:ascii="Comic Sans MS" w:eastAsia="Times New Roman" w:hAnsi="Comic Sans MS"/>
          <w:sz w:val="26"/>
          <w:szCs w:val="26"/>
        </w:rPr>
      </w:pPr>
    </w:p>
    <w:p w:rsidR="00993FBC" w:rsidRPr="00993FBC" w:rsidRDefault="00993FBC" w:rsidP="00993FBC">
      <w:pPr>
        <w:jc w:val="center"/>
        <w:rPr>
          <w:rFonts w:ascii="Comic Sans MS" w:eastAsia="Times New Roman" w:hAnsi="Comic Sans MS"/>
          <w:sz w:val="40"/>
          <w:szCs w:val="40"/>
        </w:rPr>
      </w:pPr>
      <w:r w:rsidRPr="00993FBC">
        <w:rPr>
          <w:rFonts w:ascii="Comic Sans MS" w:eastAsia="Times New Roman" w:hAnsi="Comic Sans MS"/>
          <w:sz w:val="40"/>
          <w:szCs w:val="40"/>
        </w:rPr>
        <w:t>7          2          4          9</w:t>
      </w:r>
    </w:p>
    <w:p w:rsidR="00993FBC" w:rsidRPr="00993FBC" w:rsidRDefault="00993FBC" w:rsidP="00993FBC">
      <w:pPr>
        <w:jc w:val="center"/>
        <w:rPr>
          <w:rFonts w:ascii="Comic Sans MS" w:eastAsia="Times New Roman" w:hAnsi="Comic Sans MS"/>
          <w:b/>
          <w:sz w:val="26"/>
          <w:szCs w:val="26"/>
        </w:rPr>
      </w:pPr>
    </w:p>
    <w:p w:rsidR="00993FBC" w:rsidRDefault="00993FBC" w:rsidP="00993FBC">
      <w:pPr>
        <w:jc w:val="both"/>
        <w:rPr>
          <w:rFonts w:ascii="Comic Sans MS" w:eastAsia="Times New Roman" w:hAnsi="Comic Sans MS"/>
          <w:sz w:val="26"/>
          <w:szCs w:val="26"/>
        </w:rPr>
      </w:pPr>
      <w:r w:rsidRPr="00993FBC">
        <w:rPr>
          <w:rFonts w:ascii="Comic Sans MS" w:eastAsia="Times New Roman" w:hAnsi="Comic Sans MS"/>
          <w:sz w:val="26"/>
          <w:szCs w:val="26"/>
        </w:rPr>
        <w:t>Sue said that the number 9 would need to go in the tens place to make the largest number.</w:t>
      </w:r>
    </w:p>
    <w:p w:rsidR="00993FBC" w:rsidRDefault="00993FBC" w:rsidP="00993FBC">
      <w:pPr>
        <w:jc w:val="both"/>
        <w:rPr>
          <w:rFonts w:ascii="Comic Sans MS" w:eastAsia="Times New Roman" w:hAnsi="Comic Sans MS"/>
          <w:sz w:val="26"/>
          <w:szCs w:val="26"/>
        </w:rPr>
      </w:pPr>
    </w:p>
    <w:p w:rsidR="00F9770D" w:rsidRDefault="00993FBC" w:rsidP="00F9770D">
      <w:pPr>
        <w:rPr>
          <w:rFonts w:ascii="Comic Sans MS" w:eastAsia="Times New Roman" w:hAnsi="Comic Sans MS"/>
          <w:sz w:val="26"/>
          <w:szCs w:val="26"/>
        </w:rPr>
      </w:pPr>
      <w:r w:rsidRPr="00993FBC">
        <w:rPr>
          <w:rFonts w:ascii="Comic Sans MS" w:eastAsia="Times New Roman" w:hAnsi="Comic Sans MS"/>
          <w:sz w:val="26"/>
          <w:szCs w:val="26"/>
        </w:rPr>
        <w:t>Is she correct?  Can you say why or why not?</w:t>
      </w:r>
    </w:p>
    <w:p w:rsidR="00F9770D" w:rsidRDefault="00F9770D" w:rsidP="00F9770D">
      <w:pPr>
        <w:rPr>
          <w:rFonts w:ascii="Comic Sans MS" w:eastAsia="Times New Roman" w:hAnsi="Comic Sans MS"/>
          <w:sz w:val="26"/>
          <w:szCs w:val="26"/>
        </w:rPr>
      </w:pPr>
    </w:p>
    <w:p w:rsidR="00F9770D" w:rsidRDefault="00F9770D" w:rsidP="00F9770D">
      <w:pPr>
        <w:rPr>
          <w:rFonts w:ascii="Comic Sans MS" w:eastAsia="Times New Roman" w:hAnsi="Comic Sans MS"/>
          <w:sz w:val="26"/>
          <w:szCs w:val="26"/>
        </w:rPr>
      </w:pPr>
    </w:p>
    <w:p w:rsidR="00F9770D" w:rsidRDefault="00F9770D" w:rsidP="00F9770D">
      <w:pPr>
        <w:rPr>
          <w:rFonts w:ascii="Comic Sans MS" w:eastAsia="Times New Roman" w:hAnsi="Comic Sans MS"/>
          <w:sz w:val="26"/>
          <w:szCs w:val="26"/>
        </w:rPr>
      </w:pPr>
    </w:p>
    <w:p w:rsidR="00F9770D" w:rsidRDefault="00F9770D" w:rsidP="00F9770D">
      <w:pPr>
        <w:rPr>
          <w:rFonts w:ascii="Comic Sans MS" w:eastAsia="Times New Roman" w:hAnsi="Comic Sans MS"/>
          <w:sz w:val="26"/>
          <w:szCs w:val="26"/>
        </w:rPr>
      </w:pPr>
    </w:p>
    <w:p w:rsidR="00F9770D" w:rsidRDefault="00F9770D" w:rsidP="00F9770D">
      <w:pPr>
        <w:rPr>
          <w:rFonts w:ascii="Comic Sans MS" w:eastAsia="Times New Roman" w:hAnsi="Comic Sans MS"/>
          <w:sz w:val="26"/>
          <w:szCs w:val="26"/>
        </w:rPr>
      </w:pPr>
    </w:p>
    <w:p w:rsidR="00F9770D" w:rsidRDefault="00F9770D" w:rsidP="00F9770D">
      <w:pPr>
        <w:rPr>
          <w:rFonts w:ascii="Comic Sans MS" w:eastAsia="Times New Roman" w:hAnsi="Comic Sans MS"/>
          <w:sz w:val="26"/>
          <w:szCs w:val="26"/>
        </w:rPr>
      </w:pPr>
    </w:p>
    <w:p w:rsidR="00F9770D" w:rsidRDefault="00F9770D" w:rsidP="00F9770D">
      <w:pPr>
        <w:rPr>
          <w:rFonts w:ascii="Comic Sans MS" w:eastAsia="Times New Roman" w:hAnsi="Comic Sans MS"/>
          <w:sz w:val="26"/>
          <w:szCs w:val="26"/>
        </w:rPr>
      </w:pPr>
    </w:p>
    <w:p w:rsidR="00F9770D" w:rsidRDefault="00F9770D" w:rsidP="00F9770D">
      <w:pPr>
        <w:rPr>
          <w:rFonts w:ascii="Comic Sans MS" w:eastAsia="Times New Roman" w:hAnsi="Comic Sans MS"/>
          <w:sz w:val="26"/>
          <w:szCs w:val="26"/>
        </w:rPr>
      </w:pPr>
    </w:p>
    <w:p w:rsidR="00F9770D" w:rsidRDefault="00F9770D" w:rsidP="00F9770D">
      <w:pPr>
        <w:rPr>
          <w:rFonts w:ascii="Comic Sans MS" w:eastAsia="Times New Roman" w:hAnsi="Comic Sans MS"/>
          <w:sz w:val="26"/>
          <w:szCs w:val="26"/>
        </w:rPr>
      </w:pPr>
    </w:p>
    <w:p w:rsidR="00F9770D" w:rsidRDefault="00F9770D" w:rsidP="00F9770D">
      <w:pPr>
        <w:rPr>
          <w:rFonts w:ascii="Comic Sans MS" w:eastAsia="Times New Roman" w:hAnsi="Comic Sans MS"/>
          <w:sz w:val="26"/>
          <w:szCs w:val="26"/>
        </w:rPr>
      </w:pPr>
    </w:p>
    <w:p w:rsidR="00F9770D" w:rsidRDefault="00F9770D" w:rsidP="00F9770D">
      <w:pPr>
        <w:rPr>
          <w:rFonts w:ascii="Comic Sans MS" w:eastAsia="Times New Roman" w:hAnsi="Comic Sans MS"/>
          <w:sz w:val="26"/>
          <w:szCs w:val="26"/>
        </w:rPr>
      </w:pPr>
    </w:p>
    <w:p w:rsidR="00C352E6" w:rsidRPr="00F9770D" w:rsidRDefault="00993FBC" w:rsidP="00F9770D">
      <w:pPr>
        <w:jc w:val="center"/>
        <w:rPr>
          <w:rFonts w:ascii="Comic Sans MS" w:eastAsia="Times New Roman" w:hAnsi="Comic Sans MS"/>
          <w:sz w:val="26"/>
          <w:szCs w:val="26"/>
        </w:rPr>
      </w:pPr>
      <w:r w:rsidRPr="00993FBC">
        <w:rPr>
          <w:rFonts w:ascii="Comic Sans MS" w:eastAsia="Times New Roman" w:hAnsi="Comic Sans MS"/>
          <w:sz w:val="26"/>
          <w:szCs w:val="26"/>
        </w:rPr>
        <w:t>What is the largest two-digit number that you can make with these four cards?</w:t>
      </w:r>
      <w:r w:rsidR="00854058" w:rsidRPr="00D5014E">
        <w:rPr>
          <w:sz w:val="36"/>
          <w:szCs w:val="36"/>
        </w:rPr>
        <w:br w:type="page"/>
      </w:r>
      <w:r w:rsidR="00C352E6" w:rsidRPr="00F9770D">
        <w:rPr>
          <w:rFonts w:ascii="Footlight MT Light" w:hAnsi="Footlight MT Light"/>
          <w:b/>
          <w:sz w:val="28"/>
          <w:szCs w:val="28"/>
        </w:rPr>
        <w:lastRenderedPageBreak/>
        <w:t>Student Work Analysis</w:t>
      </w:r>
    </w:p>
    <w:p w:rsidR="00C352E6" w:rsidRPr="00D12901" w:rsidRDefault="00C352E6" w:rsidP="00993FBC">
      <w:pPr>
        <w:pStyle w:val="Header"/>
        <w:jc w:val="center"/>
        <w:rPr>
          <w:b/>
        </w:rPr>
      </w:pPr>
      <w:r w:rsidRPr="00D12901">
        <w:rPr>
          <w:b/>
        </w:rPr>
        <w:t xml:space="preserve">Problem: </w:t>
      </w:r>
      <w:r w:rsidRPr="00D12901">
        <w:t>Making Large Numbers</w:t>
      </w:r>
      <w:r w:rsidRPr="00D12901">
        <w:rPr>
          <w:b/>
        </w:rPr>
        <w:tab/>
        <w:t xml:space="preserve">                          </w:t>
      </w:r>
      <w:r w:rsidRPr="00D12901">
        <w:rPr>
          <w:b/>
        </w:rPr>
        <w:tab/>
        <w:t xml:space="preserve">              Grade Level: </w:t>
      </w:r>
      <w:r w:rsidRPr="00D12901">
        <w:t>1</w:t>
      </w:r>
    </w:p>
    <w:p w:rsidR="000F36AF" w:rsidRPr="008A57D2" w:rsidRDefault="000F36AF" w:rsidP="00C352E6">
      <w:pPr>
        <w:jc w:val="center"/>
        <w:rPr>
          <w:rFonts w:ascii="Footlight MT Light" w:hAnsi="Footlight MT Light"/>
          <w:sz w:val="36"/>
          <w:szCs w:val="36"/>
        </w:rPr>
      </w:pPr>
    </w:p>
    <w:p w:rsidR="000F36AF" w:rsidRPr="008A57D2" w:rsidRDefault="000F36AF" w:rsidP="008979AF">
      <w:pPr>
        <w:jc w:val="center"/>
        <w:rPr>
          <w:rFonts w:ascii="Footlight MT Light" w:hAnsi="Footlight MT Light"/>
          <w:sz w:val="36"/>
          <w:szCs w:val="36"/>
        </w:rPr>
      </w:pPr>
    </w:p>
    <w:tbl>
      <w:tblPr>
        <w:tblW w:w="4249" w:type="pct"/>
        <w:jc w:val="cente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2"/>
      </w:tblGrid>
      <w:tr w:rsidR="001F2CB5" w:rsidRPr="002B251E" w:rsidTr="002B251E">
        <w:trPr>
          <w:jc w:val="center"/>
        </w:trPr>
        <w:tc>
          <w:tcPr>
            <w:tcW w:w="8872" w:type="dxa"/>
          </w:tcPr>
          <w:p w:rsidR="001F2CB5" w:rsidRDefault="001F2CB5" w:rsidP="002B251E">
            <w:pPr>
              <w:jc w:val="center"/>
              <w:rPr>
                <w:rFonts w:ascii="Footlight MT Light" w:eastAsia="Times New Roman" w:hAnsi="Footlight MT Light"/>
                <w:b/>
                <w:sz w:val="28"/>
                <w:szCs w:val="28"/>
              </w:rPr>
            </w:pPr>
            <w:r w:rsidRPr="002B251E">
              <w:rPr>
                <w:rFonts w:ascii="Footlight MT Light" w:eastAsia="Times New Roman" w:hAnsi="Footlight MT Light"/>
                <w:b/>
                <w:sz w:val="28"/>
                <w:szCs w:val="28"/>
              </w:rPr>
              <w:t>S</w:t>
            </w:r>
            <w:r w:rsidR="003A1E35" w:rsidRPr="002B251E">
              <w:rPr>
                <w:rFonts w:ascii="Footlight MT Light" w:eastAsia="Times New Roman" w:hAnsi="Footlight MT Light"/>
                <w:b/>
                <w:sz w:val="28"/>
                <w:szCs w:val="28"/>
              </w:rPr>
              <w:t xml:space="preserve">tudent </w:t>
            </w:r>
            <w:r w:rsidRPr="002B251E">
              <w:rPr>
                <w:rFonts w:ascii="Footlight MT Light" w:eastAsia="Times New Roman" w:hAnsi="Footlight MT Light"/>
                <w:b/>
                <w:sz w:val="28"/>
                <w:szCs w:val="28"/>
              </w:rPr>
              <w:t>A</w:t>
            </w:r>
          </w:p>
          <w:p w:rsidR="00D12901" w:rsidRPr="002B251E" w:rsidRDefault="00D12901" w:rsidP="002B251E">
            <w:pPr>
              <w:jc w:val="center"/>
              <w:rPr>
                <w:rFonts w:ascii="Footlight MT Light" w:eastAsia="Times New Roman" w:hAnsi="Footlight MT Light"/>
                <w:b/>
                <w:sz w:val="28"/>
                <w:szCs w:val="28"/>
              </w:rPr>
            </w:pPr>
          </w:p>
        </w:tc>
      </w:tr>
      <w:tr w:rsidR="006402A5" w:rsidRPr="002B251E" w:rsidTr="002B251E">
        <w:trPr>
          <w:jc w:val="center"/>
        </w:trPr>
        <w:tc>
          <w:tcPr>
            <w:tcW w:w="8872" w:type="dxa"/>
          </w:tcPr>
          <w:p w:rsidR="006402A5" w:rsidRPr="002B251E" w:rsidRDefault="00742587" w:rsidP="00D12901">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5495925" cy="6286500"/>
                  <wp:effectExtent l="19050" t="0" r="9525" b="0"/>
                  <wp:docPr id="1" name="Picture 1" descr="Student A's solution&#10;&#10;Yes, because 9 is bigger then 7 2 and 4.&#10;&#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A's solution&#10;&#10;Yes, because 9 is bigger then 7 2 and 4.&#10;&#10;97"/>
                          <pic:cNvPicPr>
                            <a:picLocks noChangeAspect="1" noChangeArrowheads="1"/>
                          </pic:cNvPicPr>
                        </pic:nvPicPr>
                        <pic:blipFill>
                          <a:blip r:embed="rId13" cstate="print"/>
                          <a:srcRect/>
                          <a:stretch>
                            <a:fillRect/>
                          </a:stretch>
                        </pic:blipFill>
                        <pic:spPr bwMode="auto">
                          <a:xfrm>
                            <a:off x="0" y="0"/>
                            <a:ext cx="5495925" cy="6286500"/>
                          </a:xfrm>
                          <a:prstGeom prst="rect">
                            <a:avLst/>
                          </a:prstGeom>
                          <a:noFill/>
                          <a:ln w="9525">
                            <a:noFill/>
                            <a:miter lim="800000"/>
                            <a:headEnd/>
                            <a:tailEnd/>
                          </a:ln>
                        </pic:spPr>
                      </pic:pic>
                    </a:graphicData>
                  </a:graphic>
                </wp:inline>
              </w:drawing>
            </w:r>
          </w:p>
        </w:tc>
      </w:tr>
    </w:tbl>
    <w:p w:rsidR="006402A5" w:rsidRDefault="006402A5" w:rsidP="006402A5">
      <w:pPr>
        <w:pStyle w:val="Header"/>
        <w:tabs>
          <w:tab w:val="clear" w:pos="4320"/>
          <w:tab w:val="clear" w:pos="8640"/>
          <w:tab w:val="left" w:pos="6428"/>
        </w:tabs>
      </w:pPr>
    </w:p>
    <w:p w:rsidR="00C352E6" w:rsidRPr="008A57D2" w:rsidRDefault="000F36AF" w:rsidP="00C352E6">
      <w:pPr>
        <w:pStyle w:val="Header"/>
        <w:jc w:val="center"/>
        <w:rPr>
          <w:b/>
        </w:rPr>
      </w:pPr>
      <w:r w:rsidRPr="006402A5">
        <w:br w:type="page"/>
      </w:r>
      <w:r w:rsidR="00C352E6" w:rsidRPr="008A57D2">
        <w:rPr>
          <w:b/>
        </w:rPr>
        <w:lastRenderedPageBreak/>
        <w:t>Student Work Analysis</w:t>
      </w:r>
    </w:p>
    <w:p w:rsidR="00C352E6" w:rsidRPr="008A57D2" w:rsidRDefault="00C352E6" w:rsidP="00C352E6">
      <w:pPr>
        <w:pStyle w:val="Header"/>
        <w:jc w:val="center"/>
        <w:rPr>
          <w:b/>
        </w:rPr>
      </w:pPr>
      <w:r w:rsidRPr="008A57D2">
        <w:rPr>
          <w:b/>
        </w:rPr>
        <w:t xml:space="preserve">Problem: </w:t>
      </w:r>
      <w:r>
        <w:t>Making Large Numbers</w:t>
      </w:r>
      <w:r w:rsidRPr="008A57D2">
        <w:rPr>
          <w:b/>
        </w:rPr>
        <w:tab/>
        <w:t xml:space="preserve">                          </w:t>
      </w:r>
      <w:r w:rsidRPr="008A57D2">
        <w:rPr>
          <w:b/>
        </w:rPr>
        <w:tab/>
        <w:t xml:space="preserve">              Grade Level: </w:t>
      </w:r>
      <w:r>
        <w:t>1</w:t>
      </w:r>
    </w:p>
    <w:p w:rsidR="000D117E" w:rsidRPr="008A57D2" w:rsidRDefault="000D117E" w:rsidP="00C352E6">
      <w:pPr>
        <w:pStyle w:val="Header"/>
        <w:jc w:val="center"/>
        <w:rPr>
          <w:sz w:val="36"/>
          <w:szCs w:val="36"/>
        </w:rPr>
      </w:pPr>
    </w:p>
    <w:p w:rsidR="000D117E" w:rsidRDefault="000D117E" w:rsidP="000D117E">
      <w:pPr>
        <w:rPr>
          <w:rFonts w:ascii="Footlight MT Light" w:hAnsi="Footlight MT Light"/>
          <w:sz w:val="36"/>
          <w:szCs w:val="36"/>
        </w:rPr>
      </w:pPr>
    </w:p>
    <w:tbl>
      <w:tblPr>
        <w:tblW w:w="4238" w:type="pct"/>
        <w:jc w:val="center"/>
        <w:tblInd w:w="-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9"/>
      </w:tblGrid>
      <w:tr w:rsidR="000F36AF" w:rsidRPr="002B251E" w:rsidTr="002B251E">
        <w:trPr>
          <w:jc w:val="center"/>
        </w:trPr>
        <w:tc>
          <w:tcPr>
            <w:tcW w:w="8849" w:type="dxa"/>
          </w:tcPr>
          <w:p w:rsidR="006402A5" w:rsidRDefault="000F36AF" w:rsidP="002B251E">
            <w:pPr>
              <w:jc w:val="center"/>
              <w:rPr>
                <w:rFonts w:ascii="Footlight MT Light" w:eastAsia="Times New Roman" w:hAnsi="Footlight MT Light"/>
                <w:b/>
                <w:sz w:val="28"/>
                <w:szCs w:val="28"/>
              </w:rPr>
            </w:pPr>
            <w:r w:rsidRPr="002B251E">
              <w:rPr>
                <w:rFonts w:ascii="Footlight MT Light" w:eastAsia="Times New Roman" w:hAnsi="Footlight MT Light"/>
                <w:b/>
                <w:sz w:val="28"/>
                <w:szCs w:val="28"/>
              </w:rPr>
              <w:t>S</w:t>
            </w:r>
            <w:r w:rsidR="003A1E35" w:rsidRPr="002B251E">
              <w:rPr>
                <w:rFonts w:ascii="Footlight MT Light" w:eastAsia="Times New Roman" w:hAnsi="Footlight MT Light"/>
                <w:b/>
                <w:sz w:val="28"/>
                <w:szCs w:val="28"/>
              </w:rPr>
              <w:t>tudent</w:t>
            </w:r>
            <w:r w:rsidRPr="002B251E">
              <w:rPr>
                <w:rFonts w:ascii="Footlight MT Light" w:eastAsia="Times New Roman" w:hAnsi="Footlight MT Light"/>
                <w:b/>
                <w:sz w:val="28"/>
                <w:szCs w:val="28"/>
              </w:rPr>
              <w:t xml:space="preserve"> B</w:t>
            </w:r>
          </w:p>
          <w:p w:rsidR="00D12901" w:rsidRPr="002B251E" w:rsidRDefault="00D12901" w:rsidP="002B251E">
            <w:pPr>
              <w:jc w:val="center"/>
              <w:rPr>
                <w:rFonts w:ascii="Footlight MT Light" w:eastAsia="Times New Roman" w:hAnsi="Footlight MT Light"/>
                <w:b/>
                <w:sz w:val="28"/>
                <w:szCs w:val="28"/>
              </w:rPr>
            </w:pPr>
          </w:p>
        </w:tc>
      </w:tr>
      <w:tr w:rsidR="006402A5" w:rsidRPr="002B251E" w:rsidTr="002B251E">
        <w:trPr>
          <w:jc w:val="center"/>
        </w:trPr>
        <w:tc>
          <w:tcPr>
            <w:tcW w:w="8849" w:type="dxa"/>
          </w:tcPr>
          <w:p w:rsidR="006402A5" w:rsidRDefault="006402A5" w:rsidP="002B251E">
            <w:pPr>
              <w:jc w:val="center"/>
              <w:rPr>
                <w:rFonts w:ascii="Bookman Old Style" w:eastAsia="Times New Roman" w:hAnsi="Bookman Old Style"/>
                <w:b/>
                <w:sz w:val="28"/>
                <w:szCs w:val="28"/>
              </w:rPr>
            </w:pPr>
          </w:p>
          <w:p w:rsidR="00D12901" w:rsidRPr="002B251E" w:rsidRDefault="00742587" w:rsidP="002B251E">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5257800" cy="6048375"/>
                  <wp:effectExtent l="19050" t="0" r="0" b="0"/>
                  <wp:docPr id="2" name="Picture 2" descr="Student B's solution&#10;&#10;She is cureckt because 9 is a big number and it is close to ten.&#10;&#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ent B's solution&#10;&#10;She is cureckt because 9 is a big number and it is close to ten.&#10;&#10;97"/>
                          <pic:cNvPicPr>
                            <a:picLocks noChangeAspect="1" noChangeArrowheads="1"/>
                          </pic:cNvPicPr>
                        </pic:nvPicPr>
                        <pic:blipFill>
                          <a:blip r:embed="rId14" cstate="print"/>
                          <a:srcRect l="10823" t="11504" r="3647" b="12953"/>
                          <a:stretch>
                            <a:fillRect/>
                          </a:stretch>
                        </pic:blipFill>
                        <pic:spPr bwMode="auto">
                          <a:xfrm>
                            <a:off x="0" y="0"/>
                            <a:ext cx="5257800" cy="6048375"/>
                          </a:xfrm>
                          <a:prstGeom prst="rect">
                            <a:avLst/>
                          </a:prstGeom>
                          <a:noFill/>
                          <a:ln w="9525">
                            <a:noFill/>
                            <a:miter lim="800000"/>
                            <a:headEnd/>
                            <a:tailEnd/>
                          </a:ln>
                        </pic:spPr>
                      </pic:pic>
                    </a:graphicData>
                  </a:graphic>
                </wp:inline>
              </w:drawing>
            </w:r>
          </w:p>
        </w:tc>
      </w:tr>
    </w:tbl>
    <w:p w:rsidR="000D117E" w:rsidRPr="008A57D2" w:rsidRDefault="001F2CB5" w:rsidP="008A57D2">
      <w:pPr>
        <w:pStyle w:val="Header"/>
        <w:jc w:val="center"/>
        <w:rPr>
          <w:b/>
        </w:rPr>
      </w:pPr>
      <w:r>
        <w:rPr>
          <w:rFonts w:ascii="Bookman Old Style" w:hAnsi="Bookman Old Style"/>
          <w:b/>
        </w:rPr>
        <w:br w:type="page"/>
      </w:r>
      <w:r w:rsidR="000D117E" w:rsidRPr="008A57D2">
        <w:rPr>
          <w:b/>
        </w:rPr>
        <w:lastRenderedPageBreak/>
        <w:t>Student Work Analysis</w:t>
      </w:r>
    </w:p>
    <w:p w:rsidR="000D117E" w:rsidRPr="008A57D2" w:rsidRDefault="000D117E" w:rsidP="000D117E">
      <w:pPr>
        <w:pStyle w:val="Header"/>
        <w:jc w:val="center"/>
        <w:rPr>
          <w:b/>
        </w:rPr>
      </w:pPr>
      <w:r w:rsidRPr="008A57D2">
        <w:rPr>
          <w:b/>
        </w:rPr>
        <w:t xml:space="preserve">Problem: </w:t>
      </w:r>
      <w:r w:rsidR="00D12901">
        <w:t>Making Large Numbers</w:t>
      </w:r>
      <w:r w:rsidRPr="008A57D2">
        <w:rPr>
          <w:b/>
        </w:rPr>
        <w:tab/>
        <w:t xml:space="preserve">                          </w:t>
      </w:r>
      <w:r w:rsidRPr="008A57D2">
        <w:rPr>
          <w:b/>
        </w:rPr>
        <w:tab/>
        <w:t xml:space="preserve">              Grade Level: </w:t>
      </w:r>
      <w:r w:rsidR="00D12901">
        <w:t>1</w:t>
      </w:r>
    </w:p>
    <w:p w:rsidR="000F36AF" w:rsidRPr="008A57D2" w:rsidRDefault="000F36AF" w:rsidP="008979AF">
      <w:pPr>
        <w:jc w:val="center"/>
        <w:rPr>
          <w:rFonts w:ascii="Footlight MT Light" w:hAnsi="Footlight MT Light"/>
          <w:szCs w:val="24"/>
        </w:rPr>
      </w:pPr>
    </w:p>
    <w:p w:rsidR="000D117E" w:rsidRDefault="000D117E" w:rsidP="008979AF">
      <w:pPr>
        <w:jc w:val="center"/>
        <w:rPr>
          <w:rFonts w:ascii="Footlight MT Light" w:hAnsi="Footlight MT Light"/>
          <w:szCs w:val="24"/>
        </w:rPr>
      </w:pPr>
    </w:p>
    <w:p w:rsidR="000D117E" w:rsidRDefault="000D117E" w:rsidP="008979AF">
      <w:pPr>
        <w:jc w:val="center"/>
        <w:rPr>
          <w:rFonts w:ascii="Footlight MT Light" w:hAnsi="Footlight MT Light"/>
          <w:szCs w:val="24"/>
        </w:rPr>
      </w:pPr>
    </w:p>
    <w:tbl>
      <w:tblPr>
        <w:tblW w:w="4208" w:type="pct"/>
        <w:jc w:val="center"/>
        <w:tblInd w:w="-2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6"/>
      </w:tblGrid>
      <w:tr w:rsidR="000F36AF" w:rsidRPr="002B251E" w:rsidTr="002B251E">
        <w:trPr>
          <w:jc w:val="center"/>
        </w:trPr>
        <w:tc>
          <w:tcPr>
            <w:tcW w:w="8786" w:type="dxa"/>
          </w:tcPr>
          <w:p w:rsidR="000F36AF" w:rsidRDefault="000F36AF" w:rsidP="002B251E">
            <w:pPr>
              <w:jc w:val="center"/>
              <w:rPr>
                <w:rFonts w:ascii="Footlight MT Light" w:eastAsia="Times New Roman" w:hAnsi="Footlight MT Light"/>
                <w:b/>
                <w:sz w:val="28"/>
                <w:szCs w:val="28"/>
              </w:rPr>
            </w:pPr>
            <w:r w:rsidRPr="002B251E">
              <w:rPr>
                <w:rFonts w:ascii="Footlight MT Light" w:eastAsia="Times New Roman" w:hAnsi="Footlight MT Light"/>
                <w:b/>
                <w:sz w:val="28"/>
                <w:szCs w:val="28"/>
              </w:rPr>
              <w:t>S</w:t>
            </w:r>
            <w:r w:rsidR="003A1E35" w:rsidRPr="002B251E">
              <w:rPr>
                <w:rFonts w:ascii="Footlight MT Light" w:eastAsia="Times New Roman" w:hAnsi="Footlight MT Light"/>
                <w:b/>
                <w:sz w:val="28"/>
                <w:szCs w:val="28"/>
              </w:rPr>
              <w:t>tudent</w:t>
            </w:r>
            <w:r w:rsidRPr="002B251E">
              <w:rPr>
                <w:rFonts w:ascii="Footlight MT Light" w:eastAsia="Times New Roman" w:hAnsi="Footlight MT Light"/>
                <w:b/>
                <w:sz w:val="28"/>
                <w:szCs w:val="28"/>
              </w:rPr>
              <w:t xml:space="preserve"> C</w:t>
            </w:r>
          </w:p>
          <w:p w:rsidR="00D12901" w:rsidRPr="002B251E" w:rsidRDefault="00D12901" w:rsidP="002B251E">
            <w:pPr>
              <w:jc w:val="center"/>
              <w:rPr>
                <w:rFonts w:ascii="Footlight MT Light" w:eastAsia="Times New Roman" w:hAnsi="Footlight MT Light"/>
                <w:b/>
                <w:sz w:val="28"/>
                <w:szCs w:val="28"/>
              </w:rPr>
            </w:pPr>
          </w:p>
        </w:tc>
      </w:tr>
      <w:tr w:rsidR="006402A5" w:rsidRPr="002B251E" w:rsidTr="002B251E">
        <w:trPr>
          <w:jc w:val="center"/>
        </w:trPr>
        <w:tc>
          <w:tcPr>
            <w:tcW w:w="8786" w:type="dxa"/>
          </w:tcPr>
          <w:p w:rsidR="006402A5" w:rsidRPr="002B251E" w:rsidRDefault="00742587" w:rsidP="002B251E">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5514975" cy="5495925"/>
                  <wp:effectExtent l="19050" t="0" r="9525" b="0"/>
                  <wp:docPr id="3" name="Picture 3" descr="Student C's solution&#10;&#10;Yes she is correct if she is going to maked two-digit number with two cards.&#10;&#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C's solution&#10;&#10;Yes she is correct if she is going to maked two-digit number with two cards.&#10;&#10;16"/>
                          <pic:cNvPicPr>
                            <a:picLocks noChangeAspect="1" noChangeArrowheads="1"/>
                          </pic:cNvPicPr>
                        </pic:nvPicPr>
                        <pic:blipFill>
                          <a:blip r:embed="rId15" cstate="print"/>
                          <a:srcRect t="11354" b="11717"/>
                          <a:stretch>
                            <a:fillRect/>
                          </a:stretch>
                        </pic:blipFill>
                        <pic:spPr bwMode="auto">
                          <a:xfrm>
                            <a:off x="0" y="0"/>
                            <a:ext cx="5514975" cy="5495925"/>
                          </a:xfrm>
                          <a:prstGeom prst="rect">
                            <a:avLst/>
                          </a:prstGeom>
                          <a:noFill/>
                          <a:ln w="9525">
                            <a:noFill/>
                            <a:miter lim="800000"/>
                            <a:headEnd/>
                            <a:tailEnd/>
                          </a:ln>
                        </pic:spPr>
                      </pic:pic>
                    </a:graphicData>
                  </a:graphic>
                </wp:inline>
              </w:drawing>
            </w:r>
          </w:p>
        </w:tc>
      </w:tr>
    </w:tbl>
    <w:p w:rsidR="000F36AF" w:rsidRDefault="000F36AF" w:rsidP="008979AF">
      <w:pPr>
        <w:jc w:val="center"/>
        <w:rPr>
          <w:rFonts w:ascii="Footlight MT Light" w:hAnsi="Footlight MT Light"/>
          <w:szCs w:val="24"/>
        </w:rPr>
      </w:pPr>
    </w:p>
    <w:p w:rsidR="000D117E" w:rsidRPr="008A57D2" w:rsidRDefault="000F36AF" w:rsidP="000D117E">
      <w:pPr>
        <w:pStyle w:val="Header"/>
        <w:jc w:val="center"/>
        <w:rPr>
          <w:b/>
        </w:rPr>
      </w:pPr>
      <w:r>
        <w:rPr>
          <w:szCs w:val="24"/>
        </w:rPr>
        <w:br w:type="page"/>
      </w:r>
      <w:r w:rsidR="000D117E" w:rsidRPr="008A57D2">
        <w:rPr>
          <w:b/>
        </w:rPr>
        <w:lastRenderedPageBreak/>
        <w:t>Student Work Analysis</w:t>
      </w:r>
    </w:p>
    <w:p w:rsidR="000D117E" w:rsidRPr="008A57D2" w:rsidRDefault="000D117E" w:rsidP="000D117E">
      <w:pPr>
        <w:pStyle w:val="Header"/>
        <w:jc w:val="center"/>
        <w:rPr>
          <w:b/>
        </w:rPr>
      </w:pPr>
      <w:r w:rsidRPr="008A57D2">
        <w:rPr>
          <w:b/>
        </w:rPr>
        <w:t xml:space="preserve">Problem: </w:t>
      </w:r>
      <w:r w:rsidR="00C352E6">
        <w:t>Making Large Numbers</w:t>
      </w:r>
      <w:r w:rsidRPr="008A57D2">
        <w:rPr>
          <w:b/>
        </w:rPr>
        <w:tab/>
        <w:t xml:space="preserve">                          </w:t>
      </w:r>
      <w:r w:rsidRPr="008A57D2">
        <w:rPr>
          <w:b/>
        </w:rPr>
        <w:tab/>
        <w:t xml:space="preserve">              Grade Level: </w:t>
      </w:r>
      <w:r w:rsidR="00C352E6">
        <w:t>1</w:t>
      </w:r>
    </w:p>
    <w:p w:rsidR="000F36AF" w:rsidRPr="008A57D2" w:rsidRDefault="000F36AF" w:rsidP="008979AF">
      <w:pPr>
        <w:jc w:val="center"/>
        <w:rPr>
          <w:rFonts w:ascii="Footlight MT Light" w:hAnsi="Footlight MT Light"/>
          <w:szCs w:val="24"/>
        </w:rPr>
      </w:pPr>
    </w:p>
    <w:p w:rsidR="000D117E" w:rsidRDefault="000D117E" w:rsidP="008979AF">
      <w:pPr>
        <w:jc w:val="center"/>
        <w:rPr>
          <w:rFonts w:ascii="Footlight MT Light" w:hAnsi="Footlight MT Light"/>
          <w:szCs w:val="24"/>
        </w:rPr>
      </w:pPr>
    </w:p>
    <w:p w:rsidR="000D117E" w:rsidRDefault="000D117E" w:rsidP="008979AF">
      <w:pPr>
        <w:jc w:val="center"/>
        <w:rPr>
          <w:rFonts w:ascii="Footlight MT Light" w:hAnsi="Footlight MT Light"/>
          <w:szCs w:val="24"/>
        </w:rPr>
      </w:pPr>
    </w:p>
    <w:tbl>
      <w:tblPr>
        <w:tblW w:w="4182" w:type="pct"/>
        <w:jc w:val="center"/>
        <w:tblInd w:w="-2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2"/>
      </w:tblGrid>
      <w:tr w:rsidR="000F36AF" w:rsidRPr="002B251E" w:rsidTr="002B251E">
        <w:trPr>
          <w:trHeight w:val="305"/>
          <w:jc w:val="center"/>
        </w:trPr>
        <w:tc>
          <w:tcPr>
            <w:tcW w:w="8732" w:type="dxa"/>
          </w:tcPr>
          <w:p w:rsidR="000F36AF" w:rsidRDefault="003A1E35" w:rsidP="002B251E">
            <w:pPr>
              <w:jc w:val="center"/>
              <w:rPr>
                <w:rFonts w:ascii="Footlight MT Light" w:eastAsia="Times New Roman" w:hAnsi="Footlight MT Light"/>
                <w:b/>
                <w:sz w:val="28"/>
                <w:szCs w:val="28"/>
              </w:rPr>
            </w:pPr>
            <w:r w:rsidRPr="002B251E">
              <w:rPr>
                <w:rFonts w:ascii="Footlight MT Light" w:eastAsia="Times New Roman" w:hAnsi="Footlight MT Light"/>
                <w:b/>
                <w:sz w:val="28"/>
                <w:szCs w:val="28"/>
              </w:rPr>
              <w:t>Student</w:t>
            </w:r>
            <w:r w:rsidR="000F36AF" w:rsidRPr="002B251E">
              <w:rPr>
                <w:rFonts w:ascii="Footlight MT Light" w:eastAsia="Times New Roman" w:hAnsi="Footlight MT Light"/>
                <w:b/>
                <w:sz w:val="28"/>
                <w:szCs w:val="28"/>
              </w:rPr>
              <w:t xml:space="preserve"> D</w:t>
            </w:r>
          </w:p>
          <w:p w:rsidR="002023C5" w:rsidRPr="002B251E" w:rsidRDefault="002023C5" w:rsidP="002B251E">
            <w:pPr>
              <w:jc w:val="center"/>
              <w:rPr>
                <w:rFonts w:ascii="Footlight MT Light" w:eastAsia="Times New Roman" w:hAnsi="Footlight MT Light"/>
                <w:b/>
                <w:sz w:val="28"/>
                <w:szCs w:val="28"/>
              </w:rPr>
            </w:pPr>
          </w:p>
        </w:tc>
      </w:tr>
      <w:tr w:rsidR="006402A5" w:rsidRPr="002B251E" w:rsidTr="002B251E">
        <w:trPr>
          <w:trHeight w:val="305"/>
          <w:jc w:val="center"/>
        </w:trPr>
        <w:tc>
          <w:tcPr>
            <w:tcW w:w="8732" w:type="dxa"/>
          </w:tcPr>
          <w:p w:rsidR="006402A5" w:rsidRPr="002B251E" w:rsidRDefault="00742587" w:rsidP="002B251E">
            <w:pPr>
              <w:jc w:val="center"/>
              <w:rPr>
                <w:rFonts w:ascii="Bookman Old Style" w:eastAsia="Times New Roman" w:hAnsi="Bookman Old Style"/>
                <w:b/>
                <w:sz w:val="28"/>
                <w:szCs w:val="28"/>
              </w:rPr>
            </w:pPr>
            <w:bookmarkStart w:id="0" w:name="_GoBack"/>
            <w:r>
              <w:rPr>
                <w:rFonts w:ascii="Bookman Old Style" w:eastAsia="Times New Roman" w:hAnsi="Bookman Old Style"/>
                <w:b/>
                <w:noProof/>
                <w:sz w:val="28"/>
                <w:szCs w:val="28"/>
              </w:rPr>
              <w:drawing>
                <wp:inline distT="0" distB="0" distL="0" distR="0">
                  <wp:extent cx="5429250" cy="5762625"/>
                  <wp:effectExtent l="19050" t="0" r="0" b="0"/>
                  <wp:docPr id="4" name="Picture 4" descr="Student D's Solution&#10;&#10;Yes she's right because 9 is like 90 and ten more is 100&#10;&#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ent D's Solution&#10;&#10;Yes she's right because 9 is like 90 and ten more is 100&#10;&#10;97"/>
                          <pic:cNvPicPr>
                            <a:picLocks noChangeAspect="1" noChangeArrowheads="1"/>
                          </pic:cNvPicPr>
                        </pic:nvPicPr>
                        <pic:blipFill>
                          <a:blip r:embed="rId16" cstate="print"/>
                          <a:srcRect l="9187" r="3534" b="20645"/>
                          <a:stretch>
                            <a:fillRect/>
                          </a:stretch>
                        </pic:blipFill>
                        <pic:spPr bwMode="auto">
                          <a:xfrm>
                            <a:off x="0" y="0"/>
                            <a:ext cx="5429250" cy="5762625"/>
                          </a:xfrm>
                          <a:prstGeom prst="rect">
                            <a:avLst/>
                          </a:prstGeom>
                          <a:noFill/>
                          <a:ln w="9525">
                            <a:noFill/>
                            <a:miter lim="800000"/>
                            <a:headEnd/>
                            <a:tailEnd/>
                          </a:ln>
                        </pic:spPr>
                      </pic:pic>
                    </a:graphicData>
                  </a:graphic>
                </wp:inline>
              </w:drawing>
            </w:r>
            <w:bookmarkEnd w:id="0"/>
          </w:p>
        </w:tc>
      </w:tr>
    </w:tbl>
    <w:p w:rsidR="001B160B" w:rsidRPr="008979AF" w:rsidRDefault="000F36AF" w:rsidP="008979AF">
      <w:pPr>
        <w:jc w:val="center"/>
      </w:pPr>
      <w:r>
        <w:rPr>
          <w:rFonts w:ascii="Footlight MT Light" w:hAnsi="Footlight MT Light"/>
          <w:szCs w:val="24"/>
        </w:rPr>
        <w:br w:type="page"/>
      </w:r>
      <w:r w:rsidR="001B160B" w:rsidRPr="00BA4A30">
        <w:rPr>
          <w:rFonts w:ascii="Footlight MT Light" w:hAnsi="Footlight MT Light"/>
          <w:szCs w:val="24"/>
        </w:rPr>
        <w:lastRenderedPageBreak/>
        <w:t>Student Work Analysis</w:t>
      </w:r>
      <w:r w:rsidR="00BA4A30">
        <w:rPr>
          <w:rFonts w:ascii="Footlight MT Light" w:hAnsi="Footlight MT Light"/>
          <w:b/>
          <w:szCs w:val="24"/>
        </w:rPr>
        <w:t xml:space="preserve"> </w:t>
      </w:r>
      <w:r w:rsidR="00BA4A30" w:rsidRPr="00BA4A30">
        <w:rPr>
          <w:rFonts w:ascii="Footlight MT Light" w:hAnsi="Footlight MT Light"/>
          <w:szCs w:val="24"/>
        </w:rPr>
        <w:t>for:</w:t>
      </w:r>
      <w:r w:rsidR="00BA4A30">
        <w:rPr>
          <w:rFonts w:ascii="Footlight MT Light" w:hAnsi="Footlight MT Light"/>
          <w:b/>
          <w:szCs w:val="24"/>
        </w:rPr>
        <w:t xml:space="preserve"> </w:t>
      </w:r>
      <w:r w:rsidR="00FC4BCC">
        <w:rPr>
          <w:rFonts w:ascii="Footlight MT Light" w:hAnsi="Footlight MT Light"/>
          <w:b/>
          <w:szCs w:val="24"/>
        </w:rPr>
        <w:t>Making Large Numbers</w:t>
      </w:r>
    </w:p>
    <w:p w:rsidR="005B3755" w:rsidRPr="000F36AF" w:rsidRDefault="005B3755" w:rsidP="005B3755">
      <w:pPr>
        <w:jc w:val="center"/>
        <w:rPr>
          <w:rFonts w:ascii="Comic Sans MS" w:hAnsi="Comic Sans MS"/>
          <w:sz w:val="16"/>
          <w:szCs w:val="16"/>
        </w:rPr>
      </w:pPr>
    </w:p>
    <w:tbl>
      <w:tblPr>
        <w:tblW w:w="46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2269"/>
        <w:gridCol w:w="2269"/>
        <w:gridCol w:w="2269"/>
        <w:gridCol w:w="2269"/>
      </w:tblGrid>
      <w:tr w:rsidR="001B160B" w:rsidRPr="005B3755" w:rsidTr="00F86DD6">
        <w:trPr>
          <w:jc w:val="center"/>
        </w:trPr>
        <w:tc>
          <w:tcPr>
            <w:tcW w:w="821" w:type="dxa"/>
            <w:shd w:val="clear" w:color="auto" w:fill="E6E6E6"/>
            <w:vAlign w:val="center"/>
          </w:tcPr>
          <w:p w:rsidR="001B160B" w:rsidRPr="00F86DD6" w:rsidRDefault="001B160B" w:rsidP="00D737C8">
            <w:pPr>
              <w:pStyle w:val="Heading1"/>
              <w:jc w:val="center"/>
              <w:rPr>
                <w:rFonts w:ascii="Footlight MT Light" w:hAnsi="Footlight MT Light"/>
                <w:sz w:val="14"/>
                <w:szCs w:val="14"/>
                <w:u w:val="none"/>
              </w:rPr>
            </w:pPr>
            <w:r w:rsidRPr="00F86DD6">
              <w:rPr>
                <w:rFonts w:ascii="Footlight MT Light" w:hAnsi="Footlight MT Light"/>
                <w:sz w:val="14"/>
                <w:szCs w:val="14"/>
                <w:u w:val="none"/>
              </w:rPr>
              <w:t>Student</w:t>
            </w:r>
          </w:p>
        </w:tc>
        <w:tc>
          <w:tcPr>
            <w:tcW w:w="2794" w:type="dxa"/>
            <w:shd w:val="clear" w:color="auto" w:fill="E6E6E6"/>
            <w:vAlign w:val="center"/>
          </w:tcPr>
          <w:p w:rsidR="001B160B" w:rsidRPr="00C7727F" w:rsidRDefault="00FC4BCC" w:rsidP="00FC4BCC">
            <w:pPr>
              <w:jc w:val="center"/>
              <w:rPr>
                <w:rFonts w:ascii="Footlight MT Light" w:hAnsi="Footlight MT Light"/>
                <w:b/>
                <w:bCs/>
                <w:sz w:val="22"/>
                <w:szCs w:val="22"/>
              </w:rPr>
            </w:pPr>
            <w:r>
              <w:rPr>
                <w:rFonts w:ascii="Footlight MT Light" w:hAnsi="Footlight MT Light"/>
                <w:b/>
                <w:bCs/>
                <w:iCs/>
                <w:sz w:val="22"/>
                <w:szCs w:val="22"/>
              </w:rPr>
              <w:t>How does the student connect cardinality and place value?</w:t>
            </w:r>
          </w:p>
        </w:tc>
        <w:tc>
          <w:tcPr>
            <w:tcW w:w="2794" w:type="dxa"/>
            <w:shd w:val="clear" w:color="auto" w:fill="E6E6E6"/>
            <w:vAlign w:val="center"/>
          </w:tcPr>
          <w:p w:rsidR="001B160B" w:rsidRPr="00C7727F" w:rsidRDefault="0060645F" w:rsidP="00FC4BCC">
            <w:pPr>
              <w:jc w:val="center"/>
              <w:rPr>
                <w:rFonts w:ascii="Footlight MT Light" w:hAnsi="Footlight MT Light"/>
                <w:b/>
                <w:bCs/>
                <w:sz w:val="22"/>
                <w:szCs w:val="22"/>
              </w:rPr>
            </w:pPr>
            <w:r w:rsidRPr="00C7727F">
              <w:rPr>
                <w:rFonts w:ascii="Footlight MT Light" w:hAnsi="Footlight MT Light"/>
                <w:b/>
                <w:bCs/>
                <w:iCs/>
                <w:sz w:val="22"/>
                <w:szCs w:val="22"/>
              </w:rPr>
              <w:t xml:space="preserve">In what ways does the student </w:t>
            </w:r>
            <w:r w:rsidR="00FC4BCC">
              <w:rPr>
                <w:rFonts w:ascii="Footlight MT Light" w:hAnsi="Footlight MT Light"/>
                <w:b/>
                <w:bCs/>
                <w:iCs/>
                <w:sz w:val="22"/>
                <w:szCs w:val="22"/>
              </w:rPr>
              <w:t>compare quantities in the problem?</w:t>
            </w:r>
          </w:p>
        </w:tc>
        <w:tc>
          <w:tcPr>
            <w:tcW w:w="2794" w:type="dxa"/>
            <w:shd w:val="clear" w:color="auto" w:fill="E6E6E6"/>
            <w:vAlign w:val="center"/>
          </w:tcPr>
          <w:p w:rsidR="001B160B" w:rsidRPr="00FC4BCC" w:rsidRDefault="00C352E6" w:rsidP="005B6E45">
            <w:pPr>
              <w:jc w:val="center"/>
              <w:rPr>
                <w:rFonts w:ascii="Footlight MT Light" w:hAnsi="Footlight MT Light"/>
                <w:b/>
                <w:bCs/>
                <w:sz w:val="22"/>
                <w:szCs w:val="22"/>
                <w:highlight w:val="yellow"/>
              </w:rPr>
            </w:pPr>
            <w:r w:rsidRPr="00C352E6">
              <w:rPr>
                <w:rFonts w:ascii="Footlight MT Light" w:hAnsi="Footlight MT Light"/>
                <w:b/>
                <w:bCs/>
                <w:sz w:val="22"/>
                <w:szCs w:val="22"/>
              </w:rPr>
              <w:t>What do you value mathematically in the student’s work?</w:t>
            </w:r>
          </w:p>
        </w:tc>
        <w:tc>
          <w:tcPr>
            <w:tcW w:w="2794" w:type="dxa"/>
            <w:shd w:val="clear" w:color="auto" w:fill="E6E6E6"/>
            <w:vAlign w:val="center"/>
          </w:tcPr>
          <w:p w:rsidR="001B160B" w:rsidRPr="00FC4BCC" w:rsidRDefault="00C352E6" w:rsidP="005B6E45">
            <w:pPr>
              <w:jc w:val="center"/>
              <w:rPr>
                <w:rFonts w:ascii="Footlight MT Light" w:hAnsi="Footlight MT Light"/>
                <w:b/>
                <w:bCs/>
                <w:sz w:val="22"/>
                <w:szCs w:val="22"/>
                <w:highlight w:val="yellow"/>
              </w:rPr>
            </w:pPr>
            <w:r w:rsidRPr="00C352E6">
              <w:rPr>
                <w:rFonts w:ascii="Footlight MT Light" w:hAnsi="Footlight MT Light"/>
                <w:b/>
                <w:bCs/>
                <w:sz w:val="22"/>
                <w:szCs w:val="22"/>
              </w:rPr>
              <w:t>What would be your next steps to further develop this students’ understanding of NBT?</w:t>
            </w:r>
          </w:p>
        </w:tc>
      </w:tr>
      <w:tr w:rsidR="001B160B" w:rsidRPr="005B3755" w:rsidTr="00F86DD6">
        <w:trPr>
          <w:trHeight w:hRule="exact" w:val="2822"/>
          <w:jc w:val="center"/>
        </w:trPr>
        <w:tc>
          <w:tcPr>
            <w:tcW w:w="821" w:type="dxa"/>
            <w:shd w:val="clear" w:color="auto" w:fill="E6E6E6"/>
            <w:vAlign w:val="center"/>
          </w:tcPr>
          <w:p w:rsidR="0060645F" w:rsidRPr="005B3755" w:rsidRDefault="001B160B" w:rsidP="0060645F">
            <w:pPr>
              <w:jc w:val="center"/>
              <w:rPr>
                <w:rFonts w:ascii="Footlight MT Light" w:hAnsi="Footlight MT Light"/>
                <w:b/>
                <w:bCs/>
                <w:sz w:val="22"/>
                <w:szCs w:val="22"/>
              </w:rPr>
            </w:pPr>
            <w:r w:rsidRPr="005B3755">
              <w:rPr>
                <w:rFonts w:ascii="Footlight MT Light" w:hAnsi="Footlight MT Light"/>
                <w:b/>
                <w:bCs/>
                <w:sz w:val="22"/>
                <w:szCs w:val="22"/>
              </w:rPr>
              <w:t>A</w:t>
            </w:r>
          </w:p>
        </w:tc>
        <w:tc>
          <w:tcPr>
            <w:tcW w:w="2794" w:type="dxa"/>
          </w:tcPr>
          <w:p w:rsidR="001B160B" w:rsidRPr="005B3755" w:rsidRDefault="001B160B" w:rsidP="005B6E45">
            <w:pPr>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pStyle w:val="Header"/>
              <w:tabs>
                <w:tab w:val="clear" w:pos="4320"/>
                <w:tab w:val="clear" w:pos="8640"/>
              </w:tabs>
              <w:rPr>
                <w:sz w:val="22"/>
                <w:szCs w:val="22"/>
              </w:rPr>
            </w:pPr>
          </w:p>
          <w:p w:rsidR="001B160B" w:rsidRDefault="001B160B"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Pr="005B3755" w:rsidRDefault="0060645F"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794" w:type="dxa"/>
          </w:tcPr>
          <w:p w:rsidR="001B160B" w:rsidRDefault="001B160B"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Pr="005B3755" w:rsidRDefault="0060645F" w:rsidP="005B6E45">
            <w:pPr>
              <w:pStyle w:val="Header"/>
              <w:tabs>
                <w:tab w:val="clear" w:pos="4320"/>
                <w:tab w:val="clear" w:pos="8640"/>
              </w:tabs>
              <w:rPr>
                <w:sz w:val="22"/>
                <w:szCs w:val="22"/>
              </w:rPr>
            </w:pPr>
          </w:p>
        </w:tc>
        <w:tc>
          <w:tcPr>
            <w:tcW w:w="2794" w:type="dxa"/>
          </w:tcPr>
          <w:p w:rsidR="001B160B" w:rsidRPr="005B3755" w:rsidRDefault="001B160B" w:rsidP="005B6E45">
            <w:pPr>
              <w:pStyle w:val="Header"/>
              <w:tabs>
                <w:tab w:val="clear" w:pos="4320"/>
                <w:tab w:val="clear" w:pos="8640"/>
              </w:tabs>
              <w:rPr>
                <w:sz w:val="22"/>
                <w:szCs w:val="22"/>
              </w:rPr>
            </w:pPr>
          </w:p>
        </w:tc>
        <w:tc>
          <w:tcPr>
            <w:tcW w:w="2794" w:type="dxa"/>
          </w:tcPr>
          <w:p w:rsidR="001B160B" w:rsidRPr="005B3755" w:rsidRDefault="001B160B" w:rsidP="005B6E45">
            <w:pPr>
              <w:pStyle w:val="Header"/>
              <w:tabs>
                <w:tab w:val="clear" w:pos="4320"/>
                <w:tab w:val="clear" w:pos="8640"/>
              </w:tabs>
              <w:rPr>
                <w:sz w:val="22"/>
                <w:szCs w:val="22"/>
              </w:rPr>
            </w:pPr>
          </w:p>
        </w:tc>
      </w:tr>
      <w:tr w:rsidR="001B160B" w:rsidRPr="005B3755" w:rsidTr="00F86DD6">
        <w:trPr>
          <w:trHeight w:hRule="exact" w:val="2822"/>
          <w:jc w:val="center"/>
        </w:trPr>
        <w:tc>
          <w:tcPr>
            <w:tcW w:w="821"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B</w:t>
            </w: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794"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pStyle w:val="Header"/>
              <w:tabs>
                <w:tab w:val="clear" w:pos="4320"/>
                <w:tab w:val="clear" w:pos="8640"/>
              </w:tabs>
              <w:rPr>
                <w:sz w:val="22"/>
                <w:szCs w:val="22"/>
              </w:rPr>
            </w:pPr>
          </w:p>
        </w:tc>
        <w:tc>
          <w:tcPr>
            <w:tcW w:w="2794" w:type="dxa"/>
          </w:tcPr>
          <w:p w:rsidR="001B160B" w:rsidRPr="005B3755" w:rsidRDefault="001B160B" w:rsidP="005B6E45">
            <w:pPr>
              <w:rPr>
                <w:rFonts w:ascii="Footlight MT Light" w:hAnsi="Footlight MT Light"/>
                <w:sz w:val="22"/>
                <w:szCs w:val="22"/>
              </w:rPr>
            </w:pPr>
          </w:p>
        </w:tc>
      </w:tr>
      <w:tr w:rsidR="001B160B" w:rsidRPr="005B3755" w:rsidTr="00F86DD6">
        <w:trPr>
          <w:trHeight w:hRule="exact" w:val="2822"/>
          <w:jc w:val="center"/>
        </w:trPr>
        <w:tc>
          <w:tcPr>
            <w:tcW w:w="821"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C</w:t>
            </w:r>
          </w:p>
          <w:p w:rsidR="001B160B" w:rsidRPr="005B3755" w:rsidRDefault="001B160B" w:rsidP="005B6E45">
            <w:pP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794"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r>
      <w:tr w:rsidR="001B160B" w:rsidRPr="005B3755" w:rsidTr="00F86DD6">
        <w:trPr>
          <w:trHeight w:hRule="exact" w:val="2822"/>
          <w:jc w:val="center"/>
        </w:trPr>
        <w:tc>
          <w:tcPr>
            <w:tcW w:w="821"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D</w:t>
            </w: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tc>
        <w:tc>
          <w:tcPr>
            <w:tcW w:w="2794"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r>
    </w:tbl>
    <w:p w:rsidR="00B21919" w:rsidRPr="000613D2" w:rsidRDefault="00B21919" w:rsidP="000F36AF">
      <w:pPr>
        <w:pStyle w:val="BodyTextIndent"/>
        <w:ind w:left="0"/>
        <w:rPr>
          <w:sz w:val="20"/>
        </w:rPr>
      </w:pPr>
    </w:p>
    <w:sectPr w:rsidR="00B21919" w:rsidRPr="000613D2">
      <w:footerReference w:type="default" r:id="rId17"/>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867" w:rsidRDefault="00583867">
      <w:r>
        <w:separator/>
      </w:r>
    </w:p>
  </w:endnote>
  <w:endnote w:type="continuationSeparator" w:id="0">
    <w:p w:rsidR="00583867" w:rsidRDefault="0058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70D" w:rsidRDefault="00F9770D" w:rsidP="00200F7A">
    <w:pPr>
      <w:pStyle w:val="Footer"/>
      <w:rPr>
        <w:rFonts w:ascii="Footlight MT Light" w:hAnsi="Footlight MT Light"/>
        <w:sz w:val="16"/>
        <w:szCs w:val="16"/>
      </w:rPr>
    </w:pPr>
    <w:r>
      <w:rPr>
        <w:rFonts w:ascii="Footlight MT Light" w:hAnsi="Footlight MT Light"/>
        <w:sz w:val="16"/>
        <w:szCs w:val="16"/>
      </w:rPr>
      <w:t>Mathematics Learning Community                                              Facilitator Materials</w:t>
    </w:r>
    <w:r w:rsidRPr="00BC3FE1">
      <w:rPr>
        <w:rFonts w:ascii="Footlight MT Light" w:hAnsi="Footlight MT Light"/>
        <w:sz w:val="16"/>
        <w:szCs w:val="16"/>
      </w:rPr>
      <w:t xml:space="preserve"> </w:t>
    </w:r>
    <w:r>
      <w:rPr>
        <w:rFonts w:ascii="Footlight MT Light" w:hAnsi="Footlight MT Light"/>
        <w:sz w:val="16"/>
        <w:szCs w:val="16"/>
      </w:rPr>
      <w:t xml:space="preserve">Session 2                                                                                          </w:t>
    </w:r>
    <w:r w:rsidRPr="004B14CA">
      <w:rPr>
        <w:rFonts w:ascii="Footlight MT Light" w:hAnsi="Footlight MT Light"/>
        <w:sz w:val="16"/>
        <w:szCs w:val="16"/>
      </w:rPr>
      <w:t xml:space="preserve">Page </w:t>
    </w:r>
    <w:r w:rsidRPr="004B14CA">
      <w:rPr>
        <w:rStyle w:val="PageNumber"/>
        <w:rFonts w:ascii="Footlight MT Light" w:hAnsi="Footlight MT Light"/>
        <w:sz w:val="16"/>
        <w:szCs w:val="16"/>
      </w:rPr>
      <w:fldChar w:fldCharType="begin"/>
    </w:r>
    <w:r w:rsidRPr="004B14CA">
      <w:rPr>
        <w:rStyle w:val="PageNumber"/>
        <w:rFonts w:ascii="Footlight MT Light" w:hAnsi="Footlight MT Light"/>
        <w:sz w:val="16"/>
        <w:szCs w:val="16"/>
      </w:rPr>
      <w:instrText xml:space="preserve"> PAGE </w:instrText>
    </w:r>
    <w:r w:rsidRPr="004B14CA">
      <w:rPr>
        <w:rStyle w:val="PageNumber"/>
        <w:rFonts w:ascii="Footlight MT Light" w:hAnsi="Footlight MT Light"/>
        <w:sz w:val="16"/>
        <w:szCs w:val="16"/>
      </w:rPr>
      <w:fldChar w:fldCharType="separate"/>
    </w:r>
    <w:r w:rsidR="00CF6353">
      <w:rPr>
        <w:rStyle w:val="PageNumber"/>
        <w:rFonts w:ascii="Footlight MT Light" w:hAnsi="Footlight MT Light"/>
        <w:noProof/>
        <w:sz w:val="16"/>
        <w:szCs w:val="16"/>
      </w:rPr>
      <w:t>1</w:t>
    </w:r>
    <w:r w:rsidRPr="004B14CA">
      <w:rPr>
        <w:rStyle w:val="PageNumber"/>
        <w:rFonts w:ascii="Footlight MT Light" w:hAnsi="Footlight MT Light"/>
        <w:sz w:val="16"/>
        <w:szCs w:val="16"/>
      </w:rPr>
      <w:fldChar w:fldCharType="end"/>
    </w:r>
    <w:r w:rsidRPr="004B14CA">
      <w:rPr>
        <w:rFonts w:ascii="Footlight MT Light" w:hAnsi="Footlight MT Light"/>
        <w:sz w:val="16"/>
        <w:szCs w:val="16"/>
      </w:rPr>
      <w:t xml:space="preserve"> </w:t>
    </w:r>
  </w:p>
  <w:p w:rsidR="00F9770D" w:rsidRPr="00A907D6" w:rsidRDefault="00F9770D" w:rsidP="00200F7A">
    <w:pPr>
      <w:pStyle w:val="Footer"/>
      <w:rPr>
        <w:rFonts w:ascii="Footlight MT Light" w:hAnsi="Footlight MT Light"/>
        <w:sz w:val="14"/>
        <w:szCs w:val="14"/>
      </w:rPr>
    </w:pPr>
    <w:r w:rsidRPr="00242571">
      <w:rPr>
        <w:rFonts w:ascii="Footlight MT Light" w:hAnsi="Footlight MT Light"/>
        <w:sz w:val="4"/>
        <w:szCs w:val="4"/>
      </w:rPr>
      <w:t xml:space="preserve">                     </w:t>
    </w:r>
    <w:r w:rsidRPr="00A907D6">
      <w:rPr>
        <w:rFonts w:ascii="Footlight MT Light" w:hAnsi="Footlight MT Light"/>
        <w:sz w:val="14"/>
        <w:szCs w:val="14"/>
      </w:rPr>
      <w:t xml:space="preserve">                                                                                                                                                                    </w:t>
    </w:r>
  </w:p>
  <w:p w:rsidR="00F9770D" w:rsidRDefault="00F9770D" w:rsidP="001A269C">
    <w:pPr>
      <w:pStyle w:val="Footer"/>
      <w:jc w:val="center"/>
      <w:rPr>
        <w:rFonts w:ascii="Footlight MT Light" w:hAnsi="Footlight MT Light"/>
        <w:sz w:val="12"/>
        <w:szCs w:val="12"/>
      </w:rPr>
    </w:pPr>
    <w:r>
      <w:rPr>
        <w:rFonts w:ascii="Footlight MT Light" w:hAnsi="Footlight MT Light"/>
        <w:sz w:val="12"/>
        <w:szCs w:val="12"/>
      </w:rPr>
      <w:t xml:space="preserve">© 2012 Commonwealth of Massachusetts [Department of Elementary and Secondary Education].  Reproduction is permitted for all nonprofit academic and educational purposes provided that the copyright notice is included in all copies.  These materials were developed with the </w:t>
    </w:r>
    <w:smartTag w:uri="urn:schemas-microsoft-com:office:smarttags" w:element="place">
      <w:smartTag w:uri="urn:schemas-microsoft-com:office:smarttags" w:element="PlaceName">
        <w:r>
          <w:rPr>
            <w:rFonts w:ascii="Footlight MT Light" w:hAnsi="Footlight MT Light"/>
            <w:sz w:val="12"/>
            <w:szCs w:val="12"/>
          </w:rPr>
          <w:t>Regional</w:t>
        </w:r>
      </w:smartTag>
      <w:r>
        <w:rPr>
          <w:rFonts w:ascii="Footlight MT Light" w:hAnsi="Footlight MT Light"/>
          <w:sz w:val="12"/>
          <w:szCs w:val="12"/>
        </w:rPr>
        <w:t xml:space="preserve"> </w:t>
      </w:r>
      <w:smartTag w:uri="urn:schemas-microsoft-com:office:smarttags" w:element="PlaceName">
        <w:r>
          <w:rPr>
            <w:rFonts w:ascii="Footlight MT Light" w:hAnsi="Footlight MT Light"/>
            <w:sz w:val="12"/>
            <w:szCs w:val="12"/>
          </w:rPr>
          <w:t>Science</w:t>
        </w:r>
      </w:smartTag>
      <w:r>
        <w:rPr>
          <w:rFonts w:ascii="Footlight MT Light" w:hAnsi="Footlight MT Light"/>
          <w:sz w:val="12"/>
          <w:szCs w:val="12"/>
        </w:rPr>
        <w:t xml:space="preserve"> </w:t>
      </w:r>
      <w:smartTag w:uri="urn:schemas-microsoft-com:office:smarttags" w:element="PlaceName">
        <w:r>
          <w:rPr>
            <w:rFonts w:ascii="Footlight MT Light" w:hAnsi="Footlight MT Light"/>
            <w:sz w:val="12"/>
            <w:szCs w:val="12"/>
          </w:rPr>
          <w:t>Resource</w:t>
        </w:r>
      </w:smartTag>
      <w:r>
        <w:rPr>
          <w:rFonts w:ascii="Footlight MT Light" w:hAnsi="Footlight MT Light"/>
          <w:sz w:val="12"/>
          <w:szCs w:val="12"/>
        </w:rPr>
        <w:t xml:space="preserve"> </w:t>
      </w:r>
      <w:smartTag w:uri="urn:schemas-microsoft-com:office:smarttags" w:element="PlaceType">
        <w:r>
          <w:rPr>
            <w:rFonts w:ascii="Footlight MT Light" w:hAnsi="Footlight MT Light"/>
            <w:sz w:val="12"/>
            <w:szCs w:val="12"/>
          </w:rPr>
          <w:t>Center</w:t>
        </w:r>
      </w:smartTag>
    </w:smartTag>
    <w:r>
      <w:rPr>
        <w:rFonts w:ascii="Footlight MT Light" w:hAnsi="Footlight MT Light"/>
        <w:sz w:val="12"/>
        <w:szCs w:val="12"/>
      </w:rPr>
      <w:t xml:space="preserve"> of the University of Massachusetts Medical School.</w:t>
    </w:r>
  </w:p>
  <w:p w:rsidR="00F9770D" w:rsidRPr="00200F7A" w:rsidRDefault="00F9770D" w:rsidP="001A269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867" w:rsidRDefault="00583867">
      <w:r>
        <w:separator/>
      </w:r>
    </w:p>
  </w:footnote>
  <w:footnote w:type="continuationSeparator" w:id="0">
    <w:p w:rsidR="00583867" w:rsidRDefault="00583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827"/>
    <w:multiLevelType w:val="hybridMultilevel"/>
    <w:tmpl w:val="6AA8167C"/>
    <w:lvl w:ilvl="0" w:tplc="9118BD0E">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E30C05"/>
    <w:multiLevelType w:val="multilevel"/>
    <w:tmpl w:val="2328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C4459"/>
    <w:multiLevelType w:val="hybridMultilevel"/>
    <w:tmpl w:val="4078CAEA"/>
    <w:lvl w:ilvl="0" w:tplc="0036529A">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76358D"/>
    <w:multiLevelType w:val="hybridMultilevel"/>
    <w:tmpl w:val="500E856C"/>
    <w:lvl w:ilvl="0" w:tplc="EA74F1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232BC"/>
    <w:multiLevelType w:val="hybridMultilevel"/>
    <w:tmpl w:val="740EE25C"/>
    <w:lvl w:ilvl="0" w:tplc="0409000D">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1F0651A"/>
    <w:multiLevelType w:val="hybridMultilevel"/>
    <w:tmpl w:val="9ACE7176"/>
    <w:lvl w:ilvl="0" w:tplc="02C6BD88">
      <w:start w:val="1"/>
      <w:numFmt w:val="upperLetter"/>
      <w:lvlText w:val="%1."/>
      <w:lvlJc w:val="left"/>
      <w:pPr>
        <w:tabs>
          <w:tab w:val="num" w:pos="360"/>
        </w:tabs>
        <w:ind w:left="360" w:hanging="360"/>
      </w:pPr>
      <w:rPr>
        <w:rFonts w:hint="default"/>
        <w:b/>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2F31DFE"/>
    <w:multiLevelType w:val="hybridMultilevel"/>
    <w:tmpl w:val="A1AE1848"/>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5243F6D"/>
    <w:multiLevelType w:val="hybridMultilevel"/>
    <w:tmpl w:val="1AF2FDA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5C44616"/>
    <w:multiLevelType w:val="hybridMultilevel"/>
    <w:tmpl w:val="1C6E04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A0276E5"/>
    <w:multiLevelType w:val="hybridMultilevel"/>
    <w:tmpl w:val="0C7088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E9A6488"/>
    <w:multiLevelType w:val="hybridMultilevel"/>
    <w:tmpl w:val="582043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E83551"/>
    <w:multiLevelType w:val="hybridMultilevel"/>
    <w:tmpl w:val="62ACFD9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DD0E62"/>
    <w:multiLevelType w:val="hybridMultilevel"/>
    <w:tmpl w:val="F60CE5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399621A"/>
    <w:multiLevelType w:val="multilevel"/>
    <w:tmpl w:val="99A4C6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55EB5001"/>
    <w:multiLevelType w:val="hybridMultilevel"/>
    <w:tmpl w:val="E9F611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C5A41E0"/>
    <w:multiLevelType w:val="hybridMultilevel"/>
    <w:tmpl w:val="C052BA2E"/>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D043452"/>
    <w:multiLevelType w:val="hybridMultilevel"/>
    <w:tmpl w:val="800E087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EA81A21"/>
    <w:multiLevelType w:val="hybridMultilevel"/>
    <w:tmpl w:val="571E8C5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05B4CC2"/>
    <w:multiLevelType w:val="hybridMultilevel"/>
    <w:tmpl w:val="99A4C6E2"/>
    <w:lvl w:ilvl="0" w:tplc="7DA4927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32E3672"/>
    <w:multiLevelType w:val="hybridMultilevel"/>
    <w:tmpl w:val="94121178"/>
    <w:lvl w:ilvl="0" w:tplc="F4364B28">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4D9154B"/>
    <w:multiLevelType w:val="hybridMultilevel"/>
    <w:tmpl w:val="2C3447FE"/>
    <w:lvl w:ilvl="0" w:tplc="4BF8C4C2">
      <w:start w:val="1"/>
      <w:numFmt w:val="upperLetter"/>
      <w:lvlText w:val="%1."/>
      <w:lvlJc w:val="left"/>
      <w:pPr>
        <w:tabs>
          <w:tab w:val="num" w:pos="360"/>
        </w:tabs>
        <w:ind w:left="360" w:hanging="360"/>
      </w:pPr>
      <w:rPr>
        <w:rFonts w:ascii="Footlight MT Light" w:eastAsia="Times New Roman" w:hAnsi="Footlight MT Light"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3460BD02">
      <w:start w:val="1"/>
      <w:numFmt w:val="decimal"/>
      <w:lvlText w:val="%4."/>
      <w:lvlJc w:val="left"/>
      <w:pPr>
        <w:ind w:left="2880" w:hanging="72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FAF5B2B"/>
    <w:multiLevelType w:val="hybridMultilevel"/>
    <w:tmpl w:val="A5EA97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8453600"/>
    <w:multiLevelType w:val="hybridMultilevel"/>
    <w:tmpl w:val="B4C465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0"/>
  </w:num>
  <w:num w:numId="3">
    <w:abstractNumId w:val="9"/>
  </w:num>
  <w:num w:numId="4">
    <w:abstractNumId w:val="4"/>
  </w:num>
  <w:num w:numId="5">
    <w:abstractNumId w:val="22"/>
  </w:num>
  <w:num w:numId="6">
    <w:abstractNumId w:val="5"/>
  </w:num>
  <w:num w:numId="7">
    <w:abstractNumId w:val="2"/>
  </w:num>
  <w:num w:numId="8">
    <w:abstractNumId w:val="17"/>
  </w:num>
  <w:num w:numId="9">
    <w:abstractNumId w:val="6"/>
  </w:num>
  <w:num w:numId="10">
    <w:abstractNumId w:val="0"/>
  </w:num>
  <w:num w:numId="11">
    <w:abstractNumId w:val="20"/>
  </w:num>
  <w:num w:numId="12">
    <w:abstractNumId w:val="7"/>
  </w:num>
  <w:num w:numId="13">
    <w:abstractNumId w:val="8"/>
  </w:num>
  <w:num w:numId="14">
    <w:abstractNumId w:val="15"/>
  </w:num>
  <w:num w:numId="15">
    <w:abstractNumId w:val="19"/>
  </w:num>
  <w:num w:numId="16">
    <w:abstractNumId w:val="16"/>
  </w:num>
  <w:num w:numId="17">
    <w:abstractNumId w:val="11"/>
  </w:num>
  <w:num w:numId="18">
    <w:abstractNumId w:val="18"/>
  </w:num>
  <w:num w:numId="19">
    <w:abstractNumId w:val="13"/>
  </w:num>
  <w:num w:numId="20">
    <w:abstractNumId w:val="12"/>
  </w:num>
  <w:num w:numId="21">
    <w:abstractNumId w:val="14"/>
  </w:num>
  <w:num w:numId="22">
    <w:abstractNumId w:val="1"/>
  </w:num>
  <w:num w:numId="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82600D"/>
    <w:rsid w:val="0002574E"/>
    <w:rsid w:val="00037B97"/>
    <w:rsid w:val="0004489F"/>
    <w:rsid w:val="0005486D"/>
    <w:rsid w:val="00075908"/>
    <w:rsid w:val="00083205"/>
    <w:rsid w:val="000919A5"/>
    <w:rsid w:val="000A5E16"/>
    <w:rsid w:val="000A65BE"/>
    <w:rsid w:val="000C11B6"/>
    <w:rsid w:val="000C6A46"/>
    <w:rsid w:val="000C7912"/>
    <w:rsid w:val="000D117E"/>
    <w:rsid w:val="000D64D0"/>
    <w:rsid w:val="000D7513"/>
    <w:rsid w:val="000E4EDA"/>
    <w:rsid w:val="000F36AF"/>
    <w:rsid w:val="000F5E3F"/>
    <w:rsid w:val="000F6D6F"/>
    <w:rsid w:val="00124AD4"/>
    <w:rsid w:val="00124FBE"/>
    <w:rsid w:val="00133615"/>
    <w:rsid w:val="001418C6"/>
    <w:rsid w:val="00164517"/>
    <w:rsid w:val="0017166B"/>
    <w:rsid w:val="00177019"/>
    <w:rsid w:val="00183E8A"/>
    <w:rsid w:val="00184EAC"/>
    <w:rsid w:val="00185D48"/>
    <w:rsid w:val="00187CBD"/>
    <w:rsid w:val="00193E5D"/>
    <w:rsid w:val="001A269C"/>
    <w:rsid w:val="001B160B"/>
    <w:rsid w:val="001C4CB2"/>
    <w:rsid w:val="001D448A"/>
    <w:rsid w:val="001E114F"/>
    <w:rsid w:val="001E6515"/>
    <w:rsid w:val="001F2CB5"/>
    <w:rsid w:val="001F699D"/>
    <w:rsid w:val="00200F7A"/>
    <w:rsid w:val="002023C5"/>
    <w:rsid w:val="00216591"/>
    <w:rsid w:val="00250D3A"/>
    <w:rsid w:val="002550A5"/>
    <w:rsid w:val="002A4DFC"/>
    <w:rsid w:val="002B0DA0"/>
    <w:rsid w:val="002B1D40"/>
    <w:rsid w:val="002B251E"/>
    <w:rsid w:val="002B3EE3"/>
    <w:rsid w:val="002C4FEA"/>
    <w:rsid w:val="002D0719"/>
    <w:rsid w:val="002D370F"/>
    <w:rsid w:val="002D39F4"/>
    <w:rsid w:val="002F0447"/>
    <w:rsid w:val="003152BD"/>
    <w:rsid w:val="003159F2"/>
    <w:rsid w:val="00334B1F"/>
    <w:rsid w:val="00337E99"/>
    <w:rsid w:val="00367EFE"/>
    <w:rsid w:val="003A1E35"/>
    <w:rsid w:val="003A5BCE"/>
    <w:rsid w:val="003A611A"/>
    <w:rsid w:val="003A6EDE"/>
    <w:rsid w:val="003D4884"/>
    <w:rsid w:val="003D4933"/>
    <w:rsid w:val="003D5095"/>
    <w:rsid w:val="003E19B9"/>
    <w:rsid w:val="003F4F93"/>
    <w:rsid w:val="003F5A3B"/>
    <w:rsid w:val="003F6622"/>
    <w:rsid w:val="00402ED5"/>
    <w:rsid w:val="004106DF"/>
    <w:rsid w:val="00444336"/>
    <w:rsid w:val="004443A3"/>
    <w:rsid w:val="00447D0C"/>
    <w:rsid w:val="00482CB2"/>
    <w:rsid w:val="004B2524"/>
    <w:rsid w:val="004B42F4"/>
    <w:rsid w:val="004C3ED2"/>
    <w:rsid w:val="004E2F74"/>
    <w:rsid w:val="00502597"/>
    <w:rsid w:val="00512FD6"/>
    <w:rsid w:val="00533667"/>
    <w:rsid w:val="00554FEB"/>
    <w:rsid w:val="0056107B"/>
    <w:rsid w:val="005624B2"/>
    <w:rsid w:val="0056746D"/>
    <w:rsid w:val="00575D17"/>
    <w:rsid w:val="00583867"/>
    <w:rsid w:val="00587E27"/>
    <w:rsid w:val="00591231"/>
    <w:rsid w:val="00591AAB"/>
    <w:rsid w:val="005B3755"/>
    <w:rsid w:val="005B6E45"/>
    <w:rsid w:val="005C0B16"/>
    <w:rsid w:val="0060645F"/>
    <w:rsid w:val="00613A65"/>
    <w:rsid w:val="00616424"/>
    <w:rsid w:val="0062267F"/>
    <w:rsid w:val="00633CEA"/>
    <w:rsid w:val="00635259"/>
    <w:rsid w:val="006355D8"/>
    <w:rsid w:val="006402A5"/>
    <w:rsid w:val="00647CF9"/>
    <w:rsid w:val="00661B18"/>
    <w:rsid w:val="00670BA8"/>
    <w:rsid w:val="006A2DAB"/>
    <w:rsid w:val="006A3F17"/>
    <w:rsid w:val="006A786B"/>
    <w:rsid w:val="006E6259"/>
    <w:rsid w:val="006F4087"/>
    <w:rsid w:val="006F4989"/>
    <w:rsid w:val="0072032E"/>
    <w:rsid w:val="0072160C"/>
    <w:rsid w:val="0072213D"/>
    <w:rsid w:val="00730F60"/>
    <w:rsid w:val="00742587"/>
    <w:rsid w:val="00787594"/>
    <w:rsid w:val="007970C8"/>
    <w:rsid w:val="007A3CDF"/>
    <w:rsid w:val="007C28EE"/>
    <w:rsid w:val="007C4C55"/>
    <w:rsid w:val="007D2189"/>
    <w:rsid w:val="007D3779"/>
    <w:rsid w:val="007D47E2"/>
    <w:rsid w:val="0081452A"/>
    <w:rsid w:val="008241B8"/>
    <w:rsid w:val="0082600D"/>
    <w:rsid w:val="00852A2D"/>
    <w:rsid w:val="00852A5E"/>
    <w:rsid w:val="00854058"/>
    <w:rsid w:val="008548B3"/>
    <w:rsid w:val="008611AC"/>
    <w:rsid w:val="00862AB2"/>
    <w:rsid w:val="00865CD7"/>
    <w:rsid w:val="00871630"/>
    <w:rsid w:val="00877016"/>
    <w:rsid w:val="00881355"/>
    <w:rsid w:val="0089678E"/>
    <w:rsid w:val="00897716"/>
    <w:rsid w:val="008979AF"/>
    <w:rsid w:val="008A57D2"/>
    <w:rsid w:val="008A5B16"/>
    <w:rsid w:val="008A7736"/>
    <w:rsid w:val="008D1906"/>
    <w:rsid w:val="008E7302"/>
    <w:rsid w:val="00912C65"/>
    <w:rsid w:val="009205DA"/>
    <w:rsid w:val="00921B5A"/>
    <w:rsid w:val="00926FF9"/>
    <w:rsid w:val="009474DC"/>
    <w:rsid w:val="009504FF"/>
    <w:rsid w:val="00952184"/>
    <w:rsid w:val="009611DC"/>
    <w:rsid w:val="009655C7"/>
    <w:rsid w:val="00993FBC"/>
    <w:rsid w:val="009C3F43"/>
    <w:rsid w:val="009E16E8"/>
    <w:rsid w:val="009F49E4"/>
    <w:rsid w:val="009F5AE6"/>
    <w:rsid w:val="00A01FFD"/>
    <w:rsid w:val="00A1225F"/>
    <w:rsid w:val="00A129BC"/>
    <w:rsid w:val="00A270FD"/>
    <w:rsid w:val="00A336B1"/>
    <w:rsid w:val="00A33777"/>
    <w:rsid w:val="00A50C9A"/>
    <w:rsid w:val="00A753A4"/>
    <w:rsid w:val="00A77255"/>
    <w:rsid w:val="00A77739"/>
    <w:rsid w:val="00A907D6"/>
    <w:rsid w:val="00A9335F"/>
    <w:rsid w:val="00AA3A9D"/>
    <w:rsid w:val="00AA70AA"/>
    <w:rsid w:val="00AB2156"/>
    <w:rsid w:val="00AC7ADF"/>
    <w:rsid w:val="00AD383D"/>
    <w:rsid w:val="00AD3915"/>
    <w:rsid w:val="00AD465A"/>
    <w:rsid w:val="00B06503"/>
    <w:rsid w:val="00B06791"/>
    <w:rsid w:val="00B1485F"/>
    <w:rsid w:val="00B21919"/>
    <w:rsid w:val="00B430D8"/>
    <w:rsid w:val="00B45EA7"/>
    <w:rsid w:val="00B903E4"/>
    <w:rsid w:val="00BA4A30"/>
    <w:rsid w:val="00BC2F4D"/>
    <w:rsid w:val="00BD4321"/>
    <w:rsid w:val="00C02DA6"/>
    <w:rsid w:val="00C27ADE"/>
    <w:rsid w:val="00C352E6"/>
    <w:rsid w:val="00C42028"/>
    <w:rsid w:val="00C45655"/>
    <w:rsid w:val="00C51EF6"/>
    <w:rsid w:val="00C53D84"/>
    <w:rsid w:val="00C70269"/>
    <w:rsid w:val="00C75FAD"/>
    <w:rsid w:val="00C7727F"/>
    <w:rsid w:val="00C921F9"/>
    <w:rsid w:val="00CA7CAC"/>
    <w:rsid w:val="00CC2048"/>
    <w:rsid w:val="00CC54A7"/>
    <w:rsid w:val="00CD3897"/>
    <w:rsid w:val="00CE6DE0"/>
    <w:rsid w:val="00CF6353"/>
    <w:rsid w:val="00D05D2D"/>
    <w:rsid w:val="00D06215"/>
    <w:rsid w:val="00D1117C"/>
    <w:rsid w:val="00D12901"/>
    <w:rsid w:val="00D13ACF"/>
    <w:rsid w:val="00D16C34"/>
    <w:rsid w:val="00D20182"/>
    <w:rsid w:val="00D246EF"/>
    <w:rsid w:val="00D44578"/>
    <w:rsid w:val="00D5014E"/>
    <w:rsid w:val="00D52ECB"/>
    <w:rsid w:val="00D5337A"/>
    <w:rsid w:val="00D551D6"/>
    <w:rsid w:val="00D737C8"/>
    <w:rsid w:val="00D77300"/>
    <w:rsid w:val="00D9055E"/>
    <w:rsid w:val="00DA1093"/>
    <w:rsid w:val="00DA31B9"/>
    <w:rsid w:val="00DA4C35"/>
    <w:rsid w:val="00DA75DC"/>
    <w:rsid w:val="00DA7B36"/>
    <w:rsid w:val="00DC0832"/>
    <w:rsid w:val="00DC1F82"/>
    <w:rsid w:val="00DC52E6"/>
    <w:rsid w:val="00DF655D"/>
    <w:rsid w:val="00DF7E40"/>
    <w:rsid w:val="00E11B88"/>
    <w:rsid w:val="00E229FD"/>
    <w:rsid w:val="00E64CB8"/>
    <w:rsid w:val="00E806E1"/>
    <w:rsid w:val="00E82352"/>
    <w:rsid w:val="00E96102"/>
    <w:rsid w:val="00EA53C6"/>
    <w:rsid w:val="00EC1DFD"/>
    <w:rsid w:val="00EC210B"/>
    <w:rsid w:val="00EC6B5A"/>
    <w:rsid w:val="00EE6CE0"/>
    <w:rsid w:val="00F2112C"/>
    <w:rsid w:val="00F21A25"/>
    <w:rsid w:val="00F25F02"/>
    <w:rsid w:val="00F26166"/>
    <w:rsid w:val="00F41EA5"/>
    <w:rsid w:val="00F51AE1"/>
    <w:rsid w:val="00F5336D"/>
    <w:rsid w:val="00F77F24"/>
    <w:rsid w:val="00F83230"/>
    <w:rsid w:val="00F84F58"/>
    <w:rsid w:val="00F86DD6"/>
    <w:rsid w:val="00F9770D"/>
    <w:rsid w:val="00FA5440"/>
    <w:rsid w:val="00FC081D"/>
    <w:rsid w:val="00FC4A55"/>
    <w:rsid w:val="00FC4BCC"/>
    <w:rsid w:val="00FD19CD"/>
    <w:rsid w:val="00FD6B7A"/>
    <w:rsid w:val="00FE1EDD"/>
    <w:rsid w:val="00FE2C1B"/>
    <w:rsid w:val="00FE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mic Sans MS" w:hAnsi="Comic Sans MS"/>
      <w:b/>
      <w:u w:val="single"/>
    </w:rPr>
  </w:style>
  <w:style w:type="paragraph" w:styleId="Heading2">
    <w:name w:val="heading 2"/>
    <w:basedOn w:val="Normal"/>
    <w:next w:val="Normal"/>
    <w:qFormat/>
    <w:pPr>
      <w:keepNext/>
      <w:ind w:left="2160" w:firstLine="360"/>
      <w:outlineLvl w:val="1"/>
    </w:pPr>
    <w:rPr>
      <w:rFonts w:ascii="Arial" w:hAnsi="Arial"/>
      <w:i/>
      <w:iCs/>
    </w:rPr>
  </w:style>
  <w:style w:type="paragraph" w:styleId="Heading3">
    <w:name w:val="heading 3"/>
    <w:basedOn w:val="Normal"/>
    <w:next w:val="Normal"/>
    <w:qFormat/>
    <w:pPr>
      <w:keepNext/>
      <w:ind w:left="2880" w:firstLine="720"/>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i/>
      <w:sz w:val="28"/>
    </w:rPr>
  </w:style>
  <w:style w:type="paragraph" w:styleId="Heading5">
    <w:name w:val="heading 5"/>
    <w:basedOn w:val="Normal"/>
    <w:next w:val="Normal"/>
    <w:qFormat/>
    <w:pPr>
      <w:keepNext/>
      <w:jc w:val="center"/>
      <w:outlineLvl w:val="4"/>
    </w:pPr>
    <w:rPr>
      <w:rFonts w:ascii="Footlight MT Light" w:hAnsi="Footlight MT Light" w:cs="Tahoma"/>
      <w:bCs/>
      <w:i/>
      <w:iCs/>
      <w:noProof/>
      <w:sz w:val="40"/>
    </w:rPr>
  </w:style>
  <w:style w:type="paragraph" w:styleId="Heading6">
    <w:name w:val="heading 6"/>
    <w:basedOn w:val="Normal"/>
    <w:next w:val="Normal"/>
    <w:qFormat/>
    <w:pPr>
      <w:keepNext/>
      <w:outlineLvl w:val="5"/>
    </w:pPr>
    <w:rPr>
      <w:rFonts w:ascii="Times New Roman" w:eastAsia="Times New Roman" w:hAnsi="Times New Roman"/>
      <w:b/>
      <w:bCs/>
      <w:szCs w:val="24"/>
      <w:u w:val="single"/>
    </w:rPr>
  </w:style>
  <w:style w:type="paragraph" w:styleId="Heading7">
    <w:name w:val="heading 7"/>
    <w:basedOn w:val="Normal"/>
    <w:next w:val="Normal"/>
    <w:qFormat/>
    <w:pPr>
      <w:keepNext/>
      <w:jc w:val="center"/>
      <w:outlineLvl w:val="6"/>
    </w:pPr>
    <w:rPr>
      <w:rFonts w:ascii="Footlight MT Light" w:hAnsi="Footlight MT Light"/>
      <w:b/>
      <w:bCs/>
      <w:sz w:val="28"/>
    </w:rPr>
  </w:style>
  <w:style w:type="paragraph" w:styleId="Heading8">
    <w:name w:val="heading 8"/>
    <w:basedOn w:val="Normal"/>
    <w:next w:val="Normal"/>
    <w:qFormat/>
    <w:pPr>
      <w:keepNext/>
      <w:outlineLvl w:val="7"/>
    </w:pPr>
    <w:rPr>
      <w:rFonts w:ascii="Times New Roman" w:hAnsi="Times New Roman"/>
      <w:b/>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rPr>
  </w:style>
  <w:style w:type="paragraph" w:styleId="BodyTextIndent">
    <w:name w:val="Body Text Indent"/>
    <w:basedOn w:val="Normal"/>
    <w:pPr>
      <w:ind w:left="720"/>
    </w:pPr>
    <w:rPr>
      <w:rFonts w:ascii="Times New Roman" w:hAnsi="Times New Roman"/>
      <w:bCs/>
      <w:i/>
      <w:iCs/>
    </w:rPr>
  </w:style>
  <w:style w:type="paragraph" w:styleId="BodyTextIndent3">
    <w:name w:val="Body Text Indent 3"/>
    <w:basedOn w:val="Normal"/>
    <w:pPr>
      <w:ind w:left="2160"/>
    </w:pPr>
    <w:rPr>
      <w:rFonts w:ascii="Arial" w:eastAsia="Times New Roman" w:hAnsi="Arial"/>
      <w:color w:val="FF0000"/>
      <w:szCs w:val="24"/>
    </w:rPr>
  </w:style>
  <w:style w:type="paragraph" w:styleId="Title">
    <w:name w:val="Title"/>
    <w:basedOn w:val="Normal"/>
    <w:qFormat/>
    <w:pPr>
      <w:jc w:val="center"/>
    </w:pPr>
    <w:rPr>
      <w:rFonts w:ascii="Times New Roman" w:hAnsi="Times New Roman"/>
      <w:b/>
      <w:sz w:val="28"/>
    </w:rPr>
  </w:style>
  <w:style w:type="paragraph" w:styleId="BodyTextIndent2">
    <w:name w:val="Body Text Indent 2"/>
    <w:basedOn w:val="Normal"/>
    <w:pPr>
      <w:ind w:left="720"/>
    </w:pPr>
    <w:rPr>
      <w:i/>
      <w:iCs/>
      <w:sz w:val="28"/>
    </w:rPr>
  </w:style>
  <w:style w:type="paragraph" w:styleId="BodyText2">
    <w:name w:val="Body Text 2"/>
    <w:basedOn w:val="Normal"/>
    <w:pPr>
      <w:jc w:val="center"/>
    </w:pPr>
    <w:rPr>
      <w:rFonts w:ascii="Times New Roman" w:hAnsi="Times New Roman"/>
    </w:rPr>
  </w:style>
  <w:style w:type="paragraph" w:styleId="BodyText3">
    <w:name w:val="Body Text 3"/>
    <w:basedOn w:val="Normal"/>
    <w:rPr>
      <w:sz w:val="20"/>
    </w:rPr>
  </w:style>
  <w:style w:type="character" w:styleId="Strong">
    <w:name w:val="Strong"/>
    <w:basedOn w:val="DefaultParagraphFont"/>
    <w:qFormat/>
    <w:rPr>
      <w:b/>
      <w:bCs/>
    </w:rPr>
  </w:style>
  <w:style w:type="table" w:styleId="TableGrid">
    <w:name w:val="Table Grid"/>
    <w:basedOn w:val="TableNormal"/>
    <w:rsid w:val="009F5A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F5AE6"/>
    <w:pPr>
      <w:spacing w:before="100" w:beforeAutospacing="1" w:after="100" w:afterAutospacing="1"/>
    </w:pPr>
    <w:rPr>
      <w:rFonts w:ascii="Georgia" w:eastAsia="Times New Roman" w:hAnsi="Georgia"/>
      <w:sz w:val="20"/>
    </w:rPr>
  </w:style>
  <w:style w:type="paragraph" w:styleId="Header">
    <w:name w:val="header"/>
    <w:basedOn w:val="Normal"/>
    <w:rsid w:val="009F5AE6"/>
    <w:pPr>
      <w:tabs>
        <w:tab w:val="center" w:pos="4320"/>
        <w:tab w:val="right" w:pos="8640"/>
      </w:tabs>
    </w:pPr>
    <w:rPr>
      <w:rFonts w:ascii="Footlight MT Light" w:eastAsia="Times New Roman" w:hAnsi="Footlight MT Light"/>
      <w:sz w:val="28"/>
    </w:rPr>
  </w:style>
  <w:style w:type="paragraph" w:styleId="Footer">
    <w:name w:val="footer"/>
    <w:basedOn w:val="Normal"/>
    <w:rsid w:val="00183E8A"/>
    <w:pPr>
      <w:tabs>
        <w:tab w:val="center" w:pos="4320"/>
        <w:tab w:val="right" w:pos="8640"/>
      </w:tabs>
    </w:pPr>
  </w:style>
  <w:style w:type="character" w:styleId="PageNumber">
    <w:name w:val="page number"/>
    <w:basedOn w:val="DefaultParagraphFont"/>
    <w:rsid w:val="00183E8A"/>
  </w:style>
  <w:style w:type="paragraph" w:customStyle="1" w:styleId="01-standards">
    <w:name w:val="01-standards"/>
    <w:basedOn w:val="Normal"/>
    <w:link w:val="01-standardsChar"/>
    <w:qFormat/>
    <w:rsid w:val="000919A5"/>
    <w:pPr>
      <w:spacing w:before="60" w:after="60"/>
    </w:pPr>
    <w:rPr>
      <w:rFonts w:ascii="Perpetua" w:eastAsia="Times New Roman" w:hAnsi="Perpetua"/>
      <w:sz w:val="20"/>
    </w:rPr>
  </w:style>
  <w:style w:type="character" w:customStyle="1" w:styleId="01-standardsChar">
    <w:name w:val="01-standards Char"/>
    <w:basedOn w:val="DefaultParagraphFont"/>
    <w:link w:val="01-standards"/>
    <w:rsid w:val="000919A5"/>
    <w:rPr>
      <w:rFonts w:ascii="Perpetua" w:hAnsi="Perpetua"/>
      <w:lang w:val="en-US" w:eastAsia="en-US" w:bidi="ar-SA"/>
    </w:rPr>
  </w:style>
  <w:style w:type="paragraph" w:customStyle="1" w:styleId="Header1">
    <w:name w:val="Header1"/>
    <w:basedOn w:val="Normal"/>
    <w:rsid w:val="005624B2"/>
    <w:pPr>
      <w:spacing w:before="100" w:beforeAutospacing="1" w:line="300" w:lineRule="atLeast"/>
    </w:pPr>
    <w:rPr>
      <w:rFonts w:ascii="Arial" w:eastAsia="Times New Roman" w:hAnsi="Arial" w:cs="Arial"/>
      <w:b/>
      <w:bCs/>
      <w:color w:val="FFFFFF"/>
      <w:sz w:val="27"/>
      <w:szCs w:val="27"/>
    </w:rPr>
  </w:style>
  <w:style w:type="paragraph" w:customStyle="1" w:styleId="text">
    <w:name w:val="text"/>
    <w:basedOn w:val="Normal"/>
    <w:rsid w:val="005624B2"/>
    <w:pPr>
      <w:spacing w:before="100" w:beforeAutospacing="1" w:after="100" w:afterAutospacing="1" w:line="300" w:lineRule="atLeast"/>
    </w:pPr>
    <w:rPr>
      <w:rFonts w:ascii="Arial" w:eastAsia="Times New Roman" w:hAnsi="Arial" w:cs="Arial"/>
      <w:color w:val="000000"/>
      <w:sz w:val="21"/>
      <w:szCs w:val="21"/>
    </w:rPr>
  </w:style>
  <w:style w:type="paragraph" w:styleId="ListParagraph">
    <w:name w:val="List Paragraph"/>
    <w:basedOn w:val="Normal"/>
    <w:uiPriority w:val="34"/>
    <w:qFormat/>
    <w:rsid w:val="00C75FAD"/>
    <w:pPr>
      <w:ind w:left="720"/>
    </w:pPr>
  </w:style>
  <w:style w:type="character" w:styleId="Hyperlink">
    <w:name w:val="Hyperlink"/>
    <w:basedOn w:val="DefaultParagraphFont"/>
    <w:uiPriority w:val="99"/>
    <w:unhideWhenUsed/>
    <w:rsid w:val="00C53D84"/>
    <w:rPr>
      <w:color w:val="0000FF"/>
      <w:u w:val="single"/>
    </w:rPr>
  </w:style>
  <w:style w:type="character" w:customStyle="1" w:styleId="contributornametrigger">
    <w:name w:val="contributornametrigger"/>
    <w:basedOn w:val="DefaultParagraphFont"/>
    <w:rsid w:val="00C53D84"/>
  </w:style>
  <w:style w:type="paragraph" w:styleId="FootnoteText">
    <w:name w:val="footnote text"/>
    <w:basedOn w:val="Normal"/>
    <w:link w:val="FootnoteTextChar"/>
    <w:rsid w:val="0072160C"/>
    <w:rPr>
      <w:rFonts w:ascii="Arial" w:eastAsia="Cambria" w:hAnsi="Arial"/>
      <w:sz w:val="18"/>
      <w:szCs w:val="24"/>
    </w:rPr>
  </w:style>
  <w:style w:type="character" w:customStyle="1" w:styleId="FootnoteTextChar">
    <w:name w:val="Footnote Text Char"/>
    <w:basedOn w:val="DefaultParagraphFont"/>
    <w:link w:val="FootnoteText"/>
    <w:rsid w:val="0072160C"/>
    <w:rPr>
      <w:rFonts w:ascii="Arial" w:eastAsia="Cambria" w:hAnsi="Arial"/>
      <w:sz w:val="18"/>
      <w:szCs w:val="24"/>
    </w:rPr>
  </w:style>
  <w:style w:type="character" w:styleId="FootnoteReference">
    <w:name w:val="footnote reference"/>
    <w:basedOn w:val="DefaultParagraphFont"/>
    <w:rsid w:val="0072160C"/>
    <w:rPr>
      <w:rFonts w:cs="Times New Roman"/>
      <w:vertAlign w:val="superscript"/>
    </w:rPr>
  </w:style>
  <w:style w:type="paragraph" w:styleId="BalloonText">
    <w:name w:val="Balloon Text"/>
    <w:basedOn w:val="Normal"/>
    <w:link w:val="BalloonTextChar"/>
    <w:rsid w:val="00CF6353"/>
    <w:rPr>
      <w:rFonts w:ascii="Tahoma" w:hAnsi="Tahoma" w:cs="Tahoma"/>
      <w:sz w:val="16"/>
      <w:szCs w:val="16"/>
    </w:rPr>
  </w:style>
  <w:style w:type="character" w:customStyle="1" w:styleId="BalloonTextChar">
    <w:name w:val="Balloon Text Char"/>
    <w:basedOn w:val="DefaultParagraphFont"/>
    <w:link w:val="BalloonText"/>
    <w:rsid w:val="00CF63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775">
      <w:bodyDiv w:val="1"/>
      <w:marLeft w:val="0"/>
      <w:marRight w:val="0"/>
      <w:marTop w:val="0"/>
      <w:marBottom w:val="0"/>
      <w:divBdr>
        <w:top w:val="none" w:sz="0" w:space="0" w:color="auto"/>
        <w:left w:val="none" w:sz="0" w:space="0" w:color="auto"/>
        <w:bottom w:val="none" w:sz="0" w:space="0" w:color="auto"/>
        <w:right w:val="none" w:sz="0" w:space="0" w:color="auto"/>
      </w:divBdr>
    </w:div>
    <w:div w:id="1002010669">
      <w:bodyDiv w:val="1"/>
      <w:marLeft w:val="0"/>
      <w:marRight w:val="0"/>
      <w:marTop w:val="0"/>
      <w:marBottom w:val="0"/>
      <w:divBdr>
        <w:top w:val="none" w:sz="0" w:space="0" w:color="auto"/>
        <w:left w:val="none" w:sz="0" w:space="0" w:color="auto"/>
        <w:bottom w:val="none" w:sz="0" w:space="0" w:color="auto"/>
        <w:right w:val="none" w:sz="0" w:space="0" w:color="auto"/>
      </w:divBdr>
      <w:divsChild>
        <w:div w:id="366175674">
          <w:marLeft w:val="0"/>
          <w:marRight w:val="0"/>
          <w:marTop w:val="0"/>
          <w:marBottom w:val="0"/>
          <w:divBdr>
            <w:top w:val="none" w:sz="0" w:space="0" w:color="auto"/>
            <w:left w:val="none" w:sz="0" w:space="0" w:color="auto"/>
            <w:bottom w:val="none" w:sz="0" w:space="0" w:color="auto"/>
            <w:right w:val="none" w:sz="0" w:space="0" w:color="auto"/>
          </w:divBdr>
          <w:divsChild>
            <w:div w:id="1409813742">
              <w:marLeft w:val="0"/>
              <w:marRight w:val="0"/>
              <w:marTop w:val="0"/>
              <w:marBottom w:val="0"/>
              <w:divBdr>
                <w:top w:val="none" w:sz="0" w:space="0" w:color="auto"/>
                <w:left w:val="none" w:sz="0" w:space="0" w:color="auto"/>
                <w:bottom w:val="none" w:sz="0" w:space="0" w:color="auto"/>
                <w:right w:val="none" w:sz="0" w:space="0" w:color="auto"/>
              </w:divBdr>
              <w:divsChild>
                <w:div w:id="256838882">
                  <w:marLeft w:val="0"/>
                  <w:marRight w:val="0"/>
                  <w:marTop w:val="0"/>
                  <w:marBottom w:val="0"/>
                  <w:divBdr>
                    <w:top w:val="none" w:sz="0" w:space="0" w:color="auto"/>
                    <w:left w:val="none" w:sz="0" w:space="0" w:color="auto"/>
                    <w:bottom w:val="none" w:sz="0" w:space="0" w:color="auto"/>
                    <w:right w:val="none" w:sz="0" w:space="0" w:color="auto"/>
                  </w:divBdr>
                  <w:divsChild>
                    <w:div w:id="798569029">
                      <w:marLeft w:val="0"/>
                      <w:marRight w:val="0"/>
                      <w:marTop w:val="0"/>
                      <w:marBottom w:val="0"/>
                      <w:divBdr>
                        <w:top w:val="none" w:sz="0" w:space="0" w:color="auto"/>
                        <w:left w:val="none" w:sz="0" w:space="0" w:color="auto"/>
                        <w:bottom w:val="none" w:sz="0" w:space="0" w:color="auto"/>
                        <w:right w:val="none" w:sz="0" w:space="0" w:color="auto"/>
                      </w:divBdr>
                      <w:divsChild>
                        <w:div w:id="583221843">
                          <w:marLeft w:val="0"/>
                          <w:marRight w:val="0"/>
                          <w:marTop w:val="0"/>
                          <w:marBottom w:val="0"/>
                          <w:divBdr>
                            <w:top w:val="none" w:sz="0" w:space="0" w:color="auto"/>
                            <w:left w:val="none" w:sz="0" w:space="0" w:color="auto"/>
                            <w:bottom w:val="none" w:sz="0" w:space="0" w:color="auto"/>
                            <w:right w:val="none" w:sz="0" w:space="0" w:color="auto"/>
                          </w:divBdr>
                        </w:div>
                        <w:div w:id="719941608">
                          <w:marLeft w:val="0"/>
                          <w:marRight w:val="0"/>
                          <w:marTop w:val="30"/>
                          <w:marBottom w:val="0"/>
                          <w:divBdr>
                            <w:top w:val="none" w:sz="0" w:space="0" w:color="auto"/>
                            <w:left w:val="none" w:sz="0" w:space="0" w:color="auto"/>
                            <w:bottom w:val="none" w:sz="0" w:space="0" w:color="auto"/>
                            <w:right w:val="none" w:sz="0" w:space="0" w:color="auto"/>
                          </w:divBdr>
                        </w:div>
                        <w:div w:id="1618217895">
                          <w:marLeft w:val="0"/>
                          <w:marRight w:val="0"/>
                          <w:marTop w:val="0"/>
                          <w:marBottom w:val="0"/>
                          <w:divBdr>
                            <w:top w:val="none" w:sz="0" w:space="0" w:color="auto"/>
                            <w:left w:val="none" w:sz="0" w:space="0" w:color="auto"/>
                            <w:bottom w:val="none" w:sz="0" w:space="0" w:color="auto"/>
                            <w:right w:val="none" w:sz="0" w:space="0" w:color="auto"/>
                          </w:divBdr>
                        </w:div>
                        <w:div w:id="1747338770">
                          <w:marLeft w:val="0"/>
                          <w:marRight w:val="0"/>
                          <w:marTop w:val="150"/>
                          <w:marBottom w:val="0"/>
                          <w:divBdr>
                            <w:top w:val="none" w:sz="0" w:space="0" w:color="auto"/>
                            <w:left w:val="none" w:sz="0" w:space="0" w:color="auto"/>
                            <w:bottom w:val="none" w:sz="0" w:space="0" w:color="auto"/>
                            <w:right w:val="none" w:sz="0" w:space="0" w:color="auto"/>
                          </w:divBdr>
                        </w:div>
                        <w:div w:id="1992130255">
                          <w:marLeft w:val="24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ime.math.arizona.edu/progress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DESE-724-5</_dlc_DocId>
    <_dlc_DocIdUrl xmlns="733efe1c-5bbe-4968-87dc-d400e65c879f">
      <Url>https://sharepoint.doemass.org/ese/candi/stem/_layouts/DocIdRedir.aspx?ID=DESE-724-5</Url>
      <Description>DESE-724-5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874C706E076E41B0DE8EFCCFECFA62" ma:contentTypeVersion="0" ma:contentTypeDescription="Create a new document." ma:contentTypeScope="" ma:versionID="b56ba97f1f39f9588f0d802da9c4faa7">
  <xsd:schema xmlns:xsd="http://www.w3.org/2001/XMLSchema" xmlns:xs="http://www.w3.org/2001/XMLSchema" xmlns:p="http://schemas.microsoft.com/office/2006/metadata/properties" xmlns:ns2="733efe1c-5bbe-4968-87dc-d400e65c879f" targetNamespace="http://schemas.microsoft.com/office/2006/metadata/properties" ma:root="true" ma:fieldsID="d6231d2a3df3574b78f85411bc075044" ns2:_="">
    <xsd:import namespace="733efe1c-5bbe-4968-87dc-d400e65c879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A521A-B16B-4FFE-85C5-E4391564F22D}">
  <ds:schemaRefs>
    <ds:schemaRef ds:uri="http://schemas.microsoft.com/office/2006/metadata/properties"/>
    <ds:schemaRef ds:uri="http://schemas.microsoft.com/office/infopath/2007/PartnerControls"/>
    <ds:schemaRef ds:uri="733efe1c-5bbe-4968-87dc-d400e65c879f"/>
  </ds:schemaRefs>
</ds:datastoreItem>
</file>

<file path=customXml/itemProps2.xml><?xml version="1.0" encoding="utf-8"?>
<ds:datastoreItem xmlns:ds="http://schemas.openxmlformats.org/officeDocument/2006/customXml" ds:itemID="{EFB4B9FB-5281-40BF-9645-2320CD8D9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7F2DF-9F7A-4B1F-B9C9-0D9CD403CBC0}">
  <ds:schemaRefs>
    <ds:schemaRef ds:uri="http://schemas.microsoft.com/sharepoint/events"/>
  </ds:schemaRefs>
</ds:datastoreItem>
</file>

<file path=customXml/itemProps4.xml><?xml version="1.0" encoding="utf-8"?>
<ds:datastoreItem xmlns:ds="http://schemas.openxmlformats.org/officeDocument/2006/customXml" ds:itemID="{DD6E67B9-80E9-4BB6-9DDE-CF66A08CD1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2962</Words>
  <Characters>14987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Mathematics Learning Community - Number Sense, Session 2</vt:lpstr>
    </vt:vector>
  </TitlesOfParts>
  <Company>UMass Dartmouth</Company>
  <LinksUpToDate>false</LinksUpToDate>
  <CharactersWithSpaces>17914</CharactersWithSpaces>
  <SharedDoc>false</SharedDoc>
  <HLinks>
    <vt:vector size="6" baseType="variant">
      <vt:variant>
        <vt:i4>786508</vt:i4>
      </vt:variant>
      <vt:variant>
        <vt:i4>0</vt:i4>
      </vt:variant>
      <vt:variant>
        <vt:i4>0</vt:i4>
      </vt:variant>
      <vt:variant>
        <vt:i4>5</vt:i4>
      </vt:variant>
      <vt:variant>
        <vt:lpwstr>http://ime.math.arizona.edu/progressions/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Learning Community - Number Sense, Session 2</dc:title>
  <dc:subject/>
  <dc:creator>ESE</dc:creator>
  <cp:keywords/>
  <cp:lastModifiedBy>ESE</cp:lastModifiedBy>
  <cp:revision>3</cp:revision>
  <cp:lastPrinted>2012-02-29T18:38:00Z</cp:lastPrinted>
  <dcterms:created xsi:type="dcterms:W3CDTF">2013-05-28T16:10:00Z</dcterms:created>
  <dcterms:modified xsi:type="dcterms:W3CDTF">2013-05-31T16:40:00Z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0x010100FD874C706E076E41B0DE8EFCCFECFA62</vt:lpwstr>
  </property>
  <property fmtid="{D5CDD505-2E9C-101B-9397-08002B2CF9AE}" pid="3" name="_dlc_DocIdItemGuid">
    <vt:lpwstr>e1ed6856-b171-4a56-a163-349219d9113b</vt:lpwstr>
  </property>
  <property fmtid="{D5CDD505-2E9C-101B-9397-08002B2CF9AE}" pid="4" name="metadate">
    <vt:lpwstr>May 31 2013</vt:lpwstr>
  </property>
</Properties>
</file>