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E7EE9" w14:textId="52676357" w:rsidR="00657BBD" w:rsidRDefault="00E55C1B">
      <w:pPr>
        <w:jc w:val="center"/>
        <w:rPr>
          <w:rFonts w:ascii="Calibri" w:eastAsia="Calibri" w:hAnsi="Calibri" w:cs="Calibri"/>
          <w:b/>
          <w:sz w:val="26"/>
          <w:szCs w:val="26"/>
        </w:rPr>
      </w:pPr>
      <w:r>
        <w:rPr>
          <w:rFonts w:ascii="Calibri" w:eastAsia="Calibri" w:hAnsi="Calibri" w:cs="Calibri"/>
          <w:b/>
          <w:sz w:val="26"/>
          <w:szCs w:val="26"/>
        </w:rPr>
        <w:t>Statewide System of Support (SSoS)</w:t>
      </w:r>
    </w:p>
    <w:p w14:paraId="3DA7AE73" w14:textId="77777777" w:rsidR="00657BBD" w:rsidRDefault="00BB6AF3">
      <w:pPr>
        <w:jc w:val="center"/>
        <w:rPr>
          <w:rFonts w:ascii="Calibri" w:eastAsia="Calibri" w:hAnsi="Calibri" w:cs="Calibri"/>
          <w:b/>
          <w:sz w:val="26"/>
          <w:szCs w:val="26"/>
        </w:rPr>
      </w:pPr>
      <w:r>
        <w:rPr>
          <w:rFonts w:ascii="Calibri" w:eastAsia="Calibri" w:hAnsi="Calibri" w:cs="Calibri"/>
          <w:b/>
          <w:sz w:val="26"/>
          <w:szCs w:val="26"/>
        </w:rPr>
        <w:t xml:space="preserve">District Prioritization Submission </w:t>
      </w:r>
    </w:p>
    <w:p w14:paraId="64DC4AA4" w14:textId="635AE4A2" w:rsidR="00657BBD" w:rsidRDefault="00E55C1B">
      <w:pPr>
        <w:jc w:val="center"/>
        <w:rPr>
          <w:rFonts w:ascii="Calibri" w:eastAsia="Calibri" w:hAnsi="Calibri" w:cs="Calibri"/>
          <w:b/>
          <w:sz w:val="24"/>
          <w:szCs w:val="24"/>
        </w:rPr>
      </w:pPr>
      <w:r>
        <w:rPr>
          <w:rFonts w:ascii="Calibri" w:eastAsia="Calibri" w:hAnsi="Calibri" w:cs="Calibri"/>
          <w:b/>
          <w:sz w:val="24"/>
          <w:szCs w:val="24"/>
        </w:rPr>
        <w:t>2023-2024</w:t>
      </w:r>
    </w:p>
    <w:p w14:paraId="31020780" w14:textId="35E67B83" w:rsidR="00E55C1B" w:rsidRDefault="00E55C1B">
      <w:pPr>
        <w:jc w:val="center"/>
        <w:rPr>
          <w:rFonts w:ascii="Calibri" w:eastAsia="Calibri" w:hAnsi="Calibri" w:cs="Calibri"/>
          <w:b/>
          <w:sz w:val="24"/>
          <w:szCs w:val="24"/>
        </w:rPr>
      </w:pPr>
    </w:p>
    <w:p w14:paraId="661D2B67" w14:textId="21ACC6BA" w:rsidR="00E55C1B" w:rsidRDefault="00E55C1B">
      <w:pPr>
        <w:jc w:val="center"/>
        <w:rPr>
          <w:rFonts w:ascii="Calibri" w:eastAsia="Calibri" w:hAnsi="Calibri" w:cs="Calibri"/>
        </w:rPr>
      </w:pPr>
      <w:r>
        <w:rPr>
          <w:rFonts w:ascii="Calibri" w:eastAsia="Calibri" w:hAnsi="Calibri" w:cs="Calibri"/>
          <w:b/>
          <w:sz w:val="24"/>
          <w:szCs w:val="24"/>
        </w:rPr>
        <w:t>District name: ________________________________________</w:t>
      </w:r>
    </w:p>
    <w:p w14:paraId="72285FC0" w14:textId="77777777" w:rsidR="00657BBD" w:rsidRDefault="00657BBD">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657BBD" w14:paraId="79E8130C" w14:textId="77777777" w:rsidTr="00BB6AF3">
        <w:tc>
          <w:tcPr>
            <w:tcW w:w="9360" w:type="dxa"/>
            <w:shd w:val="clear" w:color="auto" w:fill="1155CC"/>
            <w:tcMar>
              <w:top w:w="100" w:type="dxa"/>
              <w:left w:w="100" w:type="dxa"/>
              <w:bottom w:w="100" w:type="dxa"/>
              <w:right w:w="100" w:type="dxa"/>
            </w:tcMar>
          </w:tcPr>
          <w:p w14:paraId="40A22D68" w14:textId="25BA31E4" w:rsidR="00657BBD" w:rsidRDefault="00BB6AF3">
            <w:pPr>
              <w:widowControl w:val="0"/>
              <w:pBdr>
                <w:top w:val="nil"/>
                <w:left w:val="nil"/>
                <w:bottom w:val="nil"/>
                <w:right w:val="nil"/>
                <w:between w:val="nil"/>
              </w:pBdr>
              <w:spacing w:line="240" w:lineRule="auto"/>
              <w:rPr>
                <w:rFonts w:ascii="Calibri" w:eastAsia="Calibri" w:hAnsi="Calibri" w:cs="Calibri"/>
                <w:color w:val="FFFFFF"/>
              </w:rPr>
            </w:pPr>
            <w:r>
              <w:rPr>
                <w:rFonts w:ascii="Calibri" w:eastAsia="Calibri" w:hAnsi="Calibri" w:cs="Calibri"/>
                <w:b/>
                <w:color w:val="FFFFFF"/>
              </w:rPr>
              <w:t>Priority #1</w:t>
            </w:r>
            <w:r w:rsidR="002B4063">
              <w:rPr>
                <w:rFonts w:ascii="Calibri" w:eastAsia="Calibri" w:hAnsi="Calibri" w:cs="Calibri"/>
                <w:b/>
                <w:color w:val="FFFFFF"/>
              </w:rPr>
              <w:t xml:space="preserve"> </w:t>
            </w:r>
            <w:r>
              <w:rPr>
                <w:rFonts w:ascii="Calibri" w:eastAsia="Calibri" w:hAnsi="Calibri" w:cs="Calibri"/>
                <w:b/>
                <w:color w:val="FFFFFF"/>
              </w:rPr>
              <w:t xml:space="preserve"> </w:t>
            </w:r>
            <w:r>
              <w:rPr>
                <w:rFonts w:ascii="Calibri" w:eastAsia="Calibri" w:hAnsi="Calibri" w:cs="Calibri"/>
                <w:b/>
                <w:i/>
                <w:color w:val="FFFFFF"/>
              </w:rPr>
              <w:t>(at least one priority should be focused on culturally responsive, grade appropriate instruction)</w:t>
            </w:r>
            <w:r>
              <w:rPr>
                <w:rFonts w:ascii="Calibri" w:eastAsia="Calibri" w:hAnsi="Calibri" w:cs="Calibri"/>
                <w:b/>
                <w:color w:val="FFFFFF"/>
              </w:rPr>
              <w:t>:</w:t>
            </w:r>
            <w:r>
              <w:rPr>
                <w:rFonts w:ascii="Calibri" w:eastAsia="Calibri" w:hAnsi="Calibri" w:cs="Calibri"/>
                <w:color w:val="FFFFFF"/>
              </w:rPr>
              <w:t xml:space="preserve"> </w:t>
            </w:r>
          </w:p>
          <w:p w14:paraId="56F180F2" w14:textId="77777777" w:rsidR="00E55C1B" w:rsidRDefault="00E55C1B">
            <w:pPr>
              <w:widowControl w:val="0"/>
              <w:pBdr>
                <w:top w:val="nil"/>
                <w:left w:val="nil"/>
                <w:bottom w:val="nil"/>
                <w:right w:val="nil"/>
                <w:between w:val="nil"/>
              </w:pBdr>
              <w:spacing w:line="240" w:lineRule="auto"/>
              <w:rPr>
                <w:rFonts w:ascii="Calibri" w:eastAsia="Calibri" w:hAnsi="Calibri" w:cs="Calibri"/>
                <w:color w:val="FFFFFF"/>
              </w:rPr>
            </w:pPr>
          </w:p>
          <w:p w14:paraId="662AADCA" w14:textId="77777777" w:rsidR="00DA2283" w:rsidRDefault="00DA2283" w:rsidP="00E55C1B">
            <w:pPr>
              <w:pStyle w:val="NormalWeb"/>
              <w:spacing w:before="0" w:beforeAutospacing="0" w:after="0" w:afterAutospacing="0"/>
              <w:textAlignment w:val="baseline"/>
              <w:rPr>
                <w:rFonts w:ascii="Calibri" w:hAnsi="Calibri" w:cs="Calibri"/>
                <w:i/>
                <w:iCs/>
                <w:color w:val="FFFFFF" w:themeColor="background1"/>
                <w:sz w:val="22"/>
                <w:szCs w:val="22"/>
              </w:rPr>
            </w:pPr>
            <w:r>
              <w:rPr>
                <w:rFonts w:ascii="Calibri" w:hAnsi="Calibri" w:cs="Calibri"/>
                <w:i/>
                <w:iCs/>
                <w:color w:val="FFFFFF" w:themeColor="background1"/>
                <w:sz w:val="22"/>
                <w:szCs w:val="22"/>
              </w:rPr>
              <w:t>Recommended resources</w:t>
            </w:r>
            <w:r w:rsidR="00E55C1B" w:rsidRPr="00E55C1B">
              <w:rPr>
                <w:rFonts w:ascii="Calibri" w:hAnsi="Calibri" w:cs="Calibri"/>
                <w:i/>
                <w:iCs/>
                <w:color w:val="FFFFFF" w:themeColor="background1"/>
                <w:sz w:val="22"/>
                <w:szCs w:val="22"/>
              </w:rPr>
              <w:t xml:space="preserve">: </w:t>
            </w:r>
          </w:p>
          <w:p w14:paraId="5EBC9ED4" w14:textId="095FE1FC" w:rsidR="00E55C1B" w:rsidRPr="00136526" w:rsidRDefault="006E4003" w:rsidP="00DA2283">
            <w:pPr>
              <w:pStyle w:val="NormalWeb"/>
              <w:numPr>
                <w:ilvl w:val="0"/>
                <w:numId w:val="9"/>
              </w:numPr>
              <w:spacing w:before="0" w:beforeAutospacing="0" w:after="0" w:afterAutospacing="0"/>
              <w:textAlignment w:val="baseline"/>
              <w:rPr>
                <w:rFonts w:asciiTheme="majorHAnsi" w:hAnsiTheme="majorHAnsi" w:cstheme="majorHAnsi"/>
                <w:i/>
                <w:iCs/>
                <w:color w:val="FFFFFF" w:themeColor="background1"/>
                <w:sz w:val="22"/>
                <w:szCs w:val="22"/>
              </w:rPr>
            </w:pPr>
            <w:hyperlink r:id="rId7" w:history="1">
              <w:r w:rsidR="00E55C1B" w:rsidRPr="00136526">
                <w:rPr>
                  <w:rStyle w:val="Hyperlink"/>
                  <w:rFonts w:asciiTheme="majorHAnsi" w:hAnsiTheme="majorHAnsi" w:cstheme="majorHAnsi"/>
                  <w:i/>
                  <w:iCs/>
                  <w:color w:val="FFFFFF" w:themeColor="background1"/>
                  <w:sz w:val="22"/>
                  <w:szCs w:val="22"/>
                </w:rPr>
                <w:t>Instructional Priority Protocol</w:t>
              </w:r>
            </w:hyperlink>
            <w:r w:rsidR="00E55C1B" w:rsidRPr="00136526">
              <w:rPr>
                <w:rFonts w:asciiTheme="majorHAnsi" w:hAnsiTheme="majorHAnsi" w:cstheme="majorHAnsi"/>
                <w:i/>
                <w:iCs/>
                <w:color w:val="FFFFFF" w:themeColor="background1"/>
                <w:sz w:val="22"/>
                <w:szCs w:val="22"/>
              </w:rPr>
              <w:t xml:space="preserve"> </w:t>
            </w:r>
          </w:p>
          <w:p w14:paraId="78E4935A" w14:textId="77777777" w:rsidR="00DA2283" w:rsidRPr="00DA2283" w:rsidRDefault="00DA2283" w:rsidP="00DA2283">
            <w:pPr>
              <w:pStyle w:val="NormalWeb"/>
              <w:numPr>
                <w:ilvl w:val="0"/>
                <w:numId w:val="9"/>
              </w:numPr>
              <w:spacing w:before="0" w:beforeAutospacing="0" w:after="0" w:afterAutospacing="0"/>
              <w:textAlignment w:val="baseline"/>
              <w:rPr>
                <w:rStyle w:val="Hyperlink"/>
                <w:rFonts w:asciiTheme="majorHAnsi" w:hAnsiTheme="majorHAnsi" w:cstheme="majorHAnsi"/>
                <w:i/>
                <w:iCs/>
                <w:color w:val="FFFFFF" w:themeColor="background1"/>
                <w:sz w:val="22"/>
                <w:szCs w:val="22"/>
                <w:u w:val="none"/>
              </w:rPr>
            </w:pPr>
            <w:r w:rsidRPr="00DA2283">
              <w:rPr>
                <w:rFonts w:asciiTheme="majorHAnsi" w:hAnsiTheme="majorHAnsi" w:cstheme="majorHAnsi"/>
                <w:i/>
                <w:iCs/>
                <w:color w:val="FFFFFF" w:themeColor="background1"/>
                <w:sz w:val="22"/>
                <w:szCs w:val="22"/>
              </w:rPr>
              <w:t xml:space="preserve">DESE’s Educational Vision for </w:t>
            </w:r>
            <w:hyperlink>
              <w:r w:rsidRPr="00DA2283">
                <w:rPr>
                  <w:rStyle w:val="Hyperlink"/>
                  <w:rFonts w:asciiTheme="majorHAnsi" w:hAnsiTheme="majorHAnsi" w:cstheme="majorHAnsi"/>
                  <w:i/>
                  <w:iCs/>
                  <w:color w:val="FFFFFF" w:themeColor="background1"/>
                  <w:sz w:val="22"/>
                  <w:szCs w:val="22"/>
                </w:rPr>
                <w:t>Culturally and Linguistically Sustaining Practices</w:t>
              </w:r>
            </w:hyperlink>
          </w:p>
          <w:p w14:paraId="11EE315A" w14:textId="18D3CD31" w:rsidR="00DA2283" w:rsidRPr="00E55C1B" w:rsidRDefault="00DA2283" w:rsidP="00DA2283">
            <w:pPr>
              <w:pStyle w:val="NormalWeb"/>
              <w:numPr>
                <w:ilvl w:val="0"/>
                <w:numId w:val="9"/>
              </w:numPr>
              <w:spacing w:before="0" w:beforeAutospacing="0" w:after="0" w:afterAutospacing="0"/>
              <w:textAlignment w:val="baseline"/>
              <w:rPr>
                <w:rFonts w:ascii="Calibri" w:hAnsi="Calibri" w:cs="Calibri"/>
                <w:i/>
                <w:iCs/>
                <w:color w:val="FFFFFF" w:themeColor="background1"/>
                <w:sz w:val="22"/>
                <w:szCs w:val="22"/>
              </w:rPr>
            </w:pPr>
            <w:r w:rsidRPr="00DA2283">
              <w:rPr>
                <w:rFonts w:asciiTheme="majorHAnsi" w:hAnsiTheme="majorHAnsi" w:cstheme="majorHAnsi"/>
                <w:i/>
                <w:iCs/>
                <w:color w:val="FFFFFF" w:themeColor="background1"/>
                <w:sz w:val="22"/>
                <w:szCs w:val="22"/>
              </w:rPr>
              <w:t xml:space="preserve">District </w:t>
            </w:r>
            <w:hyperlink r:id="rId8" w:history="1">
              <w:r w:rsidRPr="00DA2283">
                <w:rPr>
                  <w:rStyle w:val="Hyperlink"/>
                  <w:rFonts w:asciiTheme="majorHAnsi" w:hAnsiTheme="majorHAnsi" w:cstheme="majorHAnsi"/>
                  <w:i/>
                  <w:iCs/>
                  <w:color w:val="FFFFFF" w:themeColor="background1"/>
                  <w:sz w:val="22"/>
                  <w:szCs w:val="22"/>
                </w:rPr>
                <w:t>SOA plan</w:t>
              </w:r>
            </w:hyperlink>
            <w:r w:rsidRPr="00DA2283">
              <w:rPr>
                <w:rStyle w:val="Hyperlink"/>
                <w:rFonts w:asciiTheme="majorHAnsi" w:hAnsiTheme="majorHAnsi" w:cstheme="majorHAnsi"/>
                <w:i/>
                <w:iCs/>
                <w:color w:val="FFFFFF" w:themeColor="background1"/>
                <w:sz w:val="22"/>
                <w:szCs w:val="22"/>
              </w:rPr>
              <w:t>s</w:t>
            </w:r>
          </w:p>
        </w:tc>
      </w:tr>
      <w:tr w:rsidR="00657BBD" w14:paraId="45192F26" w14:textId="77777777" w:rsidTr="00BB6AF3">
        <w:tc>
          <w:tcPr>
            <w:tcW w:w="9360" w:type="dxa"/>
            <w:shd w:val="clear" w:color="auto" w:fill="auto"/>
            <w:tcMar>
              <w:top w:w="100" w:type="dxa"/>
              <w:left w:w="100" w:type="dxa"/>
              <w:bottom w:w="100" w:type="dxa"/>
              <w:right w:w="100" w:type="dxa"/>
            </w:tcMar>
          </w:tcPr>
          <w:p w14:paraId="42F5ADF3" w14:textId="77777777" w:rsidR="002B4063" w:rsidRPr="002B4063" w:rsidRDefault="002B4063" w:rsidP="002B4063">
            <w:pPr>
              <w:widowControl w:val="0"/>
              <w:pBdr>
                <w:top w:val="nil"/>
                <w:left w:val="nil"/>
                <w:bottom w:val="nil"/>
                <w:right w:val="nil"/>
                <w:between w:val="nil"/>
              </w:pBdr>
              <w:spacing w:line="240" w:lineRule="auto"/>
              <w:rPr>
                <w:rFonts w:ascii="Calibri" w:hAnsi="Calibri" w:cs="Calibri"/>
                <w:b/>
                <w:i/>
              </w:rPr>
            </w:pPr>
            <w:r w:rsidRPr="002B4063">
              <w:rPr>
                <w:rFonts w:ascii="Calibri" w:hAnsi="Calibri" w:cs="Calibri"/>
                <w:b/>
                <w:i/>
              </w:rPr>
              <w:t>What are the meaningful changes in educator practice that are the focus of this priority?</w:t>
            </w:r>
          </w:p>
          <w:p w14:paraId="3C776CBC" w14:textId="77777777" w:rsidR="002B4063" w:rsidRPr="002B4063" w:rsidRDefault="002B4063" w:rsidP="002B4063">
            <w:pPr>
              <w:widowControl w:val="0"/>
              <w:pBdr>
                <w:top w:val="nil"/>
                <w:left w:val="nil"/>
                <w:bottom w:val="nil"/>
                <w:right w:val="nil"/>
                <w:between w:val="nil"/>
              </w:pBdr>
              <w:spacing w:line="240" w:lineRule="auto"/>
              <w:rPr>
                <w:rFonts w:ascii="Calibri" w:eastAsia="Calibri" w:hAnsi="Calibri" w:cs="Calibri"/>
              </w:rPr>
            </w:pPr>
          </w:p>
          <w:p w14:paraId="73D4C868" w14:textId="0AF21C1A" w:rsidR="002B4063" w:rsidRPr="002B4063" w:rsidRDefault="002B4063" w:rsidP="002B4063">
            <w:pPr>
              <w:widowControl w:val="0"/>
              <w:pBdr>
                <w:top w:val="nil"/>
                <w:left w:val="nil"/>
                <w:bottom w:val="nil"/>
                <w:right w:val="nil"/>
                <w:between w:val="nil"/>
              </w:pBdr>
              <w:spacing w:line="240" w:lineRule="auto"/>
              <w:rPr>
                <w:rFonts w:ascii="Calibri" w:eastAsia="Calibri" w:hAnsi="Calibri" w:cs="Calibri"/>
              </w:rPr>
            </w:pPr>
          </w:p>
        </w:tc>
      </w:tr>
      <w:tr w:rsidR="002B4063" w14:paraId="02FBBE8E" w14:textId="77777777" w:rsidTr="00BB6AF3">
        <w:tc>
          <w:tcPr>
            <w:tcW w:w="9360" w:type="dxa"/>
            <w:shd w:val="clear" w:color="auto" w:fill="auto"/>
            <w:tcMar>
              <w:top w:w="100" w:type="dxa"/>
              <w:left w:w="100" w:type="dxa"/>
              <w:bottom w:w="100" w:type="dxa"/>
              <w:right w:w="100" w:type="dxa"/>
            </w:tcMar>
          </w:tcPr>
          <w:p w14:paraId="53CF2C82" w14:textId="77777777" w:rsidR="002B4063" w:rsidRPr="002B4063" w:rsidRDefault="002B4063" w:rsidP="002B4063">
            <w:pPr>
              <w:widowControl w:val="0"/>
              <w:pBdr>
                <w:top w:val="nil"/>
                <w:left w:val="nil"/>
                <w:bottom w:val="nil"/>
                <w:right w:val="nil"/>
                <w:between w:val="nil"/>
              </w:pBdr>
              <w:spacing w:line="240" w:lineRule="auto"/>
              <w:rPr>
                <w:rFonts w:ascii="Calibri" w:eastAsia="Calibri" w:hAnsi="Calibri" w:cs="Calibri"/>
                <w:b/>
                <w:i/>
              </w:rPr>
            </w:pPr>
            <w:r w:rsidRPr="002B4063">
              <w:rPr>
                <w:rFonts w:ascii="Calibri" w:hAnsi="Calibri" w:cs="Calibri"/>
                <w:b/>
                <w:i/>
              </w:rPr>
              <w:t xml:space="preserve">What will be the meaningful changes students will experience in their learning because of this focus?  </w:t>
            </w:r>
          </w:p>
          <w:p w14:paraId="15F56A4D" w14:textId="77777777" w:rsidR="002B4063" w:rsidRPr="002B4063" w:rsidRDefault="002B4063" w:rsidP="002B4063">
            <w:pPr>
              <w:widowControl w:val="0"/>
              <w:pBdr>
                <w:top w:val="nil"/>
                <w:left w:val="nil"/>
                <w:bottom w:val="nil"/>
                <w:right w:val="nil"/>
                <w:between w:val="nil"/>
              </w:pBdr>
              <w:spacing w:line="240" w:lineRule="auto"/>
              <w:rPr>
                <w:rFonts w:ascii="Calibri" w:eastAsia="Calibri" w:hAnsi="Calibri" w:cs="Calibri"/>
              </w:rPr>
            </w:pPr>
          </w:p>
        </w:tc>
      </w:tr>
      <w:tr w:rsidR="002B4063" w14:paraId="24A71E76" w14:textId="77777777" w:rsidTr="00BB6AF3">
        <w:tc>
          <w:tcPr>
            <w:tcW w:w="9360" w:type="dxa"/>
            <w:shd w:val="clear" w:color="auto" w:fill="auto"/>
            <w:tcMar>
              <w:top w:w="100" w:type="dxa"/>
              <w:left w:w="100" w:type="dxa"/>
              <w:bottom w:w="100" w:type="dxa"/>
              <w:right w:w="100" w:type="dxa"/>
            </w:tcMar>
          </w:tcPr>
          <w:p w14:paraId="17E7B22E" w14:textId="77777777" w:rsidR="002B4063" w:rsidRPr="002B4063" w:rsidRDefault="002B4063" w:rsidP="002B4063">
            <w:pPr>
              <w:widowControl w:val="0"/>
              <w:pBdr>
                <w:top w:val="nil"/>
                <w:left w:val="nil"/>
                <w:bottom w:val="nil"/>
                <w:right w:val="nil"/>
                <w:between w:val="nil"/>
              </w:pBdr>
              <w:spacing w:line="240" w:lineRule="auto"/>
              <w:rPr>
                <w:rFonts w:ascii="Calibri" w:eastAsia="Calibri" w:hAnsi="Calibri" w:cs="Calibri"/>
                <w:b/>
                <w:bCs/>
                <w:i/>
              </w:rPr>
            </w:pPr>
            <w:r w:rsidRPr="002B4063">
              <w:rPr>
                <w:rFonts w:ascii="Calibri" w:hAnsi="Calibri" w:cs="Calibri"/>
                <w:b/>
                <w:bCs/>
                <w:i/>
              </w:rPr>
              <w:t>Which specific equity and opportunity gaps will this priority address?</w:t>
            </w:r>
          </w:p>
          <w:p w14:paraId="5AA17B4A" w14:textId="77777777" w:rsidR="002B4063" w:rsidRDefault="002B4063" w:rsidP="002B4063">
            <w:pPr>
              <w:widowControl w:val="0"/>
              <w:pBdr>
                <w:top w:val="nil"/>
                <w:left w:val="nil"/>
                <w:bottom w:val="nil"/>
                <w:right w:val="nil"/>
                <w:between w:val="nil"/>
              </w:pBdr>
              <w:spacing w:line="240" w:lineRule="auto"/>
              <w:rPr>
                <w:rFonts w:ascii="Calibri" w:hAnsi="Calibri" w:cs="Calibri"/>
                <w:i/>
              </w:rPr>
            </w:pPr>
          </w:p>
          <w:p w14:paraId="585DE1AA" w14:textId="0E7932E0" w:rsidR="002B4063" w:rsidRPr="002B4063" w:rsidRDefault="002B4063" w:rsidP="002B4063">
            <w:pPr>
              <w:widowControl w:val="0"/>
              <w:pBdr>
                <w:top w:val="nil"/>
                <w:left w:val="nil"/>
                <w:bottom w:val="nil"/>
                <w:right w:val="nil"/>
                <w:between w:val="nil"/>
              </w:pBdr>
              <w:spacing w:line="240" w:lineRule="auto"/>
              <w:rPr>
                <w:rFonts w:ascii="Calibri" w:hAnsi="Calibri" w:cs="Calibri"/>
                <w:i/>
              </w:rPr>
            </w:pPr>
          </w:p>
        </w:tc>
      </w:tr>
      <w:tr w:rsidR="002B4063" w14:paraId="46420DDF" w14:textId="77777777" w:rsidTr="00BB6AF3">
        <w:tc>
          <w:tcPr>
            <w:tcW w:w="9360" w:type="dxa"/>
            <w:shd w:val="clear" w:color="auto" w:fill="auto"/>
            <w:tcMar>
              <w:top w:w="100" w:type="dxa"/>
              <w:left w:w="100" w:type="dxa"/>
              <w:bottom w:w="100" w:type="dxa"/>
              <w:right w:w="100" w:type="dxa"/>
            </w:tcMar>
          </w:tcPr>
          <w:p w14:paraId="1DA2ED60" w14:textId="77777777" w:rsidR="002B4063" w:rsidRPr="002B4063" w:rsidRDefault="002B4063" w:rsidP="002B4063">
            <w:pPr>
              <w:widowControl w:val="0"/>
              <w:pBdr>
                <w:top w:val="nil"/>
                <w:left w:val="nil"/>
                <w:bottom w:val="nil"/>
                <w:right w:val="nil"/>
                <w:between w:val="nil"/>
              </w:pBdr>
              <w:spacing w:line="240" w:lineRule="auto"/>
              <w:rPr>
                <w:rFonts w:ascii="Calibri" w:hAnsi="Calibri" w:cs="Calibri"/>
                <w:b/>
                <w:i/>
              </w:rPr>
            </w:pPr>
            <w:r w:rsidRPr="002B4063">
              <w:rPr>
                <w:rFonts w:ascii="Calibri" w:hAnsi="Calibri" w:cs="Calibri"/>
                <w:b/>
                <w:i/>
              </w:rPr>
              <w:t xml:space="preserve">OPTIONAL: Include links to any related documents such as a district strategic plan, SOA plan, </w:t>
            </w:r>
            <w:proofErr w:type="spellStart"/>
            <w:r w:rsidRPr="002B4063">
              <w:rPr>
                <w:rFonts w:ascii="Calibri" w:hAnsi="Calibri" w:cs="Calibri"/>
                <w:b/>
                <w:i/>
              </w:rPr>
              <w:t>etc</w:t>
            </w:r>
            <w:proofErr w:type="spellEnd"/>
          </w:p>
          <w:p w14:paraId="4EA90C1A" w14:textId="3893EAC9" w:rsidR="002B4063" w:rsidRPr="002B4063" w:rsidRDefault="002B4063" w:rsidP="002B4063">
            <w:pPr>
              <w:widowControl w:val="0"/>
              <w:pBdr>
                <w:top w:val="nil"/>
                <w:left w:val="nil"/>
                <w:bottom w:val="nil"/>
                <w:right w:val="nil"/>
                <w:between w:val="nil"/>
              </w:pBdr>
              <w:spacing w:line="240" w:lineRule="auto"/>
              <w:rPr>
                <w:rFonts w:ascii="Calibri" w:hAnsi="Calibri" w:cs="Calibri"/>
                <w:i/>
              </w:rPr>
            </w:pPr>
          </w:p>
        </w:tc>
      </w:tr>
    </w:tbl>
    <w:p w14:paraId="723297E6" w14:textId="77777777" w:rsidR="00657BBD" w:rsidRDefault="00657BBD">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657BBD" w14:paraId="300CB344" w14:textId="77777777" w:rsidTr="00BB6AF3">
        <w:trPr>
          <w:trHeight w:val="420"/>
        </w:trPr>
        <w:tc>
          <w:tcPr>
            <w:tcW w:w="9360" w:type="dxa"/>
            <w:gridSpan w:val="2"/>
            <w:shd w:val="clear" w:color="auto" w:fill="C9DAF8"/>
            <w:tcMar>
              <w:top w:w="100" w:type="dxa"/>
              <w:left w:w="100" w:type="dxa"/>
              <w:bottom w:w="100" w:type="dxa"/>
              <w:right w:w="100" w:type="dxa"/>
            </w:tcMar>
          </w:tcPr>
          <w:p w14:paraId="3A384933" w14:textId="6C3717C2" w:rsidR="00E55C1B" w:rsidRPr="00995134" w:rsidRDefault="00E55C1B" w:rsidP="00E55C1B">
            <w:pPr>
              <w:pStyle w:val="NormalWeb"/>
              <w:numPr>
                <w:ilvl w:val="0"/>
                <w:numId w:val="4"/>
              </w:numPr>
              <w:spacing w:before="0" w:beforeAutospacing="0" w:after="0" w:afterAutospacing="0"/>
              <w:ind w:left="340"/>
              <w:textAlignment w:val="baseline"/>
              <w:rPr>
                <w:rFonts w:ascii="Calibri" w:hAnsi="Calibri" w:cs="Calibri"/>
                <w:color w:val="000000"/>
                <w:sz w:val="22"/>
                <w:szCs w:val="22"/>
              </w:rPr>
            </w:pPr>
            <w:r>
              <w:rPr>
                <w:rFonts w:ascii="Calibri" w:hAnsi="Calibri" w:cs="Calibri"/>
                <w:b/>
                <w:bCs/>
                <w:color w:val="000000"/>
                <w:sz w:val="22"/>
                <w:szCs w:val="22"/>
              </w:rPr>
              <w:t xml:space="preserve">Analysis of Strengths and Challenges: </w:t>
            </w:r>
            <w:r>
              <w:rPr>
                <w:rFonts w:ascii="Calibri" w:hAnsi="Calibri" w:cs="Calibri"/>
                <w:color w:val="000000"/>
                <w:sz w:val="22"/>
                <w:szCs w:val="22"/>
              </w:rPr>
              <w:t>What data led you to identify or recommit to this priority? What are the underlying systemic factors that contribute to the findings in your data analysis</w:t>
            </w:r>
            <w:r w:rsidRPr="00995134">
              <w:rPr>
                <w:rFonts w:ascii="Calibri" w:hAnsi="Calibri" w:cs="Calibri"/>
                <w:color w:val="000000"/>
                <w:sz w:val="22"/>
                <w:szCs w:val="22"/>
              </w:rPr>
              <w:t>?</w:t>
            </w:r>
            <w:r w:rsidRPr="00995134">
              <w:rPr>
                <w:rFonts w:ascii="Calibri" w:hAnsi="Calibri" w:cs="Calibri"/>
                <w:i/>
                <w:iCs/>
                <w:color w:val="000000"/>
                <w:sz w:val="22"/>
                <w:szCs w:val="22"/>
              </w:rPr>
              <w:t xml:space="preserve"> Ensure your findings represent:</w:t>
            </w:r>
          </w:p>
          <w:p w14:paraId="1C5CF37C" w14:textId="77777777" w:rsidR="00E55C1B" w:rsidRPr="00E55C1B" w:rsidRDefault="00E55C1B" w:rsidP="00DA2283">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themeColor="text1"/>
                <w:sz w:val="22"/>
                <w:szCs w:val="22"/>
              </w:rPr>
              <w:t xml:space="preserve">Data from each of the following four areas described in the </w:t>
            </w:r>
            <w:hyperlink r:id="rId9">
              <w:r w:rsidRPr="00E55C1B">
                <w:rPr>
                  <w:rStyle w:val="Hyperlink"/>
                  <w:rFonts w:asciiTheme="majorHAnsi" w:hAnsiTheme="majorHAnsi" w:cstheme="majorHAnsi"/>
                  <w:sz w:val="22"/>
                  <w:szCs w:val="22"/>
                </w:rPr>
                <w:t>CSDP Coherence Guidebook</w:t>
              </w:r>
            </w:hyperlink>
            <w:r w:rsidRPr="00E55C1B">
              <w:rPr>
                <w:rFonts w:asciiTheme="majorHAnsi" w:hAnsiTheme="majorHAnsi" w:cstheme="majorHAnsi"/>
                <w:color w:val="000000" w:themeColor="text1"/>
                <w:sz w:val="22"/>
                <w:szCs w:val="22"/>
              </w:rPr>
              <w:t xml:space="preserve">: student outcomes, instruction, stakeholder perspectives (e.g., </w:t>
            </w:r>
            <w:hyperlink r:id="rId10">
              <w:r w:rsidRPr="00E55C1B">
                <w:rPr>
                  <w:rStyle w:val="Hyperlink"/>
                  <w:rFonts w:asciiTheme="majorHAnsi" w:hAnsiTheme="majorHAnsi" w:cstheme="majorHAnsi"/>
                  <w:sz w:val="22"/>
                  <w:szCs w:val="22"/>
                </w:rPr>
                <w:t>VOCAL</w:t>
              </w:r>
            </w:hyperlink>
            <w:r w:rsidRPr="00E55C1B">
              <w:rPr>
                <w:rFonts w:asciiTheme="majorHAnsi" w:hAnsiTheme="majorHAnsi" w:cstheme="majorHAnsi"/>
                <w:color w:val="000000" w:themeColor="text1"/>
                <w:sz w:val="22"/>
                <w:szCs w:val="22"/>
              </w:rPr>
              <w:t xml:space="preserve"> or other student experience data), and systems/structures. </w:t>
            </w:r>
          </w:p>
          <w:p w14:paraId="34F59A3D" w14:textId="77777777" w:rsidR="00E55C1B" w:rsidRPr="00E55C1B" w:rsidRDefault="00E55C1B" w:rsidP="00DA2283">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sz w:val="22"/>
                <w:szCs w:val="22"/>
              </w:rPr>
              <w:t>Themes from both aggregate and student level analysis, including themes from looking at student work.</w:t>
            </w:r>
          </w:p>
          <w:p w14:paraId="4D2AE6DC" w14:textId="77777777" w:rsidR="00E55C1B" w:rsidRPr="00E55C1B" w:rsidRDefault="00E55C1B" w:rsidP="00DA2283">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sz w:val="22"/>
                <w:szCs w:val="22"/>
              </w:rPr>
              <w:t>Data for specific student groups that point to specific equity gaps in the district.</w:t>
            </w:r>
          </w:p>
          <w:p w14:paraId="01E75174" w14:textId="77777777" w:rsidR="00E55C1B" w:rsidRPr="00E55C1B" w:rsidRDefault="00E55C1B" w:rsidP="00DA2283">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sz w:val="22"/>
                <w:szCs w:val="22"/>
              </w:rPr>
              <w:t xml:space="preserve">Insights gained from using this </w:t>
            </w:r>
            <w:hyperlink r:id="rId11" w:history="1">
              <w:r w:rsidRPr="00E55C1B">
                <w:rPr>
                  <w:rStyle w:val="Hyperlink"/>
                  <w:rFonts w:asciiTheme="majorHAnsi" w:hAnsiTheme="majorHAnsi" w:cstheme="majorHAnsi"/>
                  <w:sz w:val="22"/>
                  <w:szCs w:val="22"/>
                </w:rPr>
                <w:t>Data Equity Pause Protocol</w:t>
              </w:r>
            </w:hyperlink>
            <w:r w:rsidRPr="00E55C1B">
              <w:rPr>
                <w:rFonts w:asciiTheme="majorHAnsi" w:hAnsiTheme="majorHAnsi" w:cstheme="majorHAnsi"/>
                <w:color w:val="000000"/>
                <w:sz w:val="22"/>
                <w:szCs w:val="22"/>
              </w:rPr>
              <w:t xml:space="preserve"> to consider differences in how specific students or student populations experience instruction.</w:t>
            </w:r>
          </w:p>
          <w:p w14:paraId="19FA3D41" w14:textId="0072B94C" w:rsidR="00DA2283" w:rsidRPr="00DA2283" w:rsidRDefault="00DA2283" w:rsidP="00DA2283">
            <w:pPr>
              <w:widowControl w:val="0"/>
              <w:spacing w:line="240" w:lineRule="auto"/>
              <w:rPr>
                <w:rFonts w:ascii="Calibri" w:eastAsia="Calibri" w:hAnsi="Calibri" w:cs="Calibri"/>
              </w:rPr>
            </w:pPr>
          </w:p>
        </w:tc>
      </w:tr>
      <w:tr w:rsidR="00657BBD" w14:paraId="7439B7D2" w14:textId="77777777" w:rsidTr="00BB6AF3">
        <w:tc>
          <w:tcPr>
            <w:tcW w:w="4680" w:type="dxa"/>
            <w:shd w:val="clear" w:color="auto" w:fill="auto"/>
            <w:tcMar>
              <w:top w:w="100" w:type="dxa"/>
              <w:left w:w="100" w:type="dxa"/>
              <w:bottom w:w="100" w:type="dxa"/>
              <w:right w:w="100" w:type="dxa"/>
            </w:tcMar>
          </w:tcPr>
          <w:p w14:paraId="72460A92" w14:textId="77777777" w:rsidR="00657BBD" w:rsidRDefault="00BB6AF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Data Analysis Summary:  </w:t>
            </w:r>
          </w:p>
          <w:p w14:paraId="04107F33" w14:textId="77777777" w:rsidR="00657BBD" w:rsidRDefault="00657BBD">
            <w:pPr>
              <w:widowControl w:val="0"/>
              <w:pBdr>
                <w:top w:val="nil"/>
                <w:left w:val="nil"/>
                <w:bottom w:val="nil"/>
                <w:right w:val="nil"/>
                <w:between w:val="nil"/>
              </w:pBdr>
              <w:spacing w:line="240" w:lineRule="auto"/>
              <w:rPr>
                <w:rFonts w:ascii="Calibri" w:eastAsia="Calibri" w:hAnsi="Calibri" w:cs="Calibri"/>
                <w:b/>
              </w:rPr>
            </w:pPr>
          </w:p>
          <w:p w14:paraId="07EC7A42" w14:textId="77777777" w:rsidR="00657BBD" w:rsidRDefault="00657BBD">
            <w:pPr>
              <w:widowControl w:val="0"/>
              <w:pBdr>
                <w:top w:val="nil"/>
                <w:left w:val="nil"/>
                <w:bottom w:val="nil"/>
                <w:right w:val="nil"/>
                <w:between w:val="nil"/>
              </w:pBdr>
              <w:spacing w:line="240" w:lineRule="auto"/>
              <w:rPr>
                <w:rFonts w:ascii="Calibri" w:eastAsia="Calibri" w:hAnsi="Calibri" w:cs="Calibri"/>
                <w:b/>
              </w:rPr>
            </w:pPr>
          </w:p>
          <w:p w14:paraId="57514384" w14:textId="77777777" w:rsidR="00657BBD" w:rsidRDefault="00657BBD">
            <w:pPr>
              <w:widowControl w:val="0"/>
              <w:pBdr>
                <w:top w:val="nil"/>
                <w:left w:val="nil"/>
                <w:bottom w:val="nil"/>
                <w:right w:val="nil"/>
                <w:between w:val="nil"/>
              </w:pBdr>
              <w:spacing w:line="240" w:lineRule="auto"/>
              <w:rPr>
                <w:rFonts w:ascii="Calibri" w:eastAsia="Calibri" w:hAnsi="Calibri" w:cs="Calibri"/>
                <w:b/>
              </w:rPr>
            </w:pPr>
          </w:p>
          <w:p w14:paraId="57EE3864" w14:textId="77777777" w:rsidR="005F0053" w:rsidRDefault="005F0053">
            <w:pPr>
              <w:widowControl w:val="0"/>
              <w:pBdr>
                <w:top w:val="nil"/>
                <w:left w:val="nil"/>
                <w:bottom w:val="nil"/>
                <w:right w:val="nil"/>
                <w:between w:val="nil"/>
              </w:pBdr>
              <w:spacing w:line="240" w:lineRule="auto"/>
              <w:rPr>
                <w:rFonts w:ascii="Calibri" w:eastAsia="Calibri" w:hAnsi="Calibri" w:cs="Calibri"/>
                <w:b/>
              </w:rPr>
            </w:pPr>
          </w:p>
          <w:p w14:paraId="161AE855" w14:textId="6397F711" w:rsidR="005F0053" w:rsidRDefault="005F0053">
            <w:pPr>
              <w:widowControl w:val="0"/>
              <w:pBdr>
                <w:top w:val="nil"/>
                <w:left w:val="nil"/>
                <w:bottom w:val="nil"/>
                <w:right w:val="nil"/>
                <w:between w:val="nil"/>
              </w:pBdr>
              <w:spacing w:line="240" w:lineRule="auto"/>
              <w:rPr>
                <w:rFonts w:ascii="Calibri" w:eastAsia="Calibri" w:hAnsi="Calibri" w:cs="Calibri"/>
                <w:b/>
              </w:rPr>
            </w:pPr>
          </w:p>
        </w:tc>
        <w:tc>
          <w:tcPr>
            <w:tcW w:w="4680" w:type="dxa"/>
            <w:shd w:val="clear" w:color="auto" w:fill="auto"/>
            <w:tcMar>
              <w:top w:w="100" w:type="dxa"/>
              <w:left w:w="100" w:type="dxa"/>
              <w:bottom w:w="100" w:type="dxa"/>
              <w:right w:w="100" w:type="dxa"/>
            </w:tcMar>
          </w:tcPr>
          <w:p w14:paraId="214FBAC1" w14:textId="7C3AE74E" w:rsidR="00657BBD" w:rsidRDefault="00BB6AF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Underlying </w:t>
            </w:r>
            <w:r w:rsidR="00E55C1B">
              <w:rPr>
                <w:rFonts w:ascii="Calibri" w:eastAsia="Calibri" w:hAnsi="Calibri" w:cs="Calibri"/>
                <w:b/>
              </w:rPr>
              <w:t xml:space="preserve">systemic </w:t>
            </w:r>
            <w:r>
              <w:rPr>
                <w:rFonts w:ascii="Calibri" w:eastAsia="Calibri" w:hAnsi="Calibri" w:cs="Calibri"/>
                <w:b/>
              </w:rPr>
              <w:t>factors:</w:t>
            </w:r>
          </w:p>
          <w:p w14:paraId="0ABC4898" w14:textId="77777777" w:rsidR="00657BBD" w:rsidRDefault="00657BBD">
            <w:pPr>
              <w:widowControl w:val="0"/>
              <w:pBdr>
                <w:top w:val="nil"/>
                <w:left w:val="nil"/>
                <w:bottom w:val="nil"/>
                <w:right w:val="nil"/>
                <w:between w:val="nil"/>
              </w:pBdr>
              <w:spacing w:line="240" w:lineRule="auto"/>
              <w:rPr>
                <w:rFonts w:ascii="Calibri" w:eastAsia="Calibri" w:hAnsi="Calibri" w:cs="Calibri"/>
              </w:rPr>
            </w:pPr>
          </w:p>
        </w:tc>
      </w:tr>
    </w:tbl>
    <w:p w14:paraId="654DF3DD" w14:textId="77777777" w:rsidR="00657BBD" w:rsidRDefault="00657BBD">
      <w:pPr>
        <w:rPr>
          <w:rFonts w:ascii="Calibri" w:eastAsia="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657BBD" w14:paraId="352ED242" w14:textId="77777777" w:rsidTr="00BB6AF3">
        <w:tc>
          <w:tcPr>
            <w:tcW w:w="9360" w:type="dxa"/>
            <w:shd w:val="clear" w:color="auto" w:fill="C9DAF8"/>
            <w:tcMar>
              <w:top w:w="100" w:type="dxa"/>
              <w:left w:w="100" w:type="dxa"/>
              <w:bottom w:w="100" w:type="dxa"/>
              <w:right w:w="100" w:type="dxa"/>
            </w:tcMar>
          </w:tcPr>
          <w:p w14:paraId="1AB4DE51" w14:textId="77777777" w:rsidR="00E55C1B" w:rsidRPr="00E55C1B" w:rsidRDefault="00E55C1B" w:rsidP="00E55C1B">
            <w:pPr>
              <w:pStyle w:val="NormalWeb"/>
              <w:numPr>
                <w:ilvl w:val="0"/>
                <w:numId w:val="4"/>
              </w:numPr>
              <w:spacing w:before="0" w:beforeAutospacing="0" w:after="0" w:afterAutospacing="0"/>
              <w:ind w:left="340" w:right="-90"/>
              <w:textAlignment w:val="baseline"/>
              <w:rPr>
                <w:rFonts w:ascii="Calibri" w:hAnsi="Calibri" w:cs="Calibri"/>
                <w:b/>
                <w:bCs/>
                <w:color w:val="000000"/>
                <w:sz w:val="22"/>
                <w:szCs w:val="22"/>
              </w:rPr>
            </w:pPr>
            <w:r w:rsidRPr="00900081">
              <w:rPr>
                <w:rFonts w:ascii="Calibri" w:hAnsi="Calibri" w:cs="Calibri"/>
                <w:b/>
                <w:bCs/>
                <w:color w:val="000000"/>
                <w:sz w:val="22"/>
                <w:szCs w:val="22"/>
              </w:rPr>
              <w:lastRenderedPageBreak/>
              <w:t>Stakeholder Engagement:</w:t>
            </w:r>
            <w:r w:rsidRPr="00900081">
              <w:rPr>
                <w:rFonts w:ascii="Calibri" w:hAnsi="Calibri" w:cs="Calibri"/>
                <w:color w:val="000000"/>
                <w:sz w:val="22"/>
                <w:szCs w:val="22"/>
              </w:rPr>
              <w:t xml:space="preserve"> </w:t>
            </w:r>
          </w:p>
          <w:p w14:paraId="4C1C5463" w14:textId="77777777" w:rsidR="00E55C1B" w:rsidRPr="00E55C1B" w:rsidRDefault="00E55C1B" w:rsidP="00E55C1B">
            <w:pPr>
              <w:pStyle w:val="NormalWeb"/>
              <w:numPr>
                <w:ilvl w:val="0"/>
                <w:numId w:val="5"/>
              </w:numPr>
              <w:spacing w:before="0" w:beforeAutospacing="0" w:after="0" w:afterAutospacing="0"/>
              <w:ind w:right="-90"/>
              <w:textAlignment w:val="baseline"/>
              <w:rPr>
                <w:rFonts w:ascii="Calibri" w:hAnsi="Calibri" w:cs="Calibri"/>
                <w:b/>
                <w:bCs/>
                <w:color w:val="000000"/>
                <w:sz w:val="22"/>
                <w:szCs w:val="22"/>
              </w:rPr>
            </w:pPr>
            <w:r w:rsidRPr="005579D3">
              <w:rPr>
                <w:rFonts w:ascii="Calibri" w:hAnsi="Calibri" w:cs="Calibri"/>
                <w:color w:val="000000"/>
                <w:sz w:val="22"/>
                <w:szCs w:val="22"/>
              </w:rPr>
              <w:t xml:space="preserve">How </w:t>
            </w:r>
            <w:r>
              <w:rPr>
                <w:rFonts w:ascii="Calibri" w:hAnsi="Calibri" w:cs="Calibri"/>
                <w:color w:val="000000"/>
                <w:sz w:val="22"/>
                <w:szCs w:val="22"/>
              </w:rPr>
              <w:t xml:space="preserve">did input from </w:t>
            </w:r>
            <w:r w:rsidRPr="005579D3">
              <w:rPr>
                <w:rFonts w:ascii="Calibri" w:hAnsi="Calibri" w:cs="Calibri"/>
                <w:color w:val="000000"/>
                <w:sz w:val="22"/>
                <w:szCs w:val="22"/>
              </w:rPr>
              <w:t xml:space="preserve">students, families, educators, and community stakeholders </w:t>
            </w:r>
            <w:r>
              <w:rPr>
                <w:rFonts w:ascii="Calibri" w:hAnsi="Calibri" w:cs="Calibri"/>
                <w:color w:val="000000"/>
                <w:sz w:val="22"/>
                <w:szCs w:val="22"/>
              </w:rPr>
              <w:t>inform this</w:t>
            </w:r>
            <w:r w:rsidRPr="005579D3">
              <w:rPr>
                <w:rFonts w:ascii="Calibri" w:hAnsi="Calibri" w:cs="Calibri"/>
                <w:color w:val="000000"/>
                <w:sz w:val="22"/>
                <w:szCs w:val="22"/>
              </w:rPr>
              <w:t xml:space="preserve"> this priority</w:t>
            </w:r>
            <w:r>
              <w:rPr>
                <w:rFonts w:ascii="Calibri" w:hAnsi="Calibri" w:cs="Calibri"/>
                <w:color w:val="000000"/>
                <w:sz w:val="22"/>
                <w:szCs w:val="22"/>
              </w:rPr>
              <w:t xml:space="preserve"> and the design of this plan</w:t>
            </w:r>
            <w:r w:rsidRPr="005579D3">
              <w:rPr>
                <w:rFonts w:ascii="Calibri" w:hAnsi="Calibri" w:cs="Calibri"/>
                <w:color w:val="000000"/>
                <w:sz w:val="22"/>
                <w:szCs w:val="22"/>
              </w:rPr>
              <w:t xml:space="preserve">? </w:t>
            </w:r>
          </w:p>
          <w:p w14:paraId="6798E177" w14:textId="77777777" w:rsidR="00E55C1B" w:rsidRPr="00E55C1B" w:rsidRDefault="00E55C1B" w:rsidP="00E55C1B">
            <w:pPr>
              <w:pStyle w:val="NormalWeb"/>
              <w:numPr>
                <w:ilvl w:val="0"/>
                <w:numId w:val="5"/>
              </w:numPr>
              <w:spacing w:before="0" w:beforeAutospacing="0" w:after="0" w:afterAutospacing="0"/>
              <w:ind w:right="-90"/>
              <w:textAlignment w:val="baseline"/>
              <w:rPr>
                <w:rFonts w:ascii="Calibri" w:hAnsi="Calibri" w:cs="Calibri"/>
                <w:b/>
                <w:bCs/>
                <w:color w:val="000000"/>
                <w:sz w:val="22"/>
                <w:szCs w:val="22"/>
              </w:rPr>
            </w:pPr>
            <w:r>
              <w:rPr>
                <w:rFonts w:ascii="Calibri" w:hAnsi="Calibri" w:cs="Calibri"/>
                <w:color w:val="000000"/>
                <w:sz w:val="22"/>
                <w:szCs w:val="22"/>
              </w:rPr>
              <w:t>What input did you get from</w:t>
            </w:r>
            <w:r w:rsidRPr="005579D3">
              <w:rPr>
                <w:rFonts w:ascii="Calibri" w:hAnsi="Calibri" w:cs="Calibri"/>
                <w:color w:val="000000"/>
                <w:sz w:val="22"/>
                <w:szCs w:val="22"/>
              </w:rPr>
              <w:t xml:space="preserve"> </w:t>
            </w:r>
            <w:r>
              <w:rPr>
                <w:rFonts w:ascii="Calibri" w:hAnsi="Calibri" w:cs="Calibri"/>
                <w:color w:val="000000"/>
                <w:sz w:val="22"/>
                <w:szCs w:val="22"/>
              </w:rPr>
              <w:t xml:space="preserve">stakeholders </w:t>
            </w:r>
            <w:r w:rsidRPr="005579D3">
              <w:rPr>
                <w:rFonts w:ascii="Calibri" w:hAnsi="Calibri" w:cs="Calibri"/>
                <w:color w:val="000000"/>
                <w:sz w:val="22"/>
                <w:szCs w:val="22"/>
              </w:rPr>
              <w:t xml:space="preserve">in schools identified as requiring assistance?  </w:t>
            </w:r>
          </w:p>
          <w:p w14:paraId="7A9159CC" w14:textId="75DE2E08" w:rsidR="00657BBD" w:rsidRPr="00E55C1B" w:rsidRDefault="00E55C1B" w:rsidP="00E55C1B">
            <w:pPr>
              <w:pStyle w:val="NormalWeb"/>
              <w:numPr>
                <w:ilvl w:val="0"/>
                <w:numId w:val="5"/>
              </w:numPr>
              <w:spacing w:before="0" w:beforeAutospacing="0" w:after="0" w:afterAutospacing="0"/>
              <w:ind w:right="-90"/>
              <w:textAlignment w:val="baseline"/>
              <w:rPr>
                <w:rFonts w:ascii="Calibri" w:hAnsi="Calibri" w:cs="Calibri"/>
                <w:b/>
                <w:bCs/>
                <w:color w:val="000000"/>
                <w:sz w:val="22"/>
                <w:szCs w:val="22"/>
              </w:rPr>
            </w:pPr>
            <w:r>
              <w:rPr>
                <w:rFonts w:ascii="Calibri" w:hAnsi="Calibri" w:cs="Calibri"/>
                <w:color w:val="000000"/>
                <w:sz w:val="22"/>
                <w:szCs w:val="22"/>
              </w:rPr>
              <w:t>H</w:t>
            </w:r>
            <w:r w:rsidRPr="005579D3">
              <w:rPr>
                <w:rFonts w:ascii="Calibri" w:hAnsi="Calibri" w:cs="Calibri"/>
                <w:color w:val="000000"/>
                <w:sz w:val="22"/>
                <w:szCs w:val="22"/>
              </w:rPr>
              <w:t>ow will stakeholders be continuously engaged in implementation and monitoring?</w:t>
            </w:r>
            <w:r w:rsidRPr="005579D3">
              <w:rPr>
                <w:rFonts w:ascii="Calibri" w:hAnsi="Calibri" w:cs="Calibri"/>
                <w:b/>
                <w:bCs/>
                <w:color w:val="000000"/>
                <w:sz w:val="22"/>
                <w:szCs w:val="22"/>
              </w:rPr>
              <w:t xml:space="preserve"> </w:t>
            </w:r>
          </w:p>
        </w:tc>
      </w:tr>
      <w:tr w:rsidR="00657BBD" w14:paraId="29870AF8" w14:textId="77777777" w:rsidTr="00BB6AF3">
        <w:tc>
          <w:tcPr>
            <w:tcW w:w="9360" w:type="dxa"/>
            <w:shd w:val="clear" w:color="auto" w:fill="auto"/>
            <w:tcMar>
              <w:top w:w="100" w:type="dxa"/>
              <w:left w:w="100" w:type="dxa"/>
              <w:bottom w:w="100" w:type="dxa"/>
              <w:right w:w="100" w:type="dxa"/>
            </w:tcMar>
          </w:tcPr>
          <w:p w14:paraId="6044FE39" w14:textId="77777777" w:rsidR="00657BBD" w:rsidRDefault="00657BBD">
            <w:pPr>
              <w:widowControl w:val="0"/>
              <w:pBdr>
                <w:top w:val="nil"/>
                <w:left w:val="nil"/>
                <w:bottom w:val="nil"/>
                <w:right w:val="nil"/>
                <w:between w:val="nil"/>
              </w:pBdr>
              <w:spacing w:line="240" w:lineRule="auto"/>
              <w:rPr>
                <w:rFonts w:ascii="Calibri" w:eastAsia="Calibri" w:hAnsi="Calibri" w:cs="Calibri"/>
              </w:rPr>
            </w:pPr>
          </w:p>
          <w:p w14:paraId="51D9BF27" w14:textId="77777777" w:rsidR="00657BBD" w:rsidRDefault="00657BBD">
            <w:pPr>
              <w:widowControl w:val="0"/>
              <w:pBdr>
                <w:top w:val="nil"/>
                <w:left w:val="nil"/>
                <w:bottom w:val="nil"/>
                <w:right w:val="nil"/>
                <w:between w:val="nil"/>
              </w:pBdr>
              <w:spacing w:line="240" w:lineRule="auto"/>
              <w:rPr>
                <w:rFonts w:ascii="Calibri" w:eastAsia="Calibri" w:hAnsi="Calibri" w:cs="Calibri"/>
              </w:rPr>
            </w:pPr>
          </w:p>
        </w:tc>
      </w:tr>
    </w:tbl>
    <w:p w14:paraId="3CBC90BB" w14:textId="77777777" w:rsidR="00657BBD" w:rsidRDefault="00657BBD">
      <w:pPr>
        <w:rPr>
          <w:rFonts w:ascii="Calibri" w:eastAsia="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657BBD" w14:paraId="5CEE3978" w14:textId="77777777" w:rsidTr="00BB6AF3">
        <w:tc>
          <w:tcPr>
            <w:tcW w:w="9360" w:type="dxa"/>
            <w:shd w:val="clear" w:color="auto" w:fill="C9DAF8"/>
            <w:tcMar>
              <w:top w:w="100" w:type="dxa"/>
              <w:left w:w="100" w:type="dxa"/>
              <w:bottom w:w="100" w:type="dxa"/>
              <w:right w:w="100" w:type="dxa"/>
            </w:tcMar>
          </w:tcPr>
          <w:p w14:paraId="3C1B3580" w14:textId="77777777" w:rsidR="00E55C1B" w:rsidRDefault="00E55C1B" w:rsidP="00E55C1B">
            <w:pPr>
              <w:pStyle w:val="NormalWeb"/>
              <w:numPr>
                <w:ilvl w:val="0"/>
                <w:numId w:val="4"/>
              </w:numPr>
              <w:spacing w:before="0" w:beforeAutospacing="0" w:after="0" w:afterAutospacing="0"/>
              <w:ind w:left="340"/>
              <w:textAlignment w:val="baseline"/>
              <w:rPr>
                <w:rFonts w:asciiTheme="majorHAnsi" w:hAnsiTheme="majorHAnsi" w:cstheme="majorHAnsi"/>
                <w:b/>
                <w:color w:val="000000"/>
                <w:sz w:val="22"/>
                <w:szCs w:val="22"/>
              </w:rPr>
            </w:pPr>
            <w:r w:rsidRPr="00E55C1B">
              <w:rPr>
                <w:rFonts w:asciiTheme="majorHAnsi" w:hAnsiTheme="majorHAnsi" w:cstheme="majorHAnsi"/>
                <w:b/>
                <w:color w:val="000000"/>
                <w:sz w:val="22"/>
                <w:szCs w:val="22"/>
              </w:rPr>
              <w:t xml:space="preserve">Outcomes: </w:t>
            </w:r>
          </w:p>
          <w:p w14:paraId="6F127283" w14:textId="77777777" w:rsidR="00E55C1B" w:rsidRPr="00E55C1B" w:rsidRDefault="00E55C1B" w:rsidP="00E55C1B">
            <w:pPr>
              <w:pStyle w:val="NormalWeb"/>
              <w:numPr>
                <w:ilvl w:val="0"/>
                <w:numId w:val="6"/>
              </w:numPr>
              <w:spacing w:before="0" w:beforeAutospacing="0" w:after="0" w:afterAutospacing="0"/>
              <w:textAlignment w:val="baseline"/>
              <w:rPr>
                <w:rStyle w:val="cf01"/>
                <w:rFonts w:asciiTheme="majorHAnsi" w:hAnsiTheme="majorHAnsi" w:cstheme="majorHAnsi"/>
                <w:b/>
                <w:color w:val="000000"/>
                <w:sz w:val="22"/>
                <w:szCs w:val="22"/>
              </w:rPr>
            </w:pPr>
            <w:r w:rsidRPr="00E55C1B">
              <w:rPr>
                <w:rStyle w:val="cf01"/>
                <w:rFonts w:asciiTheme="majorHAnsi" w:hAnsiTheme="majorHAnsi" w:cstheme="majorHAnsi"/>
                <w:sz w:val="22"/>
                <w:szCs w:val="22"/>
              </w:rPr>
              <w:t xml:space="preserve">Which specific </w:t>
            </w:r>
            <w:hyperlink r:id="rId12" w:history="1">
              <w:r w:rsidRPr="00E55C1B">
                <w:rPr>
                  <w:rStyle w:val="Hyperlink"/>
                  <w:rFonts w:asciiTheme="majorHAnsi" w:hAnsiTheme="majorHAnsi" w:cstheme="majorHAnsi"/>
                  <w:sz w:val="22"/>
                  <w:szCs w:val="22"/>
                </w:rPr>
                <w:t>Accountability</w:t>
              </w:r>
            </w:hyperlink>
            <w:r w:rsidRPr="00E55C1B">
              <w:rPr>
                <w:rStyle w:val="cf01"/>
                <w:rFonts w:asciiTheme="majorHAnsi" w:hAnsiTheme="majorHAnsi" w:cstheme="majorHAnsi"/>
                <w:sz w:val="22"/>
                <w:szCs w:val="22"/>
              </w:rPr>
              <w:t xml:space="preserve"> targets (coming soon) will be met as a result of focusing on this priority? (In the aggregate and for specific student groups). </w:t>
            </w:r>
          </w:p>
          <w:p w14:paraId="29091819" w14:textId="79608490" w:rsidR="00560EA4" w:rsidRPr="0012707B" w:rsidRDefault="00560EA4" w:rsidP="00E55C1B">
            <w:pPr>
              <w:pStyle w:val="NormalWeb"/>
              <w:numPr>
                <w:ilvl w:val="0"/>
                <w:numId w:val="6"/>
              </w:numPr>
              <w:spacing w:before="0" w:beforeAutospacing="0" w:after="0" w:afterAutospacing="0"/>
              <w:textAlignment w:val="baseline"/>
              <w:rPr>
                <w:rFonts w:asciiTheme="majorHAnsi" w:hAnsiTheme="majorHAnsi" w:cstheme="majorHAnsi"/>
                <w:color w:val="000000"/>
                <w:sz w:val="22"/>
                <w:szCs w:val="22"/>
              </w:rPr>
            </w:pPr>
            <w:r w:rsidRPr="0012707B">
              <w:rPr>
                <w:rStyle w:val="cf01"/>
                <w:rFonts w:asciiTheme="majorHAnsi" w:hAnsiTheme="majorHAnsi" w:cstheme="majorHAnsi"/>
                <w:sz w:val="22"/>
                <w:szCs w:val="22"/>
              </w:rPr>
              <w:t xml:space="preserve">In addition to accountability targets, are there </w:t>
            </w:r>
            <w:r w:rsidR="005A3A80" w:rsidRPr="0012707B">
              <w:rPr>
                <w:rStyle w:val="cf01"/>
                <w:rFonts w:asciiTheme="majorHAnsi" w:hAnsiTheme="majorHAnsi" w:cstheme="majorHAnsi"/>
                <w:sz w:val="22"/>
                <w:szCs w:val="22"/>
              </w:rPr>
              <w:t>other</w:t>
            </w:r>
            <w:r w:rsidRPr="0012707B">
              <w:rPr>
                <w:rStyle w:val="cf01"/>
                <w:rFonts w:asciiTheme="majorHAnsi" w:hAnsiTheme="majorHAnsi" w:cstheme="majorHAnsi"/>
                <w:sz w:val="22"/>
                <w:szCs w:val="22"/>
              </w:rPr>
              <w:t xml:space="preserve"> data points </w:t>
            </w:r>
            <w:r w:rsidR="005A3A80" w:rsidRPr="0012707B">
              <w:rPr>
                <w:rStyle w:val="cf01"/>
                <w:rFonts w:asciiTheme="majorHAnsi" w:hAnsiTheme="majorHAnsi" w:cstheme="majorHAnsi"/>
                <w:sz w:val="22"/>
                <w:szCs w:val="22"/>
              </w:rPr>
              <w:t xml:space="preserve">(e.g. from your analysis of strengths and challenges in step 2) </w:t>
            </w:r>
            <w:r w:rsidRPr="0012707B">
              <w:rPr>
                <w:rStyle w:val="cf01"/>
                <w:rFonts w:asciiTheme="majorHAnsi" w:hAnsiTheme="majorHAnsi" w:cstheme="majorHAnsi"/>
                <w:sz w:val="22"/>
                <w:szCs w:val="22"/>
              </w:rPr>
              <w:t>that would be helpful to tra</w:t>
            </w:r>
            <w:r w:rsidR="005A3A80" w:rsidRPr="0012707B">
              <w:rPr>
                <w:rStyle w:val="cf01"/>
                <w:rFonts w:asciiTheme="majorHAnsi" w:hAnsiTheme="majorHAnsi" w:cstheme="majorHAnsi"/>
                <w:sz w:val="22"/>
                <w:szCs w:val="22"/>
              </w:rPr>
              <w:t>ck for signs of progress with this priority?</w:t>
            </w:r>
          </w:p>
        </w:tc>
      </w:tr>
      <w:tr w:rsidR="00657BBD" w14:paraId="104320BF" w14:textId="77777777" w:rsidTr="00BB6AF3">
        <w:tc>
          <w:tcPr>
            <w:tcW w:w="9360" w:type="dxa"/>
            <w:shd w:val="clear" w:color="auto" w:fill="auto"/>
            <w:tcMar>
              <w:top w:w="100" w:type="dxa"/>
              <w:left w:w="100" w:type="dxa"/>
              <w:bottom w:w="100" w:type="dxa"/>
              <w:right w:w="100" w:type="dxa"/>
            </w:tcMar>
          </w:tcPr>
          <w:p w14:paraId="3A1F87E3" w14:textId="44DEE382" w:rsidR="00657BBD" w:rsidRDefault="00A61762">
            <w:pPr>
              <w:widowControl w:val="0"/>
              <w:spacing w:line="240" w:lineRule="auto"/>
              <w:rPr>
                <w:rFonts w:ascii="Calibri" w:eastAsia="Calibri" w:hAnsi="Calibri" w:cs="Calibri"/>
              </w:rPr>
            </w:pPr>
            <w:r w:rsidRPr="00A61762">
              <w:rPr>
                <w:rFonts w:ascii="Calibri" w:eastAsia="Calibri" w:hAnsi="Calibri" w:cs="Calibri"/>
                <w:b/>
              </w:rPr>
              <w:t>Accountability targets</w:t>
            </w:r>
            <w:r>
              <w:rPr>
                <w:rFonts w:ascii="Calibri" w:eastAsia="Calibri" w:hAnsi="Calibri" w:cs="Calibri"/>
              </w:rPr>
              <w:t xml:space="preserve"> (for example, specific subjects and/or student groups where you expect to see growth and meet/exceed targets as a result of your focus on this priority)</w:t>
            </w:r>
          </w:p>
          <w:p w14:paraId="35CAC95E" w14:textId="77777777" w:rsidR="00A61762" w:rsidRDefault="00A61762">
            <w:pPr>
              <w:widowControl w:val="0"/>
              <w:spacing w:line="240" w:lineRule="auto"/>
              <w:rPr>
                <w:rFonts w:ascii="Calibri" w:eastAsia="Calibri" w:hAnsi="Calibri" w:cs="Calibri"/>
              </w:rPr>
            </w:pPr>
          </w:p>
          <w:p w14:paraId="66ACDA64" w14:textId="77777777" w:rsidR="00657BBD" w:rsidRDefault="00657BBD">
            <w:pPr>
              <w:widowControl w:val="0"/>
              <w:spacing w:line="240" w:lineRule="auto"/>
              <w:rPr>
                <w:rFonts w:ascii="Calibri" w:eastAsia="Calibri" w:hAnsi="Calibri" w:cs="Calibri"/>
              </w:rPr>
            </w:pPr>
          </w:p>
        </w:tc>
      </w:tr>
      <w:tr w:rsidR="00A61762" w14:paraId="0E86F414" w14:textId="77777777" w:rsidTr="00BB6AF3">
        <w:tc>
          <w:tcPr>
            <w:tcW w:w="9360" w:type="dxa"/>
            <w:shd w:val="clear" w:color="auto" w:fill="auto"/>
            <w:tcMar>
              <w:top w:w="100" w:type="dxa"/>
              <w:left w:w="100" w:type="dxa"/>
              <w:bottom w:w="100" w:type="dxa"/>
              <w:right w:w="100" w:type="dxa"/>
            </w:tcMar>
          </w:tcPr>
          <w:p w14:paraId="6603A2DD" w14:textId="77777777" w:rsidR="00A61762" w:rsidRPr="00A61762" w:rsidRDefault="00A61762">
            <w:pPr>
              <w:widowControl w:val="0"/>
              <w:spacing w:line="240" w:lineRule="auto"/>
              <w:rPr>
                <w:rFonts w:ascii="Calibri" w:eastAsia="Calibri" w:hAnsi="Calibri" w:cs="Calibri"/>
                <w:b/>
              </w:rPr>
            </w:pPr>
            <w:r w:rsidRPr="00A61762">
              <w:rPr>
                <w:rFonts w:ascii="Calibri" w:eastAsia="Calibri" w:hAnsi="Calibri" w:cs="Calibri"/>
                <w:b/>
              </w:rPr>
              <w:t>Additional data:</w:t>
            </w:r>
          </w:p>
          <w:p w14:paraId="5E7F6F28" w14:textId="77777777" w:rsidR="00A61762" w:rsidRDefault="00A61762">
            <w:pPr>
              <w:widowControl w:val="0"/>
              <w:spacing w:line="240" w:lineRule="auto"/>
              <w:rPr>
                <w:rFonts w:ascii="Calibri" w:eastAsia="Calibri" w:hAnsi="Calibri" w:cs="Calibri"/>
              </w:rPr>
            </w:pPr>
          </w:p>
          <w:p w14:paraId="68473346" w14:textId="3F9BFE81" w:rsidR="00A61762" w:rsidRDefault="00A61762">
            <w:pPr>
              <w:widowControl w:val="0"/>
              <w:spacing w:line="240" w:lineRule="auto"/>
              <w:rPr>
                <w:rFonts w:ascii="Calibri" w:eastAsia="Calibri" w:hAnsi="Calibri" w:cs="Calibri"/>
              </w:rPr>
            </w:pPr>
          </w:p>
        </w:tc>
      </w:tr>
    </w:tbl>
    <w:p w14:paraId="7A4C00DF" w14:textId="77777777" w:rsidR="00657BBD" w:rsidRDefault="00657BBD">
      <w:pPr>
        <w:rPr>
          <w:rFonts w:ascii="Calibri" w:eastAsia="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657BBD" w14:paraId="7F15BF05" w14:textId="77777777" w:rsidTr="00BB6AF3">
        <w:trPr>
          <w:trHeight w:val="420"/>
        </w:trPr>
        <w:tc>
          <w:tcPr>
            <w:tcW w:w="9360" w:type="dxa"/>
            <w:shd w:val="clear" w:color="auto" w:fill="C9DAF8"/>
            <w:tcMar>
              <w:top w:w="100" w:type="dxa"/>
              <w:left w:w="100" w:type="dxa"/>
              <w:bottom w:w="100" w:type="dxa"/>
              <w:right w:w="100" w:type="dxa"/>
            </w:tcMar>
          </w:tcPr>
          <w:p w14:paraId="664A4317" w14:textId="36B28FA6" w:rsidR="00DA2283" w:rsidRPr="00DA2283" w:rsidRDefault="00A61762" w:rsidP="00A61762">
            <w:pPr>
              <w:pStyle w:val="NormalWeb"/>
              <w:numPr>
                <w:ilvl w:val="0"/>
                <w:numId w:val="4"/>
              </w:numPr>
              <w:spacing w:before="0" w:beforeAutospacing="0" w:after="0" w:afterAutospacing="0"/>
              <w:ind w:left="340"/>
              <w:textAlignment w:val="baseline"/>
              <w:rPr>
                <w:rFonts w:ascii="Calibri" w:hAnsi="Calibri" w:cs="Calibri"/>
                <w:b/>
                <w:bCs/>
                <w:color w:val="000000"/>
                <w:sz w:val="22"/>
                <w:szCs w:val="22"/>
              </w:rPr>
            </w:pPr>
            <w:r w:rsidRPr="00900081">
              <w:rPr>
                <w:rFonts w:ascii="Calibri" w:hAnsi="Calibri" w:cs="Calibri"/>
                <w:b/>
                <w:bCs/>
                <w:color w:val="000000"/>
                <w:sz w:val="22"/>
                <w:szCs w:val="22"/>
              </w:rPr>
              <w:t xml:space="preserve">Role Clarity: </w:t>
            </w:r>
            <w:r w:rsidRPr="00900081">
              <w:rPr>
                <w:rFonts w:ascii="Calibri" w:hAnsi="Calibri" w:cs="Calibri"/>
                <w:color w:val="000000"/>
                <w:sz w:val="22"/>
                <w:szCs w:val="22"/>
              </w:rPr>
              <w:t xml:space="preserve">What is your strategy to ensure that all stakeholders </w:t>
            </w:r>
            <w:r>
              <w:rPr>
                <w:rFonts w:ascii="Calibri" w:hAnsi="Calibri" w:cs="Calibri"/>
                <w:color w:val="000000"/>
                <w:sz w:val="22"/>
                <w:szCs w:val="22"/>
              </w:rPr>
              <w:t>understand</w:t>
            </w:r>
            <w:r w:rsidRPr="00900081">
              <w:rPr>
                <w:rFonts w:ascii="Calibri" w:hAnsi="Calibri" w:cs="Calibri"/>
                <w:color w:val="000000"/>
                <w:sz w:val="22"/>
                <w:szCs w:val="22"/>
              </w:rPr>
              <w:t xml:space="preserve"> their role in </w:t>
            </w:r>
            <w:r>
              <w:rPr>
                <w:rFonts w:ascii="Calibri" w:hAnsi="Calibri" w:cs="Calibri"/>
                <w:color w:val="000000"/>
                <w:sz w:val="22"/>
                <w:szCs w:val="22"/>
              </w:rPr>
              <w:t>implementing</w:t>
            </w:r>
            <w:r w:rsidRPr="00900081">
              <w:rPr>
                <w:rFonts w:ascii="Calibri" w:hAnsi="Calibri" w:cs="Calibri"/>
                <w:color w:val="000000"/>
                <w:sz w:val="22"/>
                <w:szCs w:val="22"/>
              </w:rPr>
              <w:t xml:space="preserve"> this priority? </w:t>
            </w:r>
          </w:p>
          <w:p w14:paraId="02EB1CDA" w14:textId="77777777" w:rsidR="00DA2283" w:rsidRDefault="00DA2283" w:rsidP="00DA2283">
            <w:pPr>
              <w:pStyle w:val="NormalWeb"/>
              <w:spacing w:before="0" w:beforeAutospacing="0" w:after="0" w:afterAutospacing="0"/>
              <w:ind w:left="340"/>
              <w:textAlignment w:val="baseline"/>
              <w:rPr>
                <w:rFonts w:asciiTheme="majorHAnsi" w:eastAsia="Calibri" w:hAnsiTheme="majorHAnsi" w:cstheme="majorHAnsi"/>
                <w:i/>
                <w:sz w:val="22"/>
                <w:szCs w:val="22"/>
              </w:rPr>
            </w:pPr>
          </w:p>
          <w:p w14:paraId="7B3D958A" w14:textId="57BCD959" w:rsidR="00DA2283" w:rsidRPr="00DA2283" w:rsidRDefault="00DA2283" w:rsidP="00DA2283">
            <w:pPr>
              <w:pStyle w:val="NormalWeb"/>
              <w:spacing w:before="0" w:beforeAutospacing="0" w:after="0" w:afterAutospacing="0"/>
              <w:ind w:left="340"/>
              <w:textAlignment w:val="baseline"/>
              <w:rPr>
                <w:rFonts w:ascii="Calibri" w:hAnsi="Calibri" w:cs="Calibri"/>
                <w:b/>
                <w:bCs/>
                <w:color w:val="000000"/>
                <w:sz w:val="22"/>
                <w:szCs w:val="22"/>
              </w:rPr>
            </w:pPr>
            <w:r w:rsidRPr="00DA2283">
              <w:rPr>
                <w:rFonts w:asciiTheme="majorHAnsi" w:eastAsia="Calibri" w:hAnsiTheme="majorHAnsi" w:cstheme="majorHAnsi"/>
                <w:i/>
                <w:sz w:val="22"/>
                <w:szCs w:val="22"/>
              </w:rPr>
              <w:t xml:space="preserve">Recommended resource: </w:t>
            </w:r>
            <w:hyperlink r:id="rId13" w:history="1">
              <w:r w:rsidRPr="00DA2283">
                <w:rPr>
                  <w:rStyle w:val="Hyperlink"/>
                  <w:rFonts w:asciiTheme="majorHAnsi" w:eastAsia="Calibri" w:hAnsiTheme="majorHAnsi" w:cstheme="majorHAnsi"/>
                  <w:i/>
                  <w:sz w:val="22"/>
                  <w:szCs w:val="22"/>
                </w:rPr>
                <w:t>Vertical Alignment Strategy Protocol</w:t>
              </w:r>
            </w:hyperlink>
          </w:p>
          <w:p w14:paraId="173D5183" w14:textId="77777777" w:rsidR="00DA2283" w:rsidRPr="00DA2283" w:rsidRDefault="00DA2283" w:rsidP="00DA2283">
            <w:pPr>
              <w:pStyle w:val="NormalWeb"/>
              <w:spacing w:before="0" w:beforeAutospacing="0" w:after="0" w:afterAutospacing="0"/>
              <w:ind w:left="340"/>
              <w:textAlignment w:val="baseline"/>
              <w:rPr>
                <w:rFonts w:ascii="Calibri" w:hAnsi="Calibri" w:cs="Calibri"/>
                <w:b/>
                <w:bCs/>
                <w:color w:val="000000"/>
                <w:sz w:val="22"/>
                <w:szCs w:val="22"/>
              </w:rPr>
            </w:pPr>
          </w:p>
          <w:p w14:paraId="50CA61C6" w14:textId="67616DAF" w:rsidR="00657BBD" w:rsidRPr="00A61762" w:rsidRDefault="00A61762" w:rsidP="00DA2283">
            <w:pPr>
              <w:pStyle w:val="NormalWeb"/>
              <w:spacing w:before="0" w:beforeAutospacing="0" w:after="0" w:afterAutospacing="0"/>
              <w:ind w:left="340"/>
              <w:textAlignment w:val="baseline"/>
              <w:rPr>
                <w:rFonts w:ascii="Calibri" w:hAnsi="Calibri" w:cs="Calibri"/>
                <w:b/>
                <w:bCs/>
                <w:color w:val="000000"/>
                <w:sz w:val="22"/>
                <w:szCs w:val="22"/>
              </w:rPr>
            </w:pPr>
            <w:r w:rsidRPr="00900081">
              <w:rPr>
                <w:rFonts w:ascii="Calibri" w:hAnsi="Calibri" w:cs="Calibri"/>
                <w:color w:val="000000"/>
                <w:sz w:val="22"/>
                <w:szCs w:val="22"/>
              </w:rPr>
              <w:t>At a minimum, please describe</w:t>
            </w:r>
            <w:r w:rsidR="00DA2283">
              <w:rPr>
                <w:rFonts w:ascii="Calibri" w:hAnsi="Calibri" w:cs="Calibri"/>
                <w:color w:val="000000"/>
                <w:sz w:val="22"/>
                <w:szCs w:val="22"/>
              </w:rPr>
              <w:t xml:space="preserve"> the following</w:t>
            </w:r>
            <w:r w:rsidRPr="00900081">
              <w:rPr>
                <w:rFonts w:ascii="Calibri" w:hAnsi="Calibri" w:cs="Calibri"/>
                <w:color w:val="000000"/>
                <w:sz w:val="22"/>
                <w:szCs w:val="22"/>
              </w:rPr>
              <w:t>: </w:t>
            </w:r>
          </w:p>
        </w:tc>
      </w:tr>
      <w:tr w:rsidR="00DA2283" w14:paraId="0C582AE6" w14:textId="77777777" w:rsidTr="000F3D75">
        <w:tc>
          <w:tcPr>
            <w:tcW w:w="9360" w:type="dxa"/>
            <w:shd w:val="clear" w:color="auto" w:fill="auto"/>
            <w:tcMar>
              <w:top w:w="100" w:type="dxa"/>
              <w:left w:w="100" w:type="dxa"/>
              <w:bottom w:w="100" w:type="dxa"/>
              <w:right w:w="100" w:type="dxa"/>
            </w:tcMar>
          </w:tcPr>
          <w:p w14:paraId="2FD993EC" w14:textId="77777777" w:rsidR="00DA2283" w:rsidRDefault="00DA2283">
            <w:pPr>
              <w:widowControl w:val="0"/>
              <w:spacing w:line="240" w:lineRule="auto"/>
              <w:rPr>
                <w:rFonts w:ascii="Calibri" w:eastAsia="Calibri" w:hAnsi="Calibri" w:cs="Calibri"/>
                <w:b/>
              </w:rPr>
            </w:pPr>
            <w:r>
              <w:rPr>
                <w:rFonts w:ascii="Calibri" w:eastAsia="Calibri" w:hAnsi="Calibri" w:cs="Calibri"/>
                <w:b/>
              </w:rPr>
              <w:t>What will the district’s central office do consistently to support school leaders?</w:t>
            </w:r>
          </w:p>
          <w:p w14:paraId="14E5A9A5" w14:textId="77777777" w:rsidR="00DA2283" w:rsidRDefault="00DA2283">
            <w:pPr>
              <w:widowControl w:val="0"/>
              <w:spacing w:line="240" w:lineRule="auto"/>
              <w:rPr>
                <w:rFonts w:ascii="Calibri" w:eastAsia="Calibri" w:hAnsi="Calibri" w:cs="Calibri"/>
              </w:rPr>
            </w:pPr>
          </w:p>
          <w:p w14:paraId="159DA627" w14:textId="77777777" w:rsidR="002B4063" w:rsidRDefault="002B4063">
            <w:pPr>
              <w:widowControl w:val="0"/>
              <w:spacing w:line="240" w:lineRule="auto"/>
              <w:rPr>
                <w:rFonts w:ascii="Calibri" w:eastAsia="Calibri" w:hAnsi="Calibri" w:cs="Calibri"/>
              </w:rPr>
            </w:pPr>
          </w:p>
          <w:p w14:paraId="48FF7C81" w14:textId="49A9E406" w:rsidR="002B4063" w:rsidRDefault="002B4063">
            <w:pPr>
              <w:widowControl w:val="0"/>
              <w:spacing w:line="240" w:lineRule="auto"/>
              <w:rPr>
                <w:rFonts w:ascii="Calibri" w:eastAsia="Calibri" w:hAnsi="Calibri" w:cs="Calibri"/>
              </w:rPr>
            </w:pPr>
          </w:p>
        </w:tc>
      </w:tr>
      <w:tr w:rsidR="00DA2283" w14:paraId="63D296E8" w14:textId="77777777" w:rsidTr="00254861">
        <w:tc>
          <w:tcPr>
            <w:tcW w:w="9360" w:type="dxa"/>
            <w:shd w:val="clear" w:color="auto" w:fill="auto"/>
            <w:tcMar>
              <w:top w:w="100" w:type="dxa"/>
              <w:left w:w="100" w:type="dxa"/>
              <w:bottom w:w="100" w:type="dxa"/>
              <w:right w:w="100" w:type="dxa"/>
            </w:tcMar>
          </w:tcPr>
          <w:p w14:paraId="4325B0EC" w14:textId="77777777" w:rsidR="00DA2283" w:rsidRDefault="00DA2283" w:rsidP="00DA2283">
            <w:pPr>
              <w:widowControl w:val="0"/>
              <w:spacing w:line="240" w:lineRule="auto"/>
              <w:rPr>
                <w:rFonts w:ascii="Calibri" w:eastAsia="Calibri" w:hAnsi="Calibri" w:cs="Calibri"/>
                <w:b/>
              </w:rPr>
            </w:pPr>
            <w:r>
              <w:rPr>
                <w:rFonts w:ascii="Calibri" w:eastAsia="Calibri" w:hAnsi="Calibri" w:cs="Calibri"/>
                <w:b/>
              </w:rPr>
              <w:t>What will the school leaders do consistently to support teacher practice?</w:t>
            </w:r>
          </w:p>
          <w:p w14:paraId="6C208F56" w14:textId="77777777" w:rsidR="00DA2283" w:rsidRDefault="00DA2283">
            <w:pPr>
              <w:widowControl w:val="0"/>
              <w:spacing w:line="240" w:lineRule="auto"/>
              <w:rPr>
                <w:rFonts w:ascii="Calibri" w:eastAsia="Calibri" w:hAnsi="Calibri" w:cs="Calibri"/>
                <w:b/>
              </w:rPr>
            </w:pPr>
          </w:p>
          <w:p w14:paraId="6BB3C139" w14:textId="77777777" w:rsidR="002B4063" w:rsidRDefault="002B4063">
            <w:pPr>
              <w:widowControl w:val="0"/>
              <w:spacing w:line="240" w:lineRule="auto"/>
              <w:rPr>
                <w:rFonts w:ascii="Calibri" w:eastAsia="Calibri" w:hAnsi="Calibri" w:cs="Calibri"/>
                <w:b/>
              </w:rPr>
            </w:pPr>
          </w:p>
          <w:p w14:paraId="21876FA3" w14:textId="3827D8C5" w:rsidR="002B4063" w:rsidRDefault="002B4063">
            <w:pPr>
              <w:widowControl w:val="0"/>
              <w:spacing w:line="240" w:lineRule="auto"/>
              <w:rPr>
                <w:rFonts w:ascii="Calibri" w:eastAsia="Calibri" w:hAnsi="Calibri" w:cs="Calibri"/>
                <w:b/>
              </w:rPr>
            </w:pPr>
          </w:p>
        </w:tc>
      </w:tr>
      <w:tr w:rsidR="00DA2283" w14:paraId="7C2EC3C8" w14:textId="77777777" w:rsidTr="00CB555E">
        <w:tc>
          <w:tcPr>
            <w:tcW w:w="9360" w:type="dxa"/>
            <w:shd w:val="clear" w:color="auto" w:fill="auto"/>
            <w:tcMar>
              <w:top w:w="100" w:type="dxa"/>
              <w:left w:w="100" w:type="dxa"/>
              <w:bottom w:w="100" w:type="dxa"/>
              <w:right w:w="100" w:type="dxa"/>
            </w:tcMar>
          </w:tcPr>
          <w:p w14:paraId="7D1BFDCE" w14:textId="77777777" w:rsidR="00DA2283" w:rsidRDefault="00DA2283" w:rsidP="00DA2283">
            <w:pPr>
              <w:widowControl w:val="0"/>
              <w:spacing w:line="240" w:lineRule="auto"/>
              <w:rPr>
                <w:rFonts w:ascii="Calibri" w:eastAsia="Calibri" w:hAnsi="Calibri" w:cs="Calibri"/>
                <w:b/>
              </w:rPr>
            </w:pPr>
            <w:r>
              <w:rPr>
                <w:rFonts w:ascii="Calibri" w:eastAsia="Calibri" w:hAnsi="Calibri" w:cs="Calibri"/>
                <w:b/>
              </w:rPr>
              <w:t>What will teachers do consistently to support student learning and achieving the desired outcomes?</w:t>
            </w:r>
          </w:p>
          <w:p w14:paraId="693E060B" w14:textId="77777777" w:rsidR="00DA2283" w:rsidRDefault="00DA2283">
            <w:pPr>
              <w:widowControl w:val="0"/>
              <w:spacing w:line="240" w:lineRule="auto"/>
              <w:rPr>
                <w:rFonts w:ascii="Calibri" w:eastAsia="Calibri" w:hAnsi="Calibri" w:cs="Calibri"/>
                <w:b/>
              </w:rPr>
            </w:pPr>
          </w:p>
          <w:p w14:paraId="7D65D129" w14:textId="77777777" w:rsidR="002B4063" w:rsidRDefault="002B4063">
            <w:pPr>
              <w:widowControl w:val="0"/>
              <w:spacing w:line="240" w:lineRule="auto"/>
              <w:rPr>
                <w:rFonts w:ascii="Calibri" w:eastAsia="Calibri" w:hAnsi="Calibri" w:cs="Calibri"/>
                <w:b/>
              </w:rPr>
            </w:pPr>
          </w:p>
          <w:p w14:paraId="086DED21" w14:textId="0B7AB45B" w:rsidR="002B4063" w:rsidRDefault="002B4063">
            <w:pPr>
              <w:widowControl w:val="0"/>
              <w:spacing w:line="240" w:lineRule="auto"/>
              <w:rPr>
                <w:rFonts w:ascii="Calibri" w:eastAsia="Calibri" w:hAnsi="Calibri" w:cs="Calibri"/>
                <w:b/>
              </w:rPr>
            </w:pPr>
          </w:p>
        </w:tc>
      </w:tr>
    </w:tbl>
    <w:p w14:paraId="2D726F5B" w14:textId="77777777" w:rsidR="00657BBD" w:rsidRDefault="00657BBD">
      <w:pPr>
        <w:rPr>
          <w:rFonts w:ascii="Calibri" w:eastAsia="Calibri" w:hAnsi="Calibri" w:cs="Calibri"/>
        </w:rPr>
      </w:pPr>
    </w:p>
    <w:p w14:paraId="1A26B992" w14:textId="77777777" w:rsidR="00657BBD" w:rsidRDefault="00657BBD">
      <w:pPr>
        <w:rPr>
          <w:rFonts w:ascii="Calibri" w:eastAsia="Calibri" w:hAnsi="Calibri" w:cs="Calibri"/>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10"/>
        <w:gridCol w:w="2610"/>
        <w:gridCol w:w="2440"/>
      </w:tblGrid>
      <w:tr w:rsidR="00657BBD" w14:paraId="426D530B" w14:textId="77777777" w:rsidTr="00BB6AF3">
        <w:trPr>
          <w:trHeight w:val="420"/>
        </w:trPr>
        <w:tc>
          <w:tcPr>
            <w:tcW w:w="9360" w:type="dxa"/>
            <w:gridSpan w:val="3"/>
            <w:shd w:val="clear" w:color="auto" w:fill="C9DAF8"/>
            <w:tcMar>
              <w:top w:w="100" w:type="dxa"/>
              <w:left w:w="100" w:type="dxa"/>
              <w:bottom w:w="100" w:type="dxa"/>
              <w:right w:w="100" w:type="dxa"/>
            </w:tcMar>
          </w:tcPr>
          <w:p w14:paraId="44753920" w14:textId="3F5F4DB8" w:rsidR="00A61762" w:rsidRPr="00A61762" w:rsidRDefault="00A61762" w:rsidP="00A61762">
            <w:pPr>
              <w:pStyle w:val="NormalWeb"/>
              <w:numPr>
                <w:ilvl w:val="0"/>
                <w:numId w:val="4"/>
              </w:numPr>
              <w:spacing w:before="0" w:beforeAutospacing="0" w:after="0" w:afterAutospacing="0"/>
              <w:ind w:left="430" w:right="-270"/>
              <w:textAlignment w:val="baseline"/>
              <w:rPr>
                <w:rFonts w:ascii="Calibri" w:hAnsi="Calibri" w:cs="Calibri"/>
                <w:b/>
                <w:color w:val="000000"/>
                <w:sz w:val="22"/>
                <w:szCs w:val="22"/>
              </w:rPr>
            </w:pPr>
            <w:r w:rsidRPr="00A61762">
              <w:rPr>
                <w:rFonts w:ascii="Calibri" w:hAnsi="Calibri" w:cs="Calibri"/>
                <w:b/>
                <w:bCs/>
                <w:color w:val="000000"/>
                <w:sz w:val="22"/>
                <w:szCs w:val="22"/>
              </w:rPr>
              <w:lastRenderedPageBreak/>
              <w:t xml:space="preserve">Monitoring Implementation </w:t>
            </w:r>
            <w:r w:rsidRPr="00A61762">
              <w:rPr>
                <w:rFonts w:ascii="Calibri" w:eastAsia="Calibri" w:hAnsi="Calibri" w:cs="Calibri"/>
                <w:b/>
                <w:sz w:val="22"/>
                <w:szCs w:val="22"/>
              </w:rPr>
              <w:t>(at both district and school levels)</w:t>
            </w:r>
            <w:r w:rsidRPr="00A61762">
              <w:rPr>
                <w:rFonts w:ascii="Calibri" w:hAnsi="Calibri" w:cs="Calibri"/>
                <w:b/>
                <w:sz w:val="22"/>
                <w:szCs w:val="22"/>
              </w:rPr>
              <w:t>:</w:t>
            </w:r>
          </w:p>
          <w:p w14:paraId="5AA9E2C4" w14:textId="76771387" w:rsidR="00A61762" w:rsidRPr="00A61762" w:rsidRDefault="00DA2283" w:rsidP="00DA2283">
            <w:pPr>
              <w:pStyle w:val="NormalWeb"/>
              <w:spacing w:before="0" w:beforeAutospacing="0" w:after="0" w:afterAutospacing="0"/>
              <w:ind w:left="430" w:right="-270"/>
              <w:textAlignment w:val="baseline"/>
              <w:rPr>
                <w:rFonts w:ascii="Calibri" w:hAnsi="Calibri" w:cs="Calibri"/>
                <w:b/>
                <w:color w:val="000000"/>
                <w:sz w:val="22"/>
                <w:szCs w:val="22"/>
              </w:rPr>
            </w:pPr>
            <w:r w:rsidRPr="00DA2283">
              <w:rPr>
                <w:rFonts w:asciiTheme="majorHAnsi" w:eastAsia="Calibri" w:hAnsiTheme="majorHAnsi" w:cstheme="majorHAnsi"/>
                <w:i/>
                <w:sz w:val="22"/>
                <w:szCs w:val="22"/>
              </w:rPr>
              <w:t xml:space="preserve">Recommended resource: </w:t>
            </w:r>
            <w:hyperlink r:id="rId14" w:history="1">
              <w:r w:rsidRPr="00DA2283">
                <w:rPr>
                  <w:rStyle w:val="Hyperlink"/>
                  <w:rFonts w:asciiTheme="majorHAnsi" w:hAnsiTheme="majorHAnsi" w:cstheme="majorHAnsi"/>
                  <w:i/>
                  <w:sz w:val="22"/>
                  <w:szCs w:val="22"/>
                </w:rPr>
                <w:t>Street-Level Data Protocol</w:t>
              </w:r>
            </w:hyperlink>
            <w:r w:rsidRPr="00DA2283">
              <w:rPr>
                <w:rFonts w:asciiTheme="majorHAnsi" w:hAnsiTheme="majorHAnsi" w:cstheme="majorHAnsi"/>
                <w:i/>
                <w:color w:val="000000" w:themeColor="text1"/>
                <w:sz w:val="22"/>
                <w:szCs w:val="22"/>
              </w:rPr>
              <w:t xml:space="preserve"> (Shane Safir &amp; Jamila Dugan)</w:t>
            </w:r>
          </w:p>
        </w:tc>
      </w:tr>
      <w:tr w:rsidR="00657BBD" w14:paraId="46E1678D" w14:textId="77777777" w:rsidTr="00A61762">
        <w:tc>
          <w:tcPr>
            <w:tcW w:w="4310" w:type="dxa"/>
            <w:shd w:val="clear" w:color="auto" w:fill="auto"/>
            <w:tcMar>
              <w:top w:w="100" w:type="dxa"/>
              <w:left w:w="100" w:type="dxa"/>
              <w:bottom w:w="100" w:type="dxa"/>
              <w:right w:w="100" w:type="dxa"/>
            </w:tcMar>
          </w:tcPr>
          <w:p w14:paraId="77179EAA" w14:textId="76744ECC" w:rsidR="00657BBD" w:rsidRPr="00A61762" w:rsidRDefault="00A61762" w:rsidP="00A61762">
            <w:pPr>
              <w:pStyle w:val="NormalWeb"/>
              <w:spacing w:before="0" w:beforeAutospacing="0" w:after="0" w:afterAutospacing="0"/>
              <w:ind w:right="20"/>
              <w:textAlignment w:val="baseline"/>
              <w:rPr>
                <w:rFonts w:ascii="Calibri" w:hAnsi="Calibri" w:cs="Calibri"/>
                <w:b/>
                <w:color w:val="000000"/>
                <w:sz w:val="22"/>
                <w:szCs w:val="22"/>
              </w:rPr>
            </w:pPr>
            <w:r w:rsidRPr="00A61762">
              <w:rPr>
                <w:rFonts w:ascii="Calibri" w:hAnsi="Calibri" w:cs="Calibri"/>
                <w:b/>
                <w:color w:val="000000"/>
                <w:sz w:val="22"/>
                <w:szCs w:val="22"/>
              </w:rPr>
              <w:t>What interim benchmarks will you track throughout the year at both the district and school level to gauge changes in adult practice and student learning/experiences?</w:t>
            </w:r>
          </w:p>
        </w:tc>
        <w:tc>
          <w:tcPr>
            <w:tcW w:w="2610" w:type="dxa"/>
            <w:shd w:val="clear" w:color="auto" w:fill="auto"/>
            <w:tcMar>
              <w:top w:w="100" w:type="dxa"/>
              <w:left w:w="100" w:type="dxa"/>
              <w:bottom w:w="100" w:type="dxa"/>
              <w:right w:w="100" w:type="dxa"/>
            </w:tcMar>
          </w:tcPr>
          <w:p w14:paraId="602EDF82" w14:textId="1CAADD63" w:rsidR="00657BBD" w:rsidRDefault="00A61762">
            <w:pPr>
              <w:widowControl w:val="0"/>
              <w:spacing w:line="240" w:lineRule="auto"/>
              <w:rPr>
                <w:rFonts w:ascii="Calibri" w:eastAsia="Calibri" w:hAnsi="Calibri" w:cs="Calibri"/>
                <w:b/>
              </w:rPr>
            </w:pPr>
            <w:r>
              <w:rPr>
                <w:rFonts w:ascii="Calibri" w:eastAsia="Calibri" w:hAnsi="Calibri" w:cs="Calibri"/>
                <w:b/>
              </w:rPr>
              <w:t>Who will monitor these? (e.g. which teams and/or roles at the district and/or school level)</w:t>
            </w:r>
          </w:p>
        </w:tc>
        <w:tc>
          <w:tcPr>
            <w:tcW w:w="2440" w:type="dxa"/>
            <w:shd w:val="clear" w:color="auto" w:fill="auto"/>
            <w:tcMar>
              <w:top w:w="100" w:type="dxa"/>
              <w:left w:w="100" w:type="dxa"/>
              <w:bottom w:w="100" w:type="dxa"/>
              <w:right w:w="100" w:type="dxa"/>
            </w:tcMar>
          </w:tcPr>
          <w:p w14:paraId="74B532B9" w14:textId="77777777" w:rsidR="00657BBD" w:rsidRDefault="00A61762">
            <w:pPr>
              <w:widowControl w:val="0"/>
              <w:spacing w:line="240" w:lineRule="auto"/>
              <w:rPr>
                <w:rFonts w:ascii="Calibri" w:eastAsia="Calibri" w:hAnsi="Calibri" w:cs="Calibri"/>
                <w:b/>
              </w:rPr>
            </w:pPr>
            <w:r>
              <w:rPr>
                <w:rFonts w:ascii="Calibri" w:eastAsia="Calibri" w:hAnsi="Calibri" w:cs="Calibri"/>
                <w:b/>
              </w:rPr>
              <w:t>How often?</w:t>
            </w:r>
          </w:p>
          <w:p w14:paraId="014172E5" w14:textId="6B33C3E2" w:rsidR="00A61762" w:rsidRDefault="00A61762">
            <w:pPr>
              <w:widowControl w:val="0"/>
              <w:spacing w:line="240" w:lineRule="auto"/>
              <w:rPr>
                <w:rFonts w:ascii="Calibri" w:eastAsia="Calibri" w:hAnsi="Calibri" w:cs="Calibri"/>
                <w:b/>
              </w:rPr>
            </w:pPr>
            <w:r>
              <w:rPr>
                <w:rFonts w:ascii="Calibri" w:eastAsia="Calibri" w:hAnsi="Calibri" w:cs="Calibri"/>
                <w:b/>
              </w:rPr>
              <w:t>(e.g. weekly, monthly, quarterly, or on specific dates)</w:t>
            </w:r>
          </w:p>
        </w:tc>
      </w:tr>
      <w:tr w:rsidR="00657BBD" w14:paraId="572BD285" w14:textId="77777777" w:rsidTr="00A61762">
        <w:tc>
          <w:tcPr>
            <w:tcW w:w="4310" w:type="dxa"/>
            <w:shd w:val="clear" w:color="auto" w:fill="auto"/>
            <w:tcMar>
              <w:top w:w="100" w:type="dxa"/>
              <w:left w:w="100" w:type="dxa"/>
              <w:bottom w:w="100" w:type="dxa"/>
              <w:right w:w="100" w:type="dxa"/>
            </w:tcMar>
          </w:tcPr>
          <w:p w14:paraId="504E5414" w14:textId="77777777" w:rsidR="00657BBD" w:rsidRDefault="00657BBD">
            <w:pPr>
              <w:widowControl w:val="0"/>
              <w:spacing w:line="240" w:lineRule="auto"/>
              <w:rPr>
                <w:rFonts w:ascii="Calibri" w:eastAsia="Calibri" w:hAnsi="Calibri" w:cs="Calibri"/>
              </w:rPr>
            </w:pPr>
          </w:p>
        </w:tc>
        <w:tc>
          <w:tcPr>
            <w:tcW w:w="2610" w:type="dxa"/>
            <w:shd w:val="clear" w:color="auto" w:fill="auto"/>
            <w:tcMar>
              <w:top w:w="100" w:type="dxa"/>
              <w:left w:w="100" w:type="dxa"/>
              <w:bottom w:w="100" w:type="dxa"/>
              <w:right w:w="100" w:type="dxa"/>
            </w:tcMar>
          </w:tcPr>
          <w:p w14:paraId="67FC6FFC" w14:textId="77777777" w:rsidR="00657BBD" w:rsidRDefault="00657BBD">
            <w:pPr>
              <w:widowControl w:val="0"/>
              <w:spacing w:line="240" w:lineRule="auto"/>
              <w:rPr>
                <w:rFonts w:ascii="Calibri" w:eastAsia="Calibri" w:hAnsi="Calibri" w:cs="Calibri"/>
              </w:rPr>
            </w:pPr>
          </w:p>
        </w:tc>
        <w:tc>
          <w:tcPr>
            <w:tcW w:w="2440" w:type="dxa"/>
            <w:shd w:val="clear" w:color="auto" w:fill="auto"/>
            <w:tcMar>
              <w:top w:w="100" w:type="dxa"/>
              <w:left w:w="100" w:type="dxa"/>
              <w:bottom w:w="100" w:type="dxa"/>
              <w:right w:w="100" w:type="dxa"/>
            </w:tcMar>
          </w:tcPr>
          <w:p w14:paraId="5A6105E4" w14:textId="77777777" w:rsidR="00657BBD" w:rsidRDefault="00657BBD">
            <w:pPr>
              <w:widowControl w:val="0"/>
              <w:spacing w:line="240" w:lineRule="auto"/>
              <w:rPr>
                <w:rFonts w:ascii="Calibri" w:eastAsia="Calibri" w:hAnsi="Calibri" w:cs="Calibri"/>
              </w:rPr>
            </w:pPr>
          </w:p>
        </w:tc>
      </w:tr>
      <w:tr w:rsidR="00657BBD" w14:paraId="6A9236CE" w14:textId="77777777" w:rsidTr="00A61762">
        <w:tc>
          <w:tcPr>
            <w:tcW w:w="4310" w:type="dxa"/>
            <w:shd w:val="clear" w:color="auto" w:fill="auto"/>
            <w:tcMar>
              <w:top w:w="100" w:type="dxa"/>
              <w:left w:w="100" w:type="dxa"/>
              <w:bottom w:w="100" w:type="dxa"/>
              <w:right w:w="100" w:type="dxa"/>
            </w:tcMar>
          </w:tcPr>
          <w:p w14:paraId="47381839" w14:textId="77777777" w:rsidR="00657BBD" w:rsidRDefault="00657BBD">
            <w:pPr>
              <w:widowControl w:val="0"/>
              <w:spacing w:line="240" w:lineRule="auto"/>
              <w:rPr>
                <w:rFonts w:ascii="Calibri" w:eastAsia="Calibri" w:hAnsi="Calibri" w:cs="Calibri"/>
              </w:rPr>
            </w:pPr>
          </w:p>
        </w:tc>
        <w:tc>
          <w:tcPr>
            <w:tcW w:w="2610" w:type="dxa"/>
            <w:shd w:val="clear" w:color="auto" w:fill="auto"/>
            <w:tcMar>
              <w:top w:w="100" w:type="dxa"/>
              <w:left w:w="100" w:type="dxa"/>
              <w:bottom w:w="100" w:type="dxa"/>
              <w:right w:w="100" w:type="dxa"/>
            </w:tcMar>
          </w:tcPr>
          <w:p w14:paraId="4E062FBA" w14:textId="77777777" w:rsidR="00657BBD" w:rsidRDefault="00657BBD">
            <w:pPr>
              <w:widowControl w:val="0"/>
              <w:spacing w:line="240" w:lineRule="auto"/>
              <w:rPr>
                <w:rFonts w:ascii="Calibri" w:eastAsia="Calibri" w:hAnsi="Calibri" w:cs="Calibri"/>
              </w:rPr>
            </w:pPr>
          </w:p>
        </w:tc>
        <w:tc>
          <w:tcPr>
            <w:tcW w:w="2440" w:type="dxa"/>
            <w:shd w:val="clear" w:color="auto" w:fill="auto"/>
            <w:tcMar>
              <w:top w:w="100" w:type="dxa"/>
              <w:left w:w="100" w:type="dxa"/>
              <w:bottom w:w="100" w:type="dxa"/>
              <w:right w:w="100" w:type="dxa"/>
            </w:tcMar>
          </w:tcPr>
          <w:p w14:paraId="5E61D76C" w14:textId="77777777" w:rsidR="00657BBD" w:rsidRDefault="00657BBD">
            <w:pPr>
              <w:widowControl w:val="0"/>
              <w:spacing w:line="240" w:lineRule="auto"/>
              <w:rPr>
                <w:rFonts w:ascii="Calibri" w:eastAsia="Calibri" w:hAnsi="Calibri" w:cs="Calibri"/>
              </w:rPr>
            </w:pPr>
          </w:p>
        </w:tc>
      </w:tr>
      <w:tr w:rsidR="00657BBD" w14:paraId="3B19B976" w14:textId="77777777" w:rsidTr="00A61762">
        <w:tc>
          <w:tcPr>
            <w:tcW w:w="4310" w:type="dxa"/>
            <w:shd w:val="clear" w:color="auto" w:fill="auto"/>
            <w:tcMar>
              <w:top w:w="100" w:type="dxa"/>
              <w:left w:w="100" w:type="dxa"/>
              <w:bottom w:w="100" w:type="dxa"/>
              <w:right w:w="100" w:type="dxa"/>
            </w:tcMar>
          </w:tcPr>
          <w:p w14:paraId="064D5E3F" w14:textId="77777777" w:rsidR="00657BBD" w:rsidRDefault="00657BBD">
            <w:pPr>
              <w:widowControl w:val="0"/>
              <w:spacing w:line="240" w:lineRule="auto"/>
              <w:rPr>
                <w:rFonts w:ascii="Calibri" w:eastAsia="Calibri" w:hAnsi="Calibri" w:cs="Calibri"/>
              </w:rPr>
            </w:pPr>
          </w:p>
        </w:tc>
        <w:tc>
          <w:tcPr>
            <w:tcW w:w="2610" w:type="dxa"/>
            <w:shd w:val="clear" w:color="auto" w:fill="auto"/>
            <w:tcMar>
              <w:top w:w="100" w:type="dxa"/>
              <w:left w:w="100" w:type="dxa"/>
              <w:bottom w:w="100" w:type="dxa"/>
              <w:right w:w="100" w:type="dxa"/>
            </w:tcMar>
          </w:tcPr>
          <w:p w14:paraId="61254F75" w14:textId="77777777" w:rsidR="00657BBD" w:rsidRDefault="00657BBD">
            <w:pPr>
              <w:widowControl w:val="0"/>
              <w:spacing w:line="240" w:lineRule="auto"/>
              <w:rPr>
                <w:rFonts w:ascii="Calibri" w:eastAsia="Calibri" w:hAnsi="Calibri" w:cs="Calibri"/>
              </w:rPr>
            </w:pPr>
          </w:p>
        </w:tc>
        <w:tc>
          <w:tcPr>
            <w:tcW w:w="2440" w:type="dxa"/>
            <w:shd w:val="clear" w:color="auto" w:fill="auto"/>
            <w:tcMar>
              <w:top w:w="100" w:type="dxa"/>
              <w:left w:w="100" w:type="dxa"/>
              <w:bottom w:w="100" w:type="dxa"/>
              <w:right w:w="100" w:type="dxa"/>
            </w:tcMar>
          </w:tcPr>
          <w:p w14:paraId="6F661AA9" w14:textId="77777777" w:rsidR="00657BBD" w:rsidRDefault="00657BBD">
            <w:pPr>
              <w:widowControl w:val="0"/>
              <w:spacing w:line="240" w:lineRule="auto"/>
              <w:rPr>
                <w:rFonts w:ascii="Calibri" w:eastAsia="Calibri" w:hAnsi="Calibri" w:cs="Calibri"/>
              </w:rPr>
            </w:pPr>
          </w:p>
        </w:tc>
      </w:tr>
    </w:tbl>
    <w:p w14:paraId="64ECA547" w14:textId="77777777" w:rsidR="00657BBD" w:rsidRDefault="00657BBD">
      <w:pPr>
        <w:rPr>
          <w:rFonts w:ascii="Calibri" w:eastAsia="Calibri" w:hAnsi="Calibri" w:cs="Calibri"/>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657BBD" w14:paraId="012448A3" w14:textId="77777777" w:rsidTr="00BB6AF3">
        <w:tc>
          <w:tcPr>
            <w:tcW w:w="9360" w:type="dxa"/>
            <w:shd w:val="clear" w:color="auto" w:fill="C9DAF8"/>
            <w:tcMar>
              <w:top w:w="100" w:type="dxa"/>
              <w:left w:w="100" w:type="dxa"/>
              <w:bottom w:w="100" w:type="dxa"/>
              <w:right w:w="100" w:type="dxa"/>
            </w:tcMar>
          </w:tcPr>
          <w:p w14:paraId="1809E23B" w14:textId="77777777" w:rsidR="006F36A3" w:rsidRPr="006F36A3" w:rsidRDefault="00A61762" w:rsidP="00A61762">
            <w:pPr>
              <w:pStyle w:val="NormalWeb"/>
              <w:numPr>
                <w:ilvl w:val="0"/>
                <w:numId w:val="4"/>
              </w:numPr>
              <w:spacing w:before="0" w:beforeAutospacing="0" w:after="0" w:afterAutospacing="0"/>
              <w:ind w:left="340"/>
              <w:textAlignment w:val="baseline"/>
              <w:rPr>
                <w:rFonts w:ascii="Calibri" w:hAnsi="Calibri" w:cs="Calibri"/>
                <w:color w:val="000000"/>
                <w:sz w:val="22"/>
                <w:szCs w:val="22"/>
              </w:rPr>
            </w:pPr>
            <w:r w:rsidRPr="1FA2EE88">
              <w:rPr>
                <w:rFonts w:ascii="Calibri" w:hAnsi="Calibri" w:cs="Calibri"/>
                <w:b/>
                <w:bCs/>
                <w:color w:val="000000" w:themeColor="text1"/>
                <w:sz w:val="22"/>
                <w:szCs w:val="22"/>
              </w:rPr>
              <w:t>Resources</w:t>
            </w:r>
            <w:r w:rsidRPr="1FA2EE88">
              <w:rPr>
                <w:b/>
                <w:bCs/>
                <w:color w:val="000000" w:themeColor="text1"/>
                <w:sz w:val="22"/>
                <w:szCs w:val="22"/>
              </w:rPr>
              <w:t xml:space="preserve">: </w:t>
            </w:r>
            <w:r w:rsidRPr="1FA2EE88">
              <w:rPr>
                <w:rFonts w:ascii="Calibri" w:hAnsi="Calibri" w:cs="Calibri"/>
                <w:color w:val="000000" w:themeColor="text1"/>
                <w:sz w:val="22"/>
                <w:szCs w:val="22"/>
              </w:rPr>
              <w:t xml:space="preserve">What partnerships, programs, or resources will you leverage to implement this priority?  These could include external resources (e.g., supports offered </w:t>
            </w:r>
            <w:r>
              <w:rPr>
                <w:rFonts w:ascii="Calibri" w:hAnsi="Calibri" w:cs="Calibri"/>
                <w:color w:val="000000" w:themeColor="text1"/>
                <w:sz w:val="22"/>
                <w:szCs w:val="22"/>
              </w:rPr>
              <w:t xml:space="preserve">by DESE or other partners) </w:t>
            </w:r>
            <w:r w:rsidRPr="1FA2EE88">
              <w:rPr>
                <w:rFonts w:ascii="Calibri" w:hAnsi="Calibri" w:cs="Calibri"/>
                <w:color w:val="000000" w:themeColor="text1"/>
                <w:sz w:val="22"/>
                <w:szCs w:val="22"/>
              </w:rPr>
              <w:t xml:space="preserve">as well as internal resources (e.g., </w:t>
            </w:r>
            <w:r>
              <w:rPr>
                <w:rFonts w:ascii="Calibri" w:hAnsi="Calibri" w:cs="Calibri"/>
                <w:color w:val="000000" w:themeColor="text1"/>
                <w:sz w:val="22"/>
                <w:szCs w:val="22"/>
              </w:rPr>
              <w:t xml:space="preserve">staffing, funding from TAG, ESSER, </w:t>
            </w:r>
            <w:r w:rsidRPr="1FA2EE88">
              <w:rPr>
                <w:rFonts w:ascii="Calibri" w:hAnsi="Calibri" w:cs="Calibri"/>
                <w:color w:val="000000" w:themeColor="text1"/>
                <w:sz w:val="22"/>
                <w:szCs w:val="22"/>
              </w:rPr>
              <w:t xml:space="preserve">M3 </w:t>
            </w:r>
            <w:r>
              <w:rPr>
                <w:rFonts w:ascii="Calibri" w:hAnsi="Calibri" w:cs="Calibri"/>
                <w:color w:val="000000" w:themeColor="text1"/>
                <w:sz w:val="22"/>
                <w:szCs w:val="22"/>
              </w:rPr>
              <w:t>etc.</w:t>
            </w:r>
            <w:r w:rsidRPr="1FA2EE88">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094CA1" w14:textId="77777777" w:rsidR="00DA2283" w:rsidRDefault="00DA2283" w:rsidP="00DA2283">
            <w:pPr>
              <w:pStyle w:val="NormalWeb"/>
              <w:spacing w:before="0" w:beforeAutospacing="0" w:after="0" w:afterAutospacing="0"/>
              <w:ind w:left="340"/>
              <w:textAlignment w:val="baseline"/>
              <w:rPr>
                <w:rFonts w:ascii="Calibri" w:hAnsi="Calibri" w:cs="Calibri"/>
                <w:color w:val="000000"/>
                <w:sz w:val="22"/>
                <w:szCs w:val="22"/>
              </w:rPr>
            </w:pPr>
          </w:p>
          <w:p w14:paraId="658D8496" w14:textId="6A09E827" w:rsidR="00657BBD" w:rsidRPr="00DA2283" w:rsidRDefault="00A61762">
            <w:pPr>
              <w:widowControl w:val="0"/>
              <w:spacing w:line="240" w:lineRule="auto"/>
              <w:rPr>
                <w:rFonts w:asciiTheme="majorHAnsi" w:eastAsia="Calibri" w:hAnsiTheme="majorHAnsi" w:cstheme="majorHAnsi"/>
                <w:i/>
              </w:rPr>
            </w:pPr>
            <w:r w:rsidRPr="00DA2283">
              <w:rPr>
                <w:rFonts w:asciiTheme="majorHAnsi" w:eastAsia="Calibri" w:hAnsiTheme="majorHAnsi" w:cstheme="majorHAnsi"/>
                <w:i/>
              </w:rPr>
              <w:t xml:space="preserve">Recommended resource: </w:t>
            </w:r>
            <w:hyperlink r:id="rId15" w:anchor="accordion" w:history="1">
              <w:r w:rsidRPr="00DA2283">
                <w:rPr>
                  <w:rStyle w:val="Hyperlink"/>
                  <w:rFonts w:asciiTheme="majorHAnsi" w:hAnsiTheme="majorHAnsi" w:cstheme="majorHAnsi"/>
                  <w:i/>
                </w:rPr>
                <w:t>District Systems portion of the Sustainable Improvement Planning guidance</w:t>
              </w:r>
            </w:hyperlink>
          </w:p>
        </w:tc>
      </w:tr>
      <w:tr w:rsidR="00642FA6" w14:paraId="44AE19F1" w14:textId="77777777" w:rsidTr="002B06F6">
        <w:tc>
          <w:tcPr>
            <w:tcW w:w="9360" w:type="dxa"/>
            <w:shd w:val="clear" w:color="auto" w:fill="auto"/>
            <w:tcMar>
              <w:top w:w="100" w:type="dxa"/>
              <w:left w:w="100" w:type="dxa"/>
              <w:bottom w:w="100" w:type="dxa"/>
              <w:right w:w="100" w:type="dxa"/>
            </w:tcMar>
          </w:tcPr>
          <w:p w14:paraId="0FC40F1C" w14:textId="77777777" w:rsidR="00642FA6" w:rsidRPr="00642FA6" w:rsidRDefault="00642FA6" w:rsidP="002B06F6">
            <w:pPr>
              <w:widowControl w:val="0"/>
              <w:spacing w:line="240" w:lineRule="auto"/>
              <w:rPr>
                <w:rFonts w:ascii="Calibri" w:eastAsia="Calibri" w:hAnsi="Calibri" w:cs="Calibri"/>
                <w:b/>
              </w:rPr>
            </w:pPr>
            <w:r w:rsidRPr="00642FA6">
              <w:rPr>
                <w:rFonts w:ascii="Calibri" w:eastAsia="Calibri" w:hAnsi="Calibri" w:cs="Calibri"/>
                <w:b/>
              </w:rPr>
              <w:t>Supports offered by DESE</w:t>
            </w:r>
          </w:p>
          <w:p w14:paraId="6F8461F0" w14:textId="77777777" w:rsidR="00642FA6" w:rsidRDefault="00642FA6" w:rsidP="002B06F6">
            <w:pPr>
              <w:widowControl w:val="0"/>
              <w:spacing w:line="240" w:lineRule="auto"/>
              <w:rPr>
                <w:rFonts w:ascii="Calibri" w:eastAsia="Calibri" w:hAnsi="Calibri" w:cs="Calibri"/>
              </w:rPr>
            </w:pPr>
          </w:p>
        </w:tc>
      </w:tr>
      <w:tr w:rsidR="00642FA6" w14:paraId="75409DC1" w14:textId="77777777" w:rsidTr="002B06F6">
        <w:tc>
          <w:tcPr>
            <w:tcW w:w="9360" w:type="dxa"/>
            <w:shd w:val="clear" w:color="auto" w:fill="auto"/>
            <w:tcMar>
              <w:top w:w="100" w:type="dxa"/>
              <w:left w:w="100" w:type="dxa"/>
              <w:bottom w:w="100" w:type="dxa"/>
              <w:right w:w="100" w:type="dxa"/>
            </w:tcMar>
          </w:tcPr>
          <w:p w14:paraId="6625FFCD" w14:textId="77777777" w:rsidR="00642FA6" w:rsidRPr="00642FA6" w:rsidRDefault="00642FA6" w:rsidP="002B06F6">
            <w:pPr>
              <w:widowControl w:val="0"/>
              <w:spacing w:line="240" w:lineRule="auto"/>
              <w:rPr>
                <w:rFonts w:ascii="Calibri" w:eastAsia="Calibri" w:hAnsi="Calibri" w:cs="Calibri"/>
                <w:b/>
              </w:rPr>
            </w:pPr>
            <w:r w:rsidRPr="00642FA6">
              <w:rPr>
                <w:rFonts w:ascii="Calibri" w:eastAsia="Calibri" w:hAnsi="Calibri" w:cs="Calibri"/>
                <w:b/>
              </w:rPr>
              <w:t>Supports offered by other partners</w:t>
            </w:r>
          </w:p>
          <w:p w14:paraId="5AD33FBA" w14:textId="77777777" w:rsidR="00642FA6" w:rsidRDefault="00642FA6" w:rsidP="002B06F6">
            <w:pPr>
              <w:widowControl w:val="0"/>
              <w:spacing w:line="240" w:lineRule="auto"/>
              <w:rPr>
                <w:rFonts w:ascii="Calibri" w:eastAsia="Calibri" w:hAnsi="Calibri" w:cs="Calibri"/>
              </w:rPr>
            </w:pPr>
          </w:p>
        </w:tc>
      </w:tr>
      <w:tr w:rsidR="00642FA6" w14:paraId="2C8AF54D" w14:textId="77777777" w:rsidTr="002B06F6">
        <w:tc>
          <w:tcPr>
            <w:tcW w:w="9360" w:type="dxa"/>
            <w:shd w:val="clear" w:color="auto" w:fill="auto"/>
            <w:tcMar>
              <w:top w:w="100" w:type="dxa"/>
              <w:left w:w="100" w:type="dxa"/>
              <w:bottom w:w="100" w:type="dxa"/>
              <w:right w:w="100" w:type="dxa"/>
            </w:tcMar>
          </w:tcPr>
          <w:p w14:paraId="4AF0F77D" w14:textId="77777777" w:rsidR="00642FA6" w:rsidRPr="00642FA6" w:rsidRDefault="00642FA6" w:rsidP="002B06F6">
            <w:pPr>
              <w:widowControl w:val="0"/>
              <w:spacing w:line="240" w:lineRule="auto"/>
              <w:rPr>
                <w:rFonts w:ascii="Calibri" w:eastAsia="Calibri" w:hAnsi="Calibri" w:cs="Calibri"/>
                <w:b/>
              </w:rPr>
            </w:pPr>
            <w:r w:rsidRPr="00642FA6">
              <w:rPr>
                <w:rFonts w:ascii="Calibri" w:eastAsia="Calibri" w:hAnsi="Calibri" w:cs="Calibri"/>
                <w:b/>
              </w:rPr>
              <w:t xml:space="preserve">Funding sources </w:t>
            </w:r>
          </w:p>
          <w:p w14:paraId="1953525A" w14:textId="77777777" w:rsidR="00642FA6" w:rsidRDefault="00642FA6" w:rsidP="002B06F6">
            <w:pPr>
              <w:widowControl w:val="0"/>
              <w:spacing w:line="240" w:lineRule="auto"/>
              <w:rPr>
                <w:rFonts w:ascii="Calibri" w:eastAsia="Calibri" w:hAnsi="Calibri" w:cs="Calibri"/>
              </w:rPr>
            </w:pPr>
          </w:p>
        </w:tc>
      </w:tr>
      <w:tr w:rsidR="00642FA6" w14:paraId="343A2148" w14:textId="77777777" w:rsidTr="002B06F6">
        <w:tc>
          <w:tcPr>
            <w:tcW w:w="9360" w:type="dxa"/>
            <w:shd w:val="clear" w:color="auto" w:fill="auto"/>
            <w:tcMar>
              <w:top w:w="100" w:type="dxa"/>
              <w:left w:w="100" w:type="dxa"/>
              <w:bottom w:w="100" w:type="dxa"/>
              <w:right w:w="100" w:type="dxa"/>
            </w:tcMar>
          </w:tcPr>
          <w:p w14:paraId="69F1640F" w14:textId="77777777" w:rsidR="00642FA6" w:rsidRPr="00642FA6" w:rsidRDefault="00642FA6" w:rsidP="002B06F6">
            <w:pPr>
              <w:widowControl w:val="0"/>
              <w:spacing w:line="240" w:lineRule="auto"/>
              <w:rPr>
                <w:rFonts w:ascii="Calibri" w:eastAsia="Calibri" w:hAnsi="Calibri" w:cs="Calibri"/>
                <w:b/>
              </w:rPr>
            </w:pPr>
            <w:r w:rsidRPr="00642FA6">
              <w:rPr>
                <w:rFonts w:ascii="Calibri" w:eastAsia="Calibri" w:hAnsi="Calibri" w:cs="Calibri"/>
                <w:b/>
              </w:rPr>
              <w:t>Staffing and other resources not captured above</w:t>
            </w:r>
          </w:p>
          <w:p w14:paraId="6C989286" w14:textId="77777777" w:rsidR="00642FA6" w:rsidRDefault="00642FA6" w:rsidP="002B06F6">
            <w:pPr>
              <w:widowControl w:val="0"/>
              <w:spacing w:line="240" w:lineRule="auto"/>
              <w:rPr>
                <w:rFonts w:ascii="Calibri" w:eastAsia="Calibri" w:hAnsi="Calibri" w:cs="Calibri"/>
              </w:rPr>
            </w:pPr>
          </w:p>
        </w:tc>
      </w:tr>
      <w:tr w:rsidR="00642FA6" w14:paraId="7ADBAF4A" w14:textId="77777777" w:rsidTr="002B06F6">
        <w:tc>
          <w:tcPr>
            <w:tcW w:w="9360" w:type="dxa"/>
            <w:shd w:val="clear" w:color="auto" w:fill="auto"/>
            <w:tcMar>
              <w:top w:w="100" w:type="dxa"/>
              <w:left w:w="100" w:type="dxa"/>
              <w:bottom w:w="100" w:type="dxa"/>
              <w:right w:w="100" w:type="dxa"/>
            </w:tcMar>
          </w:tcPr>
          <w:p w14:paraId="351B91B6" w14:textId="77777777" w:rsidR="00642FA6" w:rsidRDefault="00642FA6" w:rsidP="002B06F6">
            <w:pPr>
              <w:pStyle w:val="NormalWeb"/>
              <w:spacing w:before="0" w:beforeAutospacing="0" w:after="0" w:afterAutospacing="0"/>
              <w:textAlignment w:val="baseline"/>
              <w:rPr>
                <w:rFonts w:ascii="Calibri" w:hAnsi="Calibri" w:cs="Calibri"/>
                <w:color w:val="000000" w:themeColor="text1"/>
                <w:sz w:val="22"/>
                <w:szCs w:val="22"/>
              </w:rPr>
            </w:pPr>
            <w:r w:rsidRPr="00642FA6">
              <w:rPr>
                <w:rFonts w:ascii="Calibri" w:hAnsi="Calibri" w:cs="Calibri"/>
                <w:b/>
                <w:color w:val="000000" w:themeColor="text1"/>
                <w:sz w:val="22"/>
                <w:szCs w:val="22"/>
              </w:rPr>
              <w:t>Briefly describe how the implementation of the plan will address any inequities discovered during the district’s review of local district and school budgeting data, as required by ESSA</w:t>
            </w:r>
            <w:r>
              <w:rPr>
                <w:rFonts w:ascii="Calibri" w:hAnsi="Calibri" w:cs="Calibri"/>
                <w:color w:val="000000" w:themeColor="text1"/>
                <w:sz w:val="22"/>
                <w:szCs w:val="22"/>
              </w:rPr>
              <w:t>.</w:t>
            </w:r>
          </w:p>
          <w:p w14:paraId="7DB1C2B0" w14:textId="77777777" w:rsidR="00642FA6" w:rsidRPr="00DA2283" w:rsidRDefault="00642FA6" w:rsidP="002B06F6">
            <w:pPr>
              <w:pStyle w:val="NormalWeb"/>
              <w:spacing w:before="0" w:beforeAutospacing="0" w:after="0" w:afterAutospacing="0"/>
              <w:textAlignment w:val="baseline"/>
              <w:rPr>
                <w:rFonts w:ascii="Calibri" w:hAnsi="Calibri" w:cs="Calibri"/>
                <w:color w:val="000000"/>
                <w:sz w:val="22"/>
                <w:szCs w:val="22"/>
              </w:rPr>
            </w:pPr>
          </w:p>
          <w:p w14:paraId="2786D665" w14:textId="77777777" w:rsidR="00642FA6" w:rsidRDefault="00642FA6" w:rsidP="002B06F6">
            <w:pPr>
              <w:widowControl w:val="0"/>
              <w:spacing w:line="240" w:lineRule="auto"/>
              <w:rPr>
                <w:rFonts w:ascii="Calibri" w:eastAsia="Calibri" w:hAnsi="Calibri" w:cs="Calibri"/>
              </w:rPr>
            </w:pPr>
          </w:p>
        </w:tc>
      </w:tr>
    </w:tbl>
    <w:p w14:paraId="7168B8C7" w14:textId="77777777" w:rsidR="00657BBD" w:rsidRDefault="00657BBD">
      <w:pPr>
        <w:rPr>
          <w:rFonts w:ascii="Calibri" w:eastAsia="Calibri" w:hAnsi="Calibri" w:cs="Calibri"/>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095"/>
        <w:gridCol w:w="5265"/>
      </w:tblGrid>
      <w:tr w:rsidR="00657BBD" w14:paraId="783B1842" w14:textId="77777777" w:rsidTr="00BB6AF3">
        <w:trPr>
          <w:trHeight w:val="420"/>
        </w:trPr>
        <w:tc>
          <w:tcPr>
            <w:tcW w:w="9360" w:type="dxa"/>
            <w:gridSpan w:val="2"/>
            <w:shd w:val="clear" w:color="auto" w:fill="C9DAF8"/>
            <w:tcMar>
              <w:top w:w="100" w:type="dxa"/>
              <w:left w:w="100" w:type="dxa"/>
              <w:bottom w:w="100" w:type="dxa"/>
              <w:right w:w="100" w:type="dxa"/>
            </w:tcMar>
          </w:tcPr>
          <w:p w14:paraId="5985AC98" w14:textId="4504774F" w:rsidR="00657BBD" w:rsidRPr="00A61762" w:rsidRDefault="00A61762" w:rsidP="00A61762">
            <w:pPr>
              <w:pStyle w:val="NormalWeb"/>
              <w:numPr>
                <w:ilvl w:val="0"/>
                <w:numId w:val="4"/>
              </w:numPr>
              <w:spacing w:before="0" w:beforeAutospacing="0" w:after="0" w:afterAutospacing="0"/>
              <w:ind w:left="340"/>
              <w:textAlignment w:val="baseline"/>
              <w:rPr>
                <w:rFonts w:ascii="Calibri" w:hAnsi="Calibri" w:cs="Calibri"/>
                <w:color w:val="000000"/>
                <w:sz w:val="22"/>
                <w:szCs w:val="22"/>
              </w:rPr>
            </w:pPr>
            <w:r w:rsidRPr="1FA2EE88">
              <w:rPr>
                <w:rFonts w:ascii="Calibri" w:hAnsi="Calibri" w:cs="Calibri"/>
                <w:b/>
                <w:bCs/>
                <w:color w:val="000000" w:themeColor="text1"/>
                <w:sz w:val="22"/>
                <w:szCs w:val="22"/>
              </w:rPr>
              <w:t xml:space="preserve">Differentiation: </w:t>
            </w:r>
            <w:r w:rsidRPr="1FA2EE88">
              <w:rPr>
                <w:rFonts w:ascii="Calibri" w:hAnsi="Calibri" w:cs="Calibri"/>
                <w:color w:val="000000" w:themeColor="text1"/>
                <w:sz w:val="22"/>
                <w:szCs w:val="22"/>
              </w:rPr>
              <w:t xml:space="preserve">How will the district differentiate assistance for schools </w:t>
            </w:r>
            <w:r>
              <w:rPr>
                <w:rFonts w:ascii="Calibri" w:hAnsi="Calibri" w:cs="Calibri"/>
                <w:color w:val="000000" w:themeColor="text1"/>
                <w:sz w:val="22"/>
                <w:szCs w:val="22"/>
              </w:rPr>
              <w:t xml:space="preserve">identified by the </w:t>
            </w:r>
            <w:r w:rsidR="005571AB">
              <w:rPr>
                <w:rFonts w:ascii="Calibri" w:hAnsi="Calibri" w:cs="Calibri"/>
                <w:color w:val="000000" w:themeColor="text1"/>
                <w:sz w:val="22"/>
                <w:szCs w:val="22"/>
              </w:rPr>
              <w:t xml:space="preserve">MA </w:t>
            </w:r>
            <w:r>
              <w:rPr>
                <w:rFonts w:ascii="Calibri" w:hAnsi="Calibri" w:cs="Calibri"/>
                <w:color w:val="000000" w:themeColor="text1"/>
                <w:sz w:val="22"/>
                <w:szCs w:val="22"/>
              </w:rPr>
              <w:t xml:space="preserve">Accountability </w:t>
            </w:r>
            <w:r w:rsidR="005571AB">
              <w:rPr>
                <w:rFonts w:ascii="Calibri" w:hAnsi="Calibri" w:cs="Calibri"/>
                <w:color w:val="000000" w:themeColor="text1"/>
                <w:sz w:val="22"/>
                <w:szCs w:val="22"/>
              </w:rPr>
              <w:t>S</w:t>
            </w:r>
            <w:r>
              <w:rPr>
                <w:rFonts w:ascii="Calibri" w:hAnsi="Calibri" w:cs="Calibri"/>
                <w:color w:val="000000" w:themeColor="text1"/>
                <w:sz w:val="22"/>
                <w:szCs w:val="22"/>
              </w:rPr>
              <w:t xml:space="preserve">ystem as requiring assistance, and for other schools </w:t>
            </w:r>
            <w:r w:rsidRPr="1FA2EE88">
              <w:rPr>
                <w:rFonts w:ascii="Calibri" w:hAnsi="Calibri" w:cs="Calibri"/>
                <w:color w:val="000000" w:themeColor="text1"/>
                <w:sz w:val="22"/>
                <w:szCs w:val="22"/>
              </w:rPr>
              <w:t xml:space="preserve">that need more support with this priority? Please list the schools that will receive differentiated support and briefly describe what that </w:t>
            </w:r>
            <w:r>
              <w:rPr>
                <w:rFonts w:ascii="Calibri" w:hAnsi="Calibri" w:cs="Calibri"/>
                <w:color w:val="000000" w:themeColor="text1"/>
                <w:sz w:val="22"/>
                <w:szCs w:val="22"/>
              </w:rPr>
              <w:t>differentiated</w:t>
            </w:r>
            <w:r w:rsidRPr="1FA2EE88">
              <w:rPr>
                <w:rFonts w:ascii="Calibri" w:hAnsi="Calibri" w:cs="Calibri"/>
                <w:color w:val="000000" w:themeColor="text1"/>
                <w:sz w:val="22"/>
                <w:szCs w:val="22"/>
              </w:rPr>
              <w:t xml:space="preserve"> support will entail.</w:t>
            </w:r>
          </w:p>
        </w:tc>
      </w:tr>
      <w:tr w:rsidR="00657BBD" w14:paraId="325737A9" w14:textId="77777777" w:rsidTr="00BB6AF3">
        <w:trPr>
          <w:trHeight w:val="420"/>
        </w:trPr>
        <w:tc>
          <w:tcPr>
            <w:tcW w:w="4095" w:type="dxa"/>
            <w:shd w:val="clear" w:color="auto" w:fill="auto"/>
            <w:tcMar>
              <w:top w:w="100" w:type="dxa"/>
              <w:left w:w="100" w:type="dxa"/>
              <w:bottom w:w="100" w:type="dxa"/>
              <w:right w:w="100" w:type="dxa"/>
            </w:tcMar>
          </w:tcPr>
          <w:p w14:paraId="0E1EA267" w14:textId="77777777" w:rsidR="00657BBD" w:rsidRDefault="00BB6AF3">
            <w:pPr>
              <w:widowControl w:val="0"/>
              <w:spacing w:line="240" w:lineRule="auto"/>
              <w:rPr>
                <w:rFonts w:ascii="Calibri" w:eastAsia="Calibri" w:hAnsi="Calibri" w:cs="Calibri"/>
                <w:b/>
              </w:rPr>
            </w:pPr>
            <w:r>
              <w:rPr>
                <w:rFonts w:ascii="Calibri" w:eastAsia="Calibri" w:hAnsi="Calibri" w:cs="Calibri"/>
                <w:b/>
              </w:rPr>
              <w:t>Schools to receive differentiated support</w:t>
            </w:r>
          </w:p>
        </w:tc>
        <w:tc>
          <w:tcPr>
            <w:tcW w:w="5265" w:type="dxa"/>
            <w:shd w:val="clear" w:color="auto" w:fill="auto"/>
            <w:tcMar>
              <w:top w:w="100" w:type="dxa"/>
              <w:left w:w="100" w:type="dxa"/>
              <w:bottom w:w="100" w:type="dxa"/>
              <w:right w:w="100" w:type="dxa"/>
            </w:tcMar>
          </w:tcPr>
          <w:p w14:paraId="4848F7CC" w14:textId="77777777" w:rsidR="00657BBD" w:rsidRDefault="00BB6AF3">
            <w:pPr>
              <w:widowControl w:val="0"/>
              <w:spacing w:line="240" w:lineRule="auto"/>
              <w:rPr>
                <w:rFonts w:ascii="Calibri" w:eastAsia="Calibri" w:hAnsi="Calibri" w:cs="Calibri"/>
                <w:b/>
              </w:rPr>
            </w:pPr>
            <w:r>
              <w:rPr>
                <w:rFonts w:ascii="Calibri" w:eastAsia="Calibri" w:hAnsi="Calibri" w:cs="Calibri"/>
                <w:b/>
              </w:rPr>
              <w:t>Description of differentiated support</w:t>
            </w:r>
          </w:p>
        </w:tc>
      </w:tr>
      <w:tr w:rsidR="00657BBD" w14:paraId="4611B390" w14:textId="77777777" w:rsidTr="00BB6AF3">
        <w:trPr>
          <w:trHeight w:val="420"/>
        </w:trPr>
        <w:tc>
          <w:tcPr>
            <w:tcW w:w="4095" w:type="dxa"/>
            <w:shd w:val="clear" w:color="auto" w:fill="auto"/>
            <w:tcMar>
              <w:top w:w="100" w:type="dxa"/>
              <w:left w:w="100" w:type="dxa"/>
              <w:bottom w:w="100" w:type="dxa"/>
              <w:right w:w="100" w:type="dxa"/>
            </w:tcMar>
          </w:tcPr>
          <w:p w14:paraId="56FF0D1C" w14:textId="77777777" w:rsidR="00657BBD" w:rsidRDefault="00657BBD">
            <w:pPr>
              <w:widowControl w:val="0"/>
              <w:spacing w:line="240" w:lineRule="auto"/>
              <w:rPr>
                <w:rFonts w:ascii="Calibri" w:eastAsia="Calibri" w:hAnsi="Calibri" w:cs="Calibri"/>
              </w:rPr>
            </w:pPr>
          </w:p>
        </w:tc>
        <w:tc>
          <w:tcPr>
            <w:tcW w:w="5265" w:type="dxa"/>
            <w:shd w:val="clear" w:color="auto" w:fill="auto"/>
            <w:tcMar>
              <w:top w:w="100" w:type="dxa"/>
              <w:left w:w="100" w:type="dxa"/>
              <w:bottom w:w="100" w:type="dxa"/>
              <w:right w:w="100" w:type="dxa"/>
            </w:tcMar>
          </w:tcPr>
          <w:p w14:paraId="11A6C64A" w14:textId="77777777" w:rsidR="00657BBD" w:rsidRDefault="00657BBD">
            <w:pPr>
              <w:widowControl w:val="0"/>
              <w:spacing w:line="240" w:lineRule="auto"/>
              <w:rPr>
                <w:rFonts w:ascii="Calibri" w:eastAsia="Calibri" w:hAnsi="Calibri" w:cs="Calibri"/>
              </w:rPr>
            </w:pPr>
          </w:p>
        </w:tc>
      </w:tr>
      <w:tr w:rsidR="00657BBD" w14:paraId="7D4DA86B" w14:textId="77777777" w:rsidTr="00BB6AF3">
        <w:trPr>
          <w:trHeight w:val="420"/>
        </w:trPr>
        <w:tc>
          <w:tcPr>
            <w:tcW w:w="4095" w:type="dxa"/>
            <w:shd w:val="clear" w:color="auto" w:fill="auto"/>
            <w:tcMar>
              <w:top w:w="100" w:type="dxa"/>
              <w:left w:w="100" w:type="dxa"/>
              <w:bottom w:w="100" w:type="dxa"/>
              <w:right w:w="100" w:type="dxa"/>
            </w:tcMar>
          </w:tcPr>
          <w:p w14:paraId="30227B5F" w14:textId="77777777" w:rsidR="00657BBD" w:rsidRDefault="00657BBD">
            <w:pPr>
              <w:widowControl w:val="0"/>
              <w:spacing w:line="240" w:lineRule="auto"/>
              <w:rPr>
                <w:rFonts w:ascii="Calibri" w:eastAsia="Calibri" w:hAnsi="Calibri" w:cs="Calibri"/>
              </w:rPr>
            </w:pPr>
          </w:p>
        </w:tc>
        <w:tc>
          <w:tcPr>
            <w:tcW w:w="5265" w:type="dxa"/>
            <w:shd w:val="clear" w:color="auto" w:fill="auto"/>
            <w:tcMar>
              <w:top w:w="100" w:type="dxa"/>
              <w:left w:w="100" w:type="dxa"/>
              <w:bottom w:w="100" w:type="dxa"/>
              <w:right w:w="100" w:type="dxa"/>
            </w:tcMar>
          </w:tcPr>
          <w:p w14:paraId="35E3C01B" w14:textId="77777777" w:rsidR="00657BBD" w:rsidRDefault="00657BBD">
            <w:pPr>
              <w:widowControl w:val="0"/>
              <w:spacing w:line="240" w:lineRule="auto"/>
              <w:rPr>
                <w:rFonts w:ascii="Calibri" w:eastAsia="Calibri" w:hAnsi="Calibri" w:cs="Calibri"/>
              </w:rPr>
            </w:pPr>
          </w:p>
        </w:tc>
      </w:tr>
      <w:tr w:rsidR="00657BBD" w14:paraId="3BF79F37" w14:textId="77777777" w:rsidTr="00BB6AF3">
        <w:trPr>
          <w:trHeight w:val="420"/>
        </w:trPr>
        <w:tc>
          <w:tcPr>
            <w:tcW w:w="4095" w:type="dxa"/>
            <w:shd w:val="clear" w:color="auto" w:fill="auto"/>
            <w:tcMar>
              <w:top w:w="100" w:type="dxa"/>
              <w:left w:w="100" w:type="dxa"/>
              <w:bottom w:w="100" w:type="dxa"/>
              <w:right w:w="100" w:type="dxa"/>
            </w:tcMar>
          </w:tcPr>
          <w:p w14:paraId="2742FE31" w14:textId="77777777" w:rsidR="00657BBD" w:rsidRDefault="00657BBD">
            <w:pPr>
              <w:widowControl w:val="0"/>
              <w:spacing w:line="240" w:lineRule="auto"/>
              <w:rPr>
                <w:rFonts w:ascii="Calibri" w:eastAsia="Calibri" w:hAnsi="Calibri" w:cs="Calibri"/>
              </w:rPr>
            </w:pPr>
          </w:p>
        </w:tc>
        <w:tc>
          <w:tcPr>
            <w:tcW w:w="5265" w:type="dxa"/>
            <w:shd w:val="clear" w:color="auto" w:fill="auto"/>
            <w:tcMar>
              <w:top w:w="100" w:type="dxa"/>
              <w:left w:w="100" w:type="dxa"/>
              <w:bottom w:w="100" w:type="dxa"/>
              <w:right w:w="100" w:type="dxa"/>
            </w:tcMar>
          </w:tcPr>
          <w:p w14:paraId="501E783D" w14:textId="77777777" w:rsidR="00657BBD" w:rsidRDefault="00657BBD">
            <w:pPr>
              <w:widowControl w:val="0"/>
              <w:spacing w:line="240" w:lineRule="auto"/>
              <w:rPr>
                <w:rFonts w:ascii="Calibri" w:eastAsia="Calibri" w:hAnsi="Calibri" w:cs="Calibri"/>
              </w:rPr>
            </w:pPr>
          </w:p>
        </w:tc>
      </w:tr>
    </w:tbl>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2B4063" w14:paraId="02CE6ECD" w14:textId="77777777" w:rsidTr="00BF63A1">
        <w:tc>
          <w:tcPr>
            <w:tcW w:w="9360" w:type="dxa"/>
            <w:shd w:val="clear" w:color="auto" w:fill="1155CC"/>
            <w:tcMar>
              <w:top w:w="100" w:type="dxa"/>
              <w:left w:w="100" w:type="dxa"/>
              <w:bottom w:w="100" w:type="dxa"/>
              <w:right w:w="100" w:type="dxa"/>
            </w:tcMar>
          </w:tcPr>
          <w:p w14:paraId="2CA09284" w14:textId="0CBBFC33" w:rsidR="002B4063" w:rsidRDefault="002B4063" w:rsidP="00BF63A1">
            <w:pPr>
              <w:widowControl w:val="0"/>
              <w:pBdr>
                <w:top w:val="nil"/>
                <w:left w:val="nil"/>
                <w:bottom w:val="nil"/>
                <w:right w:val="nil"/>
                <w:between w:val="nil"/>
              </w:pBdr>
              <w:spacing w:line="240" w:lineRule="auto"/>
              <w:rPr>
                <w:rFonts w:ascii="Calibri" w:eastAsia="Calibri" w:hAnsi="Calibri" w:cs="Calibri"/>
                <w:color w:val="FFFFFF"/>
              </w:rPr>
            </w:pPr>
            <w:r>
              <w:rPr>
                <w:rFonts w:ascii="Calibri" w:eastAsia="Calibri" w:hAnsi="Calibri" w:cs="Calibri"/>
                <w:b/>
                <w:color w:val="FFFFFF"/>
              </w:rPr>
              <w:lastRenderedPageBreak/>
              <w:t xml:space="preserve">OPTIONAL Priority #2 </w:t>
            </w:r>
            <w:r>
              <w:rPr>
                <w:rFonts w:ascii="Calibri" w:eastAsia="Calibri" w:hAnsi="Calibri" w:cs="Calibri"/>
                <w:b/>
                <w:i/>
                <w:color w:val="FFFFFF"/>
              </w:rPr>
              <w:t>(at least one priority should be focused on culturally responsive, grade appropriate instruction)</w:t>
            </w:r>
            <w:r>
              <w:rPr>
                <w:rFonts w:ascii="Calibri" w:eastAsia="Calibri" w:hAnsi="Calibri" w:cs="Calibri"/>
                <w:b/>
                <w:color w:val="FFFFFF"/>
              </w:rPr>
              <w:t>:</w:t>
            </w:r>
            <w:r>
              <w:rPr>
                <w:rFonts w:ascii="Calibri" w:eastAsia="Calibri" w:hAnsi="Calibri" w:cs="Calibri"/>
                <w:color w:val="FFFFFF"/>
              </w:rPr>
              <w:t xml:space="preserve"> </w:t>
            </w:r>
          </w:p>
          <w:p w14:paraId="272198B0" w14:textId="77777777" w:rsidR="002B4063" w:rsidRDefault="002B4063" w:rsidP="00BF63A1">
            <w:pPr>
              <w:widowControl w:val="0"/>
              <w:pBdr>
                <w:top w:val="nil"/>
                <w:left w:val="nil"/>
                <w:bottom w:val="nil"/>
                <w:right w:val="nil"/>
                <w:between w:val="nil"/>
              </w:pBdr>
              <w:spacing w:line="240" w:lineRule="auto"/>
              <w:rPr>
                <w:rFonts w:ascii="Calibri" w:eastAsia="Calibri" w:hAnsi="Calibri" w:cs="Calibri"/>
                <w:color w:val="FFFFFF"/>
              </w:rPr>
            </w:pPr>
          </w:p>
          <w:p w14:paraId="4EEB5D65" w14:textId="77777777" w:rsidR="002B4063" w:rsidRPr="0046749F" w:rsidRDefault="002B4063" w:rsidP="00BF63A1">
            <w:pPr>
              <w:pStyle w:val="NormalWeb"/>
              <w:spacing w:before="0" w:beforeAutospacing="0" w:after="0" w:afterAutospacing="0"/>
              <w:textAlignment w:val="baseline"/>
              <w:rPr>
                <w:rFonts w:ascii="Calibri" w:hAnsi="Calibri" w:cs="Calibri"/>
                <w:i/>
                <w:iCs/>
                <w:color w:val="FFFFFF" w:themeColor="background1"/>
                <w:sz w:val="22"/>
                <w:szCs w:val="22"/>
              </w:rPr>
            </w:pPr>
            <w:r w:rsidRPr="0046749F">
              <w:rPr>
                <w:rFonts w:ascii="Calibri" w:hAnsi="Calibri" w:cs="Calibri"/>
                <w:i/>
                <w:iCs/>
                <w:color w:val="FFFFFF" w:themeColor="background1"/>
                <w:sz w:val="22"/>
                <w:szCs w:val="22"/>
              </w:rPr>
              <w:t xml:space="preserve">Recommended resources: </w:t>
            </w:r>
          </w:p>
          <w:p w14:paraId="366AD424" w14:textId="7A32103E" w:rsidR="002B4063" w:rsidRPr="0046749F" w:rsidRDefault="006E4003" w:rsidP="00BF63A1">
            <w:pPr>
              <w:pStyle w:val="NormalWeb"/>
              <w:numPr>
                <w:ilvl w:val="0"/>
                <w:numId w:val="9"/>
              </w:numPr>
              <w:spacing w:before="0" w:beforeAutospacing="0" w:after="0" w:afterAutospacing="0"/>
              <w:textAlignment w:val="baseline"/>
              <w:rPr>
                <w:rFonts w:asciiTheme="majorHAnsi" w:hAnsiTheme="majorHAnsi" w:cstheme="majorHAnsi"/>
                <w:i/>
                <w:iCs/>
                <w:color w:val="FFFFFF" w:themeColor="background1"/>
                <w:sz w:val="22"/>
                <w:szCs w:val="22"/>
              </w:rPr>
            </w:pPr>
            <w:hyperlink r:id="rId16" w:history="1">
              <w:r w:rsidR="002B4063" w:rsidRPr="0046749F">
                <w:rPr>
                  <w:rStyle w:val="Hyperlink"/>
                  <w:rFonts w:asciiTheme="majorHAnsi" w:hAnsiTheme="majorHAnsi" w:cstheme="majorHAnsi"/>
                  <w:i/>
                  <w:iCs/>
                  <w:color w:val="FFFFFF" w:themeColor="background1"/>
                  <w:sz w:val="22"/>
                  <w:szCs w:val="22"/>
                </w:rPr>
                <w:t>Instructional Priority Protocol</w:t>
              </w:r>
            </w:hyperlink>
            <w:r w:rsidR="002B4063" w:rsidRPr="0046749F">
              <w:rPr>
                <w:rFonts w:asciiTheme="majorHAnsi" w:hAnsiTheme="majorHAnsi" w:cstheme="majorHAnsi"/>
                <w:i/>
                <w:iCs/>
                <w:color w:val="FFFFFF" w:themeColor="background1"/>
                <w:sz w:val="22"/>
                <w:szCs w:val="22"/>
              </w:rPr>
              <w:t xml:space="preserve"> </w:t>
            </w:r>
          </w:p>
          <w:p w14:paraId="3B594ADC" w14:textId="77777777" w:rsidR="002B4063" w:rsidRPr="00DA2283" w:rsidRDefault="002B4063" w:rsidP="00BF63A1">
            <w:pPr>
              <w:pStyle w:val="NormalWeb"/>
              <w:numPr>
                <w:ilvl w:val="0"/>
                <w:numId w:val="9"/>
              </w:numPr>
              <w:spacing w:before="0" w:beforeAutospacing="0" w:after="0" w:afterAutospacing="0"/>
              <w:textAlignment w:val="baseline"/>
              <w:rPr>
                <w:rStyle w:val="Hyperlink"/>
                <w:rFonts w:asciiTheme="majorHAnsi" w:hAnsiTheme="majorHAnsi" w:cstheme="majorHAnsi"/>
                <w:i/>
                <w:iCs/>
                <w:color w:val="FFFFFF" w:themeColor="background1"/>
                <w:sz w:val="22"/>
                <w:szCs w:val="22"/>
                <w:u w:val="none"/>
              </w:rPr>
            </w:pPr>
            <w:r w:rsidRPr="00DA2283">
              <w:rPr>
                <w:rFonts w:asciiTheme="majorHAnsi" w:hAnsiTheme="majorHAnsi" w:cstheme="majorHAnsi"/>
                <w:i/>
                <w:iCs/>
                <w:color w:val="FFFFFF" w:themeColor="background1"/>
                <w:sz w:val="22"/>
                <w:szCs w:val="22"/>
              </w:rPr>
              <w:t xml:space="preserve">DESE’s Educational Vision for </w:t>
            </w:r>
            <w:hyperlink>
              <w:r w:rsidRPr="00DA2283">
                <w:rPr>
                  <w:rStyle w:val="Hyperlink"/>
                  <w:rFonts w:asciiTheme="majorHAnsi" w:hAnsiTheme="majorHAnsi" w:cstheme="majorHAnsi"/>
                  <w:i/>
                  <w:iCs/>
                  <w:color w:val="FFFFFF" w:themeColor="background1"/>
                  <w:sz w:val="22"/>
                  <w:szCs w:val="22"/>
                </w:rPr>
                <w:t>Culturally and Linguistically Sustaining Practices</w:t>
              </w:r>
            </w:hyperlink>
          </w:p>
          <w:p w14:paraId="6B99B555" w14:textId="77777777" w:rsidR="002B4063" w:rsidRPr="00E55C1B" w:rsidRDefault="002B4063" w:rsidP="00BF63A1">
            <w:pPr>
              <w:pStyle w:val="NormalWeb"/>
              <w:numPr>
                <w:ilvl w:val="0"/>
                <w:numId w:val="9"/>
              </w:numPr>
              <w:spacing w:before="0" w:beforeAutospacing="0" w:after="0" w:afterAutospacing="0"/>
              <w:textAlignment w:val="baseline"/>
              <w:rPr>
                <w:rFonts w:ascii="Calibri" w:hAnsi="Calibri" w:cs="Calibri"/>
                <w:i/>
                <w:iCs/>
                <w:color w:val="FFFFFF" w:themeColor="background1"/>
                <w:sz w:val="22"/>
                <w:szCs w:val="22"/>
              </w:rPr>
            </w:pPr>
            <w:r w:rsidRPr="00DA2283">
              <w:rPr>
                <w:rFonts w:asciiTheme="majorHAnsi" w:hAnsiTheme="majorHAnsi" w:cstheme="majorHAnsi"/>
                <w:i/>
                <w:iCs/>
                <w:color w:val="FFFFFF" w:themeColor="background1"/>
                <w:sz w:val="22"/>
                <w:szCs w:val="22"/>
              </w:rPr>
              <w:t xml:space="preserve">District </w:t>
            </w:r>
            <w:hyperlink r:id="rId17" w:history="1">
              <w:r w:rsidRPr="00DA2283">
                <w:rPr>
                  <w:rStyle w:val="Hyperlink"/>
                  <w:rFonts w:asciiTheme="majorHAnsi" w:hAnsiTheme="majorHAnsi" w:cstheme="majorHAnsi"/>
                  <w:i/>
                  <w:iCs/>
                  <w:color w:val="FFFFFF" w:themeColor="background1"/>
                  <w:sz w:val="22"/>
                  <w:szCs w:val="22"/>
                </w:rPr>
                <w:t>SOA plan</w:t>
              </w:r>
            </w:hyperlink>
            <w:r w:rsidRPr="00DA2283">
              <w:rPr>
                <w:rStyle w:val="Hyperlink"/>
                <w:rFonts w:asciiTheme="majorHAnsi" w:hAnsiTheme="majorHAnsi" w:cstheme="majorHAnsi"/>
                <w:i/>
                <w:iCs/>
                <w:color w:val="FFFFFF" w:themeColor="background1"/>
                <w:sz w:val="22"/>
                <w:szCs w:val="22"/>
              </w:rPr>
              <w:t>s</w:t>
            </w:r>
          </w:p>
        </w:tc>
      </w:tr>
      <w:tr w:rsidR="002B4063" w14:paraId="0356DA12" w14:textId="77777777" w:rsidTr="00BF63A1">
        <w:tc>
          <w:tcPr>
            <w:tcW w:w="9360" w:type="dxa"/>
            <w:shd w:val="clear" w:color="auto" w:fill="auto"/>
            <w:tcMar>
              <w:top w:w="100" w:type="dxa"/>
              <w:left w:w="100" w:type="dxa"/>
              <w:bottom w:w="100" w:type="dxa"/>
              <w:right w:w="100" w:type="dxa"/>
            </w:tcMar>
          </w:tcPr>
          <w:p w14:paraId="447D57C2" w14:textId="77777777" w:rsidR="002B4063" w:rsidRPr="002B4063" w:rsidRDefault="002B4063" w:rsidP="00BF63A1">
            <w:pPr>
              <w:widowControl w:val="0"/>
              <w:pBdr>
                <w:top w:val="nil"/>
                <w:left w:val="nil"/>
                <w:bottom w:val="nil"/>
                <w:right w:val="nil"/>
                <w:between w:val="nil"/>
              </w:pBdr>
              <w:spacing w:line="240" w:lineRule="auto"/>
              <w:rPr>
                <w:rFonts w:ascii="Calibri" w:hAnsi="Calibri" w:cs="Calibri"/>
                <w:b/>
                <w:i/>
              </w:rPr>
            </w:pPr>
            <w:r w:rsidRPr="002B4063">
              <w:rPr>
                <w:rFonts w:ascii="Calibri" w:hAnsi="Calibri" w:cs="Calibri"/>
                <w:b/>
                <w:i/>
              </w:rPr>
              <w:t>What are the meaningful changes in educator practice that are the focus of this priority?</w:t>
            </w:r>
          </w:p>
          <w:p w14:paraId="179C8A8B" w14:textId="77777777" w:rsidR="002B4063" w:rsidRPr="002B4063" w:rsidRDefault="002B4063" w:rsidP="00BF63A1">
            <w:pPr>
              <w:widowControl w:val="0"/>
              <w:pBdr>
                <w:top w:val="nil"/>
                <w:left w:val="nil"/>
                <w:bottom w:val="nil"/>
                <w:right w:val="nil"/>
                <w:between w:val="nil"/>
              </w:pBdr>
              <w:spacing w:line="240" w:lineRule="auto"/>
              <w:rPr>
                <w:rFonts w:ascii="Calibri" w:eastAsia="Calibri" w:hAnsi="Calibri" w:cs="Calibri"/>
              </w:rPr>
            </w:pPr>
          </w:p>
          <w:p w14:paraId="6B7BB18A" w14:textId="77777777" w:rsidR="002B4063" w:rsidRPr="002B4063" w:rsidRDefault="002B4063" w:rsidP="00BF63A1">
            <w:pPr>
              <w:widowControl w:val="0"/>
              <w:pBdr>
                <w:top w:val="nil"/>
                <w:left w:val="nil"/>
                <w:bottom w:val="nil"/>
                <w:right w:val="nil"/>
                <w:between w:val="nil"/>
              </w:pBdr>
              <w:spacing w:line="240" w:lineRule="auto"/>
              <w:rPr>
                <w:rFonts w:ascii="Calibri" w:eastAsia="Calibri" w:hAnsi="Calibri" w:cs="Calibri"/>
              </w:rPr>
            </w:pPr>
          </w:p>
        </w:tc>
      </w:tr>
      <w:tr w:rsidR="002B4063" w14:paraId="4108A424" w14:textId="77777777" w:rsidTr="00BF63A1">
        <w:tc>
          <w:tcPr>
            <w:tcW w:w="9360" w:type="dxa"/>
            <w:shd w:val="clear" w:color="auto" w:fill="auto"/>
            <w:tcMar>
              <w:top w:w="100" w:type="dxa"/>
              <w:left w:w="100" w:type="dxa"/>
              <w:bottom w:w="100" w:type="dxa"/>
              <w:right w:w="100" w:type="dxa"/>
            </w:tcMar>
          </w:tcPr>
          <w:p w14:paraId="35F89D69" w14:textId="77777777" w:rsidR="002B4063" w:rsidRPr="002B4063" w:rsidRDefault="002B4063" w:rsidP="00BF63A1">
            <w:pPr>
              <w:widowControl w:val="0"/>
              <w:pBdr>
                <w:top w:val="nil"/>
                <w:left w:val="nil"/>
                <w:bottom w:val="nil"/>
                <w:right w:val="nil"/>
                <w:between w:val="nil"/>
              </w:pBdr>
              <w:spacing w:line="240" w:lineRule="auto"/>
              <w:rPr>
                <w:rFonts w:ascii="Calibri" w:eastAsia="Calibri" w:hAnsi="Calibri" w:cs="Calibri"/>
                <w:b/>
                <w:i/>
              </w:rPr>
            </w:pPr>
            <w:r w:rsidRPr="002B4063">
              <w:rPr>
                <w:rFonts w:ascii="Calibri" w:hAnsi="Calibri" w:cs="Calibri"/>
                <w:b/>
                <w:i/>
              </w:rPr>
              <w:t xml:space="preserve">What will be the meaningful changes students will experience in their learning because of this focus?  </w:t>
            </w:r>
          </w:p>
          <w:p w14:paraId="1DBB99D1" w14:textId="77777777" w:rsidR="002B4063" w:rsidRPr="002B4063" w:rsidRDefault="002B4063" w:rsidP="00BF63A1">
            <w:pPr>
              <w:widowControl w:val="0"/>
              <w:pBdr>
                <w:top w:val="nil"/>
                <w:left w:val="nil"/>
                <w:bottom w:val="nil"/>
                <w:right w:val="nil"/>
                <w:between w:val="nil"/>
              </w:pBdr>
              <w:spacing w:line="240" w:lineRule="auto"/>
              <w:rPr>
                <w:rFonts w:ascii="Calibri" w:eastAsia="Calibri" w:hAnsi="Calibri" w:cs="Calibri"/>
              </w:rPr>
            </w:pPr>
          </w:p>
        </w:tc>
      </w:tr>
      <w:tr w:rsidR="002B4063" w14:paraId="34872BE8" w14:textId="77777777" w:rsidTr="00BF63A1">
        <w:tc>
          <w:tcPr>
            <w:tcW w:w="9360" w:type="dxa"/>
            <w:shd w:val="clear" w:color="auto" w:fill="auto"/>
            <w:tcMar>
              <w:top w:w="100" w:type="dxa"/>
              <w:left w:w="100" w:type="dxa"/>
              <w:bottom w:w="100" w:type="dxa"/>
              <w:right w:w="100" w:type="dxa"/>
            </w:tcMar>
          </w:tcPr>
          <w:p w14:paraId="038DE248" w14:textId="77777777" w:rsidR="002B4063" w:rsidRPr="002B4063" w:rsidRDefault="002B4063" w:rsidP="00BF63A1">
            <w:pPr>
              <w:widowControl w:val="0"/>
              <w:pBdr>
                <w:top w:val="nil"/>
                <w:left w:val="nil"/>
                <w:bottom w:val="nil"/>
                <w:right w:val="nil"/>
                <w:between w:val="nil"/>
              </w:pBdr>
              <w:spacing w:line="240" w:lineRule="auto"/>
              <w:rPr>
                <w:rFonts w:ascii="Calibri" w:eastAsia="Calibri" w:hAnsi="Calibri" w:cs="Calibri"/>
                <w:b/>
                <w:bCs/>
                <w:i/>
              </w:rPr>
            </w:pPr>
            <w:r w:rsidRPr="002B4063">
              <w:rPr>
                <w:rFonts w:ascii="Calibri" w:hAnsi="Calibri" w:cs="Calibri"/>
                <w:b/>
                <w:bCs/>
                <w:i/>
              </w:rPr>
              <w:t>Which specific equity and opportunity gaps will this priority address?</w:t>
            </w:r>
          </w:p>
          <w:p w14:paraId="752E9887" w14:textId="77777777" w:rsidR="002B4063" w:rsidRDefault="002B4063" w:rsidP="00BF63A1">
            <w:pPr>
              <w:widowControl w:val="0"/>
              <w:pBdr>
                <w:top w:val="nil"/>
                <w:left w:val="nil"/>
                <w:bottom w:val="nil"/>
                <w:right w:val="nil"/>
                <w:between w:val="nil"/>
              </w:pBdr>
              <w:spacing w:line="240" w:lineRule="auto"/>
              <w:rPr>
                <w:rFonts w:ascii="Calibri" w:hAnsi="Calibri" w:cs="Calibri"/>
                <w:i/>
              </w:rPr>
            </w:pPr>
          </w:p>
          <w:p w14:paraId="179E71F9" w14:textId="77777777" w:rsidR="002B4063" w:rsidRPr="002B4063" w:rsidRDefault="002B4063" w:rsidP="00BF63A1">
            <w:pPr>
              <w:widowControl w:val="0"/>
              <w:pBdr>
                <w:top w:val="nil"/>
                <w:left w:val="nil"/>
                <w:bottom w:val="nil"/>
                <w:right w:val="nil"/>
                <w:between w:val="nil"/>
              </w:pBdr>
              <w:spacing w:line="240" w:lineRule="auto"/>
              <w:rPr>
                <w:rFonts w:ascii="Calibri" w:hAnsi="Calibri" w:cs="Calibri"/>
                <w:i/>
              </w:rPr>
            </w:pPr>
          </w:p>
        </w:tc>
      </w:tr>
      <w:tr w:rsidR="002B4063" w14:paraId="2E591144" w14:textId="77777777" w:rsidTr="00BF63A1">
        <w:tc>
          <w:tcPr>
            <w:tcW w:w="9360" w:type="dxa"/>
            <w:shd w:val="clear" w:color="auto" w:fill="auto"/>
            <w:tcMar>
              <w:top w:w="100" w:type="dxa"/>
              <w:left w:w="100" w:type="dxa"/>
              <w:bottom w:w="100" w:type="dxa"/>
              <w:right w:w="100" w:type="dxa"/>
            </w:tcMar>
          </w:tcPr>
          <w:p w14:paraId="40AC43F0" w14:textId="77777777" w:rsidR="002B4063" w:rsidRPr="002B4063" w:rsidRDefault="002B4063" w:rsidP="00BF63A1">
            <w:pPr>
              <w:widowControl w:val="0"/>
              <w:pBdr>
                <w:top w:val="nil"/>
                <w:left w:val="nil"/>
                <w:bottom w:val="nil"/>
                <w:right w:val="nil"/>
                <w:between w:val="nil"/>
              </w:pBdr>
              <w:spacing w:line="240" w:lineRule="auto"/>
              <w:rPr>
                <w:rFonts w:ascii="Calibri" w:hAnsi="Calibri" w:cs="Calibri"/>
                <w:b/>
                <w:i/>
              </w:rPr>
            </w:pPr>
            <w:r w:rsidRPr="002B4063">
              <w:rPr>
                <w:rFonts w:ascii="Calibri" w:hAnsi="Calibri" w:cs="Calibri"/>
                <w:b/>
                <w:i/>
              </w:rPr>
              <w:t xml:space="preserve">OPTIONAL: Include links to any related documents such as a district strategic plan, SOA plan, </w:t>
            </w:r>
            <w:proofErr w:type="spellStart"/>
            <w:r w:rsidRPr="002B4063">
              <w:rPr>
                <w:rFonts w:ascii="Calibri" w:hAnsi="Calibri" w:cs="Calibri"/>
                <w:b/>
                <w:i/>
              </w:rPr>
              <w:t>etc</w:t>
            </w:r>
            <w:proofErr w:type="spellEnd"/>
          </w:p>
          <w:p w14:paraId="2BB7342B" w14:textId="77777777" w:rsidR="002B4063" w:rsidRPr="002B4063" w:rsidRDefault="002B4063" w:rsidP="00BF63A1">
            <w:pPr>
              <w:widowControl w:val="0"/>
              <w:pBdr>
                <w:top w:val="nil"/>
                <w:left w:val="nil"/>
                <w:bottom w:val="nil"/>
                <w:right w:val="nil"/>
                <w:between w:val="nil"/>
              </w:pBdr>
              <w:spacing w:line="240" w:lineRule="auto"/>
              <w:rPr>
                <w:rFonts w:ascii="Calibri" w:hAnsi="Calibri" w:cs="Calibri"/>
                <w:i/>
              </w:rPr>
            </w:pPr>
          </w:p>
        </w:tc>
      </w:tr>
    </w:tbl>
    <w:p w14:paraId="08803DF9" w14:textId="77777777" w:rsidR="00B6652F" w:rsidRDefault="00B6652F" w:rsidP="00B6652F">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B6652F" w14:paraId="7455E349" w14:textId="77777777" w:rsidTr="002B06F6">
        <w:trPr>
          <w:trHeight w:val="420"/>
        </w:trPr>
        <w:tc>
          <w:tcPr>
            <w:tcW w:w="9360" w:type="dxa"/>
            <w:gridSpan w:val="2"/>
            <w:shd w:val="clear" w:color="auto" w:fill="C9DAF8"/>
            <w:tcMar>
              <w:top w:w="100" w:type="dxa"/>
              <w:left w:w="100" w:type="dxa"/>
              <w:bottom w:w="100" w:type="dxa"/>
              <w:right w:w="100" w:type="dxa"/>
            </w:tcMar>
          </w:tcPr>
          <w:p w14:paraId="3AD63B65" w14:textId="77777777" w:rsidR="00B6652F" w:rsidRPr="00995134" w:rsidRDefault="00B6652F" w:rsidP="00642FA6">
            <w:pPr>
              <w:pStyle w:val="NormalWeb"/>
              <w:numPr>
                <w:ilvl w:val="0"/>
                <w:numId w:val="14"/>
              </w:numPr>
              <w:spacing w:before="0" w:beforeAutospacing="0" w:after="0" w:afterAutospacing="0"/>
              <w:ind w:left="340"/>
              <w:textAlignment w:val="baseline"/>
              <w:rPr>
                <w:rFonts w:ascii="Calibri" w:hAnsi="Calibri" w:cs="Calibri"/>
                <w:color w:val="000000"/>
                <w:sz w:val="22"/>
                <w:szCs w:val="22"/>
              </w:rPr>
            </w:pPr>
            <w:r>
              <w:rPr>
                <w:rFonts w:ascii="Calibri" w:hAnsi="Calibri" w:cs="Calibri"/>
                <w:b/>
                <w:bCs/>
                <w:color w:val="000000"/>
                <w:sz w:val="22"/>
                <w:szCs w:val="22"/>
              </w:rPr>
              <w:t xml:space="preserve">Analysis of Strengths and Challenges: </w:t>
            </w:r>
            <w:r>
              <w:rPr>
                <w:rFonts w:ascii="Calibri" w:hAnsi="Calibri" w:cs="Calibri"/>
                <w:color w:val="000000"/>
                <w:sz w:val="22"/>
                <w:szCs w:val="22"/>
              </w:rPr>
              <w:t>What data led you to identify or recommit to this priority? What are the underlying systemic factors that contribute to the findings in your data analysis</w:t>
            </w:r>
            <w:r w:rsidRPr="00995134">
              <w:rPr>
                <w:rFonts w:ascii="Calibri" w:hAnsi="Calibri" w:cs="Calibri"/>
                <w:color w:val="000000"/>
                <w:sz w:val="22"/>
                <w:szCs w:val="22"/>
              </w:rPr>
              <w:t>?</w:t>
            </w:r>
            <w:r w:rsidRPr="00995134">
              <w:rPr>
                <w:rFonts w:ascii="Calibri" w:hAnsi="Calibri" w:cs="Calibri"/>
                <w:i/>
                <w:iCs/>
                <w:color w:val="000000"/>
                <w:sz w:val="22"/>
                <w:szCs w:val="22"/>
              </w:rPr>
              <w:t xml:space="preserve"> Ensure your findings represent:</w:t>
            </w:r>
          </w:p>
          <w:p w14:paraId="47B16589" w14:textId="77777777" w:rsidR="00B6652F" w:rsidRPr="00E55C1B" w:rsidRDefault="00B6652F" w:rsidP="002B06F6">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themeColor="text1"/>
                <w:sz w:val="22"/>
                <w:szCs w:val="22"/>
              </w:rPr>
              <w:t xml:space="preserve">Data from each of the following four areas described in the </w:t>
            </w:r>
            <w:hyperlink r:id="rId18">
              <w:r w:rsidRPr="00E55C1B">
                <w:rPr>
                  <w:rStyle w:val="Hyperlink"/>
                  <w:rFonts w:asciiTheme="majorHAnsi" w:hAnsiTheme="majorHAnsi" w:cstheme="majorHAnsi"/>
                  <w:sz w:val="22"/>
                  <w:szCs w:val="22"/>
                </w:rPr>
                <w:t>CSDP Coherence Guidebook</w:t>
              </w:r>
            </w:hyperlink>
            <w:r w:rsidRPr="00E55C1B">
              <w:rPr>
                <w:rFonts w:asciiTheme="majorHAnsi" w:hAnsiTheme="majorHAnsi" w:cstheme="majorHAnsi"/>
                <w:color w:val="000000" w:themeColor="text1"/>
                <w:sz w:val="22"/>
                <w:szCs w:val="22"/>
              </w:rPr>
              <w:t xml:space="preserve">: student outcomes, instruction, stakeholder perspectives (e.g., </w:t>
            </w:r>
            <w:hyperlink r:id="rId19">
              <w:r w:rsidRPr="00E55C1B">
                <w:rPr>
                  <w:rStyle w:val="Hyperlink"/>
                  <w:rFonts w:asciiTheme="majorHAnsi" w:hAnsiTheme="majorHAnsi" w:cstheme="majorHAnsi"/>
                  <w:sz w:val="22"/>
                  <w:szCs w:val="22"/>
                </w:rPr>
                <w:t>VOCAL</w:t>
              </w:r>
            </w:hyperlink>
            <w:r w:rsidRPr="00E55C1B">
              <w:rPr>
                <w:rFonts w:asciiTheme="majorHAnsi" w:hAnsiTheme="majorHAnsi" w:cstheme="majorHAnsi"/>
                <w:color w:val="000000" w:themeColor="text1"/>
                <w:sz w:val="22"/>
                <w:szCs w:val="22"/>
              </w:rPr>
              <w:t xml:space="preserve"> or other student experience data), and systems/structures. </w:t>
            </w:r>
          </w:p>
          <w:p w14:paraId="7B911C6C" w14:textId="77777777" w:rsidR="00B6652F" w:rsidRPr="00E55C1B" w:rsidRDefault="00B6652F" w:rsidP="002B06F6">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sz w:val="22"/>
                <w:szCs w:val="22"/>
              </w:rPr>
              <w:t>Themes from both aggregate and student level analysis, including themes from looking at student work.</w:t>
            </w:r>
          </w:p>
          <w:p w14:paraId="08FC4B68" w14:textId="77777777" w:rsidR="00B6652F" w:rsidRPr="00E55C1B" w:rsidRDefault="00B6652F" w:rsidP="002B06F6">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sz w:val="22"/>
                <w:szCs w:val="22"/>
              </w:rPr>
              <w:t>Data for specific student groups that point to specific equity gaps in the district.</w:t>
            </w:r>
          </w:p>
          <w:p w14:paraId="51E5851C" w14:textId="77777777" w:rsidR="00B6652F" w:rsidRPr="00E55C1B" w:rsidRDefault="00B6652F" w:rsidP="002B06F6">
            <w:pPr>
              <w:pStyle w:val="NormalWeb"/>
              <w:numPr>
                <w:ilvl w:val="1"/>
                <w:numId w:val="10"/>
              </w:numPr>
              <w:spacing w:before="0" w:beforeAutospacing="0" w:after="0" w:afterAutospacing="0"/>
              <w:textAlignment w:val="baseline"/>
              <w:rPr>
                <w:rFonts w:asciiTheme="majorHAnsi" w:hAnsiTheme="majorHAnsi" w:cstheme="majorHAnsi"/>
                <w:b/>
                <w:color w:val="000000"/>
                <w:sz w:val="22"/>
                <w:szCs w:val="22"/>
              </w:rPr>
            </w:pPr>
            <w:r w:rsidRPr="00E55C1B">
              <w:rPr>
                <w:rFonts w:asciiTheme="majorHAnsi" w:hAnsiTheme="majorHAnsi" w:cstheme="majorHAnsi"/>
                <w:color w:val="000000"/>
                <w:sz w:val="22"/>
                <w:szCs w:val="22"/>
              </w:rPr>
              <w:t xml:space="preserve">Insights gained from using this </w:t>
            </w:r>
            <w:hyperlink r:id="rId20" w:history="1">
              <w:r w:rsidRPr="00E55C1B">
                <w:rPr>
                  <w:rStyle w:val="Hyperlink"/>
                  <w:rFonts w:asciiTheme="majorHAnsi" w:hAnsiTheme="majorHAnsi" w:cstheme="majorHAnsi"/>
                  <w:sz w:val="22"/>
                  <w:szCs w:val="22"/>
                </w:rPr>
                <w:t>Data Equity Pause Protocol</w:t>
              </w:r>
            </w:hyperlink>
            <w:r w:rsidRPr="00E55C1B">
              <w:rPr>
                <w:rFonts w:asciiTheme="majorHAnsi" w:hAnsiTheme="majorHAnsi" w:cstheme="majorHAnsi"/>
                <w:color w:val="000000"/>
                <w:sz w:val="22"/>
                <w:szCs w:val="22"/>
              </w:rPr>
              <w:t xml:space="preserve"> to consider differences in how specific students or student populations experience instruction.</w:t>
            </w:r>
          </w:p>
          <w:p w14:paraId="6D306314" w14:textId="77777777" w:rsidR="00B6652F" w:rsidRPr="00DA2283" w:rsidRDefault="00B6652F" w:rsidP="002B06F6">
            <w:pPr>
              <w:widowControl w:val="0"/>
              <w:spacing w:line="240" w:lineRule="auto"/>
              <w:rPr>
                <w:rFonts w:ascii="Calibri" w:eastAsia="Calibri" w:hAnsi="Calibri" w:cs="Calibri"/>
              </w:rPr>
            </w:pPr>
          </w:p>
        </w:tc>
      </w:tr>
      <w:tr w:rsidR="00B6652F" w14:paraId="13DA8400" w14:textId="77777777" w:rsidTr="002B06F6">
        <w:tc>
          <w:tcPr>
            <w:tcW w:w="4680" w:type="dxa"/>
            <w:shd w:val="clear" w:color="auto" w:fill="auto"/>
            <w:tcMar>
              <w:top w:w="100" w:type="dxa"/>
              <w:left w:w="100" w:type="dxa"/>
              <w:bottom w:w="100" w:type="dxa"/>
              <w:right w:w="100" w:type="dxa"/>
            </w:tcMar>
          </w:tcPr>
          <w:p w14:paraId="1DFD4C73"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Data Analysis Summary:  </w:t>
            </w:r>
          </w:p>
          <w:p w14:paraId="196AA508"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b/>
              </w:rPr>
            </w:pPr>
          </w:p>
          <w:p w14:paraId="2B49E1CC"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b/>
              </w:rPr>
            </w:pPr>
          </w:p>
          <w:p w14:paraId="335AD2F8"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b/>
              </w:rPr>
            </w:pPr>
          </w:p>
          <w:p w14:paraId="71D3ED49" w14:textId="77777777" w:rsidR="00776A8F" w:rsidRDefault="00776A8F" w:rsidP="002B06F6">
            <w:pPr>
              <w:widowControl w:val="0"/>
              <w:pBdr>
                <w:top w:val="nil"/>
                <w:left w:val="nil"/>
                <w:bottom w:val="nil"/>
                <w:right w:val="nil"/>
                <w:between w:val="nil"/>
              </w:pBdr>
              <w:spacing w:line="240" w:lineRule="auto"/>
              <w:rPr>
                <w:rFonts w:ascii="Calibri" w:eastAsia="Calibri" w:hAnsi="Calibri" w:cs="Calibri"/>
                <w:b/>
              </w:rPr>
            </w:pPr>
          </w:p>
          <w:p w14:paraId="2515DB34" w14:textId="77777777" w:rsidR="00776A8F" w:rsidRDefault="00776A8F" w:rsidP="002B06F6">
            <w:pPr>
              <w:widowControl w:val="0"/>
              <w:pBdr>
                <w:top w:val="nil"/>
                <w:left w:val="nil"/>
                <w:bottom w:val="nil"/>
                <w:right w:val="nil"/>
                <w:between w:val="nil"/>
              </w:pBdr>
              <w:spacing w:line="240" w:lineRule="auto"/>
              <w:rPr>
                <w:rFonts w:ascii="Calibri" w:eastAsia="Calibri" w:hAnsi="Calibri" w:cs="Calibri"/>
                <w:b/>
              </w:rPr>
            </w:pPr>
          </w:p>
          <w:p w14:paraId="04AEFC7D" w14:textId="77777777" w:rsidR="00ED67BD" w:rsidRDefault="00ED67BD" w:rsidP="002B06F6">
            <w:pPr>
              <w:widowControl w:val="0"/>
              <w:pBdr>
                <w:top w:val="nil"/>
                <w:left w:val="nil"/>
                <w:bottom w:val="nil"/>
                <w:right w:val="nil"/>
                <w:between w:val="nil"/>
              </w:pBdr>
              <w:spacing w:line="240" w:lineRule="auto"/>
              <w:rPr>
                <w:rFonts w:ascii="Calibri" w:eastAsia="Calibri" w:hAnsi="Calibri" w:cs="Calibri"/>
                <w:b/>
              </w:rPr>
            </w:pPr>
          </w:p>
          <w:p w14:paraId="7EB746A7" w14:textId="77777777" w:rsidR="00ED67BD" w:rsidRDefault="00ED67BD" w:rsidP="002B06F6">
            <w:pPr>
              <w:widowControl w:val="0"/>
              <w:pBdr>
                <w:top w:val="nil"/>
                <w:left w:val="nil"/>
                <w:bottom w:val="nil"/>
                <w:right w:val="nil"/>
                <w:between w:val="nil"/>
              </w:pBdr>
              <w:spacing w:line="240" w:lineRule="auto"/>
              <w:rPr>
                <w:rFonts w:ascii="Calibri" w:eastAsia="Calibri" w:hAnsi="Calibri" w:cs="Calibri"/>
                <w:b/>
              </w:rPr>
            </w:pPr>
          </w:p>
          <w:p w14:paraId="256A8A42" w14:textId="77777777" w:rsidR="00ED67BD" w:rsidRDefault="00ED67BD" w:rsidP="002B06F6">
            <w:pPr>
              <w:widowControl w:val="0"/>
              <w:pBdr>
                <w:top w:val="nil"/>
                <w:left w:val="nil"/>
                <w:bottom w:val="nil"/>
                <w:right w:val="nil"/>
                <w:between w:val="nil"/>
              </w:pBdr>
              <w:spacing w:line="240" w:lineRule="auto"/>
              <w:rPr>
                <w:rFonts w:ascii="Calibri" w:eastAsia="Calibri" w:hAnsi="Calibri" w:cs="Calibri"/>
                <w:b/>
              </w:rPr>
            </w:pPr>
          </w:p>
          <w:p w14:paraId="4E05A921" w14:textId="77777777" w:rsidR="00ED67BD" w:rsidRDefault="00ED67BD" w:rsidP="002B06F6">
            <w:pPr>
              <w:widowControl w:val="0"/>
              <w:pBdr>
                <w:top w:val="nil"/>
                <w:left w:val="nil"/>
                <w:bottom w:val="nil"/>
                <w:right w:val="nil"/>
                <w:between w:val="nil"/>
              </w:pBdr>
              <w:spacing w:line="240" w:lineRule="auto"/>
              <w:rPr>
                <w:rFonts w:ascii="Calibri" w:eastAsia="Calibri" w:hAnsi="Calibri" w:cs="Calibri"/>
                <w:b/>
              </w:rPr>
            </w:pPr>
          </w:p>
          <w:p w14:paraId="1A16538D" w14:textId="77777777" w:rsidR="00ED67BD" w:rsidRDefault="00ED67BD" w:rsidP="002B06F6">
            <w:pPr>
              <w:widowControl w:val="0"/>
              <w:pBdr>
                <w:top w:val="nil"/>
                <w:left w:val="nil"/>
                <w:bottom w:val="nil"/>
                <w:right w:val="nil"/>
                <w:between w:val="nil"/>
              </w:pBdr>
              <w:spacing w:line="240" w:lineRule="auto"/>
              <w:rPr>
                <w:rFonts w:ascii="Calibri" w:eastAsia="Calibri" w:hAnsi="Calibri" w:cs="Calibri"/>
                <w:b/>
              </w:rPr>
            </w:pPr>
          </w:p>
          <w:p w14:paraId="4C682A4C" w14:textId="6A42F09E" w:rsidR="00776A8F" w:rsidRDefault="00776A8F" w:rsidP="002B06F6">
            <w:pPr>
              <w:widowControl w:val="0"/>
              <w:pBdr>
                <w:top w:val="nil"/>
                <w:left w:val="nil"/>
                <w:bottom w:val="nil"/>
                <w:right w:val="nil"/>
                <w:between w:val="nil"/>
              </w:pBdr>
              <w:spacing w:line="240" w:lineRule="auto"/>
              <w:rPr>
                <w:rFonts w:ascii="Calibri" w:eastAsia="Calibri" w:hAnsi="Calibri" w:cs="Calibri"/>
                <w:b/>
              </w:rPr>
            </w:pPr>
          </w:p>
        </w:tc>
        <w:tc>
          <w:tcPr>
            <w:tcW w:w="4680" w:type="dxa"/>
            <w:shd w:val="clear" w:color="auto" w:fill="auto"/>
            <w:tcMar>
              <w:top w:w="100" w:type="dxa"/>
              <w:left w:w="100" w:type="dxa"/>
              <w:bottom w:w="100" w:type="dxa"/>
              <w:right w:w="100" w:type="dxa"/>
            </w:tcMar>
          </w:tcPr>
          <w:p w14:paraId="532B819F"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Underlying systemic factors:</w:t>
            </w:r>
          </w:p>
          <w:p w14:paraId="47188CB3"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rPr>
            </w:pPr>
          </w:p>
        </w:tc>
      </w:tr>
    </w:tbl>
    <w:p w14:paraId="4106A6BA" w14:textId="77777777" w:rsidR="00B6652F" w:rsidRDefault="00B6652F" w:rsidP="00B6652F">
      <w:pPr>
        <w:rPr>
          <w:rFonts w:ascii="Calibri" w:eastAsia="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B6652F" w14:paraId="6E6FFBF5" w14:textId="77777777" w:rsidTr="002B06F6">
        <w:tc>
          <w:tcPr>
            <w:tcW w:w="9360" w:type="dxa"/>
            <w:shd w:val="clear" w:color="auto" w:fill="C9DAF8"/>
            <w:tcMar>
              <w:top w:w="100" w:type="dxa"/>
              <w:left w:w="100" w:type="dxa"/>
              <w:bottom w:w="100" w:type="dxa"/>
              <w:right w:w="100" w:type="dxa"/>
            </w:tcMar>
          </w:tcPr>
          <w:p w14:paraId="37370649" w14:textId="77777777" w:rsidR="00B6652F" w:rsidRPr="00E55C1B" w:rsidRDefault="00B6652F" w:rsidP="00642FA6">
            <w:pPr>
              <w:pStyle w:val="NormalWeb"/>
              <w:numPr>
                <w:ilvl w:val="0"/>
                <w:numId w:val="14"/>
              </w:numPr>
              <w:spacing w:before="0" w:beforeAutospacing="0" w:after="0" w:afterAutospacing="0"/>
              <w:ind w:left="340" w:right="-90"/>
              <w:textAlignment w:val="baseline"/>
              <w:rPr>
                <w:rFonts w:ascii="Calibri" w:hAnsi="Calibri" w:cs="Calibri"/>
                <w:b/>
                <w:bCs/>
                <w:color w:val="000000"/>
                <w:sz w:val="22"/>
                <w:szCs w:val="22"/>
              </w:rPr>
            </w:pPr>
            <w:r w:rsidRPr="00900081">
              <w:rPr>
                <w:rFonts w:ascii="Calibri" w:hAnsi="Calibri" w:cs="Calibri"/>
                <w:b/>
                <w:bCs/>
                <w:color w:val="000000"/>
                <w:sz w:val="22"/>
                <w:szCs w:val="22"/>
              </w:rPr>
              <w:lastRenderedPageBreak/>
              <w:t>Stakeholder Engagement:</w:t>
            </w:r>
            <w:r w:rsidRPr="00900081">
              <w:rPr>
                <w:rFonts w:ascii="Calibri" w:hAnsi="Calibri" w:cs="Calibri"/>
                <w:color w:val="000000"/>
                <w:sz w:val="22"/>
                <w:szCs w:val="22"/>
              </w:rPr>
              <w:t xml:space="preserve"> </w:t>
            </w:r>
          </w:p>
          <w:p w14:paraId="54F8FAC1" w14:textId="77777777" w:rsidR="00B6652F" w:rsidRPr="00E55C1B" w:rsidRDefault="00B6652F" w:rsidP="002B06F6">
            <w:pPr>
              <w:pStyle w:val="NormalWeb"/>
              <w:numPr>
                <w:ilvl w:val="0"/>
                <w:numId w:val="5"/>
              </w:numPr>
              <w:spacing w:before="0" w:beforeAutospacing="0" w:after="0" w:afterAutospacing="0"/>
              <w:ind w:right="-90"/>
              <w:textAlignment w:val="baseline"/>
              <w:rPr>
                <w:rFonts w:ascii="Calibri" w:hAnsi="Calibri" w:cs="Calibri"/>
                <w:b/>
                <w:bCs/>
                <w:color w:val="000000"/>
                <w:sz w:val="22"/>
                <w:szCs w:val="22"/>
              </w:rPr>
            </w:pPr>
            <w:r w:rsidRPr="005579D3">
              <w:rPr>
                <w:rFonts w:ascii="Calibri" w:hAnsi="Calibri" w:cs="Calibri"/>
                <w:color w:val="000000"/>
                <w:sz w:val="22"/>
                <w:szCs w:val="22"/>
              </w:rPr>
              <w:t xml:space="preserve">How </w:t>
            </w:r>
            <w:r>
              <w:rPr>
                <w:rFonts w:ascii="Calibri" w:hAnsi="Calibri" w:cs="Calibri"/>
                <w:color w:val="000000"/>
                <w:sz w:val="22"/>
                <w:szCs w:val="22"/>
              </w:rPr>
              <w:t xml:space="preserve">did input from </w:t>
            </w:r>
            <w:r w:rsidRPr="005579D3">
              <w:rPr>
                <w:rFonts w:ascii="Calibri" w:hAnsi="Calibri" w:cs="Calibri"/>
                <w:color w:val="000000"/>
                <w:sz w:val="22"/>
                <w:szCs w:val="22"/>
              </w:rPr>
              <w:t xml:space="preserve">students, families, educators, and community stakeholders </w:t>
            </w:r>
            <w:r>
              <w:rPr>
                <w:rFonts w:ascii="Calibri" w:hAnsi="Calibri" w:cs="Calibri"/>
                <w:color w:val="000000"/>
                <w:sz w:val="22"/>
                <w:szCs w:val="22"/>
              </w:rPr>
              <w:t>inform this</w:t>
            </w:r>
            <w:r w:rsidRPr="005579D3">
              <w:rPr>
                <w:rFonts w:ascii="Calibri" w:hAnsi="Calibri" w:cs="Calibri"/>
                <w:color w:val="000000"/>
                <w:sz w:val="22"/>
                <w:szCs w:val="22"/>
              </w:rPr>
              <w:t xml:space="preserve"> this priority</w:t>
            </w:r>
            <w:r>
              <w:rPr>
                <w:rFonts w:ascii="Calibri" w:hAnsi="Calibri" w:cs="Calibri"/>
                <w:color w:val="000000"/>
                <w:sz w:val="22"/>
                <w:szCs w:val="22"/>
              </w:rPr>
              <w:t xml:space="preserve"> and the design of this plan</w:t>
            </w:r>
            <w:r w:rsidRPr="005579D3">
              <w:rPr>
                <w:rFonts w:ascii="Calibri" w:hAnsi="Calibri" w:cs="Calibri"/>
                <w:color w:val="000000"/>
                <w:sz w:val="22"/>
                <w:szCs w:val="22"/>
              </w:rPr>
              <w:t xml:space="preserve">? </w:t>
            </w:r>
          </w:p>
          <w:p w14:paraId="6EB8AEF4" w14:textId="77777777" w:rsidR="00B6652F" w:rsidRPr="00E55C1B" w:rsidRDefault="00B6652F" w:rsidP="002B06F6">
            <w:pPr>
              <w:pStyle w:val="NormalWeb"/>
              <w:numPr>
                <w:ilvl w:val="0"/>
                <w:numId w:val="5"/>
              </w:numPr>
              <w:spacing w:before="0" w:beforeAutospacing="0" w:after="0" w:afterAutospacing="0"/>
              <w:ind w:right="-90"/>
              <w:textAlignment w:val="baseline"/>
              <w:rPr>
                <w:rFonts w:ascii="Calibri" w:hAnsi="Calibri" w:cs="Calibri"/>
                <w:b/>
                <w:bCs/>
                <w:color w:val="000000"/>
                <w:sz w:val="22"/>
                <w:szCs w:val="22"/>
              </w:rPr>
            </w:pPr>
            <w:r>
              <w:rPr>
                <w:rFonts w:ascii="Calibri" w:hAnsi="Calibri" w:cs="Calibri"/>
                <w:color w:val="000000"/>
                <w:sz w:val="22"/>
                <w:szCs w:val="22"/>
              </w:rPr>
              <w:t>What input did you get from</w:t>
            </w:r>
            <w:r w:rsidRPr="005579D3">
              <w:rPr>
                <w:rFonts w:ascii="Calibri" w:hAnsi="Calibri" w:cs="Calibri"/>
                <w:color w:val="000000"/>
                <w:sz w:val="22"/>
                <w:szCs w:val="22"/>
              </w:rPr>
              <w:t xml:space="preserve"> </w:t>
            </w:r>
            <w:r>
              <w:rPr>
                <w:rFonts w:ascii="Calibri" w:hAnsi="Calibri" w:cs="Calibri"/>
                <w:color w:val="000000"/>
                <w:sz w:val="22"/>
                <w:szCs w:val="22"/>
              </w:rPr>
              <w:t xml:space="preserve">stakeholders </w:t>
            </w:r>
            <w:r w:rsidRPr="005579D3">
              <w:rPr>
                <w:rFonts w:ascii="Calibri" w:hAnsi="Calibri" w:cs="Calibri"/>
                <w:color w:val="000000"/>
                <w:sz w:val="22"/>
                <w:szCs w:val="22"/>
              </w:rPr>
              <w:t xml:space="preserve">in schools identified as requiring assistance?  </w:t>
            </w:r>
          </w:p>
          <w:p w14:paraId="3E1CB59C" w14:textId="77777777" w:rsidR="00B6652F" w:rsidRPr="00E55C1B" w:rsidRDefault="00B6652F" w:rsidP="002B06F6">
            <w:pPr>
              <w:pStyle w:val="NormalWeb"/>
              <w:numPr>
                <w:ilvl w:val="0"/>
                <w:numId w:val="5"/>
              </w:numPr>
              <w:spacing w:before="0" w:beforeAutospacing="0" w:after="0" w:afterAutospacing="0"/>
              <w:ind w:right="-90"/>
              <w:textAlignment w:val="baseline"/>
              <w:rPr>
                <w:rFonts w:ascii="Calibri" w:hAnsi="Calibri" w:cs="Calibri"/>
                <w:b/>
                <w:bCs/>
                <w:color w:val="000000"/>
                <w:sz w:val="22"/>
                <w:szCs w:val="22"/>
              </w:rPr>
            </w:pPr>
            <w:r>
              <w:rPr>
                <w:rFonts w:ascii="Calibri" w:hAnsi="Calibri" w:cs="Calibri"/>
                <w:color w:val="000000"/>
                <w:sz w:val="22"/>
                <w:szCs w:val="22"/>
              </w:rPr>
              <w:t>H</w:t>
            </w:r>
            <w:r w:rsidRPr="005579D3">
              <w:rPr>
                <w:rFonts w:ascii="Calibri" w:hAnsi="Calibri" w:cs="Calibri"/>
                <w:color w:val="000000"/>
                <w:sz w:val="22"/>
                <w:szCs w:val="22"/>
              </w:rPr>
              <w:t>ow will stakeholders be continuously engaged in implementation and monitoring?</w:t>
            </w:r>
            <w:r w:rsidRPr="005579D3">
              <w:rPr>
                <w:rFonts w:ascii="Calibri" w:hAnsi="Calibri" w:cs="Calibri"/>
                <w:b/>
                <w:bCs/>
                <w:color w:val="000000"/>
                <w:sz w:val="22"/>
                <w:szCs w:val="22"/>
              </w:rPr>
              <w:t xml:space="preserve"> </w:t>
            </w:r>
          </w:p>
        </w:tc>
      </w:tr>
      <w:tr w:rsidR="00B6652F" w14:paraId="7F9E5E5F" w14:textId="77777777" w:rsidTr="002B06F6">
        <w:tc>
          <w:tcPr>
            <w:tcW w:w="9360" w:type="dxa"/>
            <w:shd w:val="clear" w:color="auto" w:fill="auto"/>
            <w:tcMar>
              <w:top w:w="100" w:type="dxa"/>
              <w:left w:w="100" w:type="dxa"/>
              <w:bottom w:w="100" w:type="dxa"/>
              <w:right w:w="100" w:type="dxa"/>
            </w:tcMar>
          </w:tcPr>
          <w:p w14:paraId="5921E17C"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rPr>
            </w:pPr>
          </w:p>
          <w:p w14:paraId="03D43914" w14:textId="77777777" w:rsidR="00B6652F" w:rsidRDefault="00B6652F" w:rsidP="002B06F6">
            <w:pPr>
              <w:widowControl w:val="0"/>
              <w:pBdr>
                <w:top w:val="nil"/>
                <w:left w:val="nil"/>
                <w:bottom w:val="nil"/>
                <w:right w:val="nil"/>
                <w:between w:val="nil"/>
              </w:pBdr>
              <w:spacing w:line="240" w:lineRule="auto"/>
              <w:rPr>
                <w:rFonts w:ascii="Calibri" w:eastAsia="Calibri" w:hAnsi="Calibri" w:cs="Calibri"/>
              </w:rPr>
            </w:pPr>
          </w:p>
        </w:tc>
      </w:tr>
    </w:tbl>
    <w:p w14:paraId="799765DC" w14:textId="77777777" w:rsidR="00B6652F" w:rsidRDefault="00B6652F" w:rsidP="00B6652F">
      <w:pPr>
        <w:rPr>
          <w:rFonts w:ascii="Calibri" w:eastAsia="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B6652F" w14:paraId="2FF996B1" w14:textId="77777777" w:rsidTr="002B06F6">
        <w:tc>
          <w:tcPr>
            <w:tcW w:w="9360" w:type="dxa"/>
            <w:shd w:val="clear" w:color="auto" w:fill="C9DAF8"/>
            <w:tcMar>
              <w:top w:w="100" w:type="dxa"/>
              <w:left w:w="100" w:type="dxa"/>
              <w:bottom w:w="100" w:type="dxa"/>
              <w:right w:w="100" w:type="dxa"/>
            </w:tcMar>
          </w:tcPr>
          <w:p w14:paraId="402B92CC" w14:textId="77777777" w:rsidR="00B6652F" w:rsidRDefault="00B6652F" w:rsidP="00642FA6">
            <w:pPr>
              <w:pStyle w:val="NormalWeb"/>
              <w:numPr>
                <w:ilvl w:val="0"/>
                <w:numId w:val="14"/>
              </w:numPr>
              <w:spacing w:before="0" w:beforeAutospacing="0" w:after="0" w:afterAutospacing="0"/>
              <w:ind w:left="340"/>
              <w:textAlignment w:val="baseline"/>
              <w:rPr>
                <w:rFonts w:asciiTheme="majorHAnsi" w:hAnsiTheme="majorHAnsi" w:cstheme="majorHAnsi"/>
                <w:b/>
                <w:color w:val="000000"/>
                <w:sz w:val="22"/>
                <w:szCs w:val="22"/>
              </w:rPr>
            </w:pPr>
            <w:r w:rsidRPr="00E55C1B">
              <w:rPr>
                <w:rFonts w:asciiTheme="majorHAnsi" w:hAnsiTheme="majorHAnsi" w:cstheme="majorHAnsi"/>
                <w:b/>
                <w:color w:val="000000"/>
                <w:sz w:val="22"/>
                <w:szCs w:val="22"/>
              </w:rPr>
              <w:t xml:space="preserve">Outcomes: </w:t>
            </w:r>
          </w:p>
          <w:p w14:paraId="62AB68E9" w14:textId="77777777" w:rsidR="00B6652F" w:rsidRPr="00E55C1B" w:rsidRDefault="00B6652F" w:rsidP="002B06F6">
            <w:pPr>
              <w:pStyle w:val="NormalWeb"/>
              <w:numPr>
                <w:ilvl w:val="0"/>
                <w:numId w:val="6"/>
              </w:numPr>
              <w:spacing w:before="0" w:beforeAutospacing="0" w:after="0" w:afterAutospacing="0"/>
              <w:textAlignment w:val="baseline"/>
              <w:rPr>
                <w:rStyle w:val="cf01"/>
                <w:rFonts w:asciiTheme="majorHAnsi" w:hAnsiTheme="majorHAnsi" w:cstheme="majorHAnsi"/>
                <w:b/>
                <w:color w:val="000000"/>
                <w:sz w:val="22"/>
                <w:szCs w:val="22"/>
              </w:rPr>
            </w:pPr>
            <w:r w:rsidRPr="00E55C1B">
              <w:rPr>
                <w:rStyle w:val="cf01"/>
                <w:rFonts w:asciiTheme="majorHAnsi" w:hAnsiTheme="majorHAnsi" w:cstheme="majorHAnsi"/>
                <w:sz w:val="22"/>
                <w:szCs w:val="22"/>
              </w:rPr>
              <w:t xml:space="preserve">Which specific </w:t>
            </w:r>
            <w:hyperlink r:id="rId21" w:history="1">
              <w:r w:rsidRPr="00E55C1B">
                <w:rPr>
                  <w:rStyle w:val="Hyperlink"/>
                  <w:rFonts w:asciiTheme="majorHAnsi" w:hAnsiTheme="majorHAnsi" w:cstheme="majorHAnsi"/>
                  <w:sz w:val="22"/>
                  <w:szCs w:val="22"/>
                </w:rPr>
                <w:t>Accountability</w:t>
              </w:r>
            </w:hyperlink>
            <w:r w:rsidRPr="00E55C1B">
              <w:rPr>
                <w:rStyle w:val="cf01"/>
                <w:rFonts w:asciiTheme="majorHAnsi" w:hAnsiTheme="majorHAnsi" w:cstheme="majorHAnsi"/>
                <w:sz w:val="22"/>
                <w:szCs w:val="22"/>
              </w:rPr>
              <w:t xml:space="preserve"> targets (coming soon) will be met as a result of focusing on this priority? (In the aggregate and for specific student groups). </w:t>
            </w:r>
          </w:p>
          <w:p w14:paraId="64E49373" w14:textId="77777777" w:rsidR="00B6652F" w:rsidRPr="0012707B" w:rsidRDefault="00B6652F" w:rsidP="002B06F6">
            <w:pPr>
              <w:pStyle w:val="NormalWeb"/>
              <w:numPr>
                <w:ilvl w:val="0"/>
                <w:numId w:val="6"/>
              </w:numPr>
              <w:spacing w:before="0" w:beforeAutospacing="0" w:after="0" w:afterAutospacing="0"/>
              <w:textAlignment w:val="baseline"/>
              <w:rPr>
                <w:rFonts w:asciiTheme="majorHAnsi" w:hAnsiTheme="majorHAnsi" w:cstheme="majorHAnsi"/>
                <w:color w:val="000000"/>
                <w:sz w:val="22"/>
                <w:szCs w:val="22"/>
              </w:rPr>
            </w:pPr>
            <w:r w:rsidRPr="0012707B">
              <w:rPr>
                <w:rStyle w:val="cf01"/>
                <w:rFonts w:asciiTheme="majorHAnsi" w:hAnsiTheme="majorHAnsi" w:cstheme="majorHAnsi"/>
                <w:sz w:val="22"/>
                <w:szCs w:val="22"/>
              </w:rPr>
              <w:t>In addition to accountability targets, are there other data points (e.g. from your analysis of strengths and challenges in step 2) that would be helpful to track for signs of progress with this priority?</w:t>
            </w:r>
          </w:p>
        </w:tc>
      </w:tr>
      <w:tr w:rsidR="00B6652F" w14:paraId="618B6219" w14:textId="77777777" w:rsidTr="002B06F6">
        <w:tc>
          <w:tcPr>
            <w:tcW w:w="9360" w:type="dxa"/>
            <w:shd w:val="clear" w:color="auto" w:fill="auto"/>
            <w:tcMar>
              <w:top w:w="100" w:type="dxa"/>
              <w:left w:w="100" w:type="dxa"/>
              <w:bottom w:w="100" w:type="dxa"/>
              <w:right w:w="100" w:type="dxa"/>
            </w:tcMar>
          </w:tcPr>
          <w:p w14:paraId="1516DE11" w14:textId="77777777" w:rsidR="00B6652F" w:rsidRDefault="00B6652F" w:rsidP="002B06F6">
            <w:pPr>
              <w:widowControl w:val="0"/>
              <w:spacing w:line="240" w:lineRule="auto"/>
              <w:rPr>
                <w:rFonts w:ascii="Calibri" w:eastAsia="Calibri" w:hAnsi="Calibri" w:cs="Calibri"/>
              </w:rPr>
            </w:pPr>
            <w:r w:rsidRPr="00A61762">
              <w:rPr>
                <w:rFonts w:ascii="Calibri" w:eastAsia="Calibri" w:hAnsi="Calibri" w:cs="Calibri"/>
                <w:b/>
              </w:rPr>
              <w:t>Accountability targets</w:t>
            </w:r>
            <w:r>
              <w:rPr>
                <w:rFonts w:ascii="Calibri" w:eastAsia="Calibri" w:hAnsi="Calibri" w:cs="Calibri"/>
              </w:rPr>
              <w:t xml:space="preserve"> (for example, specific subjects and/or student groups where you expect to see growth and meet/exceed targets as a result of your focus on this priority)</w:t>
            </w:r>
          </w:p>
          <w:p w14:paraId="2951FCE2" w14:textId="77777777" w:rsidR="00B6652F" w:rsidRDefault="00B6652F" w:rsidP="002B06F6">
            <w:pPr>
              <w:widowControl w:val="0"/>
              <w:spacing w:line="240" w:lineRule="auto"/>
              <w:rPr>
                <w:rFonts w:ascii="Calibri" w:eastAsia="Calibri" w:hAnsi="Calibri" w:cs="Calibri"/>
              </w:rPr>
            </w:pPr>
          </w:p>
          <w:p w14:paraId="495F2140" w14:textId="77777777" w:rsidR="00B6652F" w:rsidRDefault="00B6652F" w:rsidP="002B06F6">
            <w:pPr>
              <w:widowControl w:val="0"/>
              <w:spacing w:line="240" w:lineRule="auto"/>
              <w:rPr>
                <w:rFonts w:ascii="Calibri" w:eastAsia="Calibri" w:hAnsi="Calibri" w:cs="Calibri"/>
              </w:rPr>
            </w:pPr>
          </w:p>
        </w:tc>
      </w:tr>
      <w:tr w:rsidR="00B6652F" w14:paraId="2E4DD570" w14:textId="77777777" w:rsidTr="002B06F6">
        <w:tc>
          <w:tcPr>
            <w:tcW w:w="9360" w:type="dxa"/>
            <w:shd w:val="clear" w:color="auto" w:fill="auto"/>
            <w:tcMar>
              <w:top w:w="100" w:type="dxa"/>
              <w:left w:w="100" w:type="dxa"/>
              <w:bottom w:w="100" w:type="dxa"/>
              <w:right w:w="100" w:type="dxa"/>
            </w:tcMar>
          </w:tcPr>
          <w:p w14:paraId="3B3F4EB8" w14:textId="77777777" w:rsidR="00B6652F" w:rsidRPr="00A61762" w:rsidRDefault="00B6652F" w:rsidP="002B06F6">
            <w:pPr>
              <w:widowControl w:val="0"/>
              <w:spacing w:line="240" w:lineRule="auto"/>
              <w:rPr>
                <w:rFonts w:ascii="Calibri" w:eastAsia="Calibri" w:hAnsi="Calibri" w:cs="Calibri"/>
                <w:b/>
              </w:rPr>
            </w:pPr>
            <w:r w:rsidRPr="00A61762">
              <w:rPr>
                <w:rFonts w:ascii="Calibri" w:eastAsia="Calibri" w:hAnsi="Calibri" w:cs="Calibri"/>
                <w:b/>
              </w:rPr>
              <w:t>Additional data:</w:t>
            </w:r>
          </w:p>
          <w:p w14:paraId="06BBC96E" w14:textId="77777777" w:rsidR="00B6652F" w:rsidRDefault="00B6652F" w:rsidP="002B06F6">
            <w:pPr>
              <w:widowControl w:val="0"/>
              <w:spacing w:line="240" w:lineRule="auto"/>
              <w:rPr>
                <w:rFonts w:ascii="Calibri" w:eastAsia="Calibri" w:hAnsi="Calibri" w:cs="Calibri"/>
              </w:rPr>
            </w:pPr>
          </w:p>
          <w:p w14:paraId="6D2B399B" w14:textId="77777777" w:rsidR="00B6652F" w:rsidRDefault="00B6652F" w:rsidP="002B06F6">
            <w:pPr>
              <w:widowControl w:val="0"/>
              <w:spacing w:line="240" w:lineRule="auto"/>
              <w:rPr>
                <w:rFonts w:ascii="Calibri" w:eastAsia="Calibri" w:hAnsi="Calibri" w:cs="Calibri"/>
              </w:rPr>
            </w:pPr>
          </w:p>
        </w:tc>
      </w:tr>
    </w:tbl>
    <w:p w14:paraId="7B01F357" w14:textId="77777777" w:rsidR="00B6652F" w:rsidRDefault="00B6652F" w:rsidP="00B6652F">
      <w:pPr>
        <w:rPr>
          <w:rFonts w:ascii="Calibri" w:eastAsia="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B6652F" w14:paraId="6EC59DCD" w14:textId="77777777" w:rsidTr="002B06F6">
        <w:trPr>
          <w:trHeight w:val="420"/>
        </w:trPr>
        <w:tc>
          <w:tcPr>
            <w:tcW w:w="9360" w:type="dxa"/>
            <w:shd w:val="clear" w:color="auto" w:fill="C9DAF8"/>
            <w:tcMar>
              <w:top w:w="100" w:type="dxa"/>
              <w:left w:w="100" w:type="dxa"/>
              <w:bottom w:w="100" w:type="dxa"/>
              <w:right w:w="100" w:type="dxa"/>
            </w:tcMar>
          </w:tcPr>
          <w:p w14:paraId="14E13FA7" w14:textId="77777777" w:rsidR="00B6652F" w:rsidRPr="00DA2283" w:rsidRDefault="00B6652F" w:rsidP="00642FA6">
            <w:pPr>
              <w:pStyle w:val="NormalWeb"/>
              <w:numPr>
                <w:ilvl w:val="0"/>
                <w:numId w:val="14"/>
              </w:numPr>
              <w:spacing w:before="0" w:beforeAutospacing="0" w:after="0" w:afterAutospacing="0"/>
              <w:ind w:left="340"/>
              <w:textAlignment w:val="baseline"/>
              <w:rPr>
                <w:rFonts w:ascii="Calibri" w:hAnsi="Calibri" w:cs="Calibri"/>
                <w:b/>
                <w:bCs/>
                <w:color w:val="000000"/>
                <w:sz w:val="22"/>
                <w:szCs w:val="22"/>
              </w:rPr>
            </w:pPr>
            <w:r w:rsidRPr="00900081">
              <w:rPr>
                <w:rFonts w:ascii="Calibri" w:hAnsi="Calibri" w:cs="Calibri"/>
                <w:b/>
                <w:bCs/>
                <w:color w:val="000000"/>
                <w:sz w:val="22"/>
                <w:szCs w:val="22"/>
              </w:rPr>
              <w:t xml:space="preserve">Role Clarity: </w:t>
            </w:r>
            <w:r w:rsidRPr="00900081">
              <w:rPr>
                <w:rFonts w:ascii="Calibri" w:hAnsi="Calibri" w:cs="Calibri"/>
                <w:color w:val="000000"/>
                <w:sz w:val="22"/>
                <w:szCs w:val="22"/>
              </w:rPr>
              <w:t xml:space="preserve">What is your strategy to ensure that all stakeholders </w:t>
            </w:r>
            <w:r>
              <w:rPr>
                <w:rFonts w:ascii="Calibri" w:hAnsi="Calibri" w:cs="Calibri"/>
                <w:color w:val="000000"/>
                <w:sz w:val="22"/>
                <w:szCs w:val="22"/>
              </w:rPr>
              <w:t>understand</w:t>
            </w:r>
            <w:r w:rsidRPr="00900081">
              <w:rPr>
                <w:rFonts w:ascii="Calibri" w:hAnsi="Calibri" w:cs="Calibri"/>
                <w:color w:val="000000"/>
                <w:sz w:val="22"/>
                <w:szCs w:val="22"/>
              </w:rPr>
              <w:t xml:space="preserve"> their role in </w:t>
            </w:r>
            <w:r>
              <w:rPr>
                <w:rFonts w:ascii="Calibri" w:hAnsi="Calibri" w:cs="Calibri"/>
                <w:color w:val="000000"/>
                <w:sz w:val="22"/>
                <w:szCs w:val="22"/>
              </w:rPr>
              <w:t>implementing</w:t>
            </w:r>
            <w:r w:rsidRPr="00900081">
              <w:rPr>
                <w:rFonts w:ascii="Calibri" w:hAnsi="Calibri" w:cs="Calibri"/>
                <w:color w:val="000000"/>
                <w:sz w:val="22"/>
                <w:szCs w:val="22"/>
              </w:rPr>
              <w:t xml:space="preserve"> this priority? </w:t>
            </w:r>
          </w:p>
          <w:p w14:paraId="2053A4A4" w14:textId="77777777" w:rsidR="00B6652F" w:rsidRDefault="00B6652F" w:rsidP="002B06F6">
            <w:pPr>
              <w:pStyle w:val="NormalWeb"/>
              <w:spacing w:before="0" w:beforeAutospacing="0" w:after="0" w:afterAutospacing="0"/>
              <w:ind w:left="340"/>
              <w:textAlignment w:val="baseline"/>
              <w:rPr>
                <w:rFonts w:asciiTheme="majorHAnsi" w:eastAsia="Calibri" w:hAnsiTheme="majorHAnsi" w:cstheme="majorHAnsi"/>
                <w:i/>
                <w:sz w:val="22"/>
                <w:szCs w:val="22"/>
              </w:rPr>
            </w:pPr>
          </w:p>
          <w:p w14:paraId="43DFD92E" w14:textId="77777777" w:rsidR="00B6652F" w:rsidRPr="00DA2283" w:rsidRDefault="00B6652F" w:rsidP="002B06F6">
            <w:pPr>
              <w:pStyle w:val="NormalWeb"/>
              <w:spacing w:before="0" w:beforeAutospacing="0" w:after="0" w:afterAutospacing="0"/>
              <w:ind w:left="340"/>
              <w:textAlignment w:val="baseline"/>
              <w:rPr>
                <w:rFonts w:ascii="Calibri" w:hAnsi="Calibri" w:cs="Calibri"/>
                <w:b/>
                <w:bCs/>
                <w:color w:val="000000"/>
                <w:sz w:val="22"/>
                <w:szCs w:val="22"/>
              </w:rPr>
            </w:pPr>
            <w:r w:rsidRPr="00DA2283">
              <w:rPr>
                <w:rFonts w:asciiTheme="majorHAnsi" w:eastAsia="Calibri" w:hAnsiTheme="majorHAnsi" w:cstheme="majorHAnsi"/>
                <w:i/>
                <w:sz w:val="22"/>
                <w:szCs w:val="22"/>
              </w:rPr>
              <w:t xml:space="preserve">Recommended resource: </w:t>
            </w:r>
            <w:hyperlink r:id="rId22" w:history="1">
              <w:r w:rsidRPr="00DA2283">
                <w:rPr>
                  <w:rStyle w:val="Hyperlink"/>
                  <w:rFonts w:asciiTheme="majorHAnsi" w:eastAsia="Calibri" w:hAnsiTheme="majorHAnsi" w:cstheme="majorHAnsi"/>
                  <w:i/>
                  <w:sz w:val="22"/>
                  <w:szCs w:val="22"/>
                </w:rPr>
                <w:t>Vertical Alignment Strategy Protocol</w:t>
              </w:r>
            </w:hyperlink>
          </w:p>
          <w:p w14:paraId="7D9B9CFD" w14:textId="77777777" w:rsidR="00B6652F" w:rsidRPr="00DA2283" w:rsidRDefault="00B6652F" w:rsidP="002B06F6">
            <w:pPr>
              <w:pStyle w:val="NormalWeb"/>
              <w:spacing w:before="0" w:beforeAutospacing="0" w:after="0" w:afterAutospacing="0"/>
              <w:ind w:left="340"/>
              <w:textAlignment w:val="baseline"/>
              <w:rPr>
                <w:rFonts w:ascii="Calibri" w:hAnsi="Calibri" w:cs="Calibri"/>
                <w:b/>
                <w:bCs/>
                <w:color w:val="000000"/>
                <w:sz w:val="22"/>
                <w:szCs w:val="22"/>
              </w:rPr>
            </w:pPr>
          </w:p>
          <w:p w14:paraId="55E28999" w14:textId="77777777" w:rsidR="00B6652F" w:rsidRPr="00A61762" w:rsidRDefault="00B6652F" w:rsidP="002B06F6">
            <w:pPr>
              <w:pStyle w:val="NormalWeb"/>
              <w:spacing w:before="0" w:beforeAutospacing="0" w:after="0" w:afterAutospacing="0"/>
              <w:ind w:left="340"/>
              <w:textAlignment w:val="baseline"/>
              <w:rPr>
                <w:rFonts w:ascii="Calibri" w:hAnsi="Calibri" w:cs="Calibri"/>
                <w:b/>
                <w:bCs/>
                <w:color w:val="000000"/>
                <w:sz w:val="22"/>
                <w:szCs w:val="22"/>
              </w:rPr>
            </w:pPr>
            <w:r w:rsidRPr="00900081">
              <w:rPr>
                <w:rFonts w:ascii="Calibri" w:hAnsi="Calibri" w:cs="Calibri"/>
                <w:color w:val="000000"/>
                <w:sz w:val="22"/>
                <w:szCs w:val="22"/>
              </w:rPr>
              <w:t>At a minimum, please describe</w:t>
            </w:r>
            <w:r>
              <w:rPr>
                <w:rFonts w:ascii="Calibri" w:hAnsi="Calibri" w:cs="Calibri"/>
                <w:color w:val="000000"/>
                <w:sz w:val="22"/>
                <w:szCs w:val="22"/>
              </w:rPr>
              <w:t xml:space="preserve"> the following</w:t>
            </w:r>
            <w:r w:rsidRPr="00900081">
              <w:rPr>
                <w:rFonts w:ascii="Calibri" w:hAnsi="Calibri" w:cs="Calibri"/>
                <w:color w:val="000000"/>
                <w:sz w:val="22"/>
                <w:szCs w:val="22"/>
              </w:rPr>
              <w:t>: </w:t>
            </w:r>
          </w:p>
        </w:tc>
      </w:tr>
      <w:tr w:rsidR="00B6652F" w14:paraId="7E11476D" w14:textId="77777777" w:rsidTr="002B06F6">
        <w:tc>
          <w:tcPr>
            <w:tcW w:w="9360" w:type="dxa"/>
            <w:shd w:val="clear" w:color="auto" w:fill="auto"/>
            <w:tcMar>
              <w:top w:w="100" w:type="dxa"/>
              <w:left w:w="100" w:type="dxa"/>
              <w:bottom w:w="100" w:type="dxa"/>
              <w:right w:w="100" w:type="dxa"/>
            </w:tcMar>
          </w:tcPr>
          <w:p w14:paraId="2E43BEE7"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What will the district’s central office do consistently to support school leaders?</w:t>
            </w:r>
          </w:p>
          <w:p w14:paraId="77FF8074" w14:textId="77777777" w:rsidR="00B6652F" w:rsidRDefault="00B6652F" w:rsidP="002B06F6">
            <w:pPr>
              <w:widowControl w:val="0"/>
              <w:spacing w:line="240" w:lineRule="auto"/>
              <w:rPr>
                <w:rFonts w:ascii="Calibri" w:eastAsia="Calibri" w:hAnsi="Calibri" w:cs="Calibri"/>
              </w:rPr>
            </w:pPr>
          </w:p>
          <w:p w14:paraId="1FEFC87F" w14:textId="77777777" w:rsidR="00B6652F" w:rsidRDefault="00B6652F" w:rsidP="002B06F6">
            <w:pPr>
              <w:widowControl w:val="0"/>
              <w:spacing w:line="240" w:lineRule="auto"/>
              <w:rPr>
                <w:rFonts w:ascii="Calibri" w:eastAsia="Calibri" w:hAnsi="Calibri" w:cs="Calibri"/>
              </w:rPr>
            </w:pPr>
          </w:p>
          <w:p w14:paraId="4CEB6868" w14:textId="77777777" w:rsidR="00B6652F" w:rsidRDefault="00B6652F" w:rsidP="002B06F6">
            <w:pPr>
              <w:widowControl w:val="0"/>
              <w:spacing w:line="240" w:lineRule="auto"/>
              <w:rPr>
                <w:rFonts w:ascii="Calibri" w:eastAsia="Calibri" w:hAnsi="Calibri" w:cs="Calibri"/>
              </w:rPr>
            </w:pPr>
          </w:p>
        </w:tc>
      </w:tr>
      <w:tr w:rsidR="00B6652F" w14:paraId="0313168F" w14:textId="77777777" w:rsidTr="002B06F6">
        <w:tc>
          <w:tcPr>
            <w:tcW w:w="9360" w:type="dxa"/>
            <w:shd w:val="clear" w:color="auto" w:fill="auto"/>
            <w:tcMar>
              <w:top w:w="100" w:type="dxa"/>
              <w:left w:w="100" w:type="dxa"/>
              <w:bottom w:w="100" w:type="dxa"/>
              <w:right w:w="100" w:type="dxa"/>
            </w:tcMar>
          </w:tcPr>
          <w:p w14:paraId="77EE2525"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What will the school leaders do consistently to support teacher practice?</w:t>
            </w:r>
          </w:p>
          <w:p w14:paraId="0613E2B9" w14:textId="77777777" w:rsidR="00B6652F" w:rsidRDefault="00B6652F" w:rsidP="002B06F6">
            <w:pPr>
              <w:widowControl w:val="0"/>
              <w:spacing w:line="240" w:lineRule="auto"/>
              <w:rPr>
                <w:rFonts w:ascii="Calibri" w:eastAsia="Calibri" w:hAnsi="Calibri" w:cs="Calibri"/>
                <w:b/>
              </w:rPr>
            </w:pPr>
          </w:p>
          <w:p w14:paraId="43ED846F" w14:textId="77777777" w:rsidR="00B6652F" w:rsidRDefault="00B6652F" w:rsidP="002B06F6">
            <w:pPr>
              <w:widowControl w:val="0"/>
              <w:spacing w:line="240" w:lineRule="auto"/>
              <w:rPr>
                <w:rFonts w:ascii="Calibri" w:eastAsia="Calibri" w:hAnsi="Calibri" w:cs="Calibri"/>
                <w:b/>
              </w:rPr>
            </w:pPr>
          </w:p>
          <w:p w14:paraId="09FE7D21" w14:textId="77777777" w:rsidR="00B6652F" w:rsidRDefault="00B6652F" w:rsidP="002B06F6">
            <w:pPr>
              <w:widowControl w:val="0"/>
              <w:spacing w:line="240" w:lineRule="auto"/>
              <w:rPr>
                <w:rFonts w:ascii="Calibri" w:eastAsia="Calibri" w:hAnsi="Calibri" w:cs="Calibri"/>
                <w:b/>
              </w:rPr>
            </w:pPr>
          </w:p>
        </w:tc>
      </w:tr>
      <w:tr w:rsidR="00B6652F" w14:paraId="0A19D360" w14:textId="77777777" w:rsidTr="002B06F6">
        <w:tc>
          <w:tcPr>
            <w:tcW w:w="9360" w:type="dxa"/>
            <w:shd w:val="clear" w:color="auto" w:fill="auto"/>
            <w:tcMar>
              <w:top w:w="100" w:type="dxa"/>
              <w:left w:w="100" w:type="dxa"/>
              <w:bottom w:w="100" w:type="dxa"/>
              <w:right w:w="100" w:type="dxa"/>
            </w:tcMar>
          </w:tcPr>
          <w:p w14:paraId="0E552EF0"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What will teachers do consistently to support student learning and achieving the desired outcomes?</w:t>
            </w:r>
          </w:p>
          <w:p w14:paraId="74F66F80" w14:textId="77777777" w:rsidR="00B6652F" w:rsidRDefault="00B6652F" w:rsidP="002B06F6">
            <w:pPr>
              <w:widowControl w:val="0"/>
              <w:spacing w:line="240" w:lineRule="auto"/>
              <w:rPr>
                <w:rFonts w:ascii="Calibri" w:eastAsia="Calibri" w:hAnsi="Calibri" w:cs="Calibri"/>
                <w:b/>
              </w:rPr>
            </w:pPr>
          </w:p>
          <w:p w14:paraId="2D2068D4" w14:textId="77777777" w:rsidR="00B6652F" w:rsidRDefault="00B6652F" w:rsidP="002B06F6">
            <w:pPr>
              <w:widowControl w:val="0"/>
              <w:spacing w:line="240" w:lineRule="auto"/>
              <w:rPr>
                <w:rFonts w:ascii="Calibri" w:eastAsia="Calibri" w:hAnsi="Calibri" w:cs="Calibri"/>
                <w:b/>
              </w:rPr>
            </w:pPr>
          </w:p>
          <w:p w14:paraId="4F625313" w14:textId="77777777" w:rsidR="00B6652F" w:rsidRDefault="00B6652F" w:rsidP="002B06F6">
            <w:pPr>
              <w:widowControl w:val="0"/>
              <w:spacing w:line="240" w:lineRule="auto"/>
              <w:rPr>
                <w:rFonts w:ascii="Calibri" w:eastAsia="Calibri" w:hAnsi="Calibri" w:cs="Calibri"/>
                <w:b/>
              </w:rPr>
            </w:pPr>
          </w:p>
        </w:tc>
      </w:tr>
    </w:tbl>
    <w:p w14:paraId="1BCECAB1" w14:textId="77777777" w:rsidR="00B6652F" w:rsidRDefault="00B6652F" w:rsidP="00B6652F">
      <w:pPr>
        <w:rPr>
          <w:rFonts w:ascii="Calibri" w:eastAsia="Calibri" w:hAnsi="Calibri" w:cs="Calibri"/>
        </w:rPr>
      </w:pPr>
    </w:p>
    <w:p w14:paraId="6742A058" w14:textId="77777777" w:rsidR="00B6652F" w:rsidRDefault="00B6652F" w:rsidP="00B6652F">
      <w:pPr>
        <w:rPr>
          <w:rFonts w:ascii="Calibri" w:eastAsia="Calibri" w:hAnsi="Calibri" w:cs="Calibri"/>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10"/>
        <w:gridCol w:w="2610"/>
        <w:gridCol w:w="2440"/>
      </w:tblGrid>
      <w:tr w:rsidR="00B6652F" w14:paraId="5315F5AC" w14:textId="77777777" w:rsidTr="002B06F6">
        <w:trPr>
          <w:trHeight w:val="420"/>
        </w:trPr>
        <w:tc>
          <w:tcPr>
            <w:tcW w:w="9360" w:type="dxa"/>
            <w:gridSpan w:val="3"/>
            <w:shd w:val="clear" w:color="auto" w:fill="C9DAF8"/>
            <w:tcMar>
              <w:top w:w="100" w:type="dxa"/>
              <w:left w:w="100" w:type="dxa"/>
              <w:bottom w:w="100" w:type="dxa"/>
              <w:right w:w="100" w:type="dxa"/>
            </w:tcMar>
          </w:tcPr>
          <w:p w14:paraId="020E4B14" w14:textId="77777777" w:rsidR="00B6652F" w:rsidRPr="00A61762" w:rsidRDefault="00B6652F" w:rsidP="00642FA6">
            <w:pPr>
              <w:pStyle w:val="NormalWeb"/>
              <w:numPr>
                <w:ilvl w:val="0"/>
                <w:numId w:val="14"/>
              </w:numPr>
              <w:spacing w:before="0" w:beforeAutospacing="0" w:after="0" w:afterAutospacing="0"/>
              <w:ind w:left="430" w:right="-270"/>
              <w:textAlignment w:val="baseline"/>
              <w:rPr>
                <w:rFonts w:ascii="Calibri" w:hAnsi="Calibri" w:cs="Calibri"/>
                <w:b/>
                <w:color w:val="000000"/>
                <w:sz w:val="22"/>
                <w:szCs w:val="22"/>
              </w:rPr>
            </w:pPr>
            <w:r w:rsidRPr="00A61762">
              <w:rPr>
                <w:rFonts w:ascii="Calibri" w:hAnsi="Calibri" w:cs="Calibri"/>
                <w:b/>
                <w:bCs/>
                <w:color w:val="000000"/>
                <w:sz w:val="22"/>
                <w:szCs w:val="22"/>
              </w:rPr>
              <w:lastRenderedPageBreak/>
              <w:t xml:space="preserve">Monitoring Implementation </w:t>
            </w:r>
            <w:r w:rsidRPr="00A61762">
              <w:rPr>
                <w:rFonts w:ascii="Calibri" w:eastAsia="Calibri" w:hAnsi="Calibri" w:cs="Calibri"/>
                <w:b/>
                <w:sz w:val="22"/>
                <w:szCs w:val="22"/>
              </w:rPr>
              <w:t>(at both district and school levels)</w:t>
            </w:r>
            <w:r w:rsidRPr="00A61762">
              <w:rPr>
                <w:rFonts w:ascii="Calibri" w:hAnsi="Calibri" w:cs="Calibri"/>
                <w:b/>
                <w:sz w:val="22"/>
                <w:szCs w:val="22"/>
              </w:rPr>
              <w:t>:</w:t>
            </w:r>
          </w:p>
          <w:p w14:paraId="6661DADB" w14:textId="77777777" w:rsidR="00B6652F" w:rsidRPr="00A61762" w:rsidRDefault="00B6652F" w:rsidP="002B06F6">
            <w:pPr>
              <w:pStyle w:val="NormalWeb"/>
              <w:spacing w:before="0" w:beforeAutospacing="0" w:after="0" w:afterAutospacing="0"/>
              <w:ind w:left="430" w:right="-270"/>
              <w:textAlignment w:val="baseline"/>
              <w:rPr>
                <w:rFonts w:ascii="Calibri" w:hAnsi="Calibri" w:cs="Calibri"/>
                <w:b/>
                <w:color w:val="000000"/>
                <w:sz w:val="22"/>
                <w:szCs w:val="22"/>
              </w:rPr>
            </w:pPr>
            <w:r w:rsidRPr="00DA2283">
              <w:rPr>
                <w:rFonts w:asciiTheme="majorHAnsi" w:eastAsia="Calibri" w:hAnsiTheme="majorHAnsi" w:cstheme="majorHAnsi"/>
                <w:i/>
                <w:sz w:val="22"/>
                <w:szCs w:val="22"/>
              </w:rPr>
              <w:t xml:space="preserve">Recommended resource: </w:t>
            </w:r>
            <w:hyperlink r:id="rId23" w:history="1">
              <w:r w:rsidRPr="00DA2283">
                <w:rPr>
                  <w:rStyle w:val="Hyperlink"/>
                  <w:rFonts w:asciiTheme="majorHAnsi" w:hAnsiTheme="majorHAnsi" w:cstheme="majorHAnsi"/>
                  <w:i/>
                  <w:sz w:val="22"/>
                  <w:szCs w:val="22"/>
                </w:rPr>
                <w:t>Street-Level Data Protocol</w:t>
              </w:r>
            </w:hyperlink>
            <w:r w:rsidRPr="00DA2283">
              <w:rPr>
                <w:rFonts w:asciiTheme="majorHAnsi" w:hAnsiTheme="majorHAnsi" w:cstheme="majorHAnsi"/>
                <w:i/>
                <w:color w:val="000000" w:themeColor="text1"/>
                <w:sz w:val="22"/>
                <w:szCs w:val="22"/>
              </w:rPr>
              <w:t xml:space="preserve"> (Shane Safir &amp; Jamila Dugan)</w:t>
            </w:r>
          </w:p>
        </w:tc>
      </w:tr>
      <w:tr w:rsidR="00B6652F" w14:paraId="59F18232" w14:textId="77777777" w:rsidTr="002B06F6">
        <w:tc>
          <w:tcPr>
            <w:tcW w:w="4310" w:type="dxa"/>
            <w:shd w:val="clear" w:color="auto" w:fill="auto"/>
            <w:tcMar>
              <w:top w:w="100" w:type="dxa"/>
              <w:left w:w="100" w:type="dxa"/>
              <w:bottom w:w="100" w:type="dxa"/>
              <w:right w:w="100" w:type="dxa"/>
            </w:tcMar>
          </w:tcPr>
          <w:p w14:paraId="0C7EB9D4" w14:textId="77777777" w:rsidR="00B6652F" w:rsidRPr="00A61762" w:rsidRDefault="00B6652F" w:rsidP="002B06F6">
            <w:pPr>
              <w:pStyle w:val="NormalWeb"/>
              <w:spacing w:before="0" w:beforeAutospacing="0" w:after="0" w:afterAutospacing="0"/>
              <w:ind w:right="20"/>
              <w:textAlignment w:val="baseline"/>
              <w:rPr>
                <w:rFonts w:ascii="Calibri" w:hAnsi="Calibri" w:cs="Calibri"/>
                <w:b/>
                <w:color w:val="000000"/>
                <w:sz w:val="22"/>
                <w:szCs w:val="22"/>
              </w:rPr>
            </w:pPr>
            <w:r w:rsidRPr="00A61762">
              <w:rPr>
                <w:rFonts w:ascii="Calibri" w:hAnsi="Calibri" w:cs="Calibri"/>
                <w:b/>
                <w:color w:val="000000"/>
                <w:sz w:val="22"/>
                <w:szCs w:val="22"/>
              </w:rPr>
              <w:t>What interim benchmarks will you track throughout the year at both the district and school level to gauge changes in adult practice and student learning/experiences?</w:t>
            </w:r>
          </w:p>
        </w:tc>
        <w:tc>
          <w:tcPr>
            <w:tcW w:w="2610" w:type="dxa"/>
            <w:shd w:val="clear" w:color="auto" w:fill="auto"/>
            <w:tcMar>
              <w:top w:w="100" w:type="dxa"/>
              <w:left w:w="100" w:type="dxa"/>
              <w:bottom w:w="100" w:type="dxa"/>
              <w:right w:w="100" w:type="dxa"/>
            </w:tcMar>
          </w:tcPr>
          <w:p w14:paraId="74ABB488"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Who will monitor these? (e.g. which teams and/or roles at the district and/or school level)</w:t>
            </w:r>
          </w:p>
        </w:tc>
        <w:tc>
          <w:tcPr>
            <w:tcW w:w="2440" w:type="dxa"/>
            <w:shd w:val="clear" w:color="auto" w:fill="auto"/>
            <w:tcMar>
              <w:top w:w="100" w:type="dxa"/>
              <w:left w:w="100" w:type="dxa"/>
              <w:bottom w:w="100" w:type="dxa"/>
              <w:right w:w="100" w:type="dxa"/>
            </w:tcMar>
          </w:tcPr>
          <w:p w14:paraId="7A39C049"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How often?</w:t>
            </w:r>
          </w:p>
          <w:p w14:paraId="1492AC87"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(e.g. weekly, monthly, quarterly, or on specific dates)</w:t>
            </w:r>
          </w:p>
        </w:tc>
      </w:tr>
      <w:tr w:rsidR="00B6652F" w14:paraId="69F1A0E1" w14:textId="77777777" w:rsidTr="002B06F6">
        <w:tc>
          <w:tcPr>
            <w:tcW w:w="4310" w:type="dxa"/>
            <w:shd w:val="clear" w:color="auto" w:fill="auto"/>
            <w:tcMar>
              <w:top w:w="100" w:type="dxa"/>
              <w:left w:w="100" w:type="dxa"/>
              <w:bottom w:w="100" w:type="dxa"/>
              <w:right w:w="100" w:type="dxa"/>
            </w:tcMar>
          </w:tcPr>
          <w:p w14:paraId="211C9920" w14:textId="77777777" w:rsidR="00B6652F" w:rsidRDefault="00B6652F" w:rsidP="002B06F6">
            <w:pPr>
              <w:widowControl w:val="0"/>
              <w:spacing w:line="240" w:lineRule="auto"/>
              <w:rPr>
                <w:rFonts w:ascii="Calibri" w:eastAsia="Calibri" w:hAnsi="Calibri" w:cs="Calibri"/>
              </w:rPr>
            </w:pPr>
          </w:p>
        </w:tc>
        <w:tc>
          <w:tcPr>
            <w:tcW w:w="2610" w:type="dxa"/>
            <w:shd w:val="clear" w:color="auto" w:fill="auto"/>
            <w:tcMar>
              <w:top w:w="100" w:type="dxa"/>
              <w:left w:w="100" w:type="dxa"/>
              <w:bottom w:w="100" w:type="dxa"/>
              <w:right w:w="100" w:type="dxa"/>
            </w:tcMar>
          </w:tcPr>
          <w:p w14:paraId="612B15BF" w14:textId="77777777" w:rsidR="00B6652F" w:rsidRDefault="00B6652F" w:rsidP="002B06F6">
            <w:pPr>
              <w:widowControl w:val="0"/>
              <w:spacing w:line="240" w:lineRule="auto"/>
              <w:rPr>
                <w:rFonts w:ascii="Calibri" w:eastAsia="Calibri" w:hAnsi="Calibri" w:cs="Calibri"/>
              </w:rPr>
            </w:pPr>
          </w:p>
        </w:tc>
        <w:tc>
          <w:tcPr>
            <w:tcW w:w="2440" w:type="dxa"/>
            <w:shd w:val="clear" w:color="auto" w:fill="auto"/>
            <w:tcMar>
              <w:top w:w="100" w:type="dxa"/>
              <w:left w:w="100" w:type="dxa"/>
              <w:bottom w:w="100" w:type="dxa"/>
              <w:right w:w="100" w:type="dxa"/>
            </w:tcMar>
          </w:tcPr>
          <w:p w14:paraId="4CEE3846" w14:textId="77777777" w:rsidR="00B6652F" w:rsidRDefault="00B6652F" w:rsidP="002B06F6">
            <w:pPr>
              <w:widowControl w:val="0"/>
              <w:spacing w:line="240" w:lineRule="auto"/>
              <w:rPr>
                <w:rFonts w:ascii="Calibri" w:eastAsia="Calibri" w:hAnsi="Calibri" w:cs="Calibri"/>
              </w:rPr>
            </w:pPr>
          </w:p>
        </w:tc>
      </w:tr>
      <w:tr w:rsidR="00B6652F" w14:paraId="66AA820D" w14:textId="77777777" w:rsidTr="002B06F6">
        <w:tc>
          <w:tcPr>
            <w:tcW w:w="4310" w:type="dxa"/>
            <w:shd w:val="clear" w:color="auto" w:fill="auto"/>
            <w:tcMar>
              <w:top w:w="100" w:type="dxa"/>
              <w:left w:w="100" w:type="dxa"/>
              <w:bottom w:w="100" w:type="dxa"/>
              <w:right w:w="100" w:type="dxa"/>
            </w:tcMar>
          </w:tcPr>
          <w:p w14:paraId="75B5D491" w14:textId="77777777" w:rsidR="00B6652F" w:rsidRDefault="00B6652F" w:rsidP="002B06F6">
            <w:pPr>
              <w:widowControl w:val="0"/>
              <w:spacing w:line="240" w:lineRule="auto"/>
              <w:rPr>
                <w:rFonts w:ascii="Calibri" w:eastAsia="Calibri" w:hAnsi="Calibri" w:cs="Calibri"/>
              </w:rPr>
            </w:pPr>
          </w:p>
        </w:tc>
        <w:tc>
          <w:tcPr>
            <w:tcW w:w="2610" w:type="dxa"/>
            <w:shd w:val="clear" w:color="auto" w:fill="auto"/>
            <w:tcMar>
              <w:top w:w="100" w:type="dxa"/>
              <w:left w:w="100" w:type="dxa"/>
              <w:bottom w:w="100" w:type="dxa"/>
              <w:right w:w="100" w:type="dxa"/>
            </w:tcMar>
          </w:tcPr>
          <w:p w14:paraId="5BA8B00A" w14:textId="77777777" w:rsidR="00B6652F" w:rsidRDefault="00B6652F" w:rsidP="002B06F6">
            <w:pPr>
              <w:widowControl w:val="0"/>
              <w:spacing w:line="240" w:lineRule="auto"/>
              <w:rPr>
                <w:rFonts w:ascii="Calibri" w:eastAsia="Calibri" w:hAnsi="Calibri" w:cs="Calibri"/>
              </w:rPr>
            </w:pPr>
          </w:p>
        </w:tc>
        <w:tc>
          <w:tcPr>
            <w:tcW w:w="2440" w:type="dxa"/>
            <w:shd w:val="clear" w:color="auto" w:fill="auto"/>
            <w:tcMar>
              <w:top w:w="100" w:type="dxa"/>
              <w:left w:w="100" w:type="dxa"/>
              <w:bottom w:w="100" w:type="dxa"/>
              <w:right w:w="100" w:type="dxa"/>
            </w:tcMar>
          </w:tcPr>
          <w:p w14:paraId="71766917" w14:textId="77777777" w:rsidR="00B6652F" w:rsidRDefault="00B6652F" w:rsidP="002B06F6">
            <w:pPr>
              <w:widowControl w:val="0"/>
              <w:spacing w:line="240" w:lineRule="auto"/>
              <w:rPr>
                <w:rFonts w:ascii="Calibri" w:eastAsia="Calibri" w:hAnsi="Calibri" w:cs="Calibri"/>
              </w:rPr>
            </w:pPr>
          </w:p>
        </w:tc>
      </w:tr>
      <w:tr w:rsidR="00B6652F" w14:paraId="47A3208B" w14:textId="77777777" w:rsidTr="002B06F6">
        <w:tc>
          <w:tcPr>
            <w:tcW w:w="4310" w:type="dxa"/>
            <w:shd w:val="clear" w:color="auto" w:fill="auto"/>
            <w:tcMar>
              <w:top w:w="100" w:type="dxa"/>
              <w:left w:w="100" w:type="dxa"/>
              <w:bottom w:w="100" w:type="dxa"/>
              <w:right w:w="100" w:type="dxa"/>
            </w:tcMar>
          </w:tcPr>
          <w:p w14:paraId="364C1FBD" w14:textId="77777777" w:rsidR="00B6652F" w:rsidRDefault="00B6652F" w:rsidP="002B06F6">
            <w:pPr>
              <w:widowControl w:val="0"/>
              <w:spacing w:line="240" w:lineRule="auto"/>
              <w:rPr>
                <w:rFonts w:ascii="Calibri" w:eastAsia="Calibri" w:hAnsi="Calibri" w:cs="Calibri"/>
              </w:rPr>
            </w:pPr>
          </w:p>
        </w:tc>
        <w:tc>
          <w:tcPr>
            <w:tcW w:w="2610" w:type="dxa"/>
            <w:shd w:val="clear" w:color="auto" w:fill="auto"/>
            <w:tcMar>
              <w:top w:w="100" w:type="dxa"/>
              <w:left w:w="100" w:type="dxa"/>
              <w:bottom w:w="100" w:type="dxa"/>
              <w:right w:w="100" w:type="dxa"/>
            </w:tcMar>
          </w:tcPr>
          <w:p w14:paraId="216A6888" w14:textId="77777777" w:rsidR="00B6652F" w:rsidRDefault="00B6652F" w:rsidP="002B06F6">
            <w:pPr>
              <w:widowControl w:val="0"/>
              <w:spacing w:line="240" w:lineRule="auto"/>
              <w:rPr>
                <w:rFonts w:ascii="Calibri" w:eastAsia="Calibri" w:hAnsi="Calibri" w:cs="Calibri"/>
              </w:rPr>
            </w:pPr>
          </w:p>
        </w:tc>
        <w:tc>
          <w:tcPr>
            <w:tcW w:w="2440" w:type="dxa"/>
            <w:shd w:val="clear" w:color="auto" w:fill="auto"/>
            <w:tcMar>
              <w:top w:w="100" w:type="dxa"/>
              <w:left w:w="100" w:type="dxa"/>
              <w:bottom w:w="100" w:type="dxa"/>
              <w:right w:w="100" w:type="dxa"/>
            </w:tcMar>
          </w:tcPr>
          <w:p w14:paraId="0A38FF34" w14:textId="77777777" w:rsidR="00B6652F" w:rsidRDefault="00B6652F" w:rsidP="002B06F6">
            <w:pPr>
              <w:widowControl w:val="0"/>
              <w:spacing w:line="240" w:lineRule="auto"/>
              <w:rPr>
                <w:rFonts w:ascii="Calibri" w:eastAsia="Calibri" w:hAnsi="Calibri" w:cs="Calibri"/>
              </w:rPr>
            </w:pPr>
          </w:p>
        </w:tc>
      </w:tr>
    </w:tbl>
    <w:p w14:paraId="5824463E" w14:textId="77777777" w:rsidR="00B6652F" w:rsidRDefault="00B6652F" w:rsidP="00B6652F">
      <w:pPr>
        <w:rPr>
          <w:rFonts w:ascii="Calibri" w:eastAsia="Calibri" w:hAnsi="Calibri" w:cs="Calibri"/>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B6652F" w14:paraId="2D44C0E5" w14:textId="77777777" w:rsidTr="002B06F6">
        <w:tc>
          <w:tcPr>
            <w:tcW w:w="9360" w:type="dxa"/>
            <w:shd w:val="clear" w:color="auto" w:fill="C9DAF8"/>
            <w:tcMar>
              <w:top w:w="100" w:type="dxa"/>
              <w:left w:w="100" w:type="dxa"/>
              <w:bottom w:w="100" w:type="dxa"/>
              <w:right w:w="100" w:type="dxa"/>
            </w:tcMar>
          </w:tcPr>
          <w:p w14:paraId="02A798E3" w14:textId="77777777" w:rsidR="00B6652F" w:rsidRPr="006F36A3" w:rsidRDefault="00B6652F" w:rsidP="00642FA6">
            <w:pPr>
              <w:pStyle w:val="NormalWeb"/>
              <w:numPr>
                <w:ilvl w:val="0"/>
                <w:numId w:val="14"/>
              </w:numPr>
              <w:spacing w:before="0" w:beforeAutospacing="0" w:after="0" w:afterAutospacing="0"/>
              <w:ind w:left="340"/>
              <w:textAlignment w:val="baseline"/>
              <w:rPr>
                <w:rFonts w:ascii="Calibri" w:hAnsi="Calibri" w:cs="Calibri"/>
                <w:color w:val="000000"/>
                <w:sz w:val="22"/>
                <w:szCs w:val="22"/>
              </w:rPr>
            </w:pPr>
            <w:r w:rsidRPr="1FA2EE88">
              <w:rPr>
                <w:rFonts w:ascii="Calibri" w:hAnsi="Calibri" w:cs="Calibri"/>
                <w:b/>
                <w:bCs/>
                <w:color w:val="000000" w:themeColor="text1"/>
                <w:sz w:val="22"/>
                <w:szCs w:val="22"/>
              </w:rPr>
              <w:t>Resources</w:t>
            </w:r>
            <w:r w:rsidRPr="1FA2EE88">
              <w:rPr>
                <w:b/>
                <w:bCs/>
                <w:color w:val="000000" w:themeColor="text1"/>
                <w:sz w:val="22"/>
                <w:szCs w:val="22"/>
              </w:rPr>
              <w:t xml:space="preserve">: </w:t>
            </w:r>
            <w:r w:rsidRPr="1FA2EE88">
              <w:rPr>
                <w:rFonts w:ascii="Calibri" w:hAnsi="Calibri" w:cs="Calibri"/>
                <w:color w:val="000000" w:themeColor="text1"/>
                <w:sz w:val="22"/>
                <w:szCs w:val="22"/>
              </w:rPr>
              <w:t xml:space="preserve">What partnerships, programs, or resources will you leverage to implement this priority?  These could include external resources (e.g., supports offered </w:t>
            </w:r>
            <w:r>
              <w:rPr>
                <w:rFonts w:ascii="Calibri" w:hAnsi="Calibri" w:cs="Calibri"/>
                <w:color w:val="000000" w:themeColor="text1"/>
                <w:sz w:val="22"/>
                <w:szCs w:val="22"/>
              </w:rPr>
              <w:t xml:space="preserve">by DESE or other partners) </w:t>
            </w:r>
            <w:r w:rsidRPr="1FA2EE88">
              <w:rPr>
                <w:rFonts w:ascii="Calibri" w:hAnsi="Calibri" w:cs="Calibri"/>
                <w:color w:val="000000" w:themeColor="text1"/>
                <w:sz w:val="22"/>
                <w:szCs w:val="22"/>
              </w:rPr>
              <w:t xml:space="preserve">as well as internal resources (e.g., </w:t>
            </w:r>
            <w:r>
              <w:rPr>
                <w:rFonts w:ascii="Calibri" w:hAnsi="Calibri" w:cs="Calibri"/>
                <w:color w:val="000000" w:themeColor="text1"/>
                <w:sz w:val="22"/>
                <w:szCs w:val="22"/>
              </w:rPr>
              <w:t xml:space="preserve">staffing, funding from TAG, ESSER, </w:t>
            </w:r>
            <w:r w:rsidRPr="1FA2EE88">
              <w:rPr>
                <w:rFonts w:ascii="Calibri" w:hAnsi="Calibri" w:cs="Calibri"/>
                <w:color w:val="000000" w:themeColor="text1"/>
                <w:sz w:val="22"/>
                <w:szCs w:val="22"/>
              </w:rPr>
              <w:t xml:space="preserve">M3 </w:t>
            </w:r>
            <w:r>
              <w:rPr>
                <w:rFonts w:ascii="Calibri" w:hAnsi="Calibri" w:cs="Calibri"/>
                <w:color w:val="000000" w:themeColor="text1"/>
                <w:sz w:val="22"/>
                <w:szCs w:val="22"/>
              </w:rPr>
              <w:t>etc.</w:t>
            </w:r>
            <w:r w:rsidRPr="1FA2EE88">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C61D63" w14:textId="77777777" w:rsidR="00B6652F" w:rsidRDefault="00B6652F" w:rsidP="002B06F6">
            <w:pPr>
              <w:pStyle w:val="NormalWeb"/>
              <w:spacing w:before="0" w:beforeAutospacing="0" w:after="0" w:afterAutospacing="0"/>
              <w:ind w:left="340"/>
              <w:textAlignment w:val="baseline"/>
              <w:rPr>
                <w:rFonts w:ascii="Calibri" w:hAnsi="Calibri" w:cs="Calibri"/>
                <w:color w:val="000000"/>
                <w:sz w:val="22"/>
                <w:szCs w:val="22"/>
              </w:rPr>
            </w:pPr>
          </w:p>
          <w:p w14:paraId="6B621822" w14:textId="77777777" w:rsidR="00B6652F" w:rsidRPr="00DA2283" w:rsidRDefault="00B6652F" w:rsidP="002B06F6">
            <w:pPr>
              <w:widowControl w:val="0"/>
              <w:spacing w:line="240" w:lineRule="auto"/>
              <w:rPr>
                <w:rFonts w:asciiTheme="majorHAnsi" w:eastAsia="Calibri" w:hAnsiTheme="majorHAnsi" w:cstheme="majorHAnsi"/>
                <w:i/>
              </w:rPr>
            </w:pPr>
            <w:r w:rsidRPr="00DA2283">
              <w:rPr>
                <w:rFonts w:asciiTheme="majorHAnsi" w:eastAsia="Calibri" w:hAnsiTheme="majorHAnsi" w:cstheme="majorHAnsi"/>
                <w:i/>
              </w:rPr>
              <w:t xml:space="preserve">Recommended resource: </w:t>
            </w:r>
            <w:hyperlink r:id="rId24" w:anchor="accordion" w:history="1">
              <w:r w:rsidRPr="00DA2283">
                <w:rPr>
                  <w:rStyle w:val="Hyperlink"/>
                  <w:rFonts w:asciiTheme="majorHAnsi" w:hAnsiTheme="majorHAnsi" w:cstheme="majorHAnsi"/>
                  <w:i/>
                </w:rPr>
                <w:t>District Systems portion of the Sustainable Improvement Planning guidance</w:t>
              </w:r>
            </w:hyperlink>
          </w:p>
        </w:tc>
      </w:tr>
      <w:tr w:rsidR="00B6652F" w14:paraId="33BD97C7" w14:textId="77777777" w:rsidTr="002B06F6">
        <w:tc>
          <w:tcPr>
            <w:tcW w:w="9360" w:type="dxa"/>
            <w:shd w:val="clear" w:color="auto" w:fill="auto"/>
            <w:tcMar>
              <w:top w:w="100" w:type="dxa"/>
              <w:left w:w="100" w:type="dxa"/>
              <w:bottom w:w="100" w:type="dxa"/>
              <w:right w:w="100" w:type="dxa"/>
            </w:tcMar>
          </w:tcPr>
          <w:p w14:paraId="41A8E470" w14:textId="77777777" w:rsidR="00B6652F" w:rsidRPr="00642FA6" w:rsidRDefault="00B6652F" w:rsidP="002B06F6">
            <w:pPr>
              <w:widowControl w:val="0"/>
              <w:spacing w:line="240" w:lineRule="auto"/>
              <w:rPr>
                <w:rFonts w:ascii="Calibri" w:eastAsia="Calibri" w:hAnsi="Calibri" w:cs="Calibri"/>
                <w:b/>
              </w:rPr>
            </w:pPr>
            <w:r w:rsidRPr="00642FA6">
              <w:rPr>
                <w:rFonts w:ascii="Calibri" w:eastAsia="Calibri" w:hAnsi="Calibri" w:cs="Calibri"/>
                <w:b/>
              </w:rPr>
              <w:t>Supports offered by DESE</w:t>
            </w:r>
          </w:p>
          <w:p w14:paraId="07506EF6" w14:textId="77777777" w:rsidR="00B6652F" w:rsidRDefault="00B6652F" w:rsidP="002B06F6">
            <w:pPr>
              <w:widowControl w:val="0"/>
              <w:spacing w:line="240" w:lineRule="auto"/>
              <w:rPr>
                <w:rFonts w:ascii="Calibri" w:eastAsia="Calibri" w:hAnsi="Calibri" w:cs="Calibri"/>
              </w:rPr>
            </w:pPr>
          </w:p>
        </w:tc>
      </w:tr>
      <w:tr w:rsidR="00B6652F" w14:paraId="17A06BA6" w14:textId="77777777" w:rsidTr="002B06F6">
        <w:tc>
          <w:tcPr>
            <w:tcW w:w="9360" w:type="dxa"/>
            <w:shd w:val="clear" w:color="auto" w:fill="auto"/>
            <w:tcMar>
              <w:top w:w="100" w:type="dxa"/>
              <w:left w:w="100" w:type="dxa"/>
              <w:bottom w:w="100" w:type="dxa"/>
              <w:right w:w="100" w:type="dxa"/>
            </w:tcMar>
          </w:tcPr>
          <w:p w14:paraId="0B7480EB" w14:textId="77777777" w:rsidR="00B6652F" w:rsidRPr="00642FA6" w:rsidRDefault="00B6652F" w:rsidP="002B06F6">
            <w:pPr>
              <w:widowControl w:val="0"/>
              <w:spacing w:line="240" w:lineRule="auto"/>
              <w:rPr>
                <w:rFonts w:ascii="Calibri" w:eastAsia="Calibri" w:hAnsi="Calibri" w:cs="Calibri"/>
                <w:b/>
              </w:rPr>
            </w:pPr>
            <w:r w:rsidRPr="00642FA6">
              <w:rPr>
                <w:rFonts w:ascii="Calibri" w:eastAsia="Calibri" w:hAnsi="Calibri" w:cs="Calibri"/>
                <w:b/>
              </w:rPr>
              <w:t>Supports offered by other partners</w:t>
            </w:r>
          </w:p>
          <w:p w14:paraId="0F825FC3" w14:textId="77777777" w:rsidR="00B6652F" w:rsidRDefault="00B6652F" w:rsidP="002B06F6">
            <w:pPr>
              <w:widowControl w:val="0"/>
              <w:spacing w:line="240" w:lineRule="auto"/>
              <w:rPr>
                <w:rFonts w:ascii="Calibri" w:eastAsia="Calibri" w:hAnsi="Calibri" w:cs="Calibri"/>
              </w:rPr>
            </w:pPr>
          </w:p>
        </w:tc>
      </w:tr>
      <w:tr w:rsidR="00B6652F" w14:paraId="0D6E5640" w14:textId="77777777" w:rsidTr="002B06F6">
        <w:tc>
          <w:tcPr>
            <w:tcW w:w="9360" w:type="dxa"/>
            <w:shd w:val="clear" w:color="auto" w:fill="auto"/>
            <w:tcMar>
              <w:top w:w="100" w:type="dxa"/>
              <w:left w:w="100" w:type="dxa"/>
              <w:bottom w:w="100" w:type="dxa"/>
              <w:right w:w="100" w:type="dxa"/>
            </w:tcMar>
          </w:tcPr>
          <w:p w14:paraId="004E6E70" w14:textId="77777777" w:rsidR="00B6652F" w:rsidRPr="00642FA6" w:rsidRDefault="00B6652F" w:rsidP="002B06F6">
            <w:pPr>
              <w:widowControl w:val="0"/>
              <w:spacing w:line="240" w:lineRule="auto"/>
              <w:rPr>
                <w:rFonts w:ascii="Calibri" w:eastAsia="Calibri" w:hAnsi="Calibri" w:cs="Calibri"/>
                <w:b/>
              </w:rPr>
            </w:pPr>
            <w:r w:rsidRPr="00642FA6">
              <w:rPr>
                <w:rFonts w:ascii="Calibri" w:eastAsia="Calibri" w:hAnsi="Calibri" w:cs="Calibri"/>
                <w:b/>
              </w:rPr>
              <w:t xml:space="preserve">Funding sources </w:t>
            </w:r>
          </w:p>
          <w:p w14:paraId="5BEF7BD4" w14:textId="77777777" w:rsidR="00B6652F" w:rsidRDefault="00B6652F" w:rsidP="002B06F6">
            <w:pPr>
              <w:widowControl w:val="0"/>
              <w:spacing w:line="240" w:lineRule="auto"/>
              <w:rPr>
                <w:rFonts w:ascii="Calibri" w:eastAsia="Calibri" w:hAnsi="Calibri" w:cs="Calibri"/>
              </w:rPr>
            </w:pPr>
          </w:p>
        </w:tc>
      </w:tr>
      <w:tr w:rsidR="00B6652F" w14:paraId="5BDB5A98" w14:textId="77777777" w:rsidTr="002B06F6">
        <w:tc>
          <w:tcPr>
            <w:tcW w:w="9360" w:type="dxa"/>
            <w:shd w:val="clear" w:color="auto" w:fill="auto"/>
            <w:tcMar>
              <w:top w:w="100" w:type="dxa"/>
              <w:left w:w="100" w:type="dxa"/>
              <w:bottom w:w="100" w:type="dxa"/>
              <w:right w:w="100" w:type="dxa"/>
            </w:tcMar>
          </w:tcPr>
          <w:p w14:paraId="5CEF9C21" w14:textId="77777777" w:rsidR="00B6652F" w:rsidRPr="00642FA6" w:rsidRDefault="00B6652F" w:rsidP="002B06F6">
            <w:pPr>
              <w:widowControl w:val="0"/>
              <w:spacing w:line="240" w:lineRule="auto"/>
              <w:rPr>
                <w:rFonts w:ascii="Calibri" w:eastAsia="Calibri" w:hAnsi="Calibri" w:cs="Calibri"/>
                <w:b/>
              </w:rPr>
            </w:pPr>
            <w:r w:rsidRPr="00642FA6">
              <w:rPr>
                <w:rFonts w:ascii="Calibri" w:eastAsia="Calibri" w:hAnsi="Calibri" w:cs="Calibri"/>
                <w:b/>
              </w:rPr>
              <w:t>Staffing and other resources not captured above</w:t>
            </w:r>
          </w:p>
          <w:p w14:paraId="6F4597BF" w14:textId="77777777" w:rsidR="00B6652F" w:rsidRDefault="00B6652F" w:rsidP="002B06F6">
            <w:pPr>
              <w:widowControl w:val="0"/>
              <w:spacing w:line="240" w:lineRule="auto"/>
              <w:rPr>
                <w:rFonts w:ascii="Calibri" w:eastAsia="Calibri" w:hAnsi="Calibri" w:cs="Calibri"/>
              </w:rPr>
            </w:pPr>
          </w:p>
        </w:tc>
      </w:tr>
      <w:tr w:rsidR="00B6652F" w14:paraId="24EEEA7E" w14:textId="77777777" w:rsidTr="002B06F6">
        <w:tc>
          <w:tcPr>
            <w:tcW w:w="9360" w:type="dxa"/>
            <w:shd w:val="clear" w:color="auto" w:fill="auto"/>
            <w:tcMar>
              <w:top w:w="100" w:type="dxa"/>
              <w:left w:w="100" w:type="dxa"/>
              <w:bottom w:w="100" w:type="dxa"/>
              <w:right w:w="100" w:type="dxa"/>
            </w:tcMar>
          </w:tcPr>
          <w:p w14:paraId="092F5BC1" w14:textId="77777777" w:rsidR="00B6652F" w:rsidRDefault="00B6652F" w:rsidP="002B06F6">
            <w:pPr>
              <w:pStyle w:val="NormalWeb"/>
              <w:spacing w:before="0" w:beforeAutospacing="0" w:after="0" w:afterAutospacing="0"/>
              <w:textAlignment w:val="baseline"/>
              <w:rPr>
                <w:rFonts w:ascii="Calibri" w:hAnsi="Calibri" w:cs="Calibri"/>
                <w:color w:val="000000" w:themeColor="text1"/>
                <w:sz w:val="22"/>
                <w:szCs w:val="22"/>
              </w:rPr>
            </w:pPr>
            <w:r w:rsidRPr="00642FA6">
              <w:rPr>
                <w:rFonts w:ascii="Calibri" w:hAnsi="Calibri" w:cs="Calibri"/>
                <w:b/>
                <w:color w:val="000000" w:themeColor="text1"/>
                <w:sz w:val="22"/>
                <w:szCs w:val="22"/>
              </w:rPr>
              <w:t>Briefly describe how the implementation of the plan will address any inequities discovered during the district’s review of local district and school budgeting data, as required by ESSA</w:t>
            </w:r>
            <w:r>
              <w:rPr>
                <w:rFonts w:ascii="Calibri" w:hAnsi="Calibri" w:cs="Calibri"/>
                <w:color w:val="000000" w:themeColor="text1"/>
                <w:sz w:val="22"/>
                <w:szCs w:val="22"/>
              </w:rPr>
              <w:t>.</w:t>
            </w:r>
          </w:p>
          <w:p w14:paraId="3767D1F8" w14:textId="77777777" w:rsidR="00B6652F" w:rsidRDefault="00B6652F" w:rsidP="002B06F6">
            <w:pPr>
              <w:widowControl w:val="0"/>
              <w:spacing w:line="240" w:lineRule="auto"/>
              <w:rPr>
                <w:rFonts w:ascii="Calibri" w:eastAsia="Calibri" w:hAnsi="Calibri" w:cs="Calibri"/>
              </w:rPr>
            </w:pPr>
          </w:p>
        </w:tc>
      </w:tr>
    </w:tbl>
    <w:p w14:paraId="7CA69D9D" w14:textId="77777777" w:rsidR="00B6652F" w:rsidRDefault="00B6652F" w:rsidP="00B6652F">
      <w:pPr>
        <w:rPr>
          <w:rFonts w:ascii="Calibri" w:eastAsia="Calibri" w:hAnsi="Calibri" w:cs="Calibri"/>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095"/>
        <w:gridCol w:w="5265"/>
      </w:tblGrid>
      <w:tr w:rsidR="00B6652F" w14:paraId="686CB6E7" w14:textId="77777777" w:rsidTr="002B06F6">
        <w:trPr>
          <w:trHeight w:val="420"/>
        </w:trPr>
        <w:tc>
          <w:tcPr>
            <w:tcW w:w="9360" w:type="dxa"/>
            <w:gridSpan w:val="2"/>
            <w:shd w:val="clear" w:color="auto" w:fill="C9DAF8"/>
            <w:tcMar>
              <w:top w:w="100" w:type="dxa"/>
              <w:left w:w="100" w:type="dxa"/>
              <w:bottom w:w="100" w:type="dxa"/>
              <w:right w:w="100" w:type="dxa"/>
            </w:tcMar>
          </w:tcPr>
          <w:p w14:paraId="1EF998EE" w14:textId="77777777" w:rsidR="00B6652F" w:rsidRPr="00A61762" w:rsidRDefault="00B6652F" w:rsidP="00642FA6">
            <w:pPr>
              <w:pStyle w:val="NormalWeb"/>
              <w:numPr>
                <w:ilvl w:val="0"/>
                <w:numId w:val="14"/>
              </w:numPr>
              <w:spacing w:before="0" w:beforeAutospacing="0" w:after="0" w:afterAutospacing="0"/>
              <w:ind w:left="340"/>
              <w:textAlignment w:val="baseline"/>
              <w:rPr>
                <w:rFonts w:ascii="Calibri" w:hAnsi="Calibri" w:cs="Calibri"/>
                <w:color w:val="000000"/>
                <w:sz w:val="22"/>
                <w:szCs w:val="22"/>
              </w:rPr>
            </w:pPr>
            <w:r w:rsidRPr="1FA2EE88">
              <w:rPr>
                <w:rFonts w:ascii="Calibri" w:hAnsi="Calibri" w:cs="Calibri"/>
                <w:b/>
                <w:bCs/>
                <w:color w:val="000000" w:themeColor="text1"/>
                <w:sz w:val="22"/>
                <w:szCs w:val="22"/>
              </w:rPr>
              <w:t xml:space="preserve">Differentiation: </w:t>
            </w:r>
            <w:r w:rsidRPr="1FA2EE88">
              <w:rPr>
                <w:rFonts w:ascii="Calibri" w:hAnsi="Calibri" w:cs="Calibri"/>
                <w:color w:val="000000" w:themeColor="text1"/>
                <w:sz w:val="22"/>
                <w:szCs w:val="22"/>
              </w:rPr>
              <w:t xml:space="preserve">How will the district differentiate assistance for schools </w:t>
            </w:r>
            <w:r>
              <w:rPr>
                <w:rFonts w:ascii="Calibri" w:hAnsi="Calibri" w:cs="Calibri"/>
                <w:color w:val="000000" w:themeColor="text1"/>
                <w:sz w:val="22"/>
                <w:szCs w:val="22"/>
              </w:rPr>
              <w:t xml:space="preserve">identified by the MA Accountability System as requiring assistance, and for other schools </w:t>
            </w:r>
            <w:r w:rsidRPr="1FA2EE88">
              <w:rPr>
                <w:rFonts w:ascii="Calibri" w:hAnsi="Calibri" w:cs="Calibri"/>
                <w:color w:val="000000" w:themeColor="text1"/>
                <w:sz w:val="22"/>
                <w:szCs w:val="22"/>
              </w:rPr>
              <w:t xml:space="preserve">that need more support with this priority? Please list the schools that will receive differentiated support and briefly describe what that </w:t>
            </w:r>
            <w:r>
              <w:rPr>
                <w:rFonts w:ascii="Calibri" w:hAnsi="Calibri" w:cs="Calibri"/>
                <w:color w:val="000000" w:themeColor="text1"/>
                <w:sz w:val="22"/>
                <w:szCs w:val="22"/>
              </w:rPr>
              <w:t>differentiated</w:t>
            </w:r>
            <w:r w:rsidRPr="1FA2EE88">
              <w:rPr>
                <w:rFonts w:ascii="Calibri" w:hAnsi="Calibri" w:cs="Calibri"/>
                <w:color w:val="000000" w:themeColor="text1"/>
                <w:sz w:val="22"/>
                <w:szCs w:val="22"/>
              </w:rPr>
              <w:t xml:space="preserve"> support will entail.</w:t>
            </w:r>
          </w:p>
        </w:tc>
      </w:tr>
      <w:tr w:rsidR="00B6652F" w14:paraId="35698281" w14:textId="77777777" w:rsidTr="005F0053">
        <w:trPr>
          <w:trHeight w:val="312"/>
        </w:trPr>
        <w:tc>
          <w:tcPr>
            <w:tcW w:w="4095" w:type="dxa"/>
            <w:shd w:val="clear" w:color="auto" w:fill="auto"/>
            <w:tcMar>
              <w:top w:w="100" w:type="dxa"/>
              <w:left w:w="100" w:type="dxa"/>
              <w:bottom w:w="100" w:type="dxa"/>
              <w:right w:w="100" w:type="dxa"/>
            </w:tcMar>
          </w:tcPr>
          <w:p w14:paraId="2DB1B0F5"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Schools to receive differentiated support</w:t>
            </w:r>
          </w:p>
        </w:tc>
        <w:tc>
          <w:tcPr>
            <w:tcW w:w="5265" w:type="dxa"/>
            <w:shd w:val="clear" w:color="auto" w:fill="auto"/>
            <w:tcMar>
              <w:top w:w="100" w:type="dxa"/>
              <w:left w:w="100" w:type="dxa"/>
              <w:bottom w:w="100" w:type="dxa"/>
              <w:right w:w="100" w:type="dxa"/>
            </w:tcMar>
          </w:tcPr>
          <w:p w14:paraId="14DE7635" w14:textId="77777777" w:rsidR="00B6652F" w:rsidRDefault="00B6652F" w:rsidP="002B06F6">
            <w:pPr>
              <w:widowControl w:val="0"/>
              <w:spacing w:line="240" w:lineRule="auto"/>
              <w:rPr>
                <w:rFonts w:ascii="Calibri" w:eastAsia="Calibri" w:hAnsi="Calibri" w:cs="Calibri"/>
                <w:b/>
              </w:rPr>
            </w:pPr>
            <w:r>
              <w:rPr>
                <w:rFonts w:ascii="Calibri" w:eastAsia="Calibri" w:hAnsi="Calibri" w:cs="Calibri"/>
                <w:b/>
              </w:rPr>
              <w:t>Description of differentiated support</w:t>
            </w:r>
          </w:p>
        </w:tc>
      </w:tr>
      <w:tr w:rsidR="00B6652F" w14:paraId="499AF0A5" w14:textId="77777777" w:rsidTr="002B06F6">
        <w:trPr>
          <w:trHeight w:val="420"/>
        </w:trPr>
        <w:tc>
          <w:tcPr>
            <w:tcW w:w="4095" w:type="dxa"/>
            <w:shd w:val="clear" w:color="auto" w:fill="auto"/>
            <w:tcMar>
              <w:top w:w="100" w:type="dxa"/>
              <w:left w:w="100" w:type="dxa"/>
              <w:bottom w:w="100" w:type="dxa"/>
              <w:right w:w="100" w:type="dxa"/>
            </w:tcMar>
          </w:tcPr>
          <w:p w14:paraId="2BC071FF" w14:textId="77777777" w:rsidR="00B6652F" w:rsidRDefault="00B6652F" w:rsidP="002B06F6">
            <w:pPr>
              <w:widowControl w:val="0"/>
              <w:spacing w:line="240" w:lineRule="auto"/>
              <w:rPr>
                <w:rFonts w:ascii="Calibri" w:eastAsia="Calibri" w:hAnsi="Calibri" w:cs="Calibri"/>
              </w:rPr>
            </w:pPr>
          </w:p>
        </w:tc>
        <w:tc>
          <w:tcPr>
            <w:tcW w:w="5265" w:type="dxa"/>
            <w:shd w:val="clear" w:color="auto" w:fill="auto"/>
            <w:tcMar>
              <w:top w:w="100" w:type="dxa"/>
              <w:left w:w="100" w:type="dxa"/>
              <w:bottom w:w="100" w:type="dxa"/>
              <w:right w:w="100" w:type="dxa"/>
            </w:tcMar>
          </w:tcPr>
          <w:p w14:paraId="10E20307" w14:textId="77777777" w:rsidR="00B6652F" w:rsidRDefault="00B6652F" w:rsidP="002B06F6">
            <w:pPr>
              <w:widowControl w:val="0"/>
              <w:spacing w:line="240" w:lineRule="auto"/>
              <w:rPr>
                <w:rFonts w:ascii="Calibri" w:eastAsia="Calibri" w:hAnsi="Calibri" w:cs="Calibri"/>
              </w:rPr>
            </w:pPr>
          </w:p>
        </w:tc>
      </w:tr>
      <w:tr w:rsidR="00B6652F" w14:paraId="1B417C0C" w14:textId="77777777" w:rsidTr="002B06F6">
        <w:trPr>
          <w:trHeight w:val="420"/>
        </w:trPr>
        <w:tc>
          <w:tcPr>
            <w:tcW w:w="4095" w:type="dxa"/>
            <w:shd w:val="clear" w:color="auto" w:fill="auto"/>
            <w:tcMar>
              <w:top w:w="100" w:type="dxa"/>
              <w:left w:w="100" w:type="dxa"/>
              <w:bottom w:w="100" w:type="dxa"/>
              <w:right w:w="100" w:type="dxa"/>
            </w:tcMar>
          </w:tcPr>
          <w:p w14:paraId="580EC042" w14:textId="77777777" w:rsidR="00B6652F" w:rsidRDefault="00B6652F" w:rsidP="002B06F6">
            <w:pPr>
              <w:widowControl w:val="0"/>
              <w:spacing w:line="240" w:lineRule="auto"/>
              <w:rPr>
                <w:rFonts w:ascii="Calibri" w:eastAsia="Calibri" w:hAnsi="Calibri" w:cs="Calibri"/>
              </w:rPr>
            </w:pPr>
          </w:p>
        </w:tc>
        <w:tc>
          <w:tcPr>
            <w:tcW w:w="5265" w:type="dxa"/>
            <w:shd w:val="clear" w:color="auto" w:fill="auto"/>
            <w:tcMar>
              <w:top w:w="100" w:type="dxa"/>
              <w:left w:w="100" w:type="dxa"/>
              <w:bottom w:w="100" w:type="dxa"/>
              <w:right w:w="100" w:type="dxa"/>
            </w:tcMar>
          </w:tcPr>
          <w:p w14:paraId="48F28768" w14:textId="77777777" w:rsidR="00B6652F" w:rsidRDefault="00B6652F" w:rsidP="002B06F6">
            <w:pPr>
              <w:widowControl w:val="0"/>
              <w:spacing w:line="240" w:lineRule="auto"/>
              <w:rPr>
                <w:rFonts w:ascii="Calibri" w:eastAsia="Calibri" w:hAnsi="Calibri" w:cs="Calibri"/>
              </w:rPr>
            </w:pPr>
          </w:p>
        </w:tc>
      </w:tr>
      <w:tr w:rsidR="00B6652F" w14:paraId="49F7CC8F" w14:textId="77777777" w:rsidTr="002B06F6">
        <w:trPr>
          <w:trHeight w:val="420"/>
        </w:trPr>
        <w:tc>
          <w:tcPr>
            <w:tcW w:w="4095" w:type="dxa"/>
            <w:shd w:val="clear" w:color="auto" w:fill="auto"/>
            <w:tcMar>
              <w:top w:w="100" w:type="dxa"/>
              <w:left w:w="100" w:type="dxa"/>
              <w:bottom w:w="100" w:type="dxa"/>
              <w:right w:w="100" w:type="dxa"/>
            </w:tcMar>
          </w:tcPr>
          <w:p w14:paraId="3A4094FA" w14:textId="77777777" w:rsidR="00B6652F" w:rsidRDefault="00B6652F" w:rsidP="002B06F6">
            <w:pPr>
              <w:widowControl w:val="0"/>
              <w:spacing w:line="240" w:lineRule="auto"/>
              <w:rPr>
                <w:rFonts w:ascii="Calibri" w:eastAsia="Calibri" w:hAnsi="Calibri" w:cs="Calibri"/>
              </w:rPr>
            </w:pPr>
          </w:p>
        </w:tc>
        <w:tc>
          <w:tcPr>
            <w:tcW w:w="5265" w:type="dxa"/>
            <w:shd w:val="clear" w:color="auto" w:fill="auto"/>
            <w:tcMar>
              <w:top w:w="100" w:type="dxa"/>
              <w:left w:w="100" w:type="dxa"/>
              <w:bottom w:w="100" w:type="dxa"/>
              <w:right w:w="100" w:type="dxa"/>
            </w:tcMar>
          </w:tcPr>
          <w:p w14:paraId="5AA012A3" w14:textId="77777777" w:rsidR="00B6652F" w:rsidRDefault="00B6652F" w:rsidP="002B06F6">
            <w:pPr>
              <w:widowControl w:val="0"/>
              <w:spacing w:line="240" w:lineRule="auto"/>
              <w:rPr>
                <w:rFonts w:ascii="Calibri" w:eastAsia="Calibri" w:hAnsi="Calibri" w:cs="Calibri"/>
              </w:rPr>
            </w:pPr>
          </w:p>
        </w:tc>
      </w:tr>
    </w:tbl>
    <w:p w14:paraId="3CFF2621" w14:textId="23669855" w:rsidR="002B4063" w:rsidRDefault="002B4063" w:rsidP="002B4063">
      <w:pPr>
        <w:rPr>
          <w:rFonts w:ascii="Calibri" w:eastAsia="Calibri" w:hAnsi="Calibri" w:cs="Calibri"/>
        </w:rPr>
      </w:pPr>
    </w:p>
    <w:sectPr w:rsidR="002B4063" w:rsidSect="00776A8F">
      <w:footerReference w:type="default" r:id="rId25"/>
      <w:pgSz w:w="12240" w:h="15840"/>
      <w:pgMar w:top="1080" w:right="1440" w:bottom="720" w:left="1440" w:header="720" w:footer="1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B7B2D" w14:textId="77777777" w:rsidR="006E4003" w:rsidRDefault="006E4003" w:rsidP="00E55C1B">
      <w:pPr>
        <w:spacing w:line="240" w:lineRule="auto"/>
      </w:pPr>
      <w:r>
        <w:separator/>
      </w:r>
    </w:p>
  </w:endnote>
  <w:endnote w:type="continuationSeparator" w:id="0">
    <w:p w14:paraId="016C8FED" w14:textId="77777777" w:rsidR="006E4003" w:rsidRDefault="006E4003" w:rsidP="00E55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025831"/>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28636285"/>
          <w:docPartObj>
            <w:docPartGallery w:val="Page Numbers (Top of Page)"/>
            <w:docPartUnique/>
          </w:docPartObj>
        </w:sdtPr>
        <w:sdtEndPr/>
        <w:sdtContent>
          <w:p w14:paraId="5CCAC381" w14:textId="5175BE3C" w:rsidR="002B4063" w:rsidRPr="002B4063" w:rsidRDefault="002B4063">
            <w:pPr>
              <w:pStyle w:val="Footer"/>
              <w:jc w:val="center"/>
              <w:rPr>
                <w:rFonts w:asciiTheme="majorHAnsi" w:hAnsiTheme="majorHAnsi" w:cstheme="majorHAnsi"/>
              </w:rPr>
            </w:pPr>
            <w:r w:rsidRPr="002B4063">
              <w:rPr>
                <w:rFonts w:asciiTheme="majorHAnsi" w:hAnsiTheme="majorHAnsi" w:cstheme="majorHAnsi"/>
              </w:rPr>
              <w:t xml:space="preserve">Page </w:t>
            </w:r>
            <w:r w:rsidRPr="002B4063">
              <w:rPr>
                <w:rFonts w:asciiTheme="majorHAnsi" w:hAnsiTheme="majorHAnsi" w:cstheme="majorHAnsi"/>
                <w:b/>
                <w:bCs/>
              </w:rPr>
              <w:fldChar w:fldCharType="begin"/>
            </w:r>
            <w:r w:rsidRPr="002B4063">
              <w:rPr>
                <w:rFonts w:asciiTheme="majorHAnsi" w:hAnsiTheme="majorHAnsi" w:cstheme="majorHAnsi"/>
                <w:b/>
                <w:bCs/>
              </w:rPr>
              <w:instrText xml:space="preserve"> PAGE </w:instrText>
            </w:r>
            <w:r w:rsidRPr="002B4063">
              <w:rPr>
                <w:rFonts w:asciiTheme="majorHAnsi" w:hAnsiTheme="majorHAnsi" w:cstheme="majorHAnsi"/>
                <w:b/>
                <w:bCs/>
              </w:rPr>
              <w:fldChar w:fldCharType="separate"/>
            </w:r>
            <w:r w:rsidRPr="002B4063">
              <w:rPr>
                <w:rFonts w:asciiTheme="majorHAnsi" w:hAnsiTheme="majorHAnsi" w:cstheme="majorHAnsi"/>
                <w:b/>
                <w:bCs/>
                <w:noProof/>
              </w:rPr>
              <w:t>2</w:t>
            </w:r>
            <w:r w:rsidRPr="002B4063">
              <w:rPr>
                <w:rFonts w:asciiTheme="majorHAnsi" w:hAnsiTheme="majorHAnsi" w:cstheme="majorHAnsi"/>
                <w:b/>
                <w:bCs/>
              </w:rPr>
              <w:fldChar w:fldCharType="end"/>
            </w:r>
            <w:r w:rsidRPr="002B4063">
              <w:rPr>
                <w:rFonts w:asciiTheme="majorHAnsi" w:hAnsiTheme="majorHAnsi" w:cstheme="majorHAnsi"/>
              </w:rPr>
              <w:t xml:space="preserve"> of </w:t>
            </w:r>
            <w:r w:rsidRPr="002B4063">
              <w:rPr>
                <w:rFonts w:asciiTheme="majorHAnsi" w:hAnsiTheme="majorHAnsi" w:cstheme="majorHAnsi"/>
                <w:b/>
                <w:bCs/>
              </w:rPr>
              <w:fldChar w:fldCharType="begin"/>
            </w:r>
            <w:r w:rsidRPr="002B4063">
              <w:rPr>
                <w:rFonts w:asciiTheme="majorHAnsi" w:hAnsiTheme="majorHAnsi" w:cstheme="majorHAnsi"/>
                <w:b/>
                <w:bCs/>
              </w:rPr>
              <w:instrText xml:space="preserve"> NUMPAGES  </w:instrText>
            </w:r>
            <w:r w:rsidRPr="002B4063">
              <w:rPr>
                <w:rFonts w:asciiTheme="majorHAnsi" w:hAnsiTheme="majorHAnsi" w:cstheme="majorHAnsi"/>
                <w:b/>
                <w:bCs/>
              </w:rPr>
              <w:fldChar w:fldCharType="separate"/>
            </w:r>
            <w:r w:rsidRPr="002B4063">
              <w:rPr>
                <w:rFonts w:asciiTheme="majorHAnsi" w:hAnsiTheme="majorHAnsi" w:cstheme="majorHAnsi"/>
                <w:b/>
                <w:bCs/>
                <w:noProof/>
              </w:rPr>
              <w:t>2</w:t>
            </w:r>
            <w:r w:rsidRPr="002B4063">
              <w:rPr>
                <w:rFonts w:asciiTheme="majorHAnsi" w:hAnsiTheme="majorHAnsi" w:cstheme="majorHAnsi"/>
                <w:b/>
                <w:bCs/>
              </w:rPr>
              <w:fldChar w:fldCharType="end"/>
            </w:r>
          </w:p>
        </w:sdtContent>
      </w:sdt>
    </w:sdtContent>
  </w:sdt>
  <w:p w14:paraId="38DA13F5" w14:textId="77777777" w:rsidR="002B4063" w:rsidRPr="002B4063" w:rsidRDefault="002B4063">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25570" w14:textId="77777777" w:rsidR="006E4003" w:rsidRDefault="006E4003" w:rsidP="00E55C1B">
      <w:pPr>
        <w:spacing w:line="240" w:lineRule="auto"/>
      </w:pPr>
      <w:r>
        <w:separator/>
      </w:r>
    </w:p>
  </w:footnote>
  <w:footnote w:type="continuationSeparator" w:id="0">
    <w:p w14:paraId="5CE8FB0E" w14:textId="77777777" w:rsidR="006E4003" w:rsidRDefault="006E4003" w:rsidP="00E55C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4DA"/>
    <w:multiLevelType w:val="multilevel"/>
    <w:tmpl w:val="1104361A"/>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337CD"/>
    <w:multiLevelType w:val="hybridMultilevel"/>
    <w:tmpl w:val="093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EA8"/>
    <w:multiLevelType w:val="hybridMultilevel"/>
    <w:tmpl w:val="AE30DE32"/>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97258F"/>
    <w:multiLevelType w:val="hybridMultilevel"/>
    <w:tmpl w:val="AE30DE32"/>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D13AB"/>
    <w:multiLevelType w:val="hybridMultilevel"/>
    <w:tmpl w:val="6E588E2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1754FD3"/>
    <w:multiLevelType w:val="hybridMultilevel"/>
    <w:tmpl w:val="AE30DE32"/>
    <w:lvl w:ilvl="0" w:tplc="985EF9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55C96"/>
    <w:multiLevelType w:val="multilevel"/>
    <w:tmpl w:val="1104361A"/>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828B5"/>
    <w:multiLevelType w:val="hybridMultilevel"/>
    <w:tmpl w:val="9F96A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BD7DD9"/>
    <w:multiLevelType w:val="hybridMultilevel"/>
    <w:tmpl w:val="7938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74762"/>
    <w:multiLevelType w:val="hybridMultilevel"/>
    <w:tmpl w:val="6D1A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F1FE6"/>
    <w:multiLevelType w:val="multilevel"/>
    <w:tmpl w:val="C07843B2"/>
    <w:lvl w:ilvl="0">
      <w:start w:val="1"/>
      <w:numFmt w:val="decimal"/>
      <w:lvlText w:val="%1."/>
      <w:lvlJc w:val="left"/>
      <w:pPr>
        <w:tabs>
          <w:tab w:val="num" w:pos="720"/>
        </w:tabs>
        <w:ind w:left="720" w:hanging="360"/>
      </w:pPr>
      <w:rPr>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43D13"/>
    <w:multiLevelType w:val="multilevel"/>
    <w:tmpl w:val="CAC47400"/>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916E1"/>
    <w:multiLevelType w:val="multilevel"/>
    <w:tmpl w:val="C07843B2"/>
    <w:lvl w:ilvl="0">
      <w:start w:val="1"/>
      <w:numFmt w:val="decimal"/>
      <w:lvlText w:val="%1."/>
      <w:lvlJc w:val="left"/>
      <w:pPr>
        <w:tabs>
          <w:tab w:val="num" w:pos="720"/>
        </w:tabs>
        <w:ind w:left="720" w:hanging="360"/>
      </w:pPr>
      <w:rPr>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8B5747"/>
    <w:multiLevelType w:val="hybridMultilevel"/>
    <w:tmpl w:val="29A868D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1"/>
  </w:num>
  <w:num w:numId="3">
    <w:abstractNumId w:val="8"/>
  </w:num>
  <w:num w:numId="4">
    <w:abstractNumId w:val="5"/>
  </w:num>
  <w:num w:numId="5">
    <w:abstractNumId w:val="13"/>
  </w:num>
  <w:num w:numId="6">
    <w:abstractNumId w:val="4"/>
  </w:num>
  <w:num w:numId="7">
    <w:abstractNumId w:val="7"/>
  </w:num>
  <w:num w:numId="8">
    <w:abstractNumId w:val="6"/>
  </w:num>
  <w:num w:numId="9">
    <w:abstractNumId w:val="1"/>
  </w:num>
  <w:num w:numId="10">
    <w:abstractNumId w:val="12"/>
  </w:num>
  <w:num w:numId="11">
    <w:abstractNumId w:val="10"/>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BD"/>
    <w:rsid w:val="0012707B"/>
    <w:rsid w:val="00134011"/>
    <w:rsid w:val="00136526"/>
    <w:rsid w:val="002213AA"/>
    <w:rsid w:val="002B4063"/>
    <w:rsid w:val="003E7C61"/>
    <w:rsid w:val="0044305D"/>
    <w:rsid w:val="0046749F"/>
    <w:rsid w:val="005571AB"/>
    <w:rsid w:val="005574CF"/>
    <w:rsid w:val="00560EA4"/>
    <w:rsid w:val="00572B45"/>
    <w:rsid w:val="005A3A80"/>
    <w:rsid w:val="005E265E"/>
    <w:rsid w:val="005E77FE"/>
    <w:rsid w:val="005F0053"/>
    <w:rsid w:val="00642FA6"/>
    <w:rsid w:val="00657BBD"/>
    <w:rsid w:val="006A1186"/>
    <w:rsid w:val="006E4003"/>
    <w:rsid w:val="006F36A3"/>
    <w:rsid w:val="0071347C"/>
    <w:rsid w:val="00776A8F"/>
    <w:rsid w:val="0082230C"/>
    <w:rsid w:val="00847564"/>
    <w:rsid w:val="009B0CE1"/>
    <w:rsid w:val="00A61762"/>
    <w:rsid w:val="00B6652F"/>
    <w:rsid w:val="00BB6AF3"/>
    <w:rsid w:val="00BF37AB"/>
    <w:rsid w:val="00C04DFE"/>
    <w:rsid w:val="00C234B3"/>
    <w:rsid w:val="00D16070"/>
    <w:rsid w:val="00D47CDD"/>
    <w:rsid w:val="00DA2283"/>
    <w:rsid w:val="00DA578D"/>
    <w:rsid w:val="00E445A4"/>
    <w:rsid w:val="00E55C1B"/>
    <w:rsid w:val="00E92D97"/>
    <w:rsid w:val="00ED67BD"/>
    <w:rsid w:val="00EE148D"/>
    <w:rsid w:val="00F51EF6"/>
    <w:rsid w:val="00FD4B3B"/>
    <w:rsid w:val="00FE2F80"/>
    <w:rsid w:val="7B2B0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89C9"/>
  <w15:docId w15:val="{E02166A6-8619-4CC7-BE4C-52D894BF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55C1B"/>
    <w:rPr>
      <w:color w:val="0000FF" w:themeColor="hyperlink"/>
      <w:u w:val="single"/>
    </w:rPr>
  </w:style>
  <w:style w:type="character" w:styleId="CommentReference">
    <w:name w:val="annotation reference"/>
    <w:basedOn w:val="DefaultParagraphFont"/>
    <w:uiPriority w:val="99"/>
    <w:semiHidden/>
    <w:unhideWhenUsed/>
    <w:rsid w:val="00E55C1B"/>
    <w:rPr>
      <w:sz w:val="16"/>
      <w:szCs w:val="16"/>
    </w:rPr>
  </w:style>
  <w:style w:type="paragraph" w:styleId="CommentText">
    <w:name w:val="annotation text"/>
    <w:basedOn w:val="Normal"/>
    <w:link w:val="CommentTextChar"/>
    <w:uiPriority w:val="99"/>
    <w:unhideWhenUsed/>
    <w:rsid w:val="00E55C1B"/>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E55C1B"/>
    <w:rPr>
      <w:rFonts w:asciiTheme="minorHAnsi" w:eastAsiaTheme="minorHAnsi" w:hAnsiTheme="minorHAnsi" w:cstheme="minorBidi"/>
      <w:sz w:val="20"/>
      <w:szCs w:val="20"/>
      <w:lang w:val="en-US"/>
    </w:rPr>
  </w:style>
  <w:style w:type="paragraph" w:styleId="NormalWeb">
    <w:name w:val="Normal (Web)"/>
    <w:basedOn w:val="Normal"/>
    <w:uiPriority w:val="99"/>
    <w:unhideWhenUsed/>
    <w:rsid w:val="00E55C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semiHidden/>
    <w:unhideWhenUsed/>
    <w:rsid w:val="00E55C1B"/>
    <w:pPr>
      <w:widowControl w:val="0"/>
      <w:spacing w:line="240" w:lineRule="auto"/>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semiHidden/>
    <w:rsid w:val="00E55C1B"/>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semiHidden/>
    <w:unhideWhenUsed/>
    <w:rsid w:val="00E55C1B"/>
    <w:rPr>
      <w:vertAlign w:val="superscript"/>
    </w:rPr>
  </w:style>
  <w:style w:type="character" w:styleId="Mention">
    <w:name w:val="Mention"/>
    <w:basedOn w:val="DefaultParagraphFont"/>
    <w:uiPriority w:val="99"/>
    <w:unhideWhenUsed/>
    <w:rsid w:val="00E55C1B"/>
    <w:rPr>
      <w:color w:val="2B579A"/>
      <w:shd w:val="clear" w:color="auto" w:fill="E1DFDD"/>
    </w:rPr>
  </w:style>
  <w:style w:type="paragraph" w:styleId="ListParagraph">
    <w:name w:val="List Paragraph"/>
    <w:basedOn w:val="Normal"/>
    <w:uiPriority w:val="34"/>
    <w:qFormat/>
    <w:rsid w:val="00E55C1B"/>
    <w:pPr>
      <w:ind w:left="720"/>
      <w:contextualSpacing/>
    </w:pPr>
  </w:style>
  <w:style w:type="character" w:customStyle="1" w:styleId="cf01">
    <w:name w:val="cf01"/>
    <w:basedOn w:val="DefaultParagraphFont"/>
    <w:rsid w:val="00E55C1B"/>
    <w:rPr>
      <w:rFonts w:ascii="Segoe UI" w:hAnsi="Segoe UI" w:cs="Segoe UI" w:hint="default"/>
      <w:sz w:val="18"/>
      <w:szCs w:val="18"/>
    </w:rPr>
  </w:style>
  <w:style w:type="character" w:styleId="UnresolvedMention">
    <w:name w:val="Unresolved Mention"/>
    <w:basedOn w:val="DefaultParagraphFont"/>
    <w:uiPriority w:val="99"/>
    <w:semiHidden/>
    <w:unhideWhenUsed/>
    <w:rsid w:val="00DA2283"/>
    <w:rPr>
      <w:color w:val="605E5C"/>
      <w:shd w:val="clear" w:color="auto" w:fill="E1DFDD"/>
    </w:rPr>
  </w:style>
  <w:style w:type="paragraph" w:styleId="Header">
    <w:name w:val="header"/>
    <w:basedOn w:val="Normal"/>
    <w:link w:val="HeaderChar"/>
    <w:uiPriority w:val="99"/>
    <w:unhideWhenUsed/>
    <w:rsid w:val="002B4063"/>
    <w:pPr>
      <w:tabs>
        <w:tab w:val="center" w:pos="4680"/>
        <w:tab w:val="right" w:pos="9360"/>
      </w:tabs>
      <w:spacing w:line="240" w:lineRule="auto"/>
    </w:pPr>
  </w:style>
  <w:style w:type="character" w:customStyle="1" w:styleId="HeaderChar">
    <w:name w:val="Header Char"/>
    <w:basedOn w:val="DefaultParagraphFont"/>
    <w:link w:val="Header"/>
    <w:uiPriority w:val="99"/>
    <w:rsid w:val="002B4063"/>
  </w:style>
  <w:style w:type="paragraph" w:styleId="Footer">
    <w:name w:val="footer"/>
    <w:basedOn w:val="Normal"/>
    <w:link w:val="FooterChar"/>
    <w:uiPriority w:val="99"/>
    <w:unhideWhenUsed/>
    <w:rsid w:val="002B4063"/>
    <w:pPr>
      <w:tabs>
        <w:tab w:val="center" w:pos="4680"/>
        <w:tab w:val="right" w:pos="9360"/>
      </w:tabs>
      <w:spacing w:line="240" w:lineRule="auto"/>
    </w:pPr>
  </w:style>
  <w:style w:type="character" w:customStyle="1" w:styleId="FooterChar">
    <w:name w:val="Footer Char"/>
    <w:basedOn w:val="DefaultParagraphFont"/>
    <w:link w:val="Footer"/>
    <w:uiPriority w:val="99"/>
    <w:rsid w:val="002B4063"/>
  </w:style>
  <w:style w:type="character" w:styleId="FollowedHyperlink">
    <w:name w:val="FollowedHyperlink"/>
    <w:basedOn w:val="DefaultParagraphFont"/>
    <w:uiPriority w:val="99"/>
    <w:semiHidden/>
    <w:unhideWhenUsed/>
    <w:rsid w:val="00BF37A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CE1"/>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9B0CE1"/>
    <w:rPr>
      <w:rFonts w:asciiTheme="minorHAnsi" w:eastAsiaTheme="minorHAnsi" w:hAnsiTheme="minorHAns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gov.us/view?r=eyJrIjoiZWNiZjcyMTgtZjhmYS00YzJiLWI1MWQtMzhhYmM4NmJlZDU0IiwidCI6IjNlODYxZDE2LTQ4YjctNGEwZS05ODA2LThjMDRkODFiN2IyYSJ9" TargetMode="External"/><Relationship Id="rId13" Type="http://schemas.openxmlformats.org/officeDocument/2006/relationships/hyperlink" Target="https://www.doe.mass.edu/turnaround/level4/prioritization/3-vertical-alignment-strategy.docx" TargetMode="External"/><Relationship Id="rId18" Type="http://schemas.openxmlformats.org/officeDocument/2006/relationships/hyperlink" Target="https://www.doe.mass.edu/csdp/guidebook/default.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oe.mass.edu/accountability/lists-tools/default.html" TargetMode="External"/><Relationship Id="rId7" Type="http://schemas.openxmlformats.org/officeDocument/2006/relationships/hyperlink" Target="https://www.doe.mass.edu/turnaround/level4/prioritization/2-instructional-priority.docx" TargetMode="External"/><Relationship Id="rId12" Type="http://schemas.openxmlformats.org/officeDocument/2006/relationships/hyperlink" Target="https://www.doe.mass.edu/accountability/lists-tools/default.html" TargetMode="External"/><Relationship Id="rId17" Type="http://schemas.openxmlformats.org/officeDocument/2006/relationships/hyperlink" Target="https://app.powerbigov.us/view?r=eyJrIjoiZWNiZjcyMTgtZjhmYS00YzJiLWI1MWQtMzhhYmM4NmJlZDU0IiwidCI6IjNlODYxZDE2LTQ4YjctNGEwZS05ODA2LThjMDRkODFiN2IyYSJ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oe.mass.edu/turnaround/level4/prioritization/2-instructional-priority.docx" TargetMode="External"/><Relationship Id="rId20" Type="http://schemas.openxmlformats.org/officeDocument/2006/relationships/hyperlink" Target="https://www.doe.mass.edu/turnaround/level4/prioritization/1-data-equity-pause-protocol.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turnaround/level4/prioritization/1-data-equity-pause-protocol.docx" TargetMode="External"/><Relationship Id="rId24" Type="http://schemas.openxmlformats.org/officeDocument/2006/relationships/hyperlink" Target="https://www.doe.mass.edu/turnaround/level4/guidance.html?section=district" TargetMode="External"/><Relationship Id="rId5" Type="http://schemas.openxmlformats.org/officeDocument/2006/relationships/footnotes" Target="footnotes.xml"/><Relationship Id="rId15" Type="http://schemas.openxmlformats.org/officeDocument/2006/relationships/hyperlink" Target="https://www.doe.mass.edu/turnaround/level4/guidance.html?section=district" TargetMode="External"/><Relationship Id="rId23" Type="http://schemas.openxmlformats.org/officeDocument/2006/relationships/hyperlink" Target="https://www.doe.mass.edu/turnaround/level4/prioritization/5-street-level-data.docx" TargetMode="External"/><Relationship Id="rId10" Type="http://schemas.openxmlformats.org/officeDocument/2006/relationships/hyperlink" Target="https://www.doe.mass.edu/research/vocal/default.html?section=" TargetMode="External"/><Relationship Id="rId19" Type="http://schemas.openxmlformats.org/officeDocument/2006/relationships/hyperlink" Target="https://www.doe.mass.edu/research/vocal/default.html?section=" TargetMode="External"/><Relationship Id="rId4" Type="http://schemas.openxmlformats.org/officeDocument/2006/relationships/webSettings" Target="webSettings.xml"/><Relationship Id="rId9" Type="http://schemas.openxmlformats.org/officeDocument/2006/relationships/hyperlink" Target="https://www.doe.mass.edu/csdp/guidebook/default.html" TargetMode="External"/><Relationship Id="rId14" Type="http://schemas.openxmlformats.org/officeDocument/2006/relationships/hyperlink" Target="https://www.doe.mass.edu/turnaround/level4/prioritization/5-street-level-data.docx" TargetMode="External"/><Relationship Id="rId22" Type="http://schemas.openxmlformats.org/officeDocument/2006/relationships/hyperlink" Target="https://www.doe.mass.edu/turnaround/level4/prioritization/3-vertical-alignment-strategy.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District Priorities Submission Template</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Prioritization Submission Template</dc:title>
  <dc:creator>DESE</dc:creator>
  <cp:lastModifiedBy>Zou, Dong (EOE)</cp:lastModifiedBy>
  <cp:revision>31</cp:revision>
  <dcterms:created xsi:type="dcterms:W3CDTF">2023-02-23T02:32:00Z</dcterms:created>
  <dcterms:modified xsi:type="dcterms:W3CDTF">2023-03-03T19:15:00Z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2023 12:00AM</vt:lpwstr>
  </property>
</Properties>
</file>