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5C8" w14:textId="1207D3C1" w:rsidR="00D47002" w:rsidRPr="006015FA" w:rsidRDefault="00C67CBB" w:rsidP="006015FA">
      <w:pPr>
        <w:jc w:val="center"/>
        <w:rPr>
          <w:rFonts w:ascii="Georgia" w:hAnsi="Georgia"/>
          <w:color w:val="0C7580"/>
          <w:sz w:val="32"/>
          <w:szCs w:val="32"/>
        </w:rPr>
      </w:pPr>
      <w:r w:rsidRPr="006015FA">
        <w:rPr>
          <w:rFonts w:ascii="Georgia" w:hAnsi="Georgia"/>
          <w:color w:val="0C7580"/>
          <w:sz w:val="32"/>
          <w:szCs w:val="32"/>
        </w:rPr>
        <w:t xml:space="preserve">Massachusetts </w:t>
      </w:r>
      <w:r w:rsidR="00EB05B8" w:rsidRPr="006015FA">
        <w:rPr>
          <w:rFonts w:ascii="Georgia" w:hAnsi="Georgia"/>
          <w:color w:val="0C7580"/>
          <w:sz w:val="32"/>
          <w:szCs w:val="32"/>
        </w:rPr>
        <w:t>World Language</w:t>
      </w:r>
      <w:r w:rsidR="009E678E" w:rsidRPr="006015FA">
        <w:rPr>
          <w:rFonts w:ascii="Georgia" w:hAnsi="Georgia"/>
          <w:color w:val="0C7580"/>
          <w:sz w:val="32"/>
          <w:szCs w:val="32"/>
        </w:rPr>
        <w:t>s Curriculum Alignment Guide</w:t>
      </w:r>
      <w:r w:rsidR="006015FA" w:rsidRPr="006015FA">
        <w:rPr>
          <w:rFonts w:ascii="Georgia" w:hAnsi="Georgia"/>
          <w:color w:val="0C7580"/>
          <w:sz w:val="32"/>
          <w:szCs w:val="32"/>
        </w:rPr>
        <w:t xml:space="preserve"> for</w:t>
      </w:r>
      <w:r w:rsidR="009E678E" w:rsidRPr="006015FA">
        <w:rPr>
          <w:rFonts w:ascii="Georgia" w:hAnsi="Georgia"/>
          <w:color w:val="0C7580"/>
          <w:sz w:val="32"/>
          <w:szCs w:val="32"/>
        </w:rPr>
        <w:t xml:space="preserve"> </w:t>
      </w:r>
      <w:r w:rsidR="00BC275E" w:rsidRPr="006015FA">
        <w:rPr>
          <w:rFonts w:ascii="Georgia" w:hAnsi="Georgia"/>
          <w:color w:val="0C7580"/>
          <w:sz w:val="32"/>
          <w:szCs w:val="32"/>
        </w:rPr>
        <w:t>Course</w:t>
      </w:r>
      <w:r w:rsidR="009E678E" w:rsidRPr="006015FA">
        <w:rPr>
          <w:rFonts w:ascii="Georgia" w:hAnsi="Georgia"/>
          <w:color w:val="0C7580"/>
          <w:sz w:val="32"/>
          <w:szCs w:val="32"/>
        </w:rPr>
        <w:t xml:space="preserve"> Planning</w:t>
      </w: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5"/>
        <w:gridCol w:w="2252"/>
        <w:gridCol w:w="3958"/>
        <w:gridCol w:w="2520"/>
      </w:tblGrid>
      <w:tr w:rsidR="00E155DC" w:rsidRPr="00C3167B" w14:paraId="52352B73" w14:textId="77777777" w:rsidTr="009E678E">
        <w:trPr>
          <w:trHeight w:val="144"/>
        </w:trPr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704FFAD7" w14:textId="77777777" w:rsidR="00E155DC" w:rsidRPr="001737BC" w:rsidRDefault="00E155DC" w:rsidP="009E67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</w:pPr>
            <w:r w:rsidRPr="001737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>Course Information</w:t>
            </w:r>
          </w:p>
          <w:p w14:paraId="566A9724" w14:textId="7415A2A3" w:rsidR="001737BC" w:rsidRPr="001737BC" w:rsidRDefault="001737BC" w:rsidP="001737BC">
            <w:pPr>
              <w:jc w:val="center"/>
              <w:rPr>
                <w:rFonts w:cstheme="minorHAnsi"/>
                <w:b/>
                <w:i/>
                <w:iCs/>
                <w:color w:val="FFFFFF" w:themeColor="background1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="002F1A44">
              <w:rPr>
                <w:rFonts w:cstheme="minorHAnsi"/>
                <w:b/>
                <w:i/>
                <w:iCs/>
                <w:color w:val="FFFFFF" w:themeColor="background1"/>
              </w:rPr>
              <w:t xml:space="preserve">are the 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end of year proficiency targets </w:t>
            </w:r>
            <w:r w:rsidR="002F1A44">
              <w:rPr>
                <w:rFonts w:cstheme="minorHAnsi"/>
                <w:b/>
                <w:i/>
                <w:iCs/>
                <w:color w:val="FFFFFF" w:themeColor="background1"/>
              </w:rPr>
              <w:t>for my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students across communicative modes and domains of language?</w:t>
            </w:r>
          </w:p>
        </w:tc>
      </w:tr>
      <w:tr w:rsidR="00E155DC" w:rsidRPr="00C3167B" w14:paraId="40933A10" w14:textId="77777777" w:rsidTr="00563867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5E396FD" w14:textId="13341E21" w:rsidR="00E155DC" w:rsidRPr="00C3167B" w:rsidRDefault="00563867" w:rsidP="00E303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>Academic Year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2AAD" w14:textId="77777777" w:rsidR="00E155DC" w:rsidRPr="00C27927" w:rsidRDefault="00E155DC" w:rsidP="00E303FD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185DC42" w14:textId="68840250" w:rsidR="00E155DC" w:rsidRPr="00C27927" w:rsidRDefault="00563867" w:rsidP="00E303F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7927">
              <w:rPr>
                <w:rFonts w:asciiTheme="minorHAnsi" w:hAnsiTheme="minorHAnsi" w:cstheme="minorHAnsi"/>
                <w:b/>
                <w:bCs/>
                <w:color w:val="0C7580"/>
              </w:rPr>
              <w:t>Level(s)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614" w14:textId="5B988999" w:rsidR="00E155DC" w:rsidRPr="00C27927" w:rsidRDefault="00E155DC" w:rsidP="00E303FD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E155DC" w:rsidRPr="00C3167B" w14:paraId="51465A94" w14:textId="77777777" w:rsidTr="00563867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F0866B3" w14:textId="76AD79B9" w:rsidR="00E155DC" w:rsidRPr="00C3167B" w:rsidRDefault="00563867" w:rsidP="00E303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bCs/>
                <w:color w:val="0C7580"/>
              </w:rPr>
              <w:t>Language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9F37" w14:textId="77777777" w:rsidR="00E155DC" w:rsidRPr="00C27927" w:rsidRDefault="00E155DC" w:rsidP="00E303FD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2E0F80B" w14:textId="1DBF21FC" w:rsidR="00E155DC" w:rsidRPr="00C27927" w:rsidRDefault="00563867" w:rsidP="00E303F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7927">
              <w:rPr>
                <w:rFonts w:asciiTheme="minorHAnsi" w:hAnsiTheme="minorHAnsi" w:cstheme="minorHAnsi"/>
                <w:b/>
                <w:bCs/>
                <w:color w:val="0C7580"/>
              </w:rPr>
              <w:t>Grade(s)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D669" w14:textId="331B07D6" w:rsidR="00E155DC" w:rsidRPr="00C27927" w:rsidRDefault="00E155DC" w:rsidP="00E303FD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E678E" w:rsidRPr="00C3167B" w14:paraId="0F45F01D" w14:textId="77777777" w:rsidTr="00C91FAC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78AD341E" w14:textId="1795A18B" w:rsidR="009E678E" w:rsidRPr="00C3167B" w:rsidRDefault="009E678E" w:rsidP="00E303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57D88">
              <w:rPr>
                <w:rFonts w:asciiTheme="minorHAnsi" w:hAnsiTheme="minorHAnsi" w:cstheme="minorHAnsi"/>
                <w:b/>
                <w:bCs/>
                <w:color w:val="0C758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C7580"/>
              </w:rPr>
              <w:t xml:space="preserve">OY </w:t>
            </w:r>
            <w:r w:rsidRPr="00357D88">
              <w:rPr>
                <w:rFonts w:asciiTheme="minorHAnsi" w:hAnsiTheme="minorHAnsi" w:cstheme="minorHAnsi"/>
                <w:b/>
                <w:bCs/>
                <w:color w:val="0C7580"/>
              </w:rPr>
              <w:t>Proficiency Level Target(s)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19C" w14:textId="77777777" w:rsidR="009E678E" w:rsidRPr="002F1A44" w:rsidRDefault="009E678E" w:rsidP="002F1A44">
            <w:pPr>
              <w:rPr>
                <w:rFonts w:asciiTheme="minorHAnsi" w:hAnsiTheme="minorHAnsi" w:cstheme="minorHAnsi"/>
                <w:color w:val="0C7580"/>
              </w:rPr>
            </w:pPr>
          </w:p>
          <w:p w14:paraId="6D4537B5" w14:textId="77777777" w:rsidR="009E678E" w:rsidRDefault="009E678E" w:rsidP="009E678E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130DB0D7" w14:textId="4756F015" w:rsidR="009E678E" w:rsidRPr="00C27927" w:rsidRDefault="009E678E" w:rsidP="009E678E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41CB90BE" w14:textId="77777777" w:rsidR="00563867" w:rsidRDefault="00563867" w:rsidP="00357D88">
      <w:pPr>
        <w:spacing w:after="0"/>
        <w:rPr>
          <w:rFonts w:cstheme="minorHAnsi"/>
          <w:b/>
        </w:rPr>
      </w:pP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1340"/>
      </w:tblGrid>
      <w:tr w:rsidR="00DF4A96" w:rsidRPr="00C3167B" w14:paraId="6B96144D" w14:textId="77777777" w:rsidTr="00E303FD">
        <w:trPr>
          <w:trHeight w:val="773"/>
        </w:trPr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0B62882A" w14:textId="14377520" w:rsidR="00DF4A96" w:rsidRPr="0091691E" w:rsidRDefault="00174F75" w:rsidP="00E303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 xml:space="preserve">Centering Student </w:t>
            </w:r>
            <w:r w:rsidR="00DF4A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>Diversity</w:t>
            </w:r>
          </w:p>
          <w:p w14:paraId="5E0E7472" w14:textId="7D93A0D7" w:rsidR="00DF4A96" w:rsidRPr="00C3167B" w:rsidRDefault="001737BC" w:rsidP="00E303FD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>Who are my students and what topics will be appropriate for and reflective of their backgrounds, identities, and experiences?</w:t>
            </w:r>
          </w:p>
        </w:tc>
      </w:tr>
      <w:tr w:rsidR="007C3F81" w:rsidRPr="00C3167B" w14:paraId="5C63B1C6" w14:textId="77777777" w:rsidTr="001616BB">
        <w:trPr>
          <w:trHeight w:val="4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E62A601" w14:textId="08DF9E0D" w:rsidR="007C3F81" w:rsidRPr="00DF4A96" w:rsidRDefault="007C3F81" w:rsidP="00E303FD">
            <w:pPr>
              <w:jc w:val="center"/>
              <w:rPr>
                <w:rFonts w:cstheme="minorHAnsi"/>
                <w:b/>
                <w:bCs/>
                <w:color w:val="802B0C"/>
              </w:rPr>
            </w:pPr>
            <w:r w:rsidRPr="00C424A4">
              <w:rPr>
                <w:rFonts w:cstheme="minorHAnsi"/>
                <w:b/>
                <w:bCs/>
                <w:color w:val="0C7580"/>
              </w:rPr>
              <w:t>Con</w:t>
            </w:r>
            <w:r>
              <w:rPr>
                <w:rFonts w:cstheme="minorHAnsi"/>
                <w:b/>
                <w:bCs/>
                <w:color w:val="0C7580"/>
              </w:rPr>
              <w:t>siderations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B8D0774" w14:textId="29F5C628" w:rsidR="007C3F81" w:rsidRPr="00C3167B" w:rsidRDefault="007C3F81" w:rsidP="007C3F8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424A4">
              <w:rPr>
                <w:rFonts w:cstheme="minorHAnsi"/>
                <w:b/>
                <w:bCs/>
                <w:color w:val="0C7580"/>
              </w:rPr>
              <w:t>Notes</w:t>
            </w:r>
            <w:r>
              <w:rPr>
                <w:rFonts w:cstheme="minorHAnsi"/>
                <w:b/>
                <w:bCs/>
                <w:color w:val="0C7580"/>
              </w:rPr>
              <w:t xml:space="preserve"> and Needs for Representation</w:t>
            </w:r>
          </w:p>
        </w:tc>
      </w:tr>
      <w:tr w:rsidR="007C3F81" w:rsidRPr="00C3167B" w14:paraId="19F4D4DE" w14:textId="77777777" w:rsidTr="006015FA">
        <w:trPr>
          <w:trHeight w:val="11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0016E67" w14:textId="105CEDB2" w:rsidR="007C3F81" w:rsidRPr="008B7699" w:rsidRDefault="007C3F81" w:rsidP="00E303FD">
            <w:pPr>
              <w:jc w:val="center"/>
              <w:rPr>
                <w:rFonts w:ascii="Arial" w:hAnsi="Arial" w:cs="Arial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bCs/>
                <w:color w:val="0C7580"/>
              </w:rPr>
              <w:t>Backgrounds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6EE2" w14:textId="57FF3118" w:rsidR="007C3F81" w:rsidRPr="00C27927" w:rsidRDefault="007C3F81" w:rsidP="00C2792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C3F81" w:rsidRPr="00C3167B" w14:paraId="3E2FC2C2" w14:textId="77777777" w:rsidTr="006015FA">
        <w:trPr>
          <w:trHeight w:val="11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724AA5DC" w14:textId="1512A156" w:rsidR="007C3F81" w:rsidRPr="008B7699" w:rsidRDefault="007C3F81" w:rsidP="00E303FD">
            <w:pPr>
              <w:jc w:val="center"/>
              <w:rPr>
                <w:rFonts w:cstheme="minorHAnsi"/>
                <w:b/>
                <w:bCs/>
                <w:color w:val="0C7580"/>
              </w:rPr>
            </w:pPr>
            <w:r w:rsidRPr="008B7699">
              <w:rPr>
                <w:rFonts w:cstheme="minorHAnsi"/>
                <w:b/>
                <w:bCs/>
                <w:color w:val="0C7580"/>
              </w:rPr>
              <w:t>Assets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D651" w14:textId="78502BCA" w:rsidR="007C3F81" w:rsidRPr="00C27927" w:rsidRDefault="007C3F81" w:rsidP="00C2792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C3F81" w:rsidRPr="00C3167B" w14:paraId="1F6773E8" w14:textId="77777777" w:rsidTr="006015FA">
        <w:trPr>
          <w:trHeight w:val="11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765046C" w14:textId="16376E44" w:rsidR="007C3F81" w:rsidRPr="008B7699" w:rsidRDefault="007C3F81" w:rsidP="00E303FD">
            <w:pPr>
              <w:jc w:val="center"/>
              <w:rPr>
                <w:rFonts w:cstheme="minorHAnsi"/>
                <w:b/>
                <w:bCs/>
                <w:color w:val="0C7580"/>
              </w:rPr>
            </w:pPr>
            <w:r w:rsidRPr="008B7699">
              <w:rPr>
                <w:rFonts w:cstheme="minorHAnsi"/>
                <w:b/>
                <w:bCs/>
                <w:color w:val="0C7580"/>
              </w:rPr>
              <w:t>Topics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6A57" w14:textId="25BCDD23" w:rsidR="007C3F81" w:rsidRPr="00C27927" w:rsidRDefault="007C3F81" w:rsidP="00C2792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357D88" w:rsidRPr="00C3167B" w14:paraId="4F8D7799" w14:textId="77777777" w:rsidTr="00357D88">
        <w:trPr>
          <w:trHeight w:val="432"/>
        </w:trPr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BA762FE" w14:textId="2A7D47FB" w:rsidR="00357D88" w:rsidRPr="00C27927" w:rsidRDefault="00357D88" w:rsidP="00E303F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27927">
              <w:rPr>
                <w:rFonts w:asciiTheme="minorHAnsi" w:hAnsiTheme="minorHAnsi" w:cstheme="minorHAnsi"/>
                <w:b/>
                <w:bCs/>
                <w:color w:val="0C7580"/>
              </w:rPr>
              <w:t>Available Resources</w:t>
            </w:r>
          </w:p>
        </w:tc>
      </w:tr>
      <w:tr w:rsidR="00357D88" w:rsidRPr="00C3167B" w14:paraId="31D11487" w14:textId="77777777" w:rsidTr="00C27927">
        <w:trPr>
          <w:trHeight w:val="645"/>
        </w:trPr>
        <w:tc>
          <w:tcPr>
            <w:tcW w:w="1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3158" w14:textId="77777777" w:rsidR="00357D88" w:rsidRPr="00C27927" w:rsidRDefault="00357D88" w:rsidP="00C2792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68D3B80C" w14:textId="7D0D4085" w:rsidR="00357D88" w:rsidRDefault="00357D88" w:rsidP="00C2792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0713185" w14:textId="77777777" w:rsidR="002F1A44" w:rsidRPr="00C27927" w:rsidRDefault="002F1A44" w:rsidP="00C2792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8507624" w14:textId="20F4C26E" w:rsidR="00357D88" w:rsidRPr="00C27927" w:rsidRDefault="00357D88" w:rsidP="00C2792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B4C2F9B" w14:textId="77777777" w:rsidR="00473ABC" w:rsidRPr="00FD41E8" w:rsidRDefault="00473ABC" w:rsidP="00450BFB">
      <w:pPr>
        <w:spacing w:after="0"/>
        <w:rPr>
          <w:rFonts w:cstheme="minorHAnsi"/>
        </w:rPr>
      </w:pP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4218"/>
        <w:gridCol w:w="8190"/>
      </w:tblGrid>
      <w:tr w:rsidR="00C3167B" w:rsidRPr="00C3167B" w14:paraId="11AD90FF" w14:textId="77777777" w:rsidTr="00C35C94">
        <w:trPr>
          <w:trHeight w:val="773"/>
        </w:trPr>
        <w:tc>
          <w:tcPr>
            <w:tcW w:w="1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3CD9F772" w14:textId="38E62C8E" w:rsidR="00C3167B" w:rsidRPr="0091691E" w:rsidRDefault="00DD3856" w:rsidP="00C3167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>Annual Unit Plan</w:t>
            </w:r>
            <w:r w:rsidR="00C061E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C061E8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(p.1 of 2)</w:t>
            </w:r>
          </w:p>
          <w:p w14:paraId="1D99004F" w14:textId="6AEBC06E" w:rsidR="00C3167B" w:rsidRPr="00C3167B" w:rsidRDefault="001737BC" w:rsidP="00C3167B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themes and topics will be covered across units during the academic year</w:t>
            </w:r>
            <w:r w:rsidR="00DF6A68">
              <w:rPr>
                <w:rFonts w:cstheme="minorHAnsi"/>
                <w:b/>
                <w:i/>
                <w:iCs/>
                <w:color w:val="FFFFFF" w:themeColor="background1"/>
              </w:rPr>
              <w:t>, and how do they extend beyond the classroom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>?</w:t>
            </w:r>
          </w:p>
        </w:tc>
      </w:tr>
      <w:tr w:rsidR="00B66618" w:rsidRPr="00C3167B" w14:paraId="16FADC8A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ECB45A0" w14:textId="77777777" w:rsidR="00B66618" w:rsidRPr="008B7699" w:rsidRDefault="00B66618" w:rsidP="00B66618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1</w:t>
            </w:r>
            <w:r w:rsidRPr="008B7699">
              <w:rPr>
                <w:b/>
                <w:color w:val="0C7580"/>
              </w:rPr>
              <w:t>.</w:t>
            </w:r>
          </w:p>
          <w:p w14:paraId="1447E76F" w14:textId="77777777" w:rsidR="00B66618" w:rsidRPr="008B7699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B17B3EF" w14:textId="0D175862" w:rsidR="00B66618" w:rsidRPr="003D245E" w:rsidRDefault="00C061E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5190" w14:textId="78291501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4FEAF06E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263C46A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8D2C053" w14:textId="142B690E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746" w14:textId="374B8FA7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10BFC547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3168A4D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5B336D6" w14:textId="3DF92A1F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  <w:r w:rsidR="00912B90">
              <w:rPr>
                <w:b/>
                <w:color w:val="0C7580"/>
              </w:rPr>
              <w:t xml:space="preserve"> 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5363" w14:textId="21BEF469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78370A9B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7FFE3C6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DAF8646" w14:textId="1FCF554D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  <w:r w:rsidR="00912B90">
              <w:rPr>
                <w:b/>
                <w:color w:val="0C7580"/>
              </w:rPr>
              <w:t xml:space="preserve"> 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1F880" w14:textId="4018ACF2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3FC6FA93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29EE0C7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78D3AE1" w14:textId="0DEB9228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37E4" w14:textId="46C2BB03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7370C1D0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C6BA363" w14:textId="17ACC232" w:rsidR="00B66618" w:rsidRPr="008B7699" w:rsidRDefault="00B66618" w:rsidP="00B66618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2</w:t>
            </w:r>
            <w:r w:rsidRPr="008B7699">
              <w:rPr>
                <w:b/>
                <w:color w:val="0C7580"/>
              </w:rPr>
              <w:t>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6AF6643" w14:textId="291A002C" w:rsidR="00B66618" w:rsidRPr="003D245E" w:rsidRDefault="00C061E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D7AE6" w14:textId="768425EA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30FE48A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449576A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C2C9CB2" w14:textId="54065EF0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B418B" w14:textId="276D0384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1F269CFC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6357892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A7AE342" w14:textId="13750AE3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F4D55" w14:textId="3189B1E8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6EA13E15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76120A0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E893A2D" w14:textId="0C2F56F2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72FD" w14:textId="0183F637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6F4D6C8D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AD7943B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325859E" w14:textId="0F274966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64C9" w14:textId="05323B9C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57FDE618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2BFFCB3" w14:textId="51CD56AC" w:rsidR="00B66618" w:rsidRPr="008B7699" w:rsidRDefault="00B66618" w:rsidP="00B66618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3.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08D0636" w14:textId="467BB63A" w:rsidR="00B66618" w:rsidRPr="003D245E" w:rsidRDefault="00C061E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A919" w14:textId="44A95E22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39ED4C9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67C222E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974107E" w14:textId="3BE7524B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1794" w14:textId="0925C7F1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2CF6250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F9F8C00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0D727FB" w14:textId="344CD506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ACBB9" w14:textId="1377AA91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18D1EBFA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9F6D5C1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202760D" w14:textId="02950F7D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3C03" w14:textId="70E6D190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6F0FAE96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85681BA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1BA3DEF" w14:textId="2B7FECC1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BA758" w14:textId="64B6BE95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43F71A46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60ACF86" w14:textId="2EEB9B18" w:rsidR="00B66618" w:rsidRDefault="00B66618" w:rsidP="00B66618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4.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66E1925" w14:textId="1C747382" w:rsidR="00B66618" w:rsidRPr="003D245E" w:rsidRDefault="00C061E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82318" w14:textId="67878E61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0CC427E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B49775C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D8E4F5D" w14:textId="3B6AA418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4ED65" w14:textId="5BCFCA3C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0DF4A8F0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C3B1464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A3AC622" w14:textId="0525F028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A33DE" w14:textId="14B5B704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16FB8872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E01B821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A23A676" w14:textId="1B7AF44B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CBFE" w14:textId="42C4920C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062498C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AAE4798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FFD481E" w14:textId="56FA98D8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6551" w14:textId="5E67D257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16AD8B5F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685DA1B" w14:textId="4E6ABD02" w:rsidR="00B66618" w:rsidRDefault="00B66618" w:rsidP="00B66618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5.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786A2DD" w14:textId="5A244A82" w:rsidR="00B66618" w:rsidRPr="003D245E" w:rsidRDefault="00C061E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D060B" w14:textId="43FFCDCA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04AA6E77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5743E2A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5A487EF" w14:textId="64B426CE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1ABD9" w14:textId="7FFF0660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26F076CD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95C7B69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66085EF" w14:textId="6E419E5A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3D1F" w14:textId="54F49763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677CAEC3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20A5436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0ABAC10" w14:textId="6664C3A7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D8F3C" w14:textId="1923777D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  <w:tr w:rsidR="00B66618" w:rsidRPr="00C3167B" w14:paraId="3760FD5B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54950FF" w14:textId="77777777" w:rsidR="00B66618" w:rsidRDefault="00B66618" w:rsidP="00B66618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35D30BC" w14:textId="42B2B94E" w:rsidR="00B66618" w:rsidRPr="003D245E" w:rsidRDefault="00B66618" w:rsidP="00B66618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1E87" w14:textId="2FFA60B8" w:rsidR="00B66618" w:rsidRPr="003D245E" w:rsidRDefault="00B66618" w:rsidP="00B66618">
            <w:pPr>
              <w:rPr>
                <w:color w:val="FFFFFF" w:themeColor="background1"/>
              </w:rPr>
            </w:pPr>
          </w:p>
        </w:tc>
      </w:tr>
    </w:tbl>
    <w:p w14:paraId="58551937" w14:textId="2CCA1396" w:rsidR="00E4339B" w:rsidRDefault="00E4339B"/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4218"/>
        <w:gridCol w:w="8190"/>
      </w:tblGrid>
      <w:tr w:rsidR="008C5FB9" w:rsidRPr="00C3167B" w14:paraId="7E11E476" w14:textId="77777777" w:rsidTr="0089168F">
        <w:trPr>
          <w:trHeight w:val="773"/>
        </w:trPr>
        <w:tc>
          <w:tcPr>
            <w:tcW w:w="1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01F7731D" w14:textId="351C3D97" w:rsidR="008C5FB9" w:rsidRPr="0091691E" w:rsidRDefault="008C5FB9" w:rsidP="008916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lastRenderedPageBreak/>
              <w:t>Annual Unit Plan</w:t>
            </w:r>
            <w:r w:rsidR="00C061E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C061E8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(p.2 of 2)</w:t>
            </w:r>
          </w:p>
          <w:p w14:paraId="0D07C4B4" w14:textId="77777777" w:rsidR="008C5FB9" w:rsidRPr="00C3167B" w:rsidRDefault="008C5FB9" w:rsidP="0089168F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themes and topics will be covered across units during the academic year, and how do they extend beyond the classroom?</w:t>
            </w:r>
          </w:p>
        </w:tc>
      </w:tr>
      <w:tr w:rsidR="008C5FB9" w:rsidRPr="003D245E" w14:paraId="282341BD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95D67FB" w14:textId="15846D97" w:rsidR="008C5FB9" w:rsidRPr="008B7699" w:rsidRDefault="00C061E8" w:rsidP="0089168F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6</w:t>
            </w:r>
            <w:r w:rsidR="008C5FB9" w:rsidRPr="008B7699">
              <w:rPr>
                <w:b/>
                <w:color w:val="0C7580"/>
              </w:rPr>
              <w:t>.</w:t>
            </w:r>
          </w:p>
          <w:p w14:paraId="7F6AE098" w14:textId="77777777" w:rsidR="008C5FB9" w:rsidRPr="008B769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237344F" w14:textId="4A091192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</w:t>
            </w:r>
            <w:r w:rsidR="00C061E8">
              <w:rPr>
                <w:b/>
                <w:color w:val="0C7580"/>
              </w:rPr>
              <w:t xml:space="preserve">, </w:t>
            </w:r>
            <w:r>
              <w:rPr>
                <w:b/>
                <w:color w:val="0C7580"/>
              </w:rPr>
              <w:t>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 w:rsidR="00C061E8"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95BC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78B0FF43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B9DAD79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B14F58B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C8F45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646FFD8E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93DAC32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E03C193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DBD9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5107E659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75F15BD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5D1D5BE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1AAF2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2DFEFAF1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71CB57B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36AFEA8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85E1B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5CE0FFEF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9EDADD1" w14:textId="6F285A43" w:rsidR="008C5FB9" w:rsidRPr="008B7699" w:rsidRDefault="00C061E8" w:rsidP="0089168F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7</w:t>
            </w:r>
            <w:r w:rsidR="008C5FB9" w:rsidRPr="008B7699">
              <w:rPr>
                <w:b/>
                <w:color w:val="0C7580"/>
              </w:rPr>
              <w:t>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E320298" w14:textId="2E42B08C" w:rsidR="008C5FB9" w:rsidRPr="003D245E" w:rsidRDefault="00C061E8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A489F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7B0EFAE8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EC75D8C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15CA904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BA2B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31D82513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8BC822F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2DAE7C4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A27DD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6840BB6A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C1310EF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27D8229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7107F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3777827F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662C546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636DA41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E8EC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03986A2E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ED61707" w14:textId="0462CF7C" w:rsidR="008C5FB9" w:rsidRPr="008B7699" w:rsidRDefault="00C061E8" w:rsidP="0089168F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8</w:t>
            </w:r>
            <w:r w:rsidR="008C5FB9">
              <w:rPr>
                <w:b/>
                <w:color w:val="0C7580"/>
              </w:rPr>
              <w:t>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63E6006" w14:textId="03CF122A" w:rsidR="008C5FB9" w:rsidRPr="003D245E" w:rsidRDefault="00C061E8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C961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07B8E15D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92E1552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7F49D84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BA9AC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0DD23B58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AAA50E6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2EE7686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5CCE5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1E9146AB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53B63C1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26EB336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FF20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5C6427FE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650D202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5955FEF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E190E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11838452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95F297F" w14:textId="0CE2064D" w:rsidR="008C5FB9" w:rsidRDefault="00C061E8" w:rsidP="0089168F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9</w:t>
            </w:r>
            <w:r w:rsidR="008C5FB9">
              <w:rPr>
                <w:b/>
                <w:color w:val="0C7580"/>
              </w:rPr>
              <w:t>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2C7A808" w14:textId="0DA2917B" w:rsidR="008C5FB9" w:rsidRPr="003D245E" w:rsidRDefault="00C061E8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0BE7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6A6E569C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D780ABD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140E369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D23E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613E6FB8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25FD8BF5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AEEF9BE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FA94C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0059A6C7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350DF01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4087F830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2693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6AF6CCD0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A5FDDD0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ACD2CEA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BF46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45FA83F5" w14:textId="77777777" w:rsidTr="006015FA">
        <w:trPr>
          <w:trHeight w:val="288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191C2AC5" w14:textId="24E1472B" w:rsidR="008C5FB9" w:rsidRDefault="00C061E8" w:rsidP="0089168F">
            <w:pPr>
              <w:rPr>
                <w:b/>
                <w:color w:val="0C7580"/>
              </w:rPr>
            </w:pPr>
            <w:r>
              <w:rPr>
                <w:b/>
                <w:color w:val="0C7580"/>
              </w:rPr>
              <w:t>10</w:t>
            </w:r>
            <w:r w:rsidR="008C5FB9">
              <w:rPr>
                <w:b/>
                <w:color w:val="0C7580"/>
              </w:rPr>
              <w:t>.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8A18DEC" w14:textId="0046E53B" w:rsidR="008C5FB9" w:rsidRPr="003D245E" w:rsidRDefault="00C061E8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Title, Theme(s)/Topic(s</w:t>
            </w:r>
            <w:proofErr w:type="gramStart"/>
            <w:r>
              <w:rPr>
                <w:b/>
                <w:color w:val="0C7580"/>
              </w:rPr>
              <w:t>)</w:t>
            </w:r>
            <w:proofErr w:type="gramEnd"/>
            <w:r>
              <w:rPr>
                <w:b/>
                <w:color w:val="0C7580"/>
              </w:rPr>
              <w:t xml:space="preserve"> and Length of Unit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E8615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70B52364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36A52DEA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9DF30A9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Essential Question(s)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CE9E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4AB9C5E7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701BA2AC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6F3C8E40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1: Communication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A3181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77E976FB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3EA16EB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67E1F2B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2: Linguistic Cultures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EA0BE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  <w:tr w:rsidR="008C5FB9" w:rsidRPr="003D245E" w14:paraId="5016AF4F" w14:textId="77777777" w:rsidTr="006015FA">
        <w:trPr>
          <w:trHeight w:val="28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528672D8" w14:textId="77777777" w:rsidR="008C5FB9" w:rsidRDefault="008C5FB9" w:rsidP="0089168F">
            <w:pPr>
              <w:rPr>
                <w:b/>
                <w:color w:val="0C7580"/>
              </w:rPr>
            </w:pP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</w:tcPr>
          <w:p w14:paraId="0AF0A575" w14:textId="77777777" w:rsidR="008C5FB9" w:rsidRPr="003D245E" w:rsidRDefault="008C5FB9" w:rsidP="0089168F">
            <w:pPr>
              <w:rPr>
                <w:color w:val="FFFFFF" w:themeColor="background1"/>
              </w:rPr>
            </w:pPr>
            <w:r>
              <w:rPr>
                <w:b/>
                <w:color w:val="0C7580"/>
              </w:rPr>
              <w:t>Domain 3: Lifelong Learning</w:t>
            </w:r>
          </w:p>
        </w:tc>
        <w:tc>
          <w:tcPr>
            <w:tcW w:w="8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3CF0" w14:textId="77777777" w:rsidR="008C5FB9" w:rsidRPr="003D245E" w:rsidRDefault="008C5FB9" w:rsidP="0089168F">
            <w:pPr>
              <w:rPr>
                <w:color w:val="FFFFFF" w:themeColor="background1"/>
              </w:rPr>
            </w:pPr>
          </w:p>
        </w:tc>
      </w:tr>
    </w:tbl>
    <w:p w14:paraId="5D5116EF" w14:textId="0AE9B21C" w:rsidR="008C5FB9" w:rsidRDefault="008C5FB9"/>
    <w:p w14:paraId="42628323" w14:textId="77777777" w:rsidR="008C5FB9" w:rsidRDefault="008C5FB9"/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885"/>
        <w:gridCol w:w="11160"/>
      </w:tblGrid>
      <w:tr w:rsidR="00730A95" w:rsidRPr="00C3167B" w14:paraId="17CA5148" w14:textId="77777777" w:rsidTr="006160AC">
        <w:trPr>
          <w:trHeight w:val="864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26022137" w14:textId="3A94FDBD" w:rsidR="00730A95" w:rsidRDefault="00E4339B" w:rsidP="008553B5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>
              <w:lastRenderedPageBreak/>
              <w:br w:type="page"/>
            </w:r>
            <w:bookmarkStart w:id="0" w:name="_Hlk90383689"/>
            <w:r w:rsidR="00563867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="000A1DD1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t</w:t>
            </w:r>
            <w:r w:rsidR="00730A95"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andard</w:t>
            </w:r>
            <w:r w:rsid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="00730A95"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Summary</w:t>
            </w:r>
            <w:r w:rsidR="009E678E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(p.1 of 2)</w:t>
            </w:r>
          </w:p>
          <w:p w14:paraId="568718AC" w14:textId="42692529" w:rsidR="00C061E8" w:rsidRPr="009A12F9" w:rsidRDefault="00C061E8" w:rsidP="008553B5">
            <w:pPr>
              <w:jc w:val="center"/>
              <w:rPr>
                <w:rFonts w:cstheme="minorHAnsi"/>
                <w:b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="00A16DD9">
              <w:rPr>
                <w:rFonts w:cstheme="minorHAnsi"/>
                <w:b/>
                <w:i/>
                <w:iCs/>
                <w:color w:val="FFFFFF" w:themeColor="background1"/>
              </w:rPr>
              <w:t xml:space="preserve">world language content 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standards will be </w:t>
            </w:r>
            <w:r w:rsidR="00912B90">
              <w:rPr>
                <w:rFonts w:cstheme="minorHAnsi"/>
                <w:b/>
                <w:i/>
                <w:iCs/>
                <w:color w:val="FFFFFF" w:themeColor="background1"/>
              </w:rPr>
              <w:t>focused on or introduced a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>cross units during the academic year?</w:t>
            </w:r>
          </w:p>
        </w:tc>
      </w:tr>
      <w:tr w:rsidR="00BC275E" w:rsidRPr="00C3167B" w14:paraId="5A398897" w14:textId="77777777" w:rsidTr="002F1A44">
        <w:trPr>
          <w:trHeight w:val="82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0A8121D" w14:textId="7281FFB2" w:rsidR="00BC275E" w:rsidRPr="008B7699" w:rsidRDefault="006302BA" w:rsidP="00730A95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hyperlink r:id="rId8" w:history="1">
              <w:r w:rsidR="00BC275E" w:rsidRPr="0019663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World Language Content Standards</w:t>
              </w:r>
            </w:hyperlink>
          </w:p>
          <w:p w14:paraId="10DD392A" w14:textId="4ECEF64C" w:rsidR="00BC275E" w:rsidRPr="008B7699" w:rsidRDefault="00BC275E" w:rsidP="00696C53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6F59" w14:textId="77777777" w:rsidR="00BC275E" w:rsidRPr="002F1A44" w:rsidRDefault="00BC275E" w:rsidP="002F1A44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48F9E9F8" w14:textId="77777777" w:rsidR="00BC275E" w:rsidRPr="002F1A44" w:rsidRDefault="00BC275E" w:rsidP="002F1A44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4AE6247D" w14:textId="234477FF" w:rsidR="00BC275E" w:rsidRPr="002F1A44" w:rsidRDefault="00BC275E" w:rsidP="002F1A44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5FB8608E" w14:textId="67567F10" w:rsidR="00BC275E" w:rsidRPr="002F1A44" w:rsidRDefault="00BC275E" w:rsidP="002F1A44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11E6B1A4" w14:textId="52106B73" w:rsidR="00BC275E" w:rsidRPr="002F1A44" w:rsidRDefault="00BC275E" w:rsidP="002F1A44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</w:tc>
      </w:tr>
    </w:tbl>
    <w:p w14:paraId="619821A1" w14:textId="77777777" w:rsidR="006015FA" w:rsidRDefault="006015FA"/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987"/>
        <w:gridCol w:w="11058"/>
      </w:tblGrid>
      <w:tr w:rsidR="00415358" w:rsidRPr="009A12F9" w14:paraId="1F751DE3" w14:textId="77777777" w:rsidTr="00314136">
        <w:trPr>
          <w:trHeight w:val="864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365FD245" w14:textId="77777777" w:rsidR="00415358" w:rsidRDefault="00415358" w:rsidP="0031413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>
              <w:br w:type="page"/>
            </w:r>
            <w:r w:rsidR="000A1DD1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tandard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Summary</w:t>
            </w:r>
            <w:r w:rsidR="009E678E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(p.2 of 2)</w:t>
            </w:r>
          </w:p>
          <w:p w14:paraId="0536B973" w14:textId="4A00E63D" w:rsidR="00797A82" w:rsidRPr="009A12F9" w:rsidRDefault="00797A82" w:rsidP="00314136">
            <w:pPr>
              <w:jc w:val="center"/>
              <w:rPr>
                <w:rFonts w:cstheme="minorHAnsi"/>
                <w:b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</w:t>
            </w:r>
            <w:r w:rsidR="006015FA">
              <w:rPr>
                <w:rFonts w:cstheme="minorHAnsi"/>
                <w:b/>
                <w:i/>
                <w:iCs/>
                <w:color w:val="FFFFFF" w:themeColor="background1"/>
              </w:rPr>
              <w:t xml:space="preserve">other 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standards </w:t>
            </w:r>
            <w:r w:rsidR="006015FA">
              <w:rPr>
                <w:rFonts w:cstheme="minorHAnsi"/>
                <w:b/>
                <w:i/>
                <w:iCs/>
                <w:color w:val="FFFFFF" w:themeColor="background1"/>
              </w:rPr>
              <w:t xml:space="preserve">will be focused on or introduced 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>across units during the academic year</w:t>
            </w:r>
            <w:r w:rsidR="006015FA">
              <w:rPr>
                <w:rFonts w:cstheme="minorHAnsi"/>
                <w:b/>
                <w:i/>
                <w:iCs/>
                <w:color w:val="FFFFFF" w:themeColor="background1"/>
              </w:rPr>
              <w:t>?</w:t>
            </w:r>
          </w:p>
        </w:tc>
      </w:tr>
      <w:tr w:rsidR="006015FA" w:rsidRPr="00C3167B" w14:paraId="59F9CFA7" w14:textId="77777777" w:rsidTr="00196636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06822F8" w14:textId="66FBC30A" w:rsidR="006015FA" w:rsidRPr="0089640D" w:rsidRDefault="006302BA" w:rsidP="0075537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9" w:history="1">
              <w:r w:rsidR="006015FA" w:rsidRPr="00C67CBB">
                <w:rPr>
                  <w:rStyle w:val="Hyperlink"/>
                  <w:b/>
                  <w:bCs/>
                  <w:sz w:val="22"/>
                  <w:szCs w:val="22"/>
                </w:rPr>
                <w:t>Social and Emotional Well-being</w:t>
              </w:r>
            </w:hyperlink>
          </w:p>
          <w:p w14:paraId="01C4C5A1" w14:textId="6DD89FB6" w:rsidR="006015FA" w:rsidRPr="0089640D" w:rsidRDefault="006015FA" w:rsidP="00091D5D">
            <w:pPr>
              <w:pStyle w:val="Default"/>
              <w:jc w:val="center"/>
              <w:rPr>
                <w:rFonts w:cstheme="minorHAnsi"/>
                <w:b/>
                <w:bCs/>
                <w:color w:val="802B0C"/>
                <w:szCs w:val="20"/>
              </w:rPr>
            </w:pPr>
          </w:p>
        </w:tc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ED8C" w14:textId="3EC7E532" w:rsidR="006015FA" w:rsidRPr="00BC1896" w:rsidRDefault="006015FA" w:rsidP="00BC1896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015FA" w:rsidRPr="00C3167B" w14:paraId="3C31112D" w14:textId="77777777" w:rsidTr="00196636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A8718F6" w14:textId="3E5625C8" w:rsidR="006015FA" w:rsidRPr="0089640D" w:rsidRDefault="006302BA" w:rsidP="0075537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10" w:history="1">
              <w:r w:rsidR="006015FA" w:rsidRPr="00C67CBB">
                <w:rPr>
                  <w:rStyle w:val="Hyperlink"/>
                  <w:b/>
                  <w:bCs/>
                  <w:sz w:val="22"/>
                  <w:szCs w:val="22"/>
                </w:rPr>
                <w:t>Social Justice</w:t>
              </w:r>
            </w:hyperlink>
          </w:p>
          <w:p w14:paraId="4EC7AA63" w14:textId="6EC86EFF" w:rsidR="006015FA" w:rsidRPr="0089640D" w:rsidRDefault="006015FA" w:rsidP="00091D5D">
            <w:pPr>
              <w:pStyle w:val="Default"/>
              <w:jc w:val="center"/>
              <w:rPr>
                <w:rFonts w:cstheme="minorHAnsi"/>
                <w:b/>
                <w:bCs/>
                <w:color w:val="802B0C"/>
                <w:szCs w:val="20"/>
              </w:rPr>
            </w:pPr>
          </w:p>
        </w:tc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F57A" w14:textId="74B9B356" w:rsidR="006015FA" w:rsidRPr="00BC1896" w:rsidRDefault="006015FA" w:rsidP="00BC1896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015FA" w:rsidRPr="00C3167B" w14:paraId="381256A4" w14:textId="77777777" w:rsidTr="00196636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CCE15BE" w14:textId="61B2E19C" w:rsidR="006015FA" w:rsidRPr="0089640D" w:rsidRDefault="006302BA" w:rsidP="0075537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11" w:history="1">
              <w:r w:rsidR="006015FA" w:rsidRPr="00C67CBB">
                <w:rPr>
                  <w:rStyle w:val="Hyperlink"/>
                  <w:b/>
                  <w:bCs/>
                  <w:sz w:val="22"/>
                  <w:szCs w:val="22"/>
                </w:rPr>
                <w:t>Additional</w:t>
              </w:r>
              <w:r w:rsidR="00BC1896">
                <w:rPr>
                  <w:rStyle w:val="Hyperlink"/>
                  <w:b/>
                  <w:bCs/>
                  <w:sz w:val="22"/>
                  <w:szCs w:val="22"/>
                </w:rPr>
                <w:t xml:space="preserve"> Massachusetts </w:t>
              </w:r>
              <w:r w:rsidR="006015FA" w:rsidRPr="00C67CBB">
                <w:rPr>
                  <w:rStyle w:val="Hyperlink"/>
                  <w:b/>
                  <w:bCs/>
                  <w:sz w:val="22"/>
                  <w:szCs w:val="22"/>
                </w:rPr>
                <w:t>Standards</w:t>
              </w:r>
            </w:hyperlink>
          </w:p>
        </w:tc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F0D" w14:textId="5F9FD007" w:rsidR="006015FA" w:rsidRPr="00BC1896" w:rsidRDefault="006015FA" w:rsidP="00BC1896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bookmarkEnd w:id="0"/>
    </w:tbl>
    <w:p w14:paraId="7DD5A65E" w14:textId="7456F18F" w:rsidR="007D3922" w:rsidRDefault="007D3922"/>
    <w:p w14:paraId="0859250B" w14:textId="77777777" w:rsidR="00196636" w:rsidRDefault="00196636"/>
    <w:tbl>
      <w:tblPr>
        <w:tblStyle w:val="TableGrid1"/>
        <w:tblW w:w="12955" w:type="dxa"/>
        <w:tblInd w:w="0" w:type="dxa"/>
        <w:tblLook w:val="04A0" w:firstRow="1" w:lastRow="0" w:firstColumn="1" w:lastColumn="0" w:noHBand="0" w:noVBand="1"/>
      </w:tblPr>
      <w:tblGrid>
        <w:gridCol w:w="2335"/>
        <w:gridCol w:w="10620"/>
      </w:tblGrid>
      <w:tr w:rsidR="007D3922" w:rsidRPr="00D629DA" w14:paraId="768987D2" w14:textId="77777777" w:rsidTr="007D3922">
        <w:trPr>
          <w:trHeight w:val="917"/>
        </w:trPr>
        <w:tc>
          <w:tcPr>
            <w:tcW w:w="12955" w:type="dxa"/>
            <w:gridSpan w:val="2"/>
            <w:shd w:val="clear" w:color="auto" w:fill="0C7580"/>
            <w:vAlign w:val="center"/>
            <w:hideMark/>
          </w:tcPr>
          <w:p w14:paraId="45CA977A" w14:textId="6FEE7E2E" w:rsidR="00D629DA" w:rsidRDefault="008D3A1B" w:rsidP="007D392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 </w:t>
            </w:r>
            <w:r w:rsidR="00D629DA" w:rsidRPr="007D392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Reflection</w:t>
            </w:r>
            <w:r w:rsidR="009A560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853D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and</w:t>
            </w:r>
            <w:r w:rsidR="009A560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Analysis</w:t>
            </w:r>
          </w:p>
          <w:p w14:paraId="2B6B9BB4" w14:textId="2929DE37" w:rsidR="00E816C3" w:rsidRPr="007D3922" w:rsidRDefault="00E816C3" w:rsidP="007D392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Which students connected to the units, which unit activities were most effective, and how aligned were different components of </w:t>
            </w:r>
            <w:r w:rsidR="00196636">
              <w:rPr>
                <w:rFonts w:cstheme="minorHAnsi"/>
                <w:b/>
                <w:i/>
                <w:iCs/>
                <w:color w:val="FFFFFF" w:themeColor="background1"/>
              </w:rPr>
              <w:t>the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units?</w:t>
            </w:r>
          </w:p>
          <w:p w14:paraId="00166767" w14:textId="0DB7231C" w:rsidR="00D629DA" w:rsidRPr="00D629DA" w:rsidRDefault="00D629DA" w:rsidP="007D3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895" w:rsidRPr="00D629DA" w14:paraId="578B71C7" w14:textId="77777777" w:rsidTr="00797A82">
        <w:trPr>
          <w:trHeight w:val="115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0FDFE"/>
            <w:vAlign w:val="center"/>
          </w:tcPr>
          <w:p w14:paraId="444F77DB" w14:textId="4802A41B" w:rsidR="00526895" w:rsidRPr="008B7699" w:rsidRDefault="00526895" w:rsidP="00055ECE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Centering Student Diversity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14:paraId="37B5E127" w14:textId="77777777" w:rsidR="00526895" w:rsidRPr="007C3412" w:rsidRDefault="00526895" w:rsidP="00D629DA">
            <w:pPr>
              <w:rPr>
                <w:rFonts w:cstheme="minorHAnsi"/>
              </w:rPr>
            </w:pPr>
          </w:p>
        </w:tc>
      </w:tr>
      <w:tr w:rsidR="008748D2" w:rsidRPr="00D629DA" w14:paraId="76823020" w14:textId="77777777" w:rsidTr="00797A82">
        <w:trPr>
          <w:trHeight w:val="115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0FDFE"/>
            <w:vAlign w:val="center"/>
          </w:tcPr>
          <w:p w14:paraId="28C0A7B2" w14:textId="100EDD5A" w:rsidR="00D629DA" w:rsidRPr="008B7699" w:rsidRDefault="00055ECE" w:rsidP="00055E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>Strengths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14:paraId="23B5312F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792CAEFD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3A4C2D22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5BCD855D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</w:tc>
      </w:tr>
      <w:tr w:rsidR="008748D2" w:rsidRPr="00D629DA" w14:paraId="63302E65" w14:textId="77777777" w:rsidTr="00797A82">
        <w:trPr>
          <w:trHeight w:val="115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F7A35C5" w14:textId="6614ACA2" w:rsidR="00D629DA" w:rsidRPr="008B7699" w:rsidRDefault="00055ECE" w:rsidP="007C3A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 xml:space="preserve">Areas for </w:t>
            </w:r>
            <w:r w:rsidR="00415358" w:rsidRPr="008B7699">
              <w:rPr>
                <w:rFonts w:asciiTheme="minorHAnsi" w:hAnsiTheme="minorHAnsi" w:cstheme="minorHAnsi"/>
                <w:b/>
                <w:color w:val="0C7580"/>
              </w:rPr>
              <w:t>I</w:t>
            </w:r>
            <w:r w:rsidR="00D629DA" w:rsidRPr="008B7699">
              <w:rPr>
                <w:rFonts w:asciiTheme="minorHAnsi" w:hAnsiTheme="minorHAnsi" w:cstheme="minorHAnsi"/>
                <w:b/>
                <w:color w:val="0C7580"/>
              </w:rPr>
              <w:t>mprove</w:t>
            </w:r>
            <w:r w:rsidRPr="008B7699">
              <w:rPr>
                <w:rFonts w:asciiTheme="minorHAnsi" w:hAnsiTheme="minorHAnsi" w:cstheme="minorHAnsi"/>
                <w:b/>
                <w:color w:val="0C7580"/>
              </w:rPr>
              <w:t>ment</w:t>
            </w:r>
          </w:p>
          <w:p w14:paraId="1E6DB3E4" w14:textId="77777777" w:rsidR="00D629DA" w:rsidRPr="008B7699" w:rsidRDefault="00D629DA" w:rsidP="007C3A28">
            <w:pPr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5D3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5E6FD21A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01CF3D48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  <w:p w14:paraId="1456DB85" w14:textId="77777777" w:rsidR="00D629DA" w:rsidRPr="007C3412" w:rsidRDefault="00D629DA" w:rsidP="00D629D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2293"/>
        <w:gridCol w:w="8396"/>
        <w:gridCol w:w="735"/>
        <w:gridCol w:w="813"/>
        <w:gridCol w:w="718"/>
      </w:tblGrid>
      <w:tr w:rsidR="006C7AD4" w:rsidRPr="000273D1" w14:paraId="0FCDBBB0" w14:textId="77777777" w:rsidTr="00C23AB7">
        <w:trPr>
          <w:trHeight w:val="44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5A39AAF" w14:textId="57609F62" w:rsidR="006C7AD4" w:rsidRPr="008B7699" w:rsidRDefault="006C7AD4" w:rsidP="00314136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Unit Component</w:t>
            </w:r>
          </w:p>
        </w:tc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6B0B47F3" w14:textId="2FFE35CF" w:rsidR="006C7AD4" w:rsidRPr="008B7699" w:rsidRDefault="009A560E" w:rsidP="00CD18A7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 xml:space="preserve">Alignment </w:t>
            </w:r>
            <w:r w:rsidR="008D3A1B"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Notes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7205E47" w14:textId="1A5C8948" w:rsidR="006C7AD4" w:rsidRPr="008B7699" w:rsidRDefault="006C7AD4" w:rsidP="00314136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Aligned?</w:t>
            </w:r>
          </w:p>
        </w:tc>
      </w:tr>
      <w:tr w:rsidR="006C7AD4" w:rsidRPr="000273D1" w14:paraId="75840BF4" w14:textId="77777777" w:rsidTr="00C23AB7">
        <w:trPr>
          <w:trHeight w:val="116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4DEFC5A" w14:textId="77777777" w:rsidR="006C7AD4" w:rsidRPr="008B7699" w:rsidRDefault="006C7AD4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</w:p>
        </w:tc>
        <w:tc>
          <w:tcPr>
            <w:tcW w:w="8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983E0D1" w14:textId="77777777" w:rsidR="006C7AD4" w:rsidRPr="008B7699" w:rsidRDefault="006C7AD4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600906C0" w14:textId="73286E2B" w:rsidR="006C7AD4" w:rsidRPr="008B7699" w:rsidRDefault="006C7AD4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F</w:t>
            </w:r>
            <w:r w:rsidR="00C061E8">
              <w:rPr>
                <w:rFonts w:cstheme="minorHAnsi"/>
                <w:b/>
                <w:color w:val="0C7580"/>
                <w:szCs w:val="20"/>
              </w:rPr>
              <w:t>ully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554ED48" w14:textId="5A84E4C5" w:rsidR="006C7AD4" w:rsidRPr="008B7699" w:rsidRDefault="006C7AD4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P</w:t>
            </w:r>
            <w:r w:rsidR="00C061E8">
              <w:rPr>
                <w:rFonts w:cstheme="minorHAnsi"/>
                <w:b/>
                <w:color w:val="0C7580"/>
                <w:szCs w:val="20"/>
              </w:rPr>
              <w:t>artial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354566B" w14:textId="7F9C1877" w:rsidR="006C7AD4" w:rsidRPr="008B7699" w:rsidRDefault="006C7AD4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N</w:t>
            </w:r>
            <w:r w:rsidR="00C061E8">
              <w:rPr>
                <w:rFonts w:cstheme="minorHAnsi"/>
                <w:b/>
                <w:color w:val="0C7580"/>
                <w:szCs w:val="20"/>
              </w:rPr>
              <w:t>ot</w:t>
            </w:r>
          </w:p>
        </w:tc>
      </w:tr>
      <w:tr w:rsidR="00730215" w:rsidRPr="00C3167B" w14:paraId="41263353" w14:textId="77777777" w:rsidTr="00C23AB7">
        <w:trPr>
          <w:trHeight w:val="11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BBB834A" w14:textId="0377576D" w:rsidR="00730215" w:rsidRPr="008B7699" w:rsidRDefault="00315D7D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Summative Assessment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87D4F" w14:textId="77777777" w:rsidR="00730215" w:rsidRPr="007C3412" w:rsidRDefault="00730215" w:rsidP="007C3412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47434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630B4B" w14:textId="152039BA" w:rsidR="00730215" w:rsidRPr="007C3A28" w:rsidRDefault="000E360F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87157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B51F14" w14:textId="7A0BB31D" w:rsidR="00730215" w:rsidRPr="007C3A28" w:rsidRDefault="00BC1896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87252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C07DC" w14:textId="685CE8E6" w:rsidR="00730215" w:rsidRPr="007C3A28" w:rsidRDefault="007B35D2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730215" w:rsidRPr="00C3167B" w14:paraId="27E0C954" w14:textId="77777777" w:rsidTr="00C23AB7">
        <w:trPr>
          <w:trHeight w:val="115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C0A94A6" w14:textId="37EDECFB" w:rsidR="00730215" w:rsidRPr="008B7699" w:rsidRDefault="00730215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Key Learning Activities</w:t>
            </w:r>
            <w:r w:rsidR="00315D7D" w:rsidRPr="008B7699">
              <w:rPr>
                <w:rFonts w:cstheme="minorHAnsi"/>
                <w:b/>
                <w:color w:val="0C7580"/>
                <w:szCs w:val="20"/>
              </w:rPr>
              <w:t xml:space="preserve"> and</w:t>
            </w:r>
            <w:r w:rsidRPr="008B7699">
              <w:rPr>
                <w:rFonts w:cstheme="minorHAnsi"/>
                <w:b/>
                <w:color w:val="0C7580"/>
                <w:szCs w:val="20"/>
              </w:rPr>
              <w:t xml:space="preserve"> Formative Assessment</w:t>
            </w:r>
            <w:r w:rsidR="00315D7D" w:rsidRPr="008B7699">
              <w:rPr>
                <w:rFonts w:cstheme="minorHAnsi"/>
                <w:b/>
                <w:color w:val="0C7580"/>
                <w:szCs w:val="20"/>
              </w:rPr>
              <w:t>s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1EC97" w14:textId="77777777" w:rsidR="00730215" w:rsidRPr="007C3412" w:rsidRDefault="00730215" w:rsidP="007C3412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63169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9D443F" w14:textId="328A8F3D" w:rsidR="00730215" w:rsidRPr="007C3A28" w:rsidRDefault="007B35D2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2901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4FCD20" w14:textId="31568E0F" w:rsidR="00730215" w:rsidRPr="007C3A28" w:rsidRDefault="007B35D2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5431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0CF62" w14:textId="2ED963DA" w:rsidR="00730215" w:rsidRPr="007C3A28" w:rsidRDefault="007B35D2" w:rsidP="00314136">
                <w:pPr>
                  <w:jc w:val="center"/>
                  <w:rPr>
                    <w:rFonts w:asciiTheme="minorHAnsi" w:hAnsiTheme="minorHAnsi" w:cstheme="minorHAnsi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CD7394" w:rsidRPr="00C3167B" w14:paraId="4CF9B962" w14:textId="77777777" w:rsidTr="00797A82">
        <w:trPr>
          <w:trHeight w:val="90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7B1B949C" w14:textId="4D7F3923" w:rsidR="00CD7394" w:rsidRPr="008B7699" w:rsidRDefault="00797A82" w:rsidP="00314136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>
              <w:rPr>
                <w:rFonts w:cstheme="minorHAnsi"/>
                <w:b/>
                <w:color w:val="0C7580"/>
                <w:szCs w:val="20"/>
              </w:rPr>
              <w:t>Next Steps</w:t>
            </w:r>
          </w:p>
        </w:tc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050" w14:textId="3FFEA9ED" w:rsidR="007531F7" w:rsidRDefault="007531F7" w:rsidP="007C3A28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27C9C855" w14:textId="2DE3539A" w:rsidR="007531F7" w:rsidRDefault="007531F7" w:rsidP="007C3A28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050AFC5D" w14:textId="77777777" w:rsidR="00BC1896" w:rsidRDefault="00BC1896" w:rsidP="007C3A28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6C211A45" w14:textId="1E2360FB" w:rsidR="007531F7" w:rsidRPr="007C3A28" w:rsidRDefault="007531F7" w:rsidP="007C3A28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5AFA59E8" w14:textId="77777777" w:rsidR="00B80EDF" w:rsidRPr="007531F7" w:rsidRDefault="00B80EDF" w:rsidP="007531F7">
      <w:pPr>
        <w:spacing w:after="0"/>
        <w:rPr>
          <w:rFonts w:cstheme="minorHAnsi"/>
        </w:rPr>
      </w:pPr>
    </w:p>
    <w:sectPr w:rsidR="00B80EDF" w:rsidRPr="007531F7" w:rsidSect="006C76B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7018" w14:textId="77777777" w:rsidR="006302BA" w:rsidRDefault="006302BA" w:rsidP="000636CE">
      <w:pPr>
        <w:spacing w:after="0" w:line="240" w:lineRule="auto"/>
      </w:pPr>
      <w:r>
        <w:separator/>
      </w:r>
    </w:p>
  </w:endnote>
  <w:endnote w:type="continuationSeparator" w:id="0">
    <w:p w14:paraId="64742FEB" w14:textId="77777777" w:rsidR="006302BA" w:rsidRDefault="006302BA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3176" w14:textId="282DE407" w:rsidR="006C76B9" w:rsidRPr="009E678E" w:rsidRDefault="00CD18A7" w:rsidP="00CD18A7">
    <w:pPr>
      <w:pStyle w:val="Footer"/>
      <w:rPr>
        <w:sz w:val="19"/>
        <w:szCs w:val="19"/>
      </w:rPr>
    </w:pPr>
    <w:r>
      <w:t xml:space="preserve">   </w:t>
    </w:r>
    <w:r w:rsidR="009C589B" w:rsidRPr="00CD18A7">
      <w:rPr>
        <w:sz w:val="19"/>
        <w:szCs w:val="19"/>
      </w:rPr>
      <w:ptab w:relativeTo="margin" w:alignment="left" w:leader="none"/>
    </w:r>
    <w:r w:rsidRPr="00CD18A7">
      <w:rPr>
        <w:sz w:val="19"/>
        <w:szCs w:val="19"/>
      </w:rPr>
      <w:t xml:space="preserve">Created by the Massachusetts Department of Elementary and Secondary Education, 2022 </w:t>
    </w:r>
    <w:r w:rsidR="009C589B">
      <w:tab/>
    </w:r>
    <w:r w:rsidR="009C589B">
      <w:tab/>
    </w:r>
    <w:r w:rsidR="009C589B">
      <w:tab/>
    </w:r>
    <w:r w:rsidR="004555C1">
      <w:t xml:space="preserve">         </w:t>
    </w:r>
    <w:r w:rsidR="009C589B">
      <w:tab/>
    </w:r>
    <w:r w:rsidR="009E678E">
      <w:t xml:space="preserve">                          </w:t>
    </w:r>
    <w:r w:rsidR="009C589B">
      <w:fldChar w:fldCharType="begin"/>
    </w:r>
    <w:r w:rsidR="009C589B">
      <w:instrText xml:space="preserve"> PAGE  \* Arabic  \* MERGEFORMAT </w:instrText>
    </w:r>
    <w:r w:rsidR="009C589B">
      <w:fldChar w:fldCharType="separate"/>
    </w:r>
    <w:r>
      <w:rPr>
        <w:noProof/>
      </w:rPr>
      <w:t>7</w:t>
    </w:r>
    <w:r w:rsidR="009C589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5BB659DD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19F9" w14:textId="77777777" w:rsidR="006302BA" w:rsidRDefault="006302BA" w:rsidP="000636CE">
      <w:pPr>
        <w:spacing w:after="0" w:line="240" w:lineRule="auto"/>
      </w:pPr>
      <w:r>
        <w:separator/>
      </w:r>
    </w:p>
  </w:footnote>
  <w:footnote w:type="continuationSeparator" w:id="0">
    <w:p w14:paraId="10541DB3" w14:textId="77777777" w:rsidR="006302BA" w:rsidRDefault="006302BA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1492" w14:textId="7780B368" w:rsidR="006C76B9" w:rsidRPr="006C76B9" w:rsidRDefault="006C76B9" w:rsidP="006C76B9">
    <w:pPr>
      <w:pStyle w:val="Header"/>
      <w:jc w:val="right"/>
    </w:pPr>
    <w:r w:rsidRPr="006C76B9">
      <w:rPr>
        <w:noProof/>
      </w:rPr>
      <w:drawing>
        <wp:anchor distT="0" distB="0" distL="114300" distR="114300" simplePos="0" relativeHeight="251660288" behindDoc="1" locked="0" layoutInCell="1" allowOverlap="1" wp14:anchorId="4338314E" wp14:editId="6EBF49BD">
          <wp:simplePos x="0" y="0"/>
          <wp:positionH relativeFrom="page">
            <wp:posOffset>626110</wp:posOffset>
          </wp:positionH>
          <wp:positionV relativeFrom="paragraph">
            <wp:posOffset>-262255</wp:posOffset>
          </wp:positionV>
          <wp:extent cx="1261872" cy="612648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6B9">
      <w:tab/>
    </w:r>
  </w:p>
  <w:p w14:paraId="2CDA6557" w14:textId="378B183F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352DA1CA" w:rsidR="000636CE" w:rsidRDefault="000636CE" w:rsidP="006C76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CBCE9" wp14:editId="3B7CDAB6">
          <wp:simplePos x="0" y="0"/>
          <wp:positionH relativeFrom="page">
            <wp:posOffset>626110</wp:posOffset>
          </wp:positionH>
          <wp:positionV relativeFrom="paragraph">
            <wp:posOffset>-262255</wp:posOffset>
          </wp:positionV>
          <wp:extent cx="1261872" cy="61264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C76B9">
      <w:t>World Language Standards Alignment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6179"/>
    <w:multiLevelType w:val="hybridMultilevel"/>
    <w:tmpl w:val="5BE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DF6"/>
    <w:multiLevelType w:val="hybridMultilevel"/>
    <w:tmpl w:val="3B5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1300"/>
    <w:multiLevelType w:val="hybridMultilevel"/>
    <w:tmpl w:val="185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B35"/>
    <w:multiLevelType w:val="hybridMultilevel"/>
    <w:tmpl w:val="53A40E32"/>
    <w:lvl w:ilvl="0" w:tplc="EB5836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1056"/>
    <w:multiLevelType w:val="hybridMultilevel"/>
    <w:tmpl w:val="F53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746"/>
    <w:multiLevelType w:val="hybridMultilevel"/>
    <w:tmpl w:val="C5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776D"/>
    <w:multiLevelType w:val="hybridMultilevel"/>
    <w:tmpl w:val="3FD09F34"/>
    <w:lvl w:ilvl="0" w:tplc="3A3A3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5439"/>
    <w:multiLevelType w:val="multilevel"/>
    <w:tmpl w:val="A1B6407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DEE"/>
    <w:multiLevelType w:val="hybridMultilevel"/>
    <w:tmpl w:val="3FD09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0CAC"/>
    <w:multiLevelType w:val="hybridMultilevel"/>
    <w:tmpl w:val="BEB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14"/>
    <w:rsid w:val="00000574"/>
    <w:rsid w:val="000232B1"/>
    <w:rsid w:val="000273D1"/>
    <w:rsid w:val="00055ECE"/>
    <w:rsid w:val="000636CE"/>
    <w:rsid w:val="00080FF5"/>
    <w:rsid w:val="000853D0"/>
    <w:rsid w:val="00091D5D"/>
    <w:rsid w:val="000A1DD1"/>
    <w:rsid w:val="000A462A"/>
    <w:rsid w:val="000D68C4"/>
    <w:rsid w:val="000E1043"/>
    <w:rsid w:val="000E360F"/>
    <w:rsid w:val="00107191"/>
    <w:rsid w:val="0012034C"/>
    <w:rsid w:val="0013269E"/>
    <w:rsid w:val="00143B2A"/>
    <w:rsid w:val="001445BE"/>
    <w:rsid w:val="001737BC"/>
    <w:rsid w:val="00174F75"/>
    <w:rsid w:val="00182A44"/>
    <w:rsid w:val="00185C22"/>
    <w:rsid w:val="00196636"/>
    <w:rsid w:val="001A350D"/>
    <w:rsid w:val="00202618"/>
    <w:rsid w:val="002052A3"/>
    <w:rsid w:val="0023259A"/>
    <w:rsid w:val="00240386"/>
    <w:rsid w:val="00253473"/>
    <w:rsid w:val="00254B14"/>
    <w:rsid w:val="00273603"/>
    <w:rsid w:val="002A3735"/>
    <w:rsid w:val="002C5A14"/>
    <w:rsid w:val="002E1305"/>
    <w:rsid w:val="002F1A44"/>
    <w:rsid w:val="002F2DAB"/>
    <w:rsid w:val="00315D7D"/>
    <w:rsid w:val="00315DF7"/>
    <w:rsid w:val="00316CEC"/>
    <w:rsid w:val="00332A30"/>
    <w:rsid w:val="00340AD6"/>
    <w:rsid w:val="003430F9"/>
    <w:rsid w:val="00352013"/>
    <w:rsid w:val="00357D88"/>
    <w:rsid w:val="003710BA"/>
    <w:rsid w:val="00374237"/>
    <w:rsid w:val="00390E83"/>
    <w:rsid w:val="0039575D"/>
    <w:rsid w:val="003A1DC9"/>
    <w:rsid w:val="003A2B81"/>
    <w:rsid w:val="003C57E7"/>
    <w:rsid w:val="003D245E"/>
    <w:rsid w:val="003F39EB"/>
    <w:rsid w:val="00410E5A"/>
    <w:rsid w:val="00414255"/>
    <w:rsid w:val="00415358"/>
    <w:rsid w:val="00450BFB"/>
    <w:rsid w:val="004555C1"/>
    <w:rsid w:val="00456678"/>
    <w:rsid w:val="00456A6E"/>
    <w:rsid w:val="00470943"/>
    <w:rsid w:val="00472B66"/>
    <w:rsid w:val="00473ABC"/>
    <w:rsid w:val="004A7F98"/>
    <w:rsid w:val="004C3F82"/>
    <w:rsid w:val="004D59C7"/>
    <w:rsid w:val="004E2BCD"/>
    <w:rsid w:val="00504E07"/>
    <w:rsid w:val="00526895"/>
    <w:rsid w:val="00540DC2"/>
    <w:rsid w:val="0055261B"/>
    <w:rsid w:val="00560C66"/>
    <w:rsid w:val="00563867"/>
    <w:rsid w:val="0057529F"/>
    <w:rsid w:val="005806B8"/>
    <w:rsid w:val="005A1605"/>
    <w:rsid w:val="005D3721"/>
    <w:rsid w:val="005F3828"/>
    <w:rsid w:val="006015FA"/>
    <w:rsid w:val="00605E84"/>
    <w:rsid w:val="006160AC"/>
    <w:rsid w:val="006245CA"/>
    <w:rsid w:val="006302BA"/>
    <w:rsid w:val="0067099B"/>
    <w:rsid w:val="00690E06"/>
    <w:rsid w:val="00696C53"/>
    <w:rsid w:val="006B3442"/>
    <w:rsid w:val="006C06F7"/>
    <w:rsid w:val="006C76B9"/>
    <w:rsid w:val="006C7AD4"/>
    <w:rsid w:val="006D2B7E"/>
    <w:rsid w:val="006D30B6"/>
    <w:rsid w:val="006D425B"/>
    <w:rsid w:val="00712F09"/>
    <w:rsid w:val="00715D4F"/>
    <w:rsid w:val="00730215"/>
    <w:rsid w:val="00730A95"/>
    <w:rsid w:val="007400C2"/>
    <w:rsid w:val="007531F7"/>
    <w:rsid w:val="0075537F"/>
    <w:rsid w:val="00797A82"/>
    <w:rsid w:val="007B35D2"/>
    <w:rsid w:val="007C3412"/>
    <w:rsid w:val="007C3A28"/>
    <w:rsid w:val="007C3F81"/>
    <w:rsid w:val="007C782F"/>
    <w:rsid w:val="007D386F"/>
    <w:rsid w:val="007D3922"/>
    <w:rsid w:val="007F2A62"/>
    <w:rsid w:val="008174A2"/>
    <w:rsid w:val="00820BA4"/>
    <w:rsid w:val="00823C78"/>
    <w:rsid w:val="008426E2"/>
    <w:rsid w:val="00847839"/>
    <w:rsid w:val="008553B5"/>
    <w:rsid w:val="00863DE9"/>
    <w:rsid w:val="008647EB"/>
    <w:rsid w:val="008748D2"/>
    <w:rsid w:val="0089640D"/>
    <w:rsid w:val="008B7699"/>
    <w:rsid w:val="008C5FB9"/>
    <w:rsid w:val="008D1F42"/>
    <w:rsid w:val="008D3A1B"/>
    <w:rsid w:val="008F5C79"/>
    <w:rsid w:val="00902BA3"/>
    <w:rsid w:val="0090558E"/>
    <w:rsid w:val="00912B90"/>
    <w:rsid w:val="0091691E"/>
    <w:rsid w:val="00917A61"/>
    <w:rsid w:val="0092001C"/>
    <w:rsid w:val="00920657"/>
    <w:rsid w:val="009214B4"/>
    <w:rsid w:val="00935B19"/>
    <w:rsid w:val="00941352"/>
    <w:rsid w:val="0095497E"/>
    <w:rsid w:val="00975454"/>
    <w:rsid w:val="00977925"/>
    <w:rsid w:val="009A12F9"/>
    <w:rsid w:val="009A560E"/>
    <w:rsid w:val="009C0CBF"/>
    <w:rsid w:val="009C4FB7"/>
    <w:rsid w:val="009C589B"/>
    <w:rsid w:val="009D0D81"/>
    <w:rsid w:val="009E678E"/>
    <w:rsid w:val="009F6760"/>
    <w:rsid w:val="00A01A0E"/>
    <w:rsid w:val="00A136B8"/>
    <w:rsid w:val="00A16DD9"/>
    <w:rsid w:val="00A1794D"/>
    <w:rsid w:val="00A27B97"/>
    <w:rsid w:val="00A53BE5"/>
    <w:rsid w:val="00A56307"/>
    <w:rsid w:val="00A8147B"/>
    <w:rsid w:val="00AC3284"/>
    <w:rsid w:val="00AD7BC5"/>
    <w:rsid w:val="00AE2B45"/>
    <w:rsid w:val="00AF22E8"/>
    <w:rsid w:val="00AF4B91"/>
    <w:rsid w:val="00AF6C97"/>
    <w:rsid w:val="00B014A3"/>
    <w:rsid w:val="00B0332A"/>
    <w:rsid w:val="00B03612"/>
    <w:rsid w:val="00B42B1B"/>
    <w:rsid w:val="00B466CE"/>
    <w:rsid w:val="00B473FB"/>
    <w:rsid w:val="00B655B3"/>
    <w:rsid w:val="00B66618"/>
    <w:rsid w:val="00B769F0"/>
    <w:rsid w:val="00B80EDF"/>
    <w:rsid w:val="00BA693B"/>
    <w:rsid w:val="00BA6CA4"/>
    <w:rsid w:val="00BB0E39"/>
    <w:rsid w:val="00BB3A62"/>
    <w:rsid w:val="00BC1896"/>
    <w:rsid w:val="00BC275E"/>
    <w:rsid w:val="00BC3600"/>
    <w:rsid w:val="00BD0FE1"/>
    <w:rsid w:val="00BE4EE9"/>
    <w:rsid w:val="00BF2E7B"/>
    <w:rsid w:val="00C03F1B"/>
    <w:rsid w:val="00C061E8"/>
    <w:rsid w:val="00C23AB7"/>
    <w:rsid w:val="00C27927"/>
    <w:rsid w:val="00C3167B"/>
    <w:rsid w:val="00C31C4F"/>
    <w:rsid w:val="00C359FA"/>
    <w:rsid w:val="00C35C94"/>
    <w:rsid w:val="00C424A4"/>
    <w:rsid w:val="00C65F68"/>
    <w:rsid w:val="00C67CBB"/>
    <w:rsid w:val="00C7754C"/>
    <w:rsid w:val="00C8165B"/>
    <w:rsid w:val="00CA6F9D"/>
    <w:rsid w:val="00CB280E"/>
    <w:rsid w:val="00CD18A7"/>
    <w:rsid w:val="00CD7394"/>
    <w:rsid w:val="00CE10E1"/>
    <w:rsid w:val="00CF2FFB"/>
    <w:rsid w:val="00CF4754"/>
    <w:rsid w:val="00D10F5E"/>
    <w:rsid w:val="00D13D28"/>
    <w:rsid w:val="00D3660A"/>
    <w:rsid w:val="00D4005A"/>
    <w:rsid w:val="00D47002"/>
    <w:rsid w:val="00D533FC"/>
    <w:rsid w:val="00D629DA"/>
    <w:rsid w:val="00D64399"/>
    <w:rsid w:val="00D81D6E"/>
    <w:rsid w:val="00D83243"/>
    <w:rsid w:val="00D839E9"/>
    <w:rsid w:val="00DC2DF7"/>
    <w:rsid w:val="00DC41DD"/>
    <w:rsid w:val="00DC6170"/>
    <w:rsid w:val="00DD3856"/>
    <w:rsid w:val="00DE3523"/>
    <w:rsid w:val="00DF4A96"/>
    <w:rsid w:val="00DF6A68"/>
    <w:rsid w:val="00E155DC"/>
    <w:rsid w:val="00E40699"/>
    <w:rsid w:val="00E4339B"/>
    <w:rsid w:val="00E4426A"/>
    <w:rsid w:val="00E44A05"/>
    <w:rsid w:val="00E50C35"/>
    <w:rsid w:val="00E5550C"/>
    <w:rsid w:val="00E801E0"/>
    <w:rsid w:val="00E816C3"/>
    <w:rsid w:val="00E834B0"/>
    <w:rsid w:val="00E84A87"/>
    <w:rsid w:val="00EA491D"/>
    <w:rsid w:val="00EA7887"/>
    <w:rsid w:val="00EB05B8"/>
    <w:rsid w:val="00EB6EFA"/>
    <w:rsid w:val="00EC275D"/>
    <w:rsid w:val="00ED0C64"/>
    <w:rsid w:val="00F107A4"/>
    <w:rsid w:val="00F17BCB"/>
    <w:rsid w:val="00F74E74"/>
    <w:rsid w:val="00F772AE"/>
    <w:rsid w:val="00F91128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6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67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316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A27B97"/>
    <w:pPr>
      <w:numPr>
        <w:numId w:val="4"/>
      </w:numPr>
    </w:pPr>
  </w:style>
  <w:style w:type="paragraph" w:styleId="Revision">
    <w:name w:val="Revision"/>
    <w:hidden/>
    <w:uiPriority w:val="99"/>
    <w:semiHidden/>
    <w:rsid w:val="003742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worldlanguages/support/content-standard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mass.edu/frameworks/curr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arningforjustice.org/frameworks/social-justice-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el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20C7-D6E7-4178-ADE3-4837752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Alignment Guide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Alignment Guide</dc:title>
  <dc:subject/>
  <dc:creator>DESE</dc:creator>
  <cp:keywords/>
  <dc:description/>
  <cp:lastModifiedBy>Zou, Dong (EOE)</cp:lastModifiedBy>
  <cp:revision>13</cp:revision>
  <dcterms:created xsi:type="dcterms:W3CDTF">2022-01-14T17:15:00Z</dcterms:created>
  <dcterms:modified xsi:type="dcterms:W3CDTF">2022-02-14T19:28:00Z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